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85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дисциплины</w:t>
      </w:r>
    </w:p>
    <w:p w:rsidR="00CF3A24" w:rsidRDefault="00CF3A24" w:rsidP="00CF3A24">
      <w:pPr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«</w:t>
      </w:r>
      <w:r w:rsidR="004B55BF">
        <w:rPr>
          <w:rFonts w:ascii="Times New Roman" w:hAnsi="Times New Roman" w:cs="Times New Roman"/>
          <w:sz w:val="24"/>
          <w:szCs w:val="24"/>
        </w:rPr>
        <w:t>ЗЕМЛЯНОЕ ПОЛОТНО АВТОМОБИЛЬНЫХ ДОРОГ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»</w:t>
      </w:r>
    </w:p>
    <w:p w:rsidR="00CF3A24" w:rsidRPr="007E3C95" w:rsidRDefault="00CF3A24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217211">
        <w:rPr>
          <w:rFonts w:ascii="Times New Roman" w:hAnsi="Times New Roman" w:cs="Times New Roman"/>
          <w:sz w:val="24"/>
          <w:szCs w:val="24"/>
        </w:rPr>
        <w:t>08.03.01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«Строительство»</w:t>
      </w:r>
    </w:p>
    <w:p w:rsidR="00D06585" w:rsidRPr="007E3C95" w:rsidRDefault="00D06585" w:rsidP="00117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217211">
        <w:rPr>
          <w:rFonts w:ascii="Times New Roman" w:hAnsi="Times New Roman" w:cs="Times New Roman"/>
          <w:sz w:val="24"/>
          <w:szCs w:val="24"/>
        </w:rPr>
        <w:t>бакалавр</w:t>
      </w:r>
    </w:p>
    <w:p w:rsidR="00D06585" w:rsidRPr="007E3C9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Автомобильные дороги и аэродромы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217211" w:rsidP="00117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211">
        <w:rPr>
          <w:rFonts w:ascii="Times New Roman" w:hAnsi="Times New Roman" w:cs="Times New Roman"/>
          <w:sz w:val="24"/>
          <w:szCs w:val="24"/>
        </w:rPr>
        <w:t>Дисциплина «</w:t>
      </w:r>
      <w:r w:rsidR="00A522FD">
        <w:rPr>
          <w:rFonts w:ascii="Times New Roman" w:hAnsi="Times New Roman" w:cs="Times New Roman"/>
          <w:sz w:val="24"/>
          <w:szCs w:val="24"/>
        </w:rPr>
        <w:t>Земляное полотно автомобильных дорог</w:t>
      </w:r>
      <w:r w:rsidRPr="0021721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21721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17211">
        <w:rPr>
          <w:rFonts w:ascii="Times New Roman" w:hAnsi="Times New Roman" w:cs="Times New Roman"/>
          <w:sz w:val="24"/>
          <w:szCs w:val="24"/>
        </w:rPr>
        <w:t>.В.ОД.</w:t>
      </w:r>
      <w:r w:rsidR="00A522FD">
        <w:rPr>
          <w:rFonts w:ascii="Times New Roman" w:hAnsi="Times New Roman" w:cs="Times New Roman"/>
          <w:sz w:val="24"/>
          <w:szCs w:val="24"/>
        </w:rPr>
        <w:t>20</w:t>
      </w:r>
      <w:r w:rsidRPr="00217211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</w:t>
      </w:r>
    </w:p>
    <w:p w:rsidR="00D06585" w:rsidRPr="007E3C95" w:rsidRDefault="007E3C95" w:rsidP="001175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E36911" w:rsidRPr="00E36911" w:rsidRDefault="00E36911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1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изучение основных требований, предъявляемых к земляному полотну автомобильных дорог;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изучение основных конструкций земляного полотна и его обус</w:t>
      </w:r>
      <w:r w:rsidRPr="00C36AB7">
        <w:rPr>
          <w:rFonts w:ascii="Times New Roman" w:hAnsi="Times New Roman" w:cs="Times New Roman"/>
          <w:sz w:val="24"/>
          <w:szCs w:val="24"/>
        </w:rPr>
        <w:t>т</w:t>
      </w:r>
      <w:r w:rsidRPr="00C36AB7">
        <w:rPr>
          <w:rFonts w:ascii="Times New Roman" w:hAnsi="Times New Roman" w:cs="Times New Roman"/>
          <w:sz w:val="24"/>
          <w:szCs w:val="24"/>
        </w:rPr>
        <w:t>ройств;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определение основных физико-механические характеристики грунтов земляного полотна и его основания;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изучение существующих методов расчета напряженно-деформированного состояния земляного полотна и его основания;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изучение инженерных методов расчета прочности и устойчивости земляного полотна и его основания;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обоснование конструктивных и технологических решений земляно</w:t>
      </w:r>
      <w:r>
        <w:rPr>
          <w:rFonts w:ascii="Times New Roman" w:hAnsi="Times New Roman" w:cs="Times New Roman"/>
          <w:sz w:val="24"/>
          <w:szCs w:val="24"/>
        </w:rPr>
        <w:t xml:space="preserve">го полотна автомобильных дорог </w:t>
      </w:r>
      <w:r w:rsidRPr="00C36AB7">
        <w:rPr>
          <w:rFonts w:ascii="Times New Roman" w:hAnsi="Times New Roman" w:cs="Times New Roman"/>
          <w:sz w:val="24"/>
          <w:szCs w:val="24"/>
        </w:rPr>
        <w:t>на основании выполненных расчетов, вкл</w:t>
      </w:r>
      <w:r w:rsidRPr="00C36AB7">
        <w:rPr>
          <w:rFonts w:ascii="Times New Roman" w:hAnsi="Times New Roman" w:cs="Times New Roman"/>
          <w:sz w:val="24"/>
          <w:szCs w:val="24"/>
        </w:rPr>
        <w:t>ю</w:t>
      </w:r>
      <w:r w:rsidRPr="00C36AB7">
        <w:rPr>
          <w:rFonts w:ascii="Times New Roman" w:hAnsi="Times New Roman" w:cs="Times New Roman"/>
          <w:sz w:val="24"/>
          <w:szCs w:val="24"/>
        </w:rPr>
        <w:t>чая компьютерное моделирование;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осуществление авторского и строительного контроля при возведении земляного полона;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привитие студентам практических навыков проектирования попере</w:t>
      </w:r>
      <w:r w:rsidRPr="00C36AB7">
        <w:rPr>
          <w:rFonts w:ascii="Times New Roman" w:hAnsi="Times New Roman" w:cs="Times New Roman"/>
          <w:sz w:val="24"/>
          <w:szCs w:val="24"/>
        </w:rPr>
        <w:t>ч</w:t>
      </w:r>
      <w:r w:rsidRPr="00C36AB7">
        <w:rPr>
          <w:rFonts w:ascii="Times New Roman" w:hAnsi="Times New Roman" w:cs="Times New Roman"/>
          <w:sz w:val="24"/>
          <w:szCs w:val="24"/>
        </w:rPr>
        <w:t>ных профилей земляного полотна;</w:t>
      </w:r>
    </w:p>
    <w:p w:rsidR="00C36AB7" w:rsidRPr="00C36AB7" w:rsidRDefault="00C36AB7" w:rsidP="00C36AB7">
      <w:pPr>
        <w:numPr>
          <w:ilvl w:val="0"/>
          <w:numId w:val="14"/>
        </w:numPr>
        <w:tabs>
          <w:tab w:val="left" w:pos="-2127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AB7">
        <w:rPr>
          <w:rFonts w:ascii="Times New Roman" w:hAnsi="Times New Roman" w:cs="Times New Roman"/>
          <w:sz w:val="24"/>
          <w:szCs w:val="24"/>
        </w:rPr>
        <w:t>привитие студентам практических навыков в проектировании пр</w:t>
      </w:r>
      <w:r w:rsidRPr="00C36AB7">
        <w:rPr>
          <w:rFonts w:ascii="Times New Roman" w:hAnsi="Times New Roman" w:cs="Times New Roman"/>
          <w:sz w:val="24"/>
          <w:szCs w:val="24"/>
        </w:rPr>
        <w:t>о</w:t>
      </w:r>
      <w:r w:rsidRPr="00C36AB7">
        <w:rPr>
          <w:rFonts w:ascii="Times New Roman" w:hAnsi="Times New Roman" w:cs="Times New Roman"/>
          <w:sz w:val="24"/>
          <w:szCs w:val="24"/>
        </w:rPr>
        <w:t>дольных водоотводов, дренажей, укрепительных и защитных устройств.</w:t>
      </w:r>
    </w:p>
    <w:p w:rsidR="00D06585" w:rsidRPr="007E3C95" w:rsidRDefault="007E3C95" w:rsidP="001175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A522FD" w:rsidRDefault="00D0658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17211">
        <w:rPr>
          <w:rFonts w:ascii="Times New Roman" w:hAnsi="Times New Roman" w:cs="Times New Roman"/>
          <w:sz w:val="24"/>
          <w:szCs w:val="24"/>
        </w:rPr>
        <w:t>ПК-1, ПК-</w:t>
      </w:r>
      <w:r w:rsidR="00A522FD">
        <w:rPr>
          <w:rFonts w:ascii="Times New Roman" w:hAnsi="Times New Roman" w:cs="Times New Roman"/>
          <w:sz w:val="24"/>
          <w:szCs w:val="24"/>
        </w:rPr>
        <w:t>2</w:t>
      </w:r>
      <w:r w:rsidR="00217211">
        <w:rPr>
          <w:rFonts w:ascii="Times New Roman" w:hAnsi="Times New Roman" w:cs="Times New Roman"/>
          <w:sz w:val="24"/>
          <w:szCs w:val="24"/>
        </w:rPr>
        <w:t>, ПК-</w:t>
      </w:r>
      <w:r w:rsidR="00A522FD" w:rsidRPr="00A522FD">
        <w:rPr>
          <w:rFonts w:ascii="Times New Roman" w:hAnsi="Times New Roman" w:cs="Times New Roman"/>
          <w:sz w:val="24"/>
          <w:szCs w:val="24"/>
        </w:rPr>
        <w:t>3, ПК-4, ПК-13</w:t>
      </w:r>
      <w:r w:rsidR="00E36911" w:rsidRPr="00A522F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A522FD" w:rsidRDefault="00D0658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522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522F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433C3B" w:rsidRPr="00A522FD" w:rsidRDefault="00433C3B" w:rsidP="004B55B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2FD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A522FD" w:rsidRPr="00A522FD" w:rsidRDefault="00433C3B" w:rsidP="004B55BF">
      <w:pPr>
        <w:pStyle w:val="a7"/>
        <w:numPr>
          <w:ilvl w:val="0"/>
          <w:numId w:val="13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- </w:t>
      </w:r>
      <w:r w:rsidR="00A522FD" w:rsidRPr="00A522FD">
        <w:rPr>
          <w:rFonts w:ascii="Times New Roman" w:hAnsi="Times New Roman"/>
          <w:sz w:val="24"/>
          <w:szCs w:val="24"/>
        </w:rPr>
        <w:t>физические аспекты явлений, вызывающих особые нагрузки и воздействия на земляное полотно, основные положения и принципы обеспечения безопасности строительных объектов и безопасной жизнедеятельности работающих и населения;</w:t>
      </w:r>
    </w:p>
    <w:p w:rsidR="00A522FD" w:rsidRPr="00A522FD" w:rsidRDefault="00A522FD" w:rsidP="00A522FD">
      <w:pPr>
        <w:pStyle w:val="a7"/>
        <w:numPr>
          <w:ilvl w:val="0"/>
          <w:numId w:val="13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 xml:space="preserve">основные положения и задачи проектирования земляного </w:t>
      </w:r>
      <w:proofErr w:type="gramStart"/>
      <w:r w:rsidRPr="00A522FD">
        <w:rPr>
          <w:rFonts w:ascii="Times New Roman" w:hAnsi="Times New Roman"/>
          <w:sz w:val="24"/>
          <w:szCs w:val="24"/>
        </w:rPr>
        <w:t>полотна</w:t>
      </w:r>
      <w:proofErr w:type="gramEnd"/>
      <w:r w:rsidRPr="00A522FD">
        <w:rPr>
          <w:rFonts w:ascii="Times New Roman" w:hAnsi="Times New Roman"/>
          <w:sz w:val="24"/>
          <w:szCs w:val="24"/>
        </w:rPr>
        <w:t xml:space="preserve"> автомобильных дорог, виды и особенности основных строительных процессов при его возведении,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выполнения работ в экстремальных условиях;</w:t>
      </w:r>
    </w:p>
    <w:p w:rsidR="00A522FD" w:rsidRPr="00A522FD" w:rsidRDefault="00A522FD" w:rsidP="00A522FD">
      <w:pPr>
        <w:pStyle w:val="a7"/>
        <w:numPr>
          <w:ilvl w:val="0"/>
          <w:numId w:val="13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основные конструкции земляного полотна и его обустройств;</w:t>
      </w:r>
    </w:p>
    <w:p w:rsidR="00A522FD" w:rsidRPr="00A522FD" w:rsidRDefault="00A522FD" w:rsidP="00A522FD">
      <w:pPr>
        <w:pStyle w:val="a7"/>
        <w:numPr>
          <w:ilvl w:val="0"/>
          <w:numId w:val="13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22FD">
        <w:rPr>
          <w:rFonts w:ascii="Times New Roman" w:hAnsi="Times New Roman"/>
          <w:sz w:val="24"/>
          <w:szCs w:val="24"/>
        </w:rPr>
        <w:t>основные положения и методики проектирования сооружений дорожного водоотвода, земляного полотна, автомобильных дорог;</w:t>
      </w:r>
    </w:p>
    <w:p w:rsidR="00433C3B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научные исследования в области дорожного строительства, обеспечения экологии и качества выполненных работ</w:t>
      </w:r>
      <w:r w:rsidR="00433C3B" w:rsidRPr="00A52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C3B" w:rsidRPr="00A522FD" w:rsidRDefault="00433C3B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2FD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Style w:val="FontStyle47"/>
          <w:sz w:val="24"/>
          <w:szCs w:val="24"/>
        </w:rPr>
        <w:t>анализировать воздействия окружающей среды на стабильность земляного полотна, устанавливать требования к строительным материалам и выбирать оптимальный материал, исходя из его назначения и условий эксплуатации;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Style w:val="FontStyle47"/>
          <w:sz w:val="24"/>
          <w:szCs w:val="24"/>
        </w:rPr>
        <w:t>правильно выбирать конструкционные материалы, обеспечивающие требуемые показатели надежности, безопасности, экономичности и эффективности земляного полотна;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lastRenderedPageBreak/>
        <w:t>рассчитывать прочность, устойчивость и деформативность земляного полотна, обеспечивать надежное функционирование земляного полотна автомобильной дороги при обязательном соблюдении требований, связанных с обеспечением удобства и безопасности движения;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проектировать поперечные профили земляного полотна;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проектировать продольные водоотводы, дренажи, укрепительные и защитные устройства.</w:t>
      </w:r>
    </w:p>
    <w:p w:rsidR="00433C3B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организовать постоянный </w:t>
      </w:r>
      <w:proofErr w:type="gramStart"/>
      <w:r w:rsidRPr="00A522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22FD">
        <w:rPr>
          <w:rFonts w:ascii="Times New Roman" w:hAnsi="Times New Roman" w:cs="Times New Roman"/>
          <w:sz w:val="24"/>
          <w:szCs w:val="24"/>
        </w:rPr>
        <w:t xml:space="preserve"> ходом строительства с целью обеспечения надлежащего качества строительно-монтажных и пуско-наладочных работ</w:t>
      </w:r>
      <w:r w:rsidR="00433C3B" w:rsidRPr="00A52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3C3B" w:rsidRPr="00A522FD" w:rsidRDefault="00433C3B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2FD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основами современных методов проектирования и расчета земляного </w:t>
      </w:r>
      <w:proofErr w:type="gramStart"/>
      <w:r w:rsidRPr="00A522FD">
        <w:rPr>
          <w:rFonts w:ascii="Times New Roman" w:hAnsi="Times New Roman" w:cs="Times New Roman"/>
          <w:sz w:val="24"/>
          <w:szCs w:val="24"/>
        </w:rPr>
        <w:t>полотна</w:t>
      </w:r>
      <w:proofErr w:type="gramEnd"/>
      <w:r w:rsidRPr="00A522FD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методами расчета напряженно-деформированного состояния земляного полотна и его основания;</w:t>
      </w:r>
    </w:p>
    <w:p w:rsidR="00A522FD" w:rsidRPr="00A522FD" w:rsidRDefault="00A522FD" w:rsidP="00A522FD">
      <w:pPr>
        <w:numPr>
          <w:ilvl w:val="0"/>
          <w:numId w:val="9"/>
        </w:numPr>
        <w:tabs>
          <w:tab w:val="left" w:pos="284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методами расчета прочности и устойчивости земляного полотна и его основания;</w:t>
      </w:r>
    </w:p>
    <w:p w:rsidR="00433C3B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навыками использования технической документации, инструкций, нормативных материалов, стандартов</w:t>
      </w:r>
      <w:r w:rsidR="00433C3B" w:rsidRPr="00A522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A522FD" w:rsidRDefault="007E3C9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22F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A522FD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Общие сведения о земляном полотне автомобильных дорог</w:t>
      </w:r>
      <w:r w:rsidR="00CF3A24" w:rsidRPr="00A522FD">
        <w:rPr>
          <w:rFonts w:ascii="Times New Roman" w:hAnsi="Times New Roman" w:cs="Times New Roman"/>
          <w:sz w:val="24"/>
          <w:szCs w:val="24"/>
        </w:rPr>
        <w:t>.</w:t>
      </w:r>
    </w:p>
    <w:p w:rsidR="00403D4E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Грунты земляного полотна и естественных оснований</w:t>
      </w:r>
      <w:r w:rsidR="00CF3A24" w:rsidRPr="00A522FD">
        <w:rPr>
          <w:rFonts w:ascii="Times New Roman" w:hAnsi="Times New Roman" w:cs="Times New Roman"/>
          <w:sz w:val="24"/>
          <w:szCs w:val="24"/>
        </w:rPr>
        <w:t>.</w:t>
      </w:r>
    </w:p>
    <w:p w:rsidR="00812385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Поперечные профили земляного полотна</w:t>
      </w:r>
      <w:r w:rsidR="00812385" w:rsidRPr="00A522FD">
        <w:rPr>
          <w:rFonts w:ascii="Times New Roman" w:hAnsi="Times New Roman" w:cs="Times New Roman"/>
          <w:sz w:val="24"/>
          <w:szCs w:val="24"/>
        </w:rPr>
        <w:t>.</w:t>
      </w:r>
    </w:p>
    <w:p w:rsidR="00217211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Расчеты земляного полотна по предельным состояниям.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Напряженное состояние грунтов земляного полотна и его основания.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Расчеты устойчивости откосов земляного полотна.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22FD">
        <w:rPr>
          <w:rFonts w:ascii="Times New Roman" w:hAnsi="Times New Roman" w:cs="Times New Roman"/>
          <w:bCs/>
          <w:sz w:val="24"/>
          <w:szCs w:val="24"/>
        </w:rPr>
        <w:t>Расчеты несущей способности основания земляного полотна.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Вопросы уплотнения грунтов земляного полотна.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Расчеты осадок основания земляного полотна.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Отвод поверхностных вод от конструкции земляного полотна.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Перехват и отвод грунтовых вод.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Пучины на автомобильных дорогах.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Общие сведения о защитных и укрепительных сооружениях земляного полотна.</w:t>
      </w:r>
    </w:p>
    <w:p w:rsidR="00D06585" w:rsidRPr="00A522FD" w:rsidRDefault="007E3C9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2F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A522FD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A522FD" w:rsidRDefault="00960B5F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A522FD" w:rsidRDefault="00D0658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522FD" w:rsidRPr="00A522FD">
        <w:rPr>
          <w:rFonts w:ascii="Times New Roman" w:hAnsi="Times New Roman" w:cs="Times New Roman"/>
          <w:sz w:val="24"/>
          <w:szCs w:val="24"/>
        </w:rPr>
        <w:t>5</w:t>
      </w:r>
      <w:r w:rsidRPr="00A522F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A522FD" w:rsidRPr="00A522FD">
        <w:rPr>
          <w:rFonts w:ascii="Times New Roman" w:hAnsi="Times New Roman" w:cs="Times New Roman"/>
          <w:sz w:val="24"/>
          <w:szCs w:val="24"/>
        </w:rPr>
        <w:t>х</w:t>
      </w:r>
      <w:r w:rsidRPr="00A522FD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A522FD" w:rsidRPr="00A522FD">
        <w:rPr>
          <w:rFonts w:ascii="Times New Roman" w:hAnsi="Times New Roman" w:cs="Times New Roman"/>
          <w:sz w:val="24"/>
          <w:szCs w:val="24"/>
        </w:rPr>
        <w:t>180</w:t>
      </w:r>
      <w:r w:rsidRPr="00A522F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36911" w:rsidRPr="00A522FD" w:rsidRDefault="00E36911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522FD" w:rsidRPr="00A522FD">
        <w:rPr>
          <w:rFonts w:ascii="Times New Roman" w:hAnsi="Times New Roman" w:cs="Times New Roman"/>
          <w:sz w:val="24"/>
          <w:szCs w:val="24"/>
        </w:rPr>
        <w:t>36</w:t>
      </w:r>
      <w:r w:rsidRPr="00A522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522FD" w:rsidRDefault="00D0658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12385" w:rsidRPr="00A522FD">
        <w:rPr>
          <w:rFonts w:ascii="Times New Roman" w:hAnsi="Times New Roman" w:cs="Times New Roman"/>
          <w:sz w:val="24"/>
          <w:szCs w:val="24"/>
        </w:rPr>
        <w:t>36</w:t>
      </w:r>
      <w:r w:rsidRPr="00A522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A522FD" w:rsidRDefault="00D0658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A522FD" w:rsidRPr="00A522FD">
        <w:rPr>
          <w:rFonts w:ascii="Times New Roman" w:hAnsi="Times New Roman" w:cs="Times New Roman"/>
          <w:sz w:val="24"/>
          <w:szCs w:val="24"/>
        </w:rPr>
        <w:t>72</w:t>
      </w:r>
      <w:r w:rsidRPr="00A522F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522FD" w:rsidRPr="00A522FD" w:rsidRDefault="00A522FD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D06585" w:rsidRPr="00A522FD" w:rsidRDefault="00D06585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FD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A522FD">
        <w:rPr>
          <w:rFonts w:ascii="Times New Roman" w:hAnsi="Times New Roman" w:cs="Times New Roman"/>
          <w:sz w:val="24"/>
          <w:szCs w:val="24"/>
        </w:rPr>
        <w:t>–</w:t>
      </w:r>
      <w:r w:rsidR="0011759C" w:rsidRPr="00A522FD">
        <w:rPr>
          <w:rFonts w:ascii="Times New Roman" w:hAnsi="Times New Roman" w:cs="Times New Roman"/>
          <w:sz w:val="24"/>
          <w:szCs w:val="24"/>
        </w:rPr>
        <w:t xml:space="preserve"> </w:t>
      </w:r>
      <w:r w:rsidR="00A522FD" w:rsidRPr="00A522FD">
        <w:rPr>
          <w:rFonts w:ascii="Times New Roman" w:hAnsi="Times New Roman" w:cs="Times New Roman"/>
          <w:sz w:val="24"/>
          <w:szCs w:val="24"/>
        </w:rPr>
        <w:t>экзамен, курсовой проект.</w:t>
      </w:r>
    </w:p>
    <w:p w:rsidR="00960B5F" w:rsidRPr="00A522FD" w:rsidRDefault="00960B5F" w:rsidP="00A522FD">
      <w:pPr>
        <w:tabs>
          <w:tab w:val="left" w:pos="28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A522FD" w:rsidSect="0011759C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48E"/>
    <w:multiLevelType w:val="hybridMultilevel"/>
    <w:tmpl w:val="C69009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683C1B"/>
    <w:multiLevelType w:val="singleLevel"/>
    <w:tmpl w:val="FA7E60DC"/>
    <w:lvl w:ilvl="0">
      <w:start w:val="1"/>
      <w:numFmt w:val="bullet"/>
      <w:lvlText w:val="−"/>
      <w:lvlJc w:val="left"/>
      <w:pPr>
        <w:ind w:left="7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06585"/>
    <w:rsid w:val="0011759C"/>
    <w:rsid w:val="0018685C"/>
    <w:rsid w:val="001F237F"/>
    <w:rsid w:val="00217211"/>
    <w:rsid w:val="003879B4"/>
    <w:rsid w:val="00403D4E"/>
    <w:rsid w:val="00433C3B"/>
    <w:rsid w:val="004B55BF"/>
    <w:rsid w:val="004F1E1D"/>
    <w:rsid w:val="00554D26"/>
    <w:rsid w:val="00623F9F"/>
    <w:rsid w:val="00632136"/>
    <w:rsid w:val="00677863"/>
    <w:rsid w:val="006E419F"/>
    <w:rsid w:val="006E519C"/>
    <w:rsid w:val="00723430"/>
    <w:rsid w:val="007E3C95"/>
    <w:rsid w:val="00812385"/>
    <w:rsid w:val="00960B5F"/>
    <w:rsid w:val="00986C3D"/>
    <w:rsid w:val="00997F95"/>
    <w:rsid w:val="00A31C34"/>
    <w:rsid w:val="00A3637B"/>
    <w:rsid w:val="00A522FD"/>
    <w:rsid w:val="00BA56A5"/>
    <w:rsid w:val="00C36AB7"/>
    <w:rsid w:val="00CA35C1"/>
    <w:rsid w:val="00CF3A24"/>
    <w:rsid w:val="00D06585"/>
    <w:rsid w:val="00D5166C"/>
    <w:rsid w:val="00E36911"/>
    <w:rsid w:val="00EB1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BA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6A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22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7">
    <w:name w:val="Font Style47"/>
    <w:basedOn w:val="a0"/>
    <w:uiPriority w:val="99"/>
    <w:rsid w:val="00A522F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13</cp:revision>
  <cp:lastPrinted>2016-02-19T06:41:00Z</cp:lastPrinted>
  <dcterms:created xsi:type="dcterms:W3CDTF">2016-04-01T06:09:00Z</dcterms:created>
  <dcterms:modified xsi:type="dcterms:W3CDTF">2017-07-20T14:19:00Z</dcterms:modified>
</cp:coreProperties>
</file>