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 АГЕНТСТВО  ЖЕЛЕЗНОДОРОЖНОГО  ТРАНСПОРТА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высшего </w:t>
      </w:r>
      <w:r w:rsidR="00A86427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 В</w:t>
      </w:r>
      <w:r w:rsidR="00A86427">
        <w:rPr>
          <w:sz w:val="28"/>
          <w:szCs w:val="28"/>
        </w:rPr>
        <w:t>П</w:t>
      </w:r>
      <w:r>
        <w:rPr>
          <w:sz w:val="28"/>
          <w:szCs w:val="28"/>
        </w:rPr>
        <w:t>О  ПГУПС)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«Прикладная психология»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ind w:left="5245"/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РАБОЧАЯ  ПРОГРАММА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«ПСИХОЛОГИЯ  И  ПЕДАГОГИКА»  (Б1.Б.22)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08.03.01 «Строительство»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</w:t>
      </w:r>
      <w:r w:rsidR="003F1969">
        <w:rPr>
          <w:sz w:val="28"/>
          <w:szCs w:val="28"/>
        </w:rPr>
        <w:t>ю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C2B98">
        <w:rPr>
          <w:rFonts w:cs="Arial"/>
          <w:color w:val="000000"/>
          <w:sz w:val="28"/>
          <w:szCs w:val="28"/>
        </w:rPr>
        <w:t>Водоснабжение и водоотведение</w:t>
      </w:r>
      <w:r>
        <w:rPr>
          <w:sz w:val="28"/>
          <w:szCs w:val="28"/>
        </w:rPr>
        <w:t>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1C2B98">
        <w:rPr>
          <w:sz w:val="28"/>
          <w:szCs w:val="28"/>
        </w:rPr>
        <w:t>, заочная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widowControl/>
        <w:jc w:val="center"/>
        <w:rPr>
          <w:sz w:val="28"/>
          <w:szCs w:val="28"/>
        </w:rPr>
      </w:pPr>
    </w:p>
    <w:p w:rsidR="008309CE" w:rsidRDefault="008309CE" w:rsidP="0073264F">
      <w:pPr>
        <w:widowControl/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473A86" w:rsidRDefault="00473A86">
      <w:pPr>
        <w:jc w:val="center"/>
        <w:rPr>
          <w:sz w:val="28"/>
          <w:szCs w:val="28"/>
        </w:rPr>
      </w:pPr>
    </w:p>
    <w:p w:rsidR="00473A86" w:rsidRDefault="00473A86">
      <w:pPr>
        <w:jc w:val="center"/>
        <w:rPr>
          <w:sz w:val="28"/>
          <w:szCs w:val="28"/>
        </w:rPr>
      </w:pPr>
    </w:p>
    <w:p w:rsidR="00473A86" w:rsidRDefault="00473A86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C2B98" w:rsidRDefault="001C2B98">
      <w:pPr>
        <w:jc w:val="center"/>
        <w:rPr>
          <w:sz w:val="28"/>
          <w:szCs w:val="28"/>
        </w:rPr>
      </w:pPr>
    </w:p>
    <w:p w:rsidR="008309CE" w:rsidRDefault="008309CE">
      <w:pPr>
        <w:tabs>
          <w:tab w:val="left" w:pos="250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1C2B98" w:rsidRDefault="001C2B98">
      <w:pPr>
        <w:tabs>
          <w:tab w:val="left" w:pos="2504"/>
        </w:tabs>
        <w:jc w:val="center"/>
        <w:rPr>
          <w:sz w:val="28"/>
          <w:szCs w:val="28"/>
        </w:rPr>
      </w:pPr>
    </w:p>
    <w:p w:rsidR="00473A86" w:rsidRPr="000A4891" w:rsidRDefault="002F4149" w:rsidP="00473A86">
      <w:pPr>
        <w:jc w:val="both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.35pt;margin-top:.4pt;width:481.55pt;height:680.75pt;z-index:251659776">
            <v:imagedata r:id="rId7" o:title="РП 2 стр"/>
          </v:shape>
        </w:pict>
      </w:r>
      <w:r w:rsidR="00473A86" w:rsidRPr="000A4891">
        <w:rPr>
          <w:sz w:val="28"/>
          <w:szCs w:val="28"/>
        </w:rPr>
        <w:t>Рабочая программа рассмотрена и обсуждена на заседании кафедры «</w:t>
      </w:r>
      <w:r w:rsidR="00473A86">
        <w:rPr>
          <w:sz w:val="28"/>
          <w:szCs w:val="28"/>
        </w:rPr>
        <w:t>Прикладная психология</w:t>
      </w:r>
      <w:r w:rsidR="00473A86" w:rsidRPr="000A4891">
        <w:rPr>
          <w:sz w:val="28"/>
          <w:szCs w:val="28"/>
        </w:rPr>
        <w:t>»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Протокол № _</w:t>
      </w:r>
      <w:r w:rsidR="00244895">
        <w:rPr>
          <w:sz w:val="28"/>
          <w:szCs w:val="28"/>
        </w:rPr>
        <w:t>_</w:t>
      </w:r>
      <w:r w:rsidRPr="000A4891">
        <w:rPr>
          <w:sz w:val="28"/>
          <w:szCs w:val="28"/>
        </w:rPr>
        <w:t>_ от «___» _________ 201__ г.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</w:p>
    <w:p w:rsidR="00473A86" w:rsidRPr="000A4891" w:rsidRDefault="00244895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 xml:space="preserve">Рабочая </w:t>
      </w:r>
      <w:r>
        <w:rPr>
          <w:sz w:val="28"/>
          <w:szCs w:val="28"/>
        </w:rPr>
        <w:t>п</w:t>
      </w:r>
      <w:r w:rsidR="00473A86" w:rsidRPr="000A4891">
        <w:rPr>
          <w:sz w:val="28"/>
          <w:szCs w:val="28"/>
        </w:rPr>
        <w:t>рограмма актуализирована и продлена на 201</w:t>
      </w:r>
      <w:r w:rsidR="008C70CC">
        <w:rPr>
          <w:sz w:val="28"/>
          <w:szCs w:val="28"/>
        </w:rPr>
        <w:t>__</w:t>
      </w:r>
      <w:r w:rsidR="00473A86" w:rsidRPr="000A4891">
        <w:rPr>
          <w:sz w:val="28"/>
          <w:szCs w:val="28"/>
        </w:rPr>
        <w:t>/201</w:t>
      </w:r>
      <w:r w:rsidR="008C70CC">
        <w:rPr>
          <w:sz w:val="28"/>
          <w:szCs w:val="28"/>
        </w:rPr>
        <w:t>__</w:t>
      </w:r>
      <w:r>
        <w:rPr>
          <w:sz w:val="28"/>
          <w:szCs w:val="28"/>
        </w:rPr>
        <w:t xml:space="preserve"> </w:t>
      </w:r>
      <w:r w:rsidR="00473A86" w:rsidRPr="000A4891">
        <w:rPr>
          <w:sz w:val="28"/>
          <w:szCs w:val="28"/>
        </w:rPr>
        <w:t>учебный год (приложение).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473A86" w:rsidRPr="000A4891" w:rsidTr="00EF417B">
        <w:tc>
          <w:tcPr>
            <w:tcW w:w="5778" w:type="dxa"/>
          </w:tcPr>
          <w:p w:rsidR="00244895" w:rsidRDefault="00244895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0A489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473A86" w:rsidRPr="000A4891" w:rsidRDefault="00012903" w:rsidP="00D7390C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</w:tr>
      <w:tr w:rsidR="00473A86" w:rsidRPr="000A4891" w:rsidTr="00EF417B">
        <w:tc>
          <w:tcPr>
            <w:tcW w:w="5778" w:type="dxa"/>
          </w:tcPr>
          <w:p w:rsidR="00473A86" w:rsidRPr="000A4891" w:rsidRDefault="00473A86" w:rsidP="0001290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«___» _________ 201</w:t>
            </w:r>
            <w:r w:rsidR="00012903">
              <w:rPr>
                <w:sz w:val="28"/>
                <w:szCs w:val="28"/>
              </w:rPr>
              <w:t>__</w:t>
            </w:r>
            <w:r w:rsidRPr="000A489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473A86" w:rsidRPr="000A4891" w:rsidRDefault="00473A86" w:rsidP="00473A86">
      <w:pPr>
        <w:jc w:val="both"/>
        <w:rPr>
          <w:sz w:val="28"/>
          <w:szCs w:val="28"/>
        </w:rPr>
      </w:pPr>
    </w:p>
    <w:p w:rsidR="00473A86" w:rsidRPr="000A4891" w:rsidRDefault="00473A86" w:rsidP="00473A86">
      <w:pPr>
        <w:jc w:val="both"/>
        <w:rPr>
          <w:sz w:val="28"/>
          <w:szCs w:val="28"/>
        </w:rPr>
      </w:pPr>
    </w:p>
    <w:p w:rsidR="00473A86" w:rsidRPr="000A4891" w:rsidRDefault="00473A86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Протокол № _</w:t>
      </w:r>
      <w:r w:rsidR="00244895">
        <w:rPr>
          <w:sz w:val="28"/>
          <w:szCs w:val="28"/>
        </w:rPr>
        <w:t>_</w:t>
      </w:r>
      <w:r w:rsidRPr="000A4891">
        <w:rPr>
          <w:sz w:val="28"/>
          <w:szCs w:val="28"/>
        </w:rPr>
        <w:t>_ от «___» _________ 201__ г.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</w:p>
    <w:p w:rsidR="00473A86" w:rsidRPr="000A4891" w:rsidRDefault="00244895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 xml:space="preserve">Рабочая </w:t>
      </w:r>
      <w:r>
        <w:rPr>
          <w:sz w:val="28"/>
          <w:szCs w:val="28"/>
        </w:rPr>
        <w:t>п</w:t>
      </w:r>
      <w:r w:rsidR="00473A86" w:rsidRPr="000A4891">
        <w:rPr>
          <w:sz w:val="28"/>
          <w:szCs w:val="28"/>
        </w:rPr>
        <w:t>рограмма актуализирована и продлена на 201__/201__ учебный год (приложение).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473A86" w:rsidRPr="000A4891" w:rsidTr="00EF417B">
        <w:tc>
          <w:tcPr>
            <w:tcW w:w="5778" w:type="dxa"/>
          </w:tcPr>
          <w:p w:rsidR="00244895" w:rsidRDefault="00244895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0A489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473A86" w:rsidRPr="000A4891" w:rsidRDefault="00012903" w:rsidP="0001290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</w:tr>
      <w:tr w:rsidR="00473A86" w:rsidRPr="000A4891" w:rsidTr="00EF417B">
        <w:tc>
          <w:tcPr>
            <w:tcW w:w="5778" w:type="dxa"/>
          </w:tcPr>
          <w:p w:rsidR="00473A86" w:rsidRPr="000A4891" w:rsidRDefault="00473A86" w:rsidP="0001290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«___» _________ 201__ г.</w:t>
            </w:r>
          </w:p>
        </w:tc>
        <w:tc>
          <w:tcPr>
            <w:tcW w:w="1701" w:type="dxa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473A86" w:rsidRPr="000A4891" w:rsidRDefault="00473A86" w:rsidP="00473A86">
      <w:pPr>
        <w:jc w:val="both"/>
        <w:rPr>
          <w:sz w:val="28"/>
          <w:szCs w:val="28"/>
        </w:rPr>
      </w:pPr>
    </w:p>
    <w:p w:rsidR="00473A86" w:rsidRPr="000A4891" w:rsidRDefault="00473A86" w:rsidP="00473A86">
      <w:pPr>
        <w:jc w:val="both"/>
        <w:rPr>
          <w:sz w:val="28"/>
          <w:szCs w:val="28"/>
        </w:rPr>
      </w:pPr>
    </w:p>
    <w:p w:rsidR="00473A86" w:rsidRPr="000A4891" w:rsidRDefault="00473A86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Протокол № _</w:t>
      </w:r>
      <w:r w:rsidR="00244895">
        <w:rPr>
          <w:sz w:val="28"/>
          <w:szCs w:val="28"/>
        </w:rPr>
        <w:t>_</w:t>
      </w:r>
      <w:r w:rsidRPr="000A4891">
        <w:rPr>
          <w:sz w:val="28"/>
          <w:szCs w:val="28"/>
        </w:rPr>
        <w:t>_ от «___» _________ 201__ г.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</w:p>
    <w:p w:rsidR="00473A86" w:rsidRPr="000A4891" w:rsidRDefault="00244895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 xml:space="preserve">Рабочая </w:t>
      </w:r>
      <w:r>
        <w:rPr>
          <w:sz w:val="28"/>
          <w:szCs w:val="28"/>
        </w:rPr>
        <w:t>п</w:t>
      </w:r>
      <w:r w:rsidR="00473A86" w:rsidRPr="000A4891">
        <w:rPr>
          <w:sz w:val="28"/>
          <w:szCs w:val="28"/>
        </w:rPr>
        <w:t>рограмма актуализирована и продлена на 201__/201__ учебный год (приложение).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473A86" w:rsidRPr="000A4891" w:rsidTr="00EF417B">
        <w:tc>
          <w:tcPr>
            <w:tcW w:w="5778" w:type="dxa"/>
          </w:tcPr>
          <w:p w:rsidR="00244895" w:rsidRDefault="00244895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Прикладная психология</w:t>
            </w:r>
            <w:r w:rsidRPr="000A489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473A86" w:rsidRPr="000A4891" w:rsidRDefault="00012903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</w:p>
        </w:tc>
      </w:tr>
      <w:tr w:rsidR="00473A86" w:rsidRPr="000A4891" w:rsidTr="00EF417B">
        <w:tc>
          <w:tcPr>
            <w:tcW w:w="5778" w:type="dxa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86" w:rsidRPr="000A4891" w:rsidRDefault="00473A86" w:rsidP="00EF417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473A86" w:rsidRPr="000A4891" w:rsidRDefault="00473A86" w:rsidP="00473A86">
      <w:pPr>
        <w:jc w:val="both"/>
        <w:rPr>
          <w:sz w:val="28"/>
          <w:szCs w:val="28"/>
        </w:rPr>
      </w:pPr>
    </w:p>
    <w:p w:rsidR="008309CE" w:rsidRDefault="008309CE">
      <w:pPr>
        <w:tabs>
          <w:tab w:val="left" w:pos="2504"/>
        </w:tabs>
        <w:rPr>
          <w:sz w:val="28"/>
          <w:szCs w:val="28"/>
        </w:rPr>
      </w:pPr>
    </w:p>
    <w:p w:rsidR="008309CE" w:rsidRDefault="00473A86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3A86" w:rsidRPr="000A4891" w:rsidRDefault="00C37769" w:rsidP="00473A86">
      <w:pPr>
        <w:jc w:val="center"/>
        <w:rPr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1.25pt;margin-top:.2pt;width:481.55pt;height:680.75pt;z-index:251658752">
            <v:imagedata r:id="rId8" o:title="Лист соглас"/>
          </v:shape>
        </w:pict>
      </w:r>
      <w:r w:rsidR="00D5152B">
        <w:rPr>
          <w:sz w:val="28"/>
          <w:szCs w:val="28"/>
        </w:rPr>
        <w:t xml:space="preserve"> </w:t>
      </w:r>
      <w:r w:rsidR="00473A86" w:rsidRPr="000A4891">
        <w:rPr>
          <w:sz w:val="28"/>
          <w:szCs w:val="28"/>
        </w:rPr>
        <w:t>ЛИСТ СОГЛАСОВАНИЙ</w:t>
      </w:r>
    </w:p>
    <w:p w:rsidR="00473A86" w:rsidRPr="000A4891" w:rsidRDefault="00473A86" w:rsidP="00473A86">
      <w:pPr>
        <w:rPr>
          <w:sz w:val="28"/>
          <w:szCs w:val="28"/>
        </w:rPr>
      </w:pPr>
    </w:p>
    <w:p w:rsidR="00473A86" w:rsidRPr="000A4891" w:rsidRDefault="00473A86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473A86" w:rsidRPr="000A4891" w:rsidRDefault="00473A86" w:rsidP="00473A86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Протокол № _</w:t>
      </w:r>
      <w:r w:rsidR="006B3D70">
        <w:rPr>
          <w:sz w:val="28"/>
          <w:szCs w:val="28"/>
        </w:rPr>
        <w:t>_</w:t>
      </w:r>
      <w:r w:rsidRPr="000A4891">
        <w:rPr>
          <w:sz w:val="28"/>
          <w:szCs w:val="28"/>
        </w:rPr>
        <w:t>_ от «___» _________ 201 __ г.</w:t>
      </w:r>
    </w:p>
    <w:p w:rsidR="00D770EF" w:rsidRPr="00D770EF" w:rsidRDefault="00D770EF" w:rsidP="00D770EF">
      <w:pPr>
        <w:jc w:val="both"/>
        <w:rPr>
          <w:sz w:val="28"/>
          <w:szCs w:val="28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7054"/>
        <w:gridCol w:w="284"/>
        <w:gridCol w:w="2126"/>
      </w:tblGrid>
      <w:tr w:rsidR="00D770EF" w:rsidRPr="00D770EF" w:rsidTr="00CF1ED6">
        <w:tc>
          <w:tcPr>
            <w:tcW w:w="7054" w:type="dxa"/>
          </w:tcPr>
          <w:p w:rsidR="00D770EF" w:rsidRPr="00D770EF" w:rsidRDefault="00D770EF" w:rsidP="00D770E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>Заведующий кафедрой</w:t>
            </w:r>
          </w:p>
          <w:p w:rsidR="00D770EF" w:rsidRPr="00D770EF" w:rsidRDefault="00D770EF" w:rsidP="00D770E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 xml:space="preserve"> «Прикладная психология»</w:t>
            </w:r>
          </w:p>
          <w:p w:rsidR="00D770EF" w:rsidRPr="00D770EF" w:rsidRDefault="00D770EF" w:rsidP="00D770E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>«___» _________ 201</w:t>
            </w:r>
            <w:r w:rsidR="00CF1ED6">
              <w:rPr>
                <w:sz w:val="28"/>
                <w:szCs w:val="28"/>
              </w:rPr>
              <w:t>__</w:t>
            </w:r>
            <w:r w:rsidRPr="00D770EF">
              <w:rPr>
                <w:sz w:val="28"/>
                <w:szCs w:val="28"/>
              </w:rPr>
              <w:t xml:space="preserve"> г.</w:t>
            </w:r>
            <w:r w:rsidR="00CF1ED6">
              <w:rPr>
                <w:sz w:val="28"/>
                <w:szCs w:val="28"/>
              </w:rPr>
              <w:t xml:space="preserve">                              __________</w:t>
            </w:r>
          </w:p>
          <w:p w:rsidR="00D770EF" w:rsidRPr="00D770EF" w:rsidRDefault="00D770EF" w:rsidP="00D770E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D770EF" w:rsidRPr="00D770EF" w:rsidRDefault="00D770EF" w:rsidP="00D770EF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D770EF" w:rsidRPr="00D770EF" w:rsidRDefault="00D770EF" w:rsidP="00D770EF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D770EF" w:rsidRPr="00D770EF" w:rsidRDefault="00D770EF" w:rsidP="00D770EF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D770EF" w:rsidRPr="00D770EF" w:rsidRDefault="00D770EF" w:rsidP="00D770EF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>В.Л. Ситников</w:t>
            </w:r>
          </w:p>
          <w:p w:rsidR="00D770EF" w:rsidRPr="00D770EF" w:rsidRDefault="00D770EF" w:rsidP="00D770EF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D770EF" w:rsidRPr="00D770EF" w:rsidRDefault="00D770EF" w:rsidP="00D770EF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</w:tc>
      </w:tr>
    </w:tbl>
    <w:p w:rsidR="00D770EF" w:rsidRPr="00D770EF" w:rsidRDefault="00D770EF" w:rsidP="00D770EF">
      <w:pPr>
        <w:tabs>
          <w:tab w:val="left" w:pos="851"/>
        </w:tabs>
        <w:jc w:val="both"/>
        <w:rPr>
          <w:sz w:val="28"/>
          <w:szCs w:val="28"/>
        </w:rPr>
      </w:pPr>
    </w:p>
    <w:p w:rsidR="00D770EF" w:rsidRPr="00D770EF" w:rsidRDefault="00D82C0E" w:rsidP="00D770EF">
      <w:pPr>
        <w:widowControl/>
        <w:suppressAutoHyphens w:val="0"/>
        <w:autoSpaceDE/>
        <w:spacing w:line="276" w:lineRule="auto"/>
        <w:jc w:val="center"/>
        <w:rPr>
          <w:rFonts w:eastAsia="Calibri"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pict>
          <v:shape id="_x0000_s1029" type="#_x0000_t75" style="position:absolute;left:0;text-align:left;margin-left:234.35pt;margin-top:8.85pt;width:109.45pt;height:129.6pt;z-index:251656704">
            <v:imagedata r:id="rId9" o:title=""/>
          </v:shape>
        </w:pict>
      </w:r>
    </w:p>
    <w:p w:rsidR="00D770EF" w:rsidRPr="00D770EF" w:rsidRDefault="00D770EF" w:rsidP="00D770EF">
      <w:pPr>
        <w:widowControl/>
        <w:tabs>
          <w:tab w:val="left" w:pos="851"/>
        </w:tabs>
        <w:suppressAutoHyphens w:val="0"/>
        <w:autoSpaceDE/>
        <w:rPr>
          <w:rFonts w:eastAsia="Calibri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СОГЛАСОВАНО</w:t>
            </w:r>
          </w:p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770EF" w:rsidRPr="00D770EF" w:rsidRDefault="00D82C0E" w:rsidP="00D82C0E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Н</w:t>
            </w:r>
            <w:r w:rsidR="00CF1ED6">
              <w:rPr>
                <w:rFonts w:eastAsia="Calibri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eastAsia="Calibri"/>
                <w:sz w:val="28"/>
                <w:szCs w:val="28"/>
                <w:lang w:eastAsia="ru-RU"/>
              </w:rPr>
              <w:t>А</w:t>
            </w:r>
            <w:r w:rsidR="00CF1ED6">
              <w:rPr>
                <w:rFonts w:eastAsia="Calibri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eastAsia="Calibri"/>
                <w:sz w:val="28"/>
                <w:szCs w:val="28"/>
                <w:lang w:eastAsia="ru-RU"/>
              </w:rPr>
              <w:t>Черников</w:t>
            </w: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D5152B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«___» _________ 201</w:t>
            </w:r>
            <w:r w:rsidR="00D5152B">
              <w:rPr>
                <w:rFonts w:eastAsia="Calibri"/>
                <w:sz w:val="28"/>
                <w:szCs w:val="28"/>
                <w:lang w:eastAsia="ru-RU"/>
              </w:rPr>
              <w:t>__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2D2730" w:rsidP="00CF1ED6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32" type="#_x0000_t75" style="position:absolute;margin-left:248.4pt;margin-top:14.25pt;width:96.5pt;height:62.9pt;z-index:251657728;mso-position-horizontal-relative:text;mso-position-vertical-relative:text">
                  <v:imagedata r:id="rId10" o:title=""/>
                </v:shape>
              </w:pict>
            </w:r>
            <w:r w:rsidR="00D770EF" w:rsidRPr="00D770EF">
              <w:rPr>
                <w:rFonts w:eastAsia="Calibri"/>
                <w:sz w:val="28"/>
                <w:szCs w:val="28"/>
                <w:lang w:eastAsia="ru-RU"/>
              </w:rPr>
              <w:t>Председатель методической комиссии факультета «</w:t>
            </w:r>
            <w:r w:rsidR="00CF1ED6">
              <w:rPr>
                <w:rFonts w:eastAsia="Calibri"/>
                <w:sz w:val="28"/>
                <w:szCs w:val="28"/>
                <w:lang w:eastAsia="ru-RU"/>
              </w:rPr>
              <w:t>Промышленное и гражданское</w:t>
            </w:r>
            <w:r w:rsidR="00D770EF" w:rsidRPr="00D770EF">
              <w:rPr>
                <w:rFonts w:eastAsia="Calibri"/>
                <w:sz w:val="28"/>
                <w:szCs w:val="28"/>
                <w:lang w:eastAsia="ru-RU"/>
              </w:rPr>
              <w:t xml:space="preserve">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D770EF" w:rsidRPr="00D770EF" w:rsidRDefault="00D770EF" w:rsidP="002D2730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</w:p>
          <w:p w:rsidR="00D770EF" w:rsidRPr="00D770EF" w:rsidRDefault="00D82C0E" w:rsidP="00D82C0E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Г</w:t>
            </w:r>
            <w:r w:rsidR="00D770EF" w:rsidRPr="00D770EF">
              <w:rPr>
                <w:rFonts w:eastAsia="Calibri"/>
                <w:sz w:val="28"/>
                <w:szCs w:val="28"/>
                <w:lang w:eastAsia="ru-RU"/>
              </w:rPr>
              <w:t>.</w:t>
            </w:r>
            <w:r>
              <w:rPr>
                <w:rFonts w:eastAsia="Calibri"/>
                <w:sz w:val="28"/>
                <w:szCs w:val="28"/>
                <w:lang w:eastAsia="ru-RU"/>
              </w:rPr>
              <w:t xml:space="preserve"> А</w:t>
            </w:r>
            <w:r w:rsidR="00D770EF" w:rsidRPr="00D770EF">
              <w:rPr>
                <w:rFonts w:eastAsia="Calibri"/>
                <w:sz w:val="28"/>
                <w:szCs w:val="28"/>
                <w:lang w:eastAsia="ru-RU"/>
              </w:rPr>
              <w:t>.</w:t>
            </w:r>
            <w:r w:rsidR="00CF1ED6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ru-RU"/>
              </w:rPr>
              <w:t>Богданова</w:t>
            </w:r>
            <w:r w:rsidR="00D770EF" w:rsidRPr="00D770EF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770EF" w:rsidRPr="00D770EF" w:rsidTr="00F606FC">
        <w:tc>
          <w:tcPr>
            <w:tcW w:w="5070" w:type="dxa"/>
            <w:shd w:val="clear" w:color="auto" w:fill="auto"/>
          </w:tcPr>
          <w:p w:rsidR="00D770EF" w:rsidRPr="00D770EF" w:rsidRDefault="00D770EF" w:rsidP="00D5152B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  <w:r w:rsidRPr="00D770EF">
              <w:rPr>
                <w:rFonts w:eastAsia="Calibri"/>
                <w:sz w:val="28"/>
                <w:szCs w:val="28"/>
                <w:lang w:eastAsia="ru-RU"/>
              </w:rPr>
              <w:t>«___» _________ 201</w:t>
            </w:r>
            <w:r w:rsidR="00D5152B">
              <w:rPr>
                <w:rFonts w:eastAsia="Calibri"/>
                <w:sz w:val="28"/>
                <w:szCs w:val="28"/>
                <w:lang w:eastAsia="ru-RU"/>
              </w:rPr>
              <w:t>__</w:t>
            </w:r>
            <w:r w:rsidRPr="00D770EF">
              <w:rPr>
                <w:rFonts w:eastAsia="Calibri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shd w:val="clear" w:color="auto" w:fill="auto"/>
          </w:tcPr>
          <w:p w:rsidR="00D770EF" w:rsidRPr="00D770EF" w:rsidRDefault="00D770EF" w:rsidP="00D770EF">
            <w:pPr>
              <w:widowControl/>
              <w:tabs>
                <w:tab w:val="left" w:pos="851"/>
              </w:tabs>
              <w:suppressAutoHyphens w:val="0"/>
              <w:autoSpaceDE/>
              <w:rPr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D770EF" w:rsidRPr="00D770EF" w:rsidRDefault="00D770EF" w:rsidP="00D770EF">
      <w:pPr>
        <w:widowControl/>
        <w:suppressAutoHyphens w:val="0"/>
        <w:autoSpaceDE/>
        <w:ind w:firstLine="851"/>
        <w:jc w:val="center"/>
        <w:rPr>
          <w:rFonts w:eastAsia="Calibri"/>
          <w:sz w:val="28"/>
          <w:szCs w:val="28"/>
          <w:lang w:eastAsia="ru-RU"/>
        </w:rPr>
      </w:pPr>
    </w:p>
    <w:p w:rsidR="00D770EF" w:rsidRPr="00D770EF" w:rsidRDefault="00D770EF" w:rsidP="00D770EF">
      <w:pPr>
        <w:widowControl/>
        <w:suppressAutoHyphens w:val="0"/>
        <w:autoSpaceDE/>
        <w:jc w:val="center"/>
        <w:rPr>
          <w:rFonts w:eastAsia="Calibri"/>
          <w:b/>
          <w:bCs/>
          <w:sz w:val="28"/>
          <w:szCs w:val="28"/>
          <w:lang w:eastAsia="ru-RU"/>
        </w:rPr>
      </w:pPr>
    </w:p>
    <w:p w:rsidR="008309CE" w:rsidRDefault="008309CE">
      <w:pPr>
        <w:pageBreakBefore/>
        <w:jc w:val="center"/>
        <w:rPr>
          <w:sz w:val="28"/>
          <w:szCs w:val="28"/>
        </w:rPr>
      </w:pPr>
      <w:r>
        <w:rPr>
          <w:b/>
          <w:sz w:val="28"/>
          <w:szCs w:val="28"/>
        </w:rPr>
        <w:t>1. Цели и задачи дисциплины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«12» марта 2015 г., приказ № 201, по направлению 08.03.01 «Строительство», по дисциплине «Психология и педагогика».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>
        <w:rPr>
          <w:bCs/>
          <w:sz w:val="28"/>
          <w:szCs w:val="28"/>
        </w:rPr>
        <w:t xml:space="preserve">изучения дисциплины </w:t>
      </w:r>
      <w:r>
        <w:rPr>
          <w:sz w:val="28"/>
          <w:szCs w:val="28"/>
        </w:rPr>
        <w:t>является формирование целостной системы знаний об общих закономерностях психической деятельности и психического развития, психологии поведения, деятельности и общения</w:t>
      </w:r>
      <w:r>
        <w:rPr>
          <w:color w:val="000000"/>
          <w:sz w:val="28"/>
          <w:szCs w:val="28"/>
        </w:rPr>
        <w:t xml:space="preserve"> и представлений о закономерностях развития личности в природе, обществе и индивидуальном жизненном пути человека.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основными направлениями развития психолого-педагогической науки;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понятийным аппаратом, описывающим познавательную, эмоционально-волевую, мотивационную и регуляторную сферы психического, проблемы личности, мышления, общения и деятельности;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опыта анализа профессиональных проблемных ситуаций, организации профессионального общения и взаимодействия, принятия индивидуальных и совместных решений, рефлексии и развития деятельности;</w:t>
      </w:r>
    </w:p>
    <w:p w:rsidR="008309CE" w:rsidRDefault="008309CE">
      <w:pPr>
        <w:pStyle w:val="ListParagraph1"/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опыта учета индивидуально-психологических и личностных особенностей людей, стилей их познавательной и профессиональной деятельности.</w:t>
      </w: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309CE" w:rsidRDefault="008309CE">
      <w:pPr>
        <w:widowControl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309CE" w:rsidRDefault="008309CE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В результате освоения дисциплины обучающийся должен:</w:t>
      </w:r>
    </w:p>
    <w:p w:rsidR="008309CE" w:rsidRDefault="008309C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групп и межгруппового взаимодействия.</w:t>
      </w:r>
    </w:p>
    <w:p w:rsidR="008309CE" w:rsidRDefault="008309C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8309CE" w:rsidRPr="00770039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воздействия.</w:t>
      </w:r>
    </w:p>
    <w:p w:rsidR="008309CE" w:rsidRDefault="008309CE">
      <w:pPr>
        <w:tabs>
          <w:tab w:val="left" w:pos="0"/>
          <w:tab w:val="right" w:pos="9638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(ОК):</w:t>
      </w:r>
    </w:p>
    <w:p w:rsidR="008309CE" w:rsidRPr="00B737C3" w:rsidRDefault="008309CE" w:rsidP="00C47B89">
      <w:pPr>
        <w:numPr>
          <w:ilvl w:val="0"/>
          <w:numId w:val="16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способность работать в коллективе, толерантно воспринимать социальные, этнические, конфессиональные и культурные различия (ОК-6);</w:t>
      </w:r>
    </w:p>
    <w:p w:rsidR="008309CE" w:rsidRPr="00B737C3" w:rsidRDefault="008309CE" w:rsidP="00C47B89">
      <w:pPr>
        <w:numPr>
          <w:ilvl w:val="0"/>
          <w:numId w:val="16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способность к самоорганизации и самообразованию (ОК-7).</w:t>
      </w:r>
    </w:p>
    <w:p w:rsidR="008309CE" w:rsidRPr="00B737C3" w:rsidRDefault="008309CE" w:rsidP="00C47B89">
      <w:pPr>
        <w:ind w:firstLine="360"/>
        <w:jc w:val="both"/>
        <w:rPr>
          <w:sz w:val="28"/>
          <w:szCs w:val="28"/>
        </w:rPr>
      </w:pPr>
      <w:r w:rsidRPr="00B737C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737C3">
        <w:rPr>
          <w:b/>
          <w:sz w:val="28"/>
          <w:szCs w:val="28"/>
        </w:rPr>
        <w:t>общепрофессиональных компетенций (ОПК)</w:t>
      </w:r>
      <w:r w:rsidRPr="00B737C3">
        <w:rPr>
          <w:sz w:val="28"/>
          <w:szCs w:val="28"/>
        </w:rPr>
        <w:t>:</w:t>
      </w:r>
    </w:p>
    <w:p w:rsidR="008309CE" w:rsidRPr="00B737C3" w:rsidRDefault="008309CE" w:rsidP="00C47B89">
      <w:pPr>
        <w:numPr>
          <w:ilvl w:val="0"/>
          <w:numId w:val="16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737C3">
        <w:rPr>
          <w:sz w:val="28"/>
          <w:szCs w:val="28"/>
        </w:rPr>
        <w:t>готовность работать в коллективе, способность осуществлять руководство коллективом, подготавливать документацию для создания системы менеджмента качества производственного подразделения (ОПК-7).</w:t>
      </w:r>
    </w:p>
    <w:p w:rsidR="008309CE" w:rsidRDefault="008309CE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</w:t>
      </w:r>
      <w:r w:rsidR="00E62CFA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8309CE" w:rsidRDefault="008309CE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</w:t>
      </w:r>
      <w:r w:rsidR="00E62CFA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«Психология</w:t>
      </w:r>
      <w:r w:rsidR="00473A86">
        <w:rPr>
          <w:sz w:val="28"/>
          <w:szCs w:val="28"/>
        </w:rPr>
        <w:t xml:space="preserve"> и педагогика</w:t>
      </w:r>
      <w:r>
        <w:rPr>
          <w:sz w:val="28"/>
          <w:szCs w:val="28"/>
        </w:rPr>
        <w:t>» (Б1.Б.22) относится к базовой части и является обязательной дисциплиной для обучающегося.</w:t>
      </w:r>
    </w:p>
    <w:p w:rsidR="008309CE" w:rsidRPr="00D770EF" w:rsidRDefault="008309CE">
      <w:pPr>
        <w:numPr>
          <w:ilvl w:val="5"/>
          <w:numId w:val="15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Объем дисциплины и виды учебной работы</w:t>
      </w:r>
    </w:p>
    <w:p w:rsidR="00D770EF" w:rsidRDefault="00DA6782" w:rsidP="003730C1">
      <w:pPr>
        <w:ind w:left="2520"/>
        <w:rPr>
          <w:sz w:val="28"/>
          <w:szCs w:val="28"/>
        </w:rPr>
      </w:pPr>
      <w:r w:rsidRPr="00DA6782">
        <w:rPr>
          <w:sz w:val="28"/>
          <w:szCs w:val="28"/>
        </w:rPr>
        <w:t>Для очной формы обучения: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2126"/>
        <w:gridCol w:w="2126"/>
      </w:tblGrid>
      <w:tr w:rsidR="008309CE" w:rsidTr="009F6FBE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8309CE" w:rsidTr="009F6FBE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8309CE" w:rsidRPr="009F6FBE" w:rsidTr="009F6FB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8309CE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8309CE" w:rsidRPr="009F6FBE" w:rsidRDefault="008309CE">
            <w:pPr>
              <w:widowControl/>
              <w:tabs>
                <w:tab w:val="left" w:pos="851"/>
              </w:tabs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В том числе:</w:t>
            </w:r>
          </w:p>
          <w:p w:rsidR="008309CE" w:rsidRPr="009F6FBE" w:rsidRDefault="008309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лекции (Л)</w:t>
            </w:r>
          </w:p>
          <w:p w:rsidR="008309CE" w:rsidRPr="009F6FBE" w:rsidRDefault="008309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практические занятия (ПЗ)</w:t>
            </w:r>
          </w:p>
          <w:p w:rsidR="008309CE" w:rsidRPr="009F6FBE" w:rsidRDefault="008309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autoSpaceDE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36</w:t>
            </w:r>
          </w:p>
          <w:p w:rsidR="008309CE" w:rsidRPr="009F6FBE" w:rsidRDefault="008309CE">
            <w:pPr>
              <w:jc w:val="center"/>
              <w:rPr>
                <w:sz w:val="26"/>
                <w:szCs w:val="26"/>
              </w:rPr>
            </w:pPr>
          </w:p>
          <w:p w:rsidR="008309CE" w:rsidRPr="009F6FBE" w:rsidRDefault="008309CE">
            <w:pPr>
              <w:jc w:val="center"/>
              <w:rPr>
                <w:sz w:val="26"/>
                <w:szCs w:val="26"/>
              </w:rPr>
            </w:pPr>
          </w:p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8309CE" w:rsidRPr="009F6FBE" w:rsidRDefault="008309C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36</w:t>
            </w:r>
          </w:p>
          <w:p w:rsidR="008309CE" w:rsidRPr="009F6FBE" w:rsidRDefault="008309CE">
            <w:pPr>
              <w:jc w:val="center"/>
              <w:rPr>
                <w:sz w:val="26"/>
                <w:szCs w:val="26"/>
              </w:rPr>
            </w:pPr>
          </w:p>
          <w:p w:rsidR="008309CE" w:rsidRPr="009F6FBE" w:rsidRDefault="008309CE">
            <w:pPr>
              <w:jc w:val="center"/>
              <w:rPr>
                <w:sz w:val="26"/>
                <w:szCs w:val="26"/>
              </w:rPr>
            </w:pPr>
          </w:p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18</w:t>
            </w:r>
          </w:p>
          <w:p w:rsidR="008309CE" w:rsidRPr="009F6FBE" w:rsidRDefault="008309C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8309CE" w:rsidRPr="009F6FBE" w:rsidTr="009F6FBE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8309CE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36</w:t>
            </w:r>
          </w:p>
        </w:tc>
      </w:tr>
      <w:tr w:rsidR="008309CE" w:rsidRPr="009F6FBE" w:rsidTr="009F6FB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8309CE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Pr="009F6FBE" w:rsidRDefault="003F1969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8309CE" w:rsidRPr="009F6FBE" w:rsidTr="009F6FB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8309CE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8309C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Pr="009F6FBE" w:rsidRDefault="008309C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З</w:t>
            </w:r>
          </w:p>
        </w:tc>
      </w:tr>
      <w:tr w:rsidR="008309CE" w:rsidRPr="009F6FBE" w:rsidTr="009F6FB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9F6FBE" w:rsidRDefault="008309CE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Общая трудоемкость: час / з.е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09CE" w:rsidRPr="009F6FBE" w:rsidRDefault="008309CE" w:rsidP="005F10B4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9CE" w:rsidRPr="009F6FBE" w:rsidRDefault="008309CE">
            <w:pPr>
              <w:widowControl/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</w:tr>
    </w:tbl>
    <w:p w:rsidR="00DA6782" w:rsidRPr="00DA6782" w:rsidRDefault="00DA6782" w:rsidP="00DA6782">
      <w:pPr>
        <w:rPr>
          <w:sz w:val="28"/>
          <w:szCs w:val="28"/>
        </w:rPr>
      </w:pPr>
      <w:r w:rsidRPr="00DA6782">
        <w:rPr>
          <w:sz w:val="28"/>
          <w:szCs w:val="28"/>
        </w:rPr>
        <w:t>Для заочной формы обучения:</w:t>
      </w:r>
    </w:p>
    <w:tbl>
      <w:tblPr>
        <w:tblW w:w="9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91"/>
        <w:gridCol w:w="18"/>
      </w:tblGrid>
      <w:tr w:rsidR="00DA6782" w:rsidRPr="00DA6782" w:rsidTr="009F6FBE">
        <w:trPr>
          <w:jc w:val="center"/>
        </w:trPr>
        <w:tc>
          <w:tcPr>
            <w:tcW w:w="5353" w:type="dxa"/>
            <w:vMerge w:val="restart"/>
            <w:vAlign w:val="center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A6782" w:rsidRPr="00DA6782" w:rsidRDefault="00DA6782" w:rsidP="009F6FBE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DA6782" w:rsidRDefault="00DA6782" w:rsidP="009F6FBE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Курс</w:t>
            </w:r>
          </w:p>
        </w:tc>
      </w:tr>
      <w:tr w:rsidR="00DA6782" w:rsidRPr="00DA6782" w:rsidTr="009F6FBE">
        <w:trPr>
          <w:gridAfter w:val="1"/>
          <w:wAfter w:w="18" w:type="dxa"/>
          <w:jc w:val="center"/>
        </w:trPr>
        <w:tc>
          <w:tcPr>
            <w:tcW w:w="5353" w:type="dxa"/>
            <w:vMerge/>
            <w:vAlign w:val="center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1" w:type="dxa"/>
            <w:vAlign w:val="center"/>
          </w:tcPr>
          <w:p w:rsidR="00DA6782" w:rsidRPr="00DA6782" w:rsidRDefault="00DA6782" w:rsidP="009F6FBE">
            <w:pPr>
              <w:jc w:val="center"/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2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В том числе:</w:t>
            </w:r>
          </w:p>
          <w:p w:rsidR="00DA6782" w:rsidRPr="009F6FBE" w:rsidRDefault="00DA6782" w:rsidP="00DA6782">
            <w:pPr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лекции (Л)</w:t>
            </w:r>
          </w:p>
          <w:p w:rsidR="00DA6782" w:rsidRPr="009F6FBE" w:rsidRDefault="00DA6782" w:rsidP="00DA6782">
            <w:pPr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практические занятия (ПЗ)</w:t>
            </w:r>
          </w:p>
          <w:p w:rsidR="00DA6782" w:rsidRPr="009F6FBE" w:rsidRDefault="00DA6782" w:rsidP="00DA6782">
            <w:pPr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2126" w:type="dxa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8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  <w:tc>
          <w:tcPr>
            <w:tcW w:w="2209" w:type="dxa"/>
            <w:gridSpan w:val="2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8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-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60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60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4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КЛР, З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КЛР, З</w:t>
            </w:r>
          </w:p>
        </w:tc>
      </w:tr>
      <w:tr w:rsidR="00DA6782" w:rsidRPr="009F6FBE" w:rsidTr="009F6FBE">
        <w:trPr>
          <w:jc w:val="center"/>
        </w:trPr>
        <w:tc>
          <w:tcPr>
            <w:tcW w:w="5353" w:type="dxa"/>
            <w:vAlign w:val="center"/>
          </w:tcPr>
          <w:p w:rsidR="00DA6782" w:rsidRPr="009F6FBE" w:rsidRDefault="00DA6782" w:rsidP="00DA6782">
            <w:pPr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  <w:tc>
          <w:tcPr>
            <w:tcW w:w="2209" w:type="dxa"/>
            <w:gridSpan w:val="2"/>
            <w:vAlign w:val="center"/>
          </w:tcPr>
          <w:p w:rsidR="00DA6782" w:rsidRPr="009F6FBE" w:rsidRDefault="00DA6782" w:rsidP="009F6FBE">
            <w:pPr>
              <w:jc w:val="center"/>
              <w:rPr>
                <w:sz w:val="26"/>
                <w:szCs w:val="26"/>
              </w:rPr>
            </w:pPr>
            <w:r w:rsidRPr="009F6FBE">
              <w:rPr>
                <w:sz w:val="26"/>
                <w:szCs w:val="26"/>
              </w:rPr>
              <w:t>72 / 2</w:t>
            </w:r>
          </w:p>
        </w:tc>
      </w:tr>
    </w:tbl>
    <w:p w:rsidR="008309CE" w:rsidRDefault="008309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Содержание и структура дисциплины</w:t>
      </w:r>
    </w:p>
    <w:p w:rsidR="008309CE" w:rsidRDefault="008309CE">
      <w:pPr>
        <w:numPr>
          <w:ilvl w:val="1"/>
          <w:numId w:val="14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дисциплины</w:t>
      </w:r>
    </w:p>
    <w:tbl>
      <w:tblPr>
        <w:tblW w:w="987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4"/>
        <w:gridCol w:w="2694"/>
        <w:gridCol w:w="6530"/>
      </w:tblGrid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center"/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 xml:space="preserve">Предмет, объект и методы психологии. Место психологии в системе наук. Развитие психолого-педагогического знания. </w:t>
            </w:r>
            <w:r>
              <w:rPr>
                <w:iCs/>
                <w:sz w:val="24"/>
                <w:szCs w:val="24"/>
              </w:rPr>
              <w:t>Развитие представлений о предмете психологии. Основные школы и направления</w:t>
            </w:r>
            <w:r>
              <w:rPr>
                <w:sz w:val="24"/>
                <w:szCs w:val="24"/>
              </w:rPr>
              <w:t>. Основные  психологические  школы XX 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Интеллект. Язык, речь, сознание и мышление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Самоактуализация, самореализация и персонализация. Я – концепция. Самосознание, самооценка и самоуважение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совладание. Эмоции в межличностных отношениях. Волевые процессы. Признаки волевых явлений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Йеркса-Додсона. Потребность в общении и мотивация аффилиации. Мотивация достижения, подходы к ее изучению. Мотивация асоциального поведения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pStyle w:val="21"/>
              <w:ind w:firstLine="0"/>
            </w:pPr>
            <w:r>
              <w:rPr>
                <w:sz w:val="24"/>
                <w:szCs w:val="24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внутриличностный (эмоциональный). </w:t>
            </w:r>
            <w:r>
              <w:rPr>
                <w:color w:val="auto"/>
                <w:sz w:val="24"/>
                <w:szCs w:val="24"/>
              </w:rPr>
              <w:t>Феномен одаренности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Соотношение понятий «характер» и «темперамент», «характер» и «личность», «характер» и «индивидуальность». Проблема «нормального» характера и «нормальной» личности.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8309CE" w:rsidTr="005F10B4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9F6FBE" w:rsidP="009F6F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«конформность» и «конформизм» групповая сплоченность, лидерство и руководство, групповые решения. Стадии и уровни развития группы. Процессы командообразования.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«внегрупповой враждебности». Психология конфликта</w:t>
            </w:r>
          </w:p>
        </w:tc>
      </w:tr>
    </w:tbl>
    <w:p w:rsidR="00D770EF" w:rsidRDefault="00D770EF">
      <w:pPr>
        <w:jc w:val="center"/>
        <w:rPr>
          <w:sz w:val="28"/>
          <w:szCs w:val="28"/>
        </w:rPr>
      </w:pPr>
    </w:p>
    <w:p w:rsidR="008309CE" w:rsidRDefault="008309CE">
      <w:pPr>
        <w:numPr>
          <w:ilvl w:val="1"/>
          <w:numId w:val="13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Разделы дисциплины и виды занятий</w:t>
      </w:r>
    </w:p>
    <w:p w:rsidR="00D770EF" w:rsidRDefault="00D770EF" w:rsidP="00D770EF">
      <w:pPr>
        <w:ind w:left="900"/>
        <w:jc w:val="both"/>
        <w:rPr>
          <w:sz w:val="28"/>
          <w:szCs w:val="28"/>
        </w:rPr>
      </w:pP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8"/>
        <w:gridCol w:w="6021"/>
        <w:gridCol w:w="709"/>
        <w:gridCol w:w="850"/>
        <w:gridCol w:w="851"/>
        <w:gridCol w:w="850"/>
      </w:tblGrid>
      <w:tr w:rsidR="008309CE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  <w:p w:rsidR="008309CE" w:rsidRDefault="008309CE">
            <w:pPr>
              <w:jc w:val="center"/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8309CE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3F1969" w:rsidP="00985D1B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3F1969" w:rsidP="00985D1B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3F1969" w:rsidP="00985D1B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8309CE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3F1969" w:rsidP="00985D1B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3F1969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3F1969" w:rsidP="00985D1B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8309CE" w:rsidTr="009F6FB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 w:rsidP="009F6FB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8309CE" w:rsidTr="009F6FBE">
        <w:tc>
          <w:tcPr>
            <w:tcW w:w="6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D770E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DA6782" w:rsidRDefault="00DA6782" w:rsidP="00DA6782">
      <w:pPr>
        <w:rPr>
          <w:sz w:val="28"/>
          <w:szCs w:val="28"/>
        </w:rPr>
      </w:pPr>
    </w:p>
    <w:p w:rsidR="00DA6782" w:rsidRPr="00DA6782" w:rsidRDefault="00DA6782" w:rsidP="00DA6782">
      <w:pPr>
        <w:rPr>
          <w:sz w:val="28"/>
          <w:szCs w:val="28"/>
        </w:rPr>
      </w:pPr>
      <w:r w:rsidRPr="00DA6782">
        <w:rPr>
          <w:sz w:val="28"/>
          <w:szCs w:val="28"/>
        </w:rPr>
        <w:t>Для заочной формы обучения: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6011"/>
        <w:gridCol w:w="709"/>
        <w:gridCol w:w="850"/>
        <w:gridCol w:w="851"/>
        <w:gridCol w:w="850"/>
      </w:tblGrid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№</w:t>
            </w: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</w:tcPr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</w:p>
          <w:p w:rsidR="00DA6782" w:rsidRPr="00DA6782" w:rsidRDefault="00DA6782" w:rsidP="00DA6782">
            <w:pPr>
              <w:rPr>
                <w:b/>
                <w:sz w:val="28"/>
                <w:szCs w:val="28"/>
              </w:rPr>
            </w:pPr>
            <w:r w:rsidRPr="00DA6782">
              <w:rPr>
                <w:b/>
                <w:sz w:val="28"/>
                <w:szCs w:val="28"/>
              </w:rPr>
              <w:t>СРС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2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3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5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6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Способности и интеллект, образовательные факторы их развития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7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DA6782" w:rsidRPr="00DA6782" w:rsidTr="009F6FBE">
        <w:tc>
          <w:tcPr>
            <w:tcW w:w="618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  <w:tc>
          <w:tcPr>
            <w:tcW w:w="6011" w:type="dxa"/>
          </w:tcPr>
          <w:p w:rsidR="00DA6782" w:rsidRPr="00DA6782" w:rsidRDefault="00DA6782" w:rsidP="00DA6782">
            <w:pPr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8</w:t>
            </w:r>
          </w:p>
        </w:tc>
      </w:tr>
      <w:tr w:rsidR="00DA6782" w:rsidRPr="00DA6782" w:rsidTr="009F6FBE">
        <w:tc>
          <w:tcPr>
            <w:tcW w:w="6629" w:type="dxa"/>
            <w:gridSpan w:val="2"/>
          </w:tcPr>
          <w:p w:rsidR="00DA6782" w:rsidRPr="00DA6782" w:rsidRDefault="00DA6782" w:rsidP="00DA6782">
            <w:pPr>
              <w:rPr>
                <w:b/>
                <w:bCs/>
                <w:iCs/>
                <w:sz w:val="28"/>
                <w:szCs w:val="28"/>
              </w:rPr>
            </w:pPr>
            <w:r w:rsidRPr="00DA6782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A6782" w:rsidRPr="00DA6782" w:rsidRDefault="00DA6782" w:rsidP="009F6FBE">
            <w:pPr>
              <w:jc w:val="center"/>
              <w:rPr>
                <w:sz w:val="28"/>
                <w:szCs w:val="28"/>
              </w:rPr>
            </w:pPr>
            <w:r w:rsidRPr="00DA6782">
              <w:rPr>
                <w:sz w:val="28"/>
                <w:szCs w:val="28"/>
              </w:rPr>
              <w:t>60</w:t>
            </w:r>
          </w:p>
        </w:tc>
      </w:tr>
    </w:tbl>
    <w:p w:rsidR="008309CE" w:rsidRPr="00D7390C" w:rsidRDefault="008309CE">
      <w:pPr>
        <w:numPr>
          <w:ilvl w:val="1"/>
          <w:numId w:val="12"/>
        </w:num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1015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7"/>
        <w:gridCol w:w="3896"/>
        <w:gridCol w:w="5644"/>
      </w:tblGrid>
      <w:tr w:rsidR="008309CE" w:rsidRPr="00DA6782" w:rsidTr="009F6FB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b/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№</w:t>
            </w:r>
          </w:p>
          <w:p w:rsidR="008309CE" w:rsidRPr="00DA6782" w:rsidRDefault="008309CE">
            <w:pPr>
              <w:jc w:val="center"/>
              <w:rPr>
                <w:b/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b/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Наименование раздела</w:t>
            </w:r>
          </w:p>
          <w:p w:rsidR="008309CE" w:rsidRPr="00DA6782" w:rsidRDefault="008309CE">
            <w:pPr>
              <w:jc w:val="center"/>
              <w:rPr>
                <w:b/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sz w:val="24"/>
                <w:szCs w:val="24"/>
              </w:rPr>
            </w:pPr>
            <w:r w:rsidRPr="00DA6782">
              <w:rPr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309CE" w:rsidRPr="00DA6782" w:rsidTr="009F6FB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1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both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Психология как область знаний</w:t>
            </w:r>
          </w:p>
        </w:tc>
        <w:tc>
          <w:tcPr>
            <w:tcW w:w="5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FBE" w:rsidRPr="009F6FBE" w:rsidRDefault="009F6FBE" w:rsidP="009F6FBE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  <w:lang w:eastAsia="ru-RU"/>
              </w:rPr>
            </w:pPr>
            <w:r w:rsidRPr="009F6FBE">
              <w:rPr>
                <w:sz w:val="24"/>
                <w:szCs w:val="24"/>
                <w:lang w:eastAsia="ru-RU"/>
              </w:rPr>
              <w:t>Бендюков М.А., Соломин И.Л. Психология и педагогика. Основы психологии труда. – Ч. 1: учебное пособие. – СПб.: ФГБОУ ВПО ПГУПС, 2015. – 75 с.</w:t>
            </w:r>
          </w:p>
          <w:p w:rsidR="009F6FBE" w:rsidRPr="009F6FBE" w:rsidRDefault="009F6FBE" w:rsidP="009F6FBE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4"/>
                <w:szCs w:val="24"/>
                <w:lang w:eastAsia="ru-RU"/>
              </w:rPr>
            </w:pPr>
            <w:r w:rsidRPr="009F6FBE">
              <w:rPr>
                <w:sz w:val="24"/>
                <w:szCs w:val="24"/>
                <w:lang w:eastAsia="ru-RU"/>
              </w:rPr>
              <w:t>Ермакова Е.С., Ситников В.Л., Комарова А.В., Слотина Т.В. Психология и педагогика высшей школы: учебное пособие. – СПб.: ПГУПС, 2013. –  72 с.</w:t>
            </w:r>
          </w:p>
          <w:p w:rsidR="008309CE" w:rsidRPr="00DA6782" w:rsidRDefault="009F6FBE" w:rsidP="009F6FBE">
            <w:pPr>
              <w:suppressAutoHyphens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F6FBE">
              <w:rPr>
                <w:sz w:val="24"/>
                <w:szCs w:val="24"/>
                <w:lang w:eastAsia="ru-RU"/>
              </w:rPr>
              <w:t>Психология и педагогика: учеб. пособие / А. Ю. Прохватилов [и др.]. – СПб.: ПГУПС, 2006. – 153 с.</w:t>
            </w:r>
          </w:p>
        </w:tc>
      </w:tr>
      <w:tr w:rsidR="008309CE" w:rsidRPr="00DA6782" w:rsidTr="009F6FB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2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both"/>
              <w:rPr>
                <w:b/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Pr="00DA6782" w:rsidRDefault="008309CE">
            <w:pPr>
              <w:widowControl/>
              <w:numPr>
                <w:ilvl w:val="0"/>
                <w:numId w:val="4"/>
              </w:numPr>
              <w:tabs>
                <w:tab w:val="left" w:pos="361"/>
                <w:tab w:val="left" w:pos="432"/>
              </w:tabs>
              <w:autoSpaceDE/>
              <w:snapToGrid w:val="0"/>
              <w:ind w:left="0" w:firstLine="125"/>
              <w:rPr>
                <w:b/>
                <w:sz w:val="24"/>
                <w:szCs w:val="24"/>
              </w:rPr>
            </w:pPr>
          </w:p>
        </w:tc>
      </w:tr>
      <w:tr w:rsidR="008309CE" w:rsidRPr="00DA6782" w:rsidTr="009F6FBE">
        <w:trPr>
          <w:trHeight w:val="48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3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both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9CE" w:rsidRPr="00DA6782" w:rsidRDefault="008309CE">
            <w:pPr>
              <w:widowControl/>
              <w:numPr>
                <w:ilvl w:val="0"/>
                <w:numId w:val="4"/>
              </w:numPr>
              <w:tabs>
                <w:tab w:val="left" w:pos="361"/>
                <w:tab w:val="left" w:pos="432"/>
              </w:tabs>
              <w:autoSpaceDE/>
              <w:snapToGrid w:val="0"/>
              <w:ind w:left="0" w:firstLine="125"/>
              <w:rPr>
                <w:sz w:val="24"/>
                <w:szCs w:val="24"/>
              </w:rPr>
            </w:pPr>
          </w:p>
        </w:tc>
      </w:tr>
      <w:tr w:rsidR="008309CE" w:rsidRPr="00DA6782" w:rsidTr="009F6FBE">
        <w:trPr>
          <w:trHeight w:val="33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iCs/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4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both"/>
              <w:rPr>
                <w:sz w:val="24"/>
                <w:szCs w:val="24"/>
              </w:rPr>
            </w:pPr>
            <w:r w:rsidRPr="00DA6782"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9CE" w:rsidRPr="00DA6782" w:rsidRDefault="008309C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309CE" w:rsidRPr="00DA6782" w:rsidTr="009F6FBE">
        <w:trPr>
          <w:trHeight w:val="28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color w:val="000000"/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5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both"/>
              <w:rPr>
                <w:sz w:val="24"/>
                <w:szCs w:val="24"/>
              </w:rPr>
            </w:pPr>
            <w:r w:rsidRPr="00DA6782"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9CE" w:rsidRPr="00DA6782" w:rsidRDefault="008309C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309CE" w:rsidRPr="00DA6782" w:rsidTr="009F6FBE">
        <w:trPr>
          <w:trHeight w:val="27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6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both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Способности и интеллект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9CE" w:rsidRPr="00DA6782" w:rsidRDefault="008309C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309CE" w:rsidRPr="00DA6782" w:rsidTr="009F6FB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7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both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9CE" w:rsidRPr="00DA6782" w:rsidRDefault="008309C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309CE" w:rsidRPr="00DA6782" w:rsidTr="009F6FB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8309CE">
            <w:pPr>
              <w:jc w:val="center"/>
              <w:rPr>
                <w:sz w:val="24"/>
                <w:szCs w:val="24"/>
              </w:rPr>
            </w:pPr>
            <w:r w:rsidRPr="00DA6782">
              <w:rPr>
                <w:sz w:val="24"/>
                <w:szCs w:val="24"/>
              </w:rPr>
              <w:t>8</w:t>
            </w:r>
          </w:p>
        </w:tc>
        <w:tc>
          <w:tcPr>
            <w:tcW w:w="3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Pr="00DA6782" w:rsidRDefault="009F6FBE" w:rsidP="009F6FB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5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09CE" w:rsidRPr="00DA6782" w:rsidRDefault="008309C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8309CE" w:rsidRDefault="008309CE" w:rsidP="0042397D">
      <w:pPr>
        <w:widowControl/>
        <w:numPr>
          <w:ilvl w:val="1"/>
          <w:numId w:val="12"/>
        </w:numPr>
        <w:autoSpaceDE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2397D" w:rsidRDefault="0042397D" w:rsidP="0042397D">
      <w:pPr>
        <w:widowControl/>
        <w:autoSpaceDE/>
        <w:jc w:val="center"/>
        <w:rPr>
          <w:bCs/>
          <w:sz w:val="28"/>
          <w:szCs w:val="28"/>
        </w:rPr>
      </w:pPr>
    </w:p>
    <w:p w:rsidR="008309CE" w:rsidRDefault="008309CE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2397D" w:rsidRDefault="0042397D">
      <w:pPr>
        <w:ind w:firstLine="900"/>
        <w:jc w:val="both"/>
        <w:rPr>
          <w:bCs/>
          <w:sz w:val="28"/>
          <w:szCs w:val="28"/>
        </w:rPr>
      </w:pPr>
    </w:p>
    <w:p w:rsidR="0042397D" w:rsidRDefault="0042397D">
      <w:pPr>
        <w:ind w:firstLine="900"/>
        <w:jc w:val="both"/>
        <w:rPr>
          <w:bCs/>
          <w:sz w:val="28"/>
          <w:szCs w:val="28"/>
        </w:rPr>
      </w:pPr>
    </w:p>
    <w:p w:rsidR="008309CE" w:rsidRDefault="008309C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</w:t>
      </w:r>
    </w:p>
    <w:p w:rsidR="008309CE" w:rsidRDefault="008309C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42397D" w:rsidRDefault="0042397D">
      <w:pPr>
        <w:ind w:firstLine="851"/>
        <w:jc w:val="center"/>
        <w:rPr>
          <w:b/>
          <w:bCs/>
          <w:sz w:val="28"/>
          <w:szCs w:val="28"/>
        </w:rPr>
      </w:pPr>
    </w:p>
    <w:p w:rsidR="008309CE" w:rsidRPr="00F606FC" w:rsidRDefault="008309CE">
      <w:pPr>
        <w:ind w:firstLine="900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 w:rsidRPr="00F606FC">
        <w:rPr>
          <w:bCs/>
          <w:color w:val="000000"/>
          <w:sz w:val="28"/>
          <w:szCs w:val="28"/>
        </w:rPr>
        <w:t>дисциплины</w:t>
      </w:r>
    </w:p>
    <w:p w:rsidR="002F4C29" w:rsidRPr="002F4C29" w:rsidRDefault="002F4C29" w:rsidP="002F4C29">
      <w:pPr>
        <w:numPr>
          <w:ilvl w:val="0"/>
          <w:numId w:val="22"/>
        </w:numPr>
        <w:tabs>
          <w:tab w:val="clear" w:pos="360"/>
          <w:tab w:val="left" w:pos="0"/>
        </w:tabs>
        <w:suppressAutoHyphens w:val="0"/>
        <w:autoSpaceDN w:val="0"/>
        <w:adjustRightInd w:val="0"/>
        <w:ind w:left="0" w:firstLine="0"/>
        <w:jc w:val="both"/>
        <w:rPr>
          <w:sz w:val="28"/>
          <w:szCs w:val="28"/>
          <w:lang w:eastAsia="ru-RU"/>
        </w:rPr>
      </w:pPr>
      <w:r w:rsidRPr="002F4C29">
        <w:rPr>
          <w:sz w:val="28"/>
          <w:szCs w:val="28"/>
          <w:lang w:eastAsia="ru-RU"/>
        </w:rPr>
        <w:t>Бендюков М.А., Соломин И.Л. Психология и педагогика. Основы психологии труда. – Ч. 1: учебное пособие. – СПб.: ФГБОУ ВПО ПГУПС, 2015. – 75 с.</w:t>
      </w:r>
    </w:p>
    <w:p w:rsidR="002F4C29" w:rsidRPr="002F4C29" w:rsidRDefault="002F4C29" w:rsidP="002F4C29">
      <w:pPr>
        <w:numPr>
          <w:ilvl w:val="0"/>
          <w:numId w:val="22"/>
        </w:numPr>
        <w:tabs>
          <w:tab w:val="clear" w:pos="360"/>
          <w:tab w:val="num" w:pos="0"/>
          <w:tab w:val="left" w:pos="900"/>
        </w:tabs>
        <w:suppressAutoHyphens w:val="0"/>
        <w:autoSpaceDN w:val="0"/>
        <w:adjustRightInd w:val="0"/>
        <w:ind w:left="0" w:firstLine="0"/>
        <w:jc w:val="both"/>
        <w:rPr>
          <w:sz w:val="28"/>
          <w:szCs w:val="28"/>
          <w:lang w:eastAsia="ru-RU"/>
        </w:rPr>
      </w:pPr>
      <w:r w:rsidRPr="002F4C29">
        <w:rPr>
          <w:sz w:val="28"/>
          <w:szCs w:val="28"/>
          <w:lang w:eastAsia="ru-RU"/>
        </w:rPr>
        <w:t>Ермакова Е.С., Ситников В.Л., Комарова А.В., Слотина Т.В. Психология и педагогика высшей школы: учебное пособие. – СПб.: ПГУПС, 2013. –  72 с.</w:t>
      </w:r>
    </w:p>
    <w:p w:rsidR="002F4C29" w:rsidRPr="002F4C29" w:rsidRDefault="002F4C29" w:rsidP="002F4C29">
      <w:pPr>
        <w:numPr>
          <w:ilvl w:val="0"/>
          <w:numId w:val="22"/>
        </w:numPr>
        <w:tabs>
          <w:tab w:val="clear" w:pos="360"/>
          <w:tab w:val="num" w:pos="0"/>
          <w:tab w:val="left" w:pos="900"/>
        </w:tabs>
        <w:suppressAutoHyphens w:val="0"/>
        <w:autoSpaceDN w:val="0"/>
        <w:adjustRightInd w:val="0"/>
        <w:ind w:left="0" w:firstLine="0"/>
        <w:jc w:val="both"/>
        <w:rPr>
          <w:sz w:val="28"/>
          <w:szCs w:val="28"/>
          <w:lang w:eastAsia="ru-RU"/>
        </w:rPr>
      </w:pPr>
      <w:r w:rsidRPr="002F4C29">
        <w:rPr>
          <w:sz w:val="28"/>
          <w:szCs w:val="28"/>
          <w:lang w:eastAsia="ru-RU"/>
        </w:rPr>
        <w:t>Психология и педагогика: учеб. пособие / А. Ю. Прохватилов [и др.]. – СПб.: ПГУПС, 2006. – 153 с.</w:t>
      </w:r>
    </w:p>
    <w:p w:rsidR="008309CE" w:rsidRDefault="008309CE">
      <w:pPr>
        <w:tabs>
          <w:tab w:val="left" w:pos="0"/>
        </w:tabs>
        <w:ind w:firstLine="900"/>
        <w:jc w:val="both"/>
        <w:rPr>
          <w:bCs/>
          <w:color w:val="000000"/>
          <w:sz w:val="28"/>
          <w:szCs w:val="28"/>
        </w:rPr>
      </w:pPr>
      <w:r w:rsidRPr="00F606FC">
        <w:rPr>
          <w:bCs/>
          <w:color w:val="000000"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865B9" w:rsidRDefault="00D865B9" w:rsidP="00D865B9">
      <w:pPr>
        <w:numPr>
          <w:ilvl w:val="0"/>
          <w:numId w:val="5"/>
        </w:numPr>
        <w:tabs>
          <w:tab w:val="left" w:pos="0"/>
          <w:tab w:val="num" w:pos="720"/>
          <w:tab w:val="left" w:pos="90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Кононова О.Б. Методика организации студенческих групп: методические рекомендации для кураторов учебных групп. – СПб.: Петербургский гос. ун-т путей сообщения, 2013. – 49 с.</w:t>
      </w:r>
    </w:p>
    <w:p w:rsidR="00D865B9" w:rsidRDefault="00D865B9" w:rsidP="00D865B9">
      <w:pPr>
        <w:numPr>
          <w:ilvl w:val="0"/>
          <w:numId w:val="5"/>
        </w:numPr>
        <w:ind w:left="0" w:firstLine="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Слотина Т.В., Комарова А.В. Деловое общение: учебное пособие. – СПб.: Петербургский гос. ун-т путей сообщения, 2013. – 74 с.</w:t>
      </w:r>
    </w:p>
    <w:p w:rsidR="00D865B9" w:rsidRPr="00F606FC" w:rsidRDefault="00D865B9" w:rsidP="00D865B9">
      <w:pP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42397D" w:rsidRDefault="0042397D">
      <w:pPr>
        <w:ind w:firstLine="851"/>
        <w:jc w:val="both"/>
        <w:rPr>
          <w:bCs/>
          <w:color w:val="000000"/>
          <w:sz w:val="28"/>
          <w:szCs w:val="28"/>
        </w:rPr>
      </w:pPr>
    </w:p>
    <w:p w:rsidR="008309CE" w:rsidRDefault="008309CE">
      <w:pPr>
        <w:ind w:firstLine="851"/>
        <w:jc w:val="both"/>
        <w:rPr>
          <w:bCs/>
          <w:color w:val="000000"/>
          <w:sz w:val="28"/>
          <w:szCs w:val="28"/>
        </w:rPr>
      </w:pPr>
      <w:r w:rsidRPr="00F606FC"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2397D" w:rsidRPr="00F606FC" w:rsidRDefault="0042397D">
      <w:pPr>
        <w:ind w:firstLine="851"/>
        <w:jc w:val="both"/>
        <w:rPr>
          <w:bCs/>
          <w:color w:val="000000"/>
          <w:sz w:val="28"/>
          <w:szCs w:val="28"/>
        </w:rPr>
      </w:pPr>
    </w:p>
    <w:p w:rsidR="008309CE" w:rsidRDefault="008309C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42397D" w:rsidRDefault="0042397D">
      <w:pPr>
        <w:ind w:firstLine="851"/>
        <w:jc w:val="both"/>
        <w:rPr>
          <w:bCs/>
          <w:sz w:val="28"/>
          <w:szCs w:val="28"/>
        </w:rPr>
      </w:pPr>
    </w:p>
    <w:p w:rsidR="008309CE" w:rsidRDefault="008309C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003B6F" w:rsidRDefault="009F6FBE">
      <w:pPr>
        <w:widowControl/>
        <w:autoSpaceDE/>
        <w:jc w:val="center"/>
        <w:rPr>
          <w:bCs/>
          <w:sz w:val="28"/>
          <w:szCs w:val="28"/>
        </w:rPr>
      </w:pPr>
      <w:r w:rsidRPr="00B737C3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42397D" w:rsidRDefault="0042397D">
      <w:pPr>
        <w:widowControl/>
        <w:autoSpaceDE/>
        <w:jc w:val="center"/>
        <w:rPr>
          <w:bCs/>
          <w:sz w:val="28"/>
          <w:szCs w:val="28"/>
        </w:rPr>
      </w:pPr>
    </w:p>
    <w:p w:rsidR="008309CE" w:rsidRDefault="008309CE">
      <w:pPr>
        <w:widowControl/>
        <w:autoSpaceDE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D865B9" w:rsidRPr="00D865B9" w:rsidRDefault="00D865B9" w:rsidP="00D865B9">
      <w:pPr>
        <w:widowControl/>
        <w:suppressAutoHyphens w:val="0"/>
        <w:autoSpaceDE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D865B9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D865B9" w:rsidRPr="00D865B9" w:rsidRDefault="00D865B9" w:rsidP="00D865B9">
      <w:pPr>
        <w:widowControl/>
        <w:suppressAutoHyphens w:val="0"/>
        <w:autoSpaceDE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D865B9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D865B9">
          <w:rPr>
            <w:sz w:val="28"/>
            <w:szCs w:val="28"/>
            <w:u w:val="single"/>
          </w:rPr>
          <w:t>http://window.edu.ru</w:t>
        </w:r>
      </w:hyperlink>
      <w:r w:rsidRPr="00D865B9">
        <w:rPr>
          <w:sz w:val="28"/>
          <w:szCs w:val="28"/>
        </w:rPr>
        <w:t>, свободный. — Загл. с экрана.</w:t>
      </w:r>
    </w:p>
    <w:p w:rsidR="00D865B9" w:rsidRPr="00D865B9" w:rsidRDefault="00D865B9" w:rsidP="00D865B9">
      <w:pPr>
        <w:widowControl/>
        <w:suppressAutoHyphens w:val="0"/>
        <w:autoSpaceDE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hyperlink r:id="rId12" w:history="1">
        <w:r w:rsidRPr="00D865B9">
          <w:rPr>
            <w:sz w:val="28"/>
            <w:szCs w:val="28"/>
            <w:u w:val="single"/>
          </w:rPr>
          <w:t>Электронная библиотека экономической и деловой литературы</w:t>
        </w:r>
      </w:hyperlink>
      <w:r w:rsidRPr="00D865B9">
        <w:rPr>
          <w:sz w:val="28"/>
          <w:szCs w:val="28"/>
        </w:rPr>
        <w:t xml:space="preserve"> [Электронный ресурс]. Режим доступа: </w:t>
      </w:r>
      <w:hyperlink r:id="rId13" w:history="1">
        <w:r w:rsidRPr="00D865B9">
          <w:rPr>
            <w:sz w:val="28"/>
            <w:szCs w:val="28"/>
            <w:u w:val="single"/>
          </w:rPr>
          <w:t>http://www.aup.ru/library/</w:t>
        </w:r>
      </w:hyperlink>
      <w:r w:rsidRPr="00D865B9">
        <w:rPr>
          <w:sz w:val="28"/>
          <w:szCs w:val="28"/>
        </w:rPr>
        <w:t>, свободный. — Загл. с экрана.</w:t>
      </w:r>
    </w:p>
    <w:p w:rsidR="00D865B9" w:rsidRPr="00D865B9" w:rsidRDefault="00D865B9" w:rsidP="00D865B9">
      <w:pPr>
        <w:widowControl/>
        <w:suppressAutoHyphens w:val="0"/>
        <w:autoSpaceDE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D865B9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D865B9" w:rsidRDefault="00D865B9" w:rsidP="00D865B9">
      <w:pPr>
        <w:widowControl/>
        <w:autoSpaceDE/>
        <w:rPr>
          <w:b/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D865B9">
        <w:rPr>
          <w:sz w:val="28"/>
          <w:szCs w:val="28"/>
        </w:rPr>
        <w:t>Электронно-библиотечная система ЛАНЬ [Электронный ресурс]. Режим доступа: https://e.lanbook.com/books — Загл. с экрана.</w:t>
      </w:r>
    </w:p>
    <w:p w:rsidR="00561B8E" w:rsidRDefault="00561B8E" w:rsidP="00827459">
      <w:pPr>
        <w:jc w:val="center"/>
        <w:rPr>
          <w:b/>
          <w:bCs/>
          <w:sz w:val="28"/>
          <w:szCs w:val="28"/>
        </w:rPr>
      </w:pPr>
      <w:r w:rsidRPr="00561B8E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61B8E" w:rsidRPr="00561B8E" w:rsidRDefault="00561B8E" w:rsidP="00561B8E">
      <w:pPr>
        <w:ind w:firstLine="851"/>
        <w:jc w:val="both"/>
        <w:rPr>
          <w:bCs/>
          <w:sz w:val="28"/>
          <w:szCs w:val="28"/>
        </w:rPr>
      </w:pPr>
      <w:r w:rsidRPr="00561B8E">
        <w:rPr>
          <w:bCs/>
          <w:sz w:val="28"/>
          <w:szCs w:val="28"/>
        </w:rPr>
        <w:t>Порядок изучения дисциплины следующий:</w:t>
      </w:r>
    </w:p>
    <w:p w:rsidR="00561B8E" w:rsidRPr="00561B8E" w:rsidRDefault="00561B8E" w:rsidP="00D865B9">
      <w:pPr>
        <w:widowControl/>
        <w:numPr>
          <w:ilvl w:val="0"/>
          <w:numId w:val="21"/>
        </w:numPr>
        <w:tabs>
          <w:tab w:val="left" w:pos="993"/>
          <w:tab w:val="left" w:pos="1418"/>
        </w:tabs>
        <w:suppressAutoHyphens w:val="0"/>
        <w:autoSpaceDE/>
        <w:ind w:left="0" w:firstLine="0"/>
        <w:contextualSpacing/>
        <w:jc w:val="both"/>
        <w:rPr>
          <w:bCs/>
          <w:sz w:val="28"/>
          <w:szCs w:val="28"/>
        </w:rPr>
      </w:pPr>
      <w:r w:rsidRPr="00561B8E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61B8E" w:rsidRPr="00561B8E" w:rsidRDefault="00561B8E" w:rsidP="00D865B9">
      <w:pPr>
        <w:widowControl/>
        <w:numPr>
          <w:ilvl w:val="0"/>
          <w:numId w:val="21"/>
        </w:numPr>
        <w:tabs>
          <w:tab w:val="left" w:pos="993"/>
          <w:tab w:val="left" w:pos="1418"/>
        </w:tabs>
        <w:suppressAutoHyphens w:val="0"/>
        <w:autoSpaceDE/>
        <w:ind w:left="0" w:firstLine="0"/>
        <w:contextualSpacing/>
        <w:jc w:val="both"/>
        <w:rPr>
          <w:bCs/>
          <w:sz w:val="28"/>
          <w:szCs w:val="28"/>
        </w:rPr>
      </w:pPr>
      <w:r w:rsidRPr="00561B8E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</w:t>
      </w:r>
      <w:bookmarkStart w:id="0" w:name="_GoBack"/>
      <w:bookmarkEnd w:id="0"/>
      <w:r w:rsidRPr="00561B8E">
        <w:rPr>
          <w:bCs/>
          <w:sz w:val="28"/>
          <w:szCs w:val="28"/>
        </w:rPr>
        <w:t>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561B8E" w:rsidRPr="00561B8E" w:rsidRDefault="00561B8E" w:rsidP="00D865B9">
      <w:pPr>
        <w:widowControl/>
        <w:numPr>
          <w:ilvl w:val="0"/>
          <w:numId w:val="21"/>
        </w:numPr>
        <w:tabs>
          <w:tab w:val="left" w:pos="993"/>
          <w:tab w:val="left" w:pos="1418"/>
        </w:tabs>
        <w:suppressAutoHyphens w:val="0"/>
        <w:autoSpaceDE/>
        <w:ind w:left="0" w:firstLine="0"/>
        <w:contextualSpacing/>
        <w:jc w:val="both"/>
        <w:rPr>
          <w:bCs/>
          <w:sz w:val="28"/>
          <w:szCs w:val="28"/>
        </w:rPr>
      </w:pPr>
      <w:r w:rsidRPr="00561B8E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61B8E" w:rsidRDefault="00561B8E" w:rsidP="00561B8E">
      <w:pPr>
        <w:jc w:val="center"/>
        <w:rPr>
          <w:b/>
          <w:bCs/>
          <w:sz w:val="28"/>
          <w:szCs w:val="28"/>
        </w:rPr>
      </w:pPr>
      <w:r w:rsidRPr="00561B8E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03B6F" w:rsidRDefault="00003B6F" w:rsidP="00003B6F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03B6F" w:rsidRDefault="00003B6F" w:rsidP="00003B6F">
      <w:pPr>
        <w:widowControl/>
        <w:numPr>
          <w:ilvl w:val="0"/>
          <w:numId w:val="29"/>
        </w:numPr>
        <w:tabs>
          <w:tab w:val="left" w:pos="1134"/>
        </w:tabs>
        <w:autoSpaceDE/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03B6F" w:rsidRDefault="00003B6F" w:rsidP="00003B6F">
      <w:pPr>
        <w:widowControl/>
        <w:numPr>
          <w:ilvl w:val="0"/>
          <w:numId w:val="29"/>
        </w:numPr>
        <w:tabs>
          <w:tab w:val="left" w:pos="1276"/>
        </w:tabs>
        <w:autoSpaceDE/>
        <w:ind w:left="0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003B6F" w:rsidRDefault="00003B6F" w:rsidP="00003B6F">
      <w:pPr>
        <w:widowControl/>
        <w:numPr>
          <w:ilvl w:val="0"/>
          <w:numId w:val="29"/>
        </w:numPr>
        <w:autoSpaceDE/>
        <w:ind w:left="0" w:firstLine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003B6F" w:rsidRDefault="00003B6F" w:rsidP="00003B6F">
      <w:pPr>
        <w:widowControl/>
        <w:numPr>
          <w:ilvl w:val="0"/>
          <w:numId w:val="29"/>
        </w:numPr>
        <w:tabs>
          <w:tab w:val="left" w:pos="1134"/>
          <w:tab w:val="left" w:pos="1418"/>
        </w:tabs>
        <w:autoSpaceDE/>
        <w:ind w:left="0" w:firstLine="0"/>
        <w:jc w:val="both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системы, электронная почта, онлайн-энциклопедии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003B6F" w:rsidRPr="002F7560" w:rsidRDefault="00003B6F" w:rsidP="00003B6F">
      <w:pPr>
        <w:widowControl/>
        <w:numPr>
          <w:ilvl w:val="0"/>
          <w:numId w:val="29"/>
        </w:numPr>
        <w:tabs>
          <w:tab w:val="left" w:pos="1134"/>
        </w:tabs>
        <w:autoSpaceDE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bCs/>
          <w:sz w:val="28"/>
          <w:szCs w:val="28"/>
        </w:rPr>
        <w:t>программное обеспечение:</w:t>
      </w:r>
    </w:p>
    <w:p w:rsidR="00003B6F" w:rsidRPr="002F7560" w:rsidRDefault="00003B6F" w:rsidP="00003B6F">
      <w:pPr>
        <w:widowControl/>
        <w:tabs>
          <w:tab w:val="left" w:pos="1418"/>
        </w:tabs>
        <w:autoSpaceDE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Microsoft</w:t>
      </w:r>
      <w:r w:rsidRPr="002F756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Windows</w:t>
      </w:r>
      <w:r w:rsidRPr="002F756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XP</w:t>
      </w:r>
      <w:r w:rsidRPr="002F7560">
        <w:rPr>
          <w:color w:val="000000"/>
          <w:sz w:val="28"/>
          <w:szCs w:val="28"/>
          <w:shd w:val="clear" w:color="auto" w:fill="FFFFFF"/>
        </w:rPr>
        <w:t>;</w:t>
      </w:r>
    </w:p>
    <w:p w:rsidR="00003B6F" w:rsidRDefault="00003B6F" w:rsidP="00003B6F">
      <w:pPr>
        <w:widowControl/>
        <w:tabs>
          <w:tab w:val="left" w:pos="1418"/>
        </w:tabs>
        <w:autoSpaceDE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Microsoft Office 2007 (до 2018);</w:t>
      </w:r>
    </w:p>
    <w:p w:rsidR="00561B8E" w:rsidRPr="00003B6F" w:rsidRDefault="00003B6F" w:rsidP="00003B6F">
      <w:pPr>
        <w:jc w:val="both"/>
        <w:rPr>
          <w:b/>
          <w:bCs/>
          <w:sz w:val="16"/>
          <w:szCs w:val="16"/>
          <w:lang w:val="en-US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>
        <w:rPr>
          <w:color w:val="000000"/>
          <w:sz w:val="28"/>
          <w:szCs w:val="28"/>
          <w:shd w:val="clear" w:color="auto" w:fill="FFFFFF"/>
        </w:rPr>
        <w:t>бессрочная</w:t>
      </w:r>
      <w:r>
        <w:rPr>
          <w:color w:val="000000"/>
          <w:sz w:val="28"/>
          <w:szCs w:val="28"/>
          <w:shd w:val="clear" w:color="auto" w:fill="FFFFFF"/>
          <w:lang w:val="en-US"/>
        </w:rPr>
        <w:t>).</w:t>
      </w:r>
    </w:p>
    <w:p w:rsidR="00561B8E" w:rsidRDefault="00BD19E1" w:rsidP="00561B8E">
      <w:pPr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.25pt;margin-top:.2pt;width:481.55pt;height:680.75pt;z-index:251655680">
            <v:imagedata r:id="rId14" o:title="РП подп разр"/>
          </v:shape>
        </w:pict>
      </w:r>
      <w:r w:rsidR="00561B8E" w:rsidRPr="00561B8E">
        <w:rPr>
          <w:b/>
          <w:bCs/>
          <w:sz w:val="28"/>
          <w:szCs w:val="28"/>
        </w:rPr>
        <w:t>2. Описание материально-технической базы, необходимой для осуществления образовательного процесса по дисциплине</w:t>
      </w:r>
    </w:p>
    <w:p w:rsidR="00003B6F" w:rsidRPr="00561B8E" w:rsidRDefault="00003B6F" w:rsidP="00561B8E">
      <w:pPr>
        <w:jc w:val="center"/>
        <w:rPr>
          <w:b/>
          <w:bCs/>
          <w:sz w:val="28"/>
          <w:szCs w:val="28"/>
        </w:rPr>
      </w:pPr>
    </w:p>
    <w:p w:rsidR="00BD19E1" w:rsidRDefault="00BD19E1" w:rsidP="00BD19E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D19E1" w:rsidRDefault="00BD19E1" w:rsidP="00BD19E1">
      <w:pPr>
        <w:pStyle w:val="af3"/>
        <w:numPr>
          <w:ilvl w:val="0"/>
          <w:numId w:val="29"/>
        </w:numPr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D19E1" w:rsidRDefault="00BD19E1" w:rsidP="00BD19E1">
      <w:pPr>
        <w:pStyle w:val="af3"/>
        <w:numPr>
          <w:ilvl w:val="0"/>
          <w:numId w:val="29"/>
        </w:numPr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работы;</w:t>
      </w:r>
    </w:p>
    <w:p w:rsidR="00BD19E1" w:rsidRDefault="00BD19E1" w:rsidP="00BD19E1">
      <w:pPr>
        <w:pStyle w:val="af3"/>
        <w:numPr>
          <w:ilvl w:val="0"/>
          <w:numId w:val="29"/>
        </w:numPr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помещения для хранения и профилактического обслуживания технических средств обучения. </w:t>
      </w:r>
    </w:p>
    <w:p w:rsidR="00BD19E1" w:rsidRDefault="00BD19E1" w:rsidP="00BD19E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BD19E1" w:rsidRDefault="00BD19E1" w:rsidP="00BD19E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D19E1" w:rsidRDefault="00BD19E1" w:rsidP="00BD19E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61B8E" w:rsidRPr="00561B8E" w:rsidRDefault="00BD19E1" w:rsidP="00BD19E1">
      <w:pPr>
        <w:ind w:firstLine="851"/>
        <w:jc w:val="both"/>
        <w:rPr>
          <w:bCs/>
          <w:sz w:val="28"/>
        </w:rPr>
      </w:pPr>
      <w:r>
        <w:rPr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561B8E" w:rsidRDefault="00561B8E" w:rsidP="00561B8E">
      <w:pPr>
        <w:ind w:firstLine="851"/>
        <w:jc w:val="both"/>
        <w:rPr>
          <w:bCs/>
          <w:sz w:val="28"/>
          <w:szCs w:val="28"/>
        </w:rPr>
      </w:pPr>
    </w:p>
    <w:p w:rsidR="00003B6F" w:rsidRDefault="00003B6F" w:rsidP="00561B8E">
      <w:pPr>
        <w:ind w:firstLine="851"/>
        <w:jc w:val="both"/>
        <w:rPr>
          <w:bCs/>
          <w:sz w:val="28"/>
          <w:szCs w:val="28"/>
        </w:rPr>
      </w:pPr>
    </w:p>
    <w:p w:rsidR="00003B6F" w:rsidRDefault="00003B6F" w:rsidP="00561B8E">
      <w:pPr>
        <w:ind w:firstLine="851"/>
        <w:jc w:val="both"/>
        <w:rPr>
          <w:bCs/>
          <w:sz w:val="28"/>
          <w:szCs w:val="28"/>
        </w:rPr>
      </w:pPr>
    </w:p>
    <w:p w:rsidR="00003B6F" w:rsidRDefault="00003B6F" w:rsidP="00561B8E">
      <w:pPr>
        <w:ind w:firstLine="851"/>
        <w:jc w:val="both"/>
        <w:rPr>
          <w:bCs/>
          <w:sz w:val="28"/>
          <w:szCs w:val="28"/>
        </w:rPr>
      </w:pPr>
    </w:p>
    <w:p w:rsidR="00003B6F" w:rsidRPr="00561B8E" w:rsidRDefault="00003B6F" w:rsidP="00561B8E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2976"/>
        <w:gridCol w:w="2092"/>
      </w:tblGrid>
      <w:tr w:rsidR="00561B8E" w:rsidRPr="00561B8E" w:rsidTr="00F606FC">
        <w:tc>
          <w:tcPr>
            <w:tcW w:w="4503" w:type="dxa"/>
          </w:tcPr>
          <w:p w:rsidR="00561B8E" w:rsidRPr="00561B8E" w:rsidRDefault="00561B8E" w:rsidP="00561B8E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561B8E">
              <w:rPr>
                <w:sz w:val="28"/>
                <w:szCs w:val="28"/>
              </w:rPr>
              <w:t>Разработчик программы,</w:t>
            </w:r>
          </w:p>
          <w:p w:rsidR="00561B8E" w:rsidRPr="00561B8E" w:rsidRDefault="00561B8E" w:rsidP="00561B8E">
            <w:pPr>
              <w:widowControl/>
              <w:tabs>
                <w:tab w:val="left" w:pos="851"/>
              </w:tabs>
              <w:suppressAutoHyphens w:val="0"/>
              <w:autoSpaceDE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561B8E">
              <w:rPr>
                <w:rFonts w:eastAsia="Calibri"/>
                <w:sz w:val="28"/>
                <w:szCs w:val="28"/>
                <w:lang w:eastAsia="ru-RU"/>
              </w:rPr>
              <w:t>к.</w:t>
            </w:r>
            <w:r w:rsidR="00E11DBB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  <w:r w:rsidRPr="00561B8E">
              <w:rPr>
                <w:rFonts w:eastAsia="Calibri"/>
                <w:sz w:val="28"/>
                <w:szCs w:val="28"/>
                <w:lang w:eastAsia="ru-RU"/>
              </w:rPr>
              <w:t>филос.</w:t>
            </w:r>
            <w:r w:rsidR="00E11DBB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  <w:r w:rsidRPr="00561B8E">
              <w:rPr>
                <w:rFonts w:eastAsia="Calibri"/>
                <w:sz w:val="28"/>
                <w:szCs w:val="28"/>
                <w:lang w:eastAsia="ru-RU"/>
              </w:rPr>
              <w:t>н.</w:t>
            </w:r>
            <w:r>
              <w:rPr>
                <w:rFonts w:eastAsia="Calibri"/>
                <w:sz w:val="28"/>
                <w:szCs w:val="28"/>
                <w:lang w:eastAsia="ru-RU"/>
              </w:rPr>
              <w:t>, доцент</w:t>
            </w:r>
          </w:p>
        </w:tc>
        <w:tc>
          <w:tcPr>
            <w:tcW w:w="2976" w:type="dxa"/>
            <w:vAlign w:val="bottom"/>
          </w:tcPr>
          <w:p w:rsidR="00561B8E" w:rsidRPr="00561B8E" w:rsidRDefault="00D7390C" w:rsidP="00561B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61B8E">
              <w:rPr>
                <w:sz w:val="28"/>
                <w:szCs w:val="28"/>
              </w:rPr>
              <w:t>___________</w:t>
            </w:r>
          </w:p>
        </w:tc>
        <w:tc>
          <w:tcPr>
            <w:tcW w:w="2092" w:type="dxa"/>
            <w:vAlign w:val="bottom"/>
          </w:tcPr>
          <w:p w:rsidR="00561B8E" w:rsidRPr="00561B8E" w:rsidRDefault="00561B8E" w:rsidP="00561B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61B8E">
              <w:rPr>
                <w:rFonts w:eastAsia="Calibri"/>
                <w:sz w:val="28"/>
                <w:szCs w:val="28"/>
                <w:lang w:eastAsia="ru-RU"/>
              </w:rPr>
              <w:t>С.В. Шапиро</w:t>
            </w:r>
          </w:p>
        </w:tc>
      </w:tr>
      <w:tr w:rsidR="00561B8E" w:rsidRPr="00561B8E" w:rsidTr="00F606FC">
        <w:tc>
          <w:tcPr>
            <w:tcW w:w="4503" w:type="dxa"/>
          </w:tcPr>
          <w:p w:rsidR="00561B8E" w:rsidRPr="00561B8E" w:rsidRDefault="00561B8E" w:rsidP="00EF5298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561B8E">
              <w:rPr>
                <w:sz w:val="28"/>
                <w:szCs w:val="28"/>
              </w:rPr>
              <w:t>«___» ___________ 201</w:t>
            </w:r>
            <w:r w:rsidR="00EF5298">
              <w:rPr>
                <w:sz w:val="28"/>
                <w:szCs w:val="28"/>
              </w:rPr>
              <w:t>__</w:t>
            </w:r>
            <w:r w:rsidRPr="00561B8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561B8E" w:rsidRPr="00561B8E" w:rsidRDefault="00561B8E" w:rsidP="00561B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561B8E" w:rsidRPr="00561B8E" w:rsidRDefault="00561B8E" w:rsidP="00561B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61B8E" w:rsidRPr="00561B8E" w:rsidRDefault="00561B8E" w:rsidP="00561B8E">
      <w:pPr>
        <w:widowControl/>
        <w:suppressAutoHyphens w:val="0"/>
        <w:autoSpaceDE/>
        <w:ind w:firstLine="851"/>
        <w:jc w:val="both"/>
        <w:rPr>
          <w:rFonts w:eastAsia="Calibri"/>
          <w:bCs/>
          <w:sz w:val="28"/>
          <w:szCs w:val="28"/>
          <w:lang w:eastAsia="ru-RU"/>
        </w:rPr>
      </w:pPr>
    </w:p>
    <w:sectPr w:rsidR="00561B8E" w:rsidRPr="00561B8E" w:rsidSect="000C3F73">
      <w:type w:val="continuous"/>
      <w:pgSz w:w="11906" w:h="16838"/>
      <w:pgMar w:top="1134" w:right="1134" w:bottom="851" w:left="1134" w:header="720" w:footer="720" w:gutter="0"/>
      <w:cols w:space="720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C1E" w:rsidRDefault="00853C1E">
      <w:r>
        <w:separator/>
      </w:r>
    </w:p>
  </w:endnote>
  <w:endnote w:type="continuationSeparator" w:id="0">
    <w:p w:rsidR="00853C1E" w:rsidRDefault="00853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C1E" w:rsidRDefault="00853C1E">
      <w:r>
        <w:separator/>
      </w:r>
    </w:p>
  </w:footnote>
  <w:footnote w:type="continuationSeparator" w:id="0">
    <w:p w:rsidR="00853C1E" w:rsidRDefault="00853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upperRoman"/>
      <w:lvlText w:val="%7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Cs/>
        <w:color w:val="000000"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bCs/>
        <w:sz w:val="28"/>
        <w:szCs w:val="28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Cs/>
        <w:sz w:val="28"/>
        <w:szCs w:val="28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 w15:restartNumberingAfterBreak="0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 w15:restartNumberingAfterBreak="0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5C31C6A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Cs/>
        <w:sz w:val="28"/>
        <w:szCs w:val="28"/>
      </w:rPr>
    </w:lvl>
  </w:abstractNum>
  <w:abstractNum w:abstractNumId="17" w15:restartNumberingAfterBreak="0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 w15:restartNumberingAfterBreak="0">
    <w:nsid w:val="24CA0243"/>
    <w:multiLevelType w:val="hybridMultilevel"/>
    <w:tmpl w:val="0354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34B06AD"/>
    <w:multiLevelType w:val="hybridMultilevel"/>
    <w:tmpl w:val="67F0C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E22764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24070E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60F5686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7"/>
  </w:num>
  <w:num w:numId="17">
    <w:abstractNumId w:val="22"/>
  </w:num>
  <w:num w:numId="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6"/>
  </w:num>
  <w:num w:numId="21">
    <w:abstractNumId w:val="18"/>
  </w:num>
  <w:num w:numId="22">
    <w:abstractNumId w:val="25"/>
  </w:num>
  <w:num w:numId="23">
    <w:abstractNumId w:val="23"/>
  </w:num>
  <w:num w:numId="24">
    <w:abstractNumId w:val="26"/>
  </w:num>
  <w:num w:numId="25">
    <w:abstractNumId w:val="15"/>
  </w:num>
  <w:num w:numId="26">
    <w:abstractNumId w:val="17"/>
  </w:num>
  <w:num w:numId="27">
    <w:abstractNumId w:val="24"/>
  </w:num>
  <w:num w:numId="28">
    <w:abstractNumId w:val="19"/>
  </w:num>
  <w:num w:numId="29">
    <w:abstractNumId w:val="20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1385"/>
    <w:rsid w:val="00003B6F"/>
    <w:rsid w:val="00007D02"/>
    <w:rsid w:val="00012903"/>
    <w:rsid w:val="000A4F2E"/>
    <w:rsid w:val="000C3F73"/>
    <w:rsid w:val="000C5224"/>
    <w:rsid w:val="000E7060"/>
    <w:rsid w:val="000E7CFC"/>
    <w:rsid w:val="00104973"/>
    <w:rsid w:val="001533FE"/>
    <w:rsid w:val="001A691D"/>
    <w:rsid w:val="001C2B98"/>
    <w:rsid w:val="001D437C"/>
    <w:rsid w:val="0023025C"/>
    <w:rsid w:val="002329F3"/>
    <w:rsid w:val="00244895"/>
    <w:rsid w:val="002938E7"/>
    <w:rsid w:val="002C51DE"/>
    <w:rsid w:val="002D2730"/>
    <w:rsid w:val="002F1EE5"/>
    <w:rsid w:val="002F4149"/>
    <w:rsid w:val="002F4C29"/>
    <w:rsid w:val="00323596"/>
    <w:rsid w:val="003730C1"/>
    <w:rsid w:val="0039543B"/>
    <w:rsid w:val="003A14C3"/>
    <w:rsid w:val="003D40FF"/>
    <w:rsid w:val="003F1969"/>
    <w:rsid w:val="0042397D"/>
    <w:rsid w:val="00426700"/>
    <w:rsid w:val="00473A86"/>
    <w:rsid w:val="00492ABD"/>
    <w:rsid w:val="0049454D"/>
    <w:rsid w:val="004953CA"/>
    <w:rsid w:val="004B788A"/>
    <w:rsid w:val="004C5857"/>
    <w:rsid w:val="004E2C33"/>
    <w:rsid w:val="00561B8E"/>
    <w:rsid w:val="005F10B4"/>
    <w:rsid w:val="0064197F"/>
    <w:rsid w:val="00661D76"/>
    <w:rsid w:val="00671717"/>
    <w:rsid w:val="006723A9"/>
    <w:rsid w:val="006B3D70"/>
    <w:rsid w:val="00703164"/>
    <w:rsid w:val="0073264F"/>
    <w:rsid w:val="00770039"/>
    <w:rsid w:val="00783029"/>
    <w:rsid w:val="007927F1"/>
    <w:rsid w:val="007D5F10"/>
    <w:rsid w:val="00827459"/>
    <w:rsid w:val="008279E5"/>
    <w:rsid w:val="008309CE"/>
    <w:rsid w:val="00853C1E"/>
    <w:rsid w:val="008A793B"/>
    <w:rsid w:val="008C0309"/>
    <w:rsid w:val="008C70CC"/>
    <w:rsid w:val="008E3A5A"/>
    <w:rsid w:val="00910079"/>
    <w:rsid w:val="00917A99"/>
    <w:rsid w:val="00985D1B"/>
    <w:rsid w:val="009F6FBE"/>
    <w:rsid w:val="00A15BF9"/>
    <w:rsid w:val="00A33FC5"/>
    <w:rsid w:val="00A46E46"/>
    <w:rsid w:val="00A47F39"/>
    <w:rsid w:val="00A86427"/>
    <w:rsid w:val="00AB63E1"/>
    <w:rsid w:val="00AD022A"/>
    <w:rsid w:val="00AD5586"/>
    <w:rsid w:val="00B41B38"/>
    <w:rsid w:val="00B737C3"/>
    <w:rsid w:val="00B960F3"/>
    <w:rsid w:val="00BB14DB"/>
    <w:rsid w:val="00BD19E1"/>
    <w:rsid w:val="00BF1385"/>
    <w:rsid w:val="00C37769"/>
    <w:rsid w:val="00C47B89"/>
    <w:rsid w:val="00CB6F58"/>
    <w:rsid w:val="00CF1ED6"/>
    <w:rsid w:val="00CF51BB"/>
    <w:rsid w:val="00D22961"/>
    <w:rsid w:val="00D5152B"/>
    <w:rsid w:val="00D6665C"/>
    <w:rsid w:val="00D7390C"/>
    <w:rsid w:val="00D770EF"/>
    <w:rsid w:val="00D82C0E"/>
    <w:rsid w:val="00D865B9"/>
    <w:rsid w:val="00DA6782"/>
    <w:rsid w:val="00DC0DEF"/>
    <w:rsid w:val="00E11DBB"/>
    <w:rsid w:val="00E62CFA"/>
    <w:rsid w:val="00E65838"/>
    <w:rsid w:val="00EC0374"/>
    <w:rsid w:val="00EF417B"/>
    <w:rsid w:val="00EF5298"/>
    <w:rsid w:val="00F03B3A"/>
    <w:rsid w:val="00F10F08"/>
    <w:rsid w:val="00F606FC"/>
    <w:rsid w:val="00F84BC4"/>
    <w:rsid w:val="00FA0FB1"/>
    <w:rsid w:val="00FC2E00"/>
    <w:rsid w:val="00FE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A7D3538-AAA6-45A0-A540-A5BC6BFC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90C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10079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1"/>
    <w:next w:val="a"/>
    <w:link w:val="20"/>
    <w:uiPriority w:val="9"/>
    <w:qFormat/>
    <w:rsid w:val="00910079"/>
    <w:pPr>
      <w:keepNext w:val="0"/>
      <w:spacing w:before="108" w:after="108"/>
      <w:jc w:val="center"/>
      <w:outlineLvl w:val="1"/>
    </w:pPr>
    <w:rPr>
      <w:color w:val="000080"/>
      <w:sz w:val="20"/>
      <w:szCs w:val="20"/>
    </w:rPr>
  </w:style>
  <w:style w:type="paragraph" w:styleId="7">
    <w:name w:val="heading 7"/>
    <w:basedOn w:val="a"/>
    <w:next w:val="a"/>
    <w:link w:val="70"/>
    <w:uiPriority w:val="9"/>
    <w:qFormat/>
    <w:rsid w:val="00910079"/>
    <w:pPr>
      <w:keepNext/>
      <w:widowControl/>
      <w:numPr>
        <w:ilvl w:val="6"/>
        <w:numId w:val="1"/>
      </w:numPr>
      <w:shd w:val="clear" w:color="auto" w:fill="FFFFFF"/>
      <w:tabs>
        <w:tab w:val="left" w:pos="720"/>
      </w:tabs>
      <w:autoSpaceDE/>
      <w:spacing w:before="256"/>
      <w:jc w:val="both"/>
      <w:outlineLvl w:val="6"/>
    </w:pPr>
    <w:rPr>
      <w:b/>
      <w:color w:val="000000"/>
      <w:spacing w:val="2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838B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rsid w:val="00910079"/>
    <w:rPr>
      <w:rFonts w:ascii="Arial" w:hAnsi="Arial" w:cs="Arial"/>
      <w:b/>
      <w:bCs/>
      <w:color w:val="000080"/>
      <w:lang w:val="ru-RU" w:eastAsia="ar-SA" w:bidi="ar-SA"/>
    </w:rPr>
  </w:style>
  <w:style w:type="character" w:customStyle="1" w:styleId="70">
    <w:name w:val="Заголовок 7 Знак"/>
    <w:link w:val="7"/>
    <w:uiPriority w:val="9"/>
    <w:semiHidden/>
    <w:rsid w:val="007838B5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WW8Num1z0">
    <w:name w:val="WW8Num1z0"/>
    <w:rsid w:val="00910079"/>
  </w:style>
  <w:style w:type="character" w:customStyle="1" w:styleId="WW8Num1z1">
    <w:name w:val="WW8Num1z1"/>
    <w:rsid w:val="00910079"/>
  </w:style>
  <w:style w:type="character" w:customStyle="1" w:styleId="WW8Num1z2">
    <w:name w:val="WW8Num1z2"/>
    <w:rsid w:val="00910079"/>
  </w:style>
  <w:style w:type="character" w:customStyle="1" w:styleId="WW8Num2z0">
    <w:name w:val="WW8Num2z0"/>
    <w:rsid w:val="00910079"/>
    <w:rPr>
      <w:color w:val="000000"/>
      <w:sz w:val="28"/>
      <w:shd w:val="clear" w:color="auto" w:fill="FFFF00"/>
    </w:rPr>
  </w:style>
  <w:style w:type="character" w:customStyle="1" w:styleId="WW8Num3z0">
    <w:name w:val="WW8Num3z0"/>
    <w:rsid w:val="00910079"/>
    <w:rPr>
      <w:sz w:val="28"/>
    </w:rPr>
  </w:style>
  <w:style w:type="character" w:customStyle="1" w:styleId="WW8Num4z0">
    <w:name w:val="WW8Num4z0"/>
    <w:rsid w:val="00910079"/>
    <w:rPr>
      <w:rFonts w:ascii="Symbol" w:hAnsi="Symbol"/>
      <w:sz w:val="28"/>
    </w:rPr>
  </w:style>
  <w:style w:type="character" w:customStyle="1" w:styleId="WW8Num5z0">
    <w:name w:val="WW8Num5z0"/>
    <w:rsid w:val="00910079"/>
    <w:rPr>
      <w:rFonts w:ascii="Symbol" w:hAnsi="Symbol"/>
      <w:sz w:val="28"/>
    </w:rPr>
  </w:style>
  <w:style w:type="character" w:customStyle="1" w:styleId="WW8Num6z0">
    <w:name w:val="WW8Num6z0"/>
    <w:rsid w:val="00910079"/>
    <w:rPr>
      <w:sz w:val="28"/>
    </w:rPr>
  </w:style>
  <w:style w:type="character" w:customStyle="1" w:styleId="WW8Num7z0">
    <w:name w:val="WW8Num7z0"/>
    <w:rsid w:val="00910079"/>
    <w:rPr>
      <w:rFonts w:ascii="Times New Roman" w:hAnsi="Times New Roman"/>
      <w:sz w:val="28"/>
    </w:rPr>
  </w:style>
  <w:style w:type="character" w:customStyle="1" w:styleId="WW8Num8z0">
    <w:name w:val="WW8Num8z0"/>
    <w:rsid w:val="00910079"/>
    <w:rPr>
      <w:sz w:val="28"/>
    </w:rPr>
  </w:style>
  <w:style w:type="character" w:customStyle="1" w:styleId="WW8Num9z0">
    <w:name w:val="WW8Num9z0"/>
    <w:rsid w:val="00910079"/>
    <w:rPr>
      <w:rFonts w:ascii="Symbol" w:hAnsi="Symbol"/>
      <w:sz w:val="28"/>
    </w:rPr>
  </w:style>
  <w:style w:type="character" w:customStyle="1" w:styleId="WW8Num10z0">
    <w:name w:val="WW8Num10z0"/>
    <w:rsid w:val="00910079"/>
    <w:rPr>
      <w:rFonts w:ascii="Symbol" w:hAnsi="Symbol"/>
      <w:sz w:val="28"/>
    </w:rPr>
  </w:style>
  <w:style w:type="character" w:customStyle="1" w:styleId="WW8Num11z0">
    <w:name w:val="WW8Num11z0"/>
    <w:rsid w:val="00910079"/>
    <w:rPr>
      <w:rFonts w:ascii="Symbol" w:hAnsi="Symbol"/>
    </w:rPr>
  </w:style>
  <w:style w:type="character" w:customStyle="1" w:styleId="WW8Num1z3">
    <w:name w:val="WW8Num1z3"/>
    <w:rsid w:val="00910079"/>
  </w:style>
  <w:style w:type="character" w:customStyle="1" w:styleId="WW8Num1z4">
    <w:name w:val="WW8Num1z4"/>
    <w:rsid w:val="00910079"/>
  </w:style>
  <w:style w:type="character" w:customStyle="1" w:styleId="WW8Num1z5">
    <w:name w:val="WW8Num1z5"/>
    <w:rsid w:val="00910079"/>
  </w:style>
  <w:style w:type="character" w:customStyle="1" w:styleId="WW8Num1z6">
    <w:name w:val="WW8Num1z6"/>
    <w:rsid w:val="00910079"/>
  </w:style>
  <w:style w:type="character" w:customStyle="1" w:styleId="WW8Num1z7">
    <w:name w:val="WW8Num1z7"/>
    <w:rsid w:val="00910079"/>
  </w:style>
  <w:style w:type="character" w:customStyle="1" w:styleId="WW8Num1z8">
    <w:name w:val="WW8Num1z8"/>
    <w:rsid w:val="00910079"/>
  </w:style>
  <w:style w:type="character" w:customStyle="1" w:styleId="WW8Num4z1">
    <w:name w:val="WW8Num4z1"/>
    <w:rsid w:val="00910079"/>
    <w:rPr>
      <w:rFonts w:ascii="Courier New" w:hAnsi="Courier New"/>
    </w:rPr>
  </w:style>
  <w:style w:type="character" w:customStyle="1" w:styleId="WW8Num4z2">
    <w:name w:val="WW8Num4z2"/>
    <w:rsid w:val="00910079"/>
    <w:rPr>
      <w:rFonts w:ascii="Wingdings" w:hAnsi="Wingdings"/>
    </w:rPr>
  </w:style>
  <w:style w:type="character" w:customStyle="1" w:styleId="WW8Num5z1">
    <w:name w:val="WW8Num5z1"/>
    <w:rsid w:val="00910079"/>
    <w:rPr>
      <w:rFonts w:ascii="Courier New" w:hAnsi="Courier New"/>
    </w:rPr>
  </w:style>
  <w:style w:type="character" w:customStyle="1" w:styleId="WW8Num5z2">
    <w:name w:val="WW8Num5z2"/>
    <w:rsid w:val="00910079"/>
    <w:rPr>
      <w:rFonts w:ascii="Wingdings" w:hAnsi="Wingdings"/>
    </w:rPr>
  </w:style>
  <w:style w:type="character" w:customStyle="1" w:styleId="WW8Num6z1">
    <w:name w:val="WW8Num6z1"/>
    <w:rsid w:val="00910079"/>
  </w:style>
  <w:style w:type="character" w:customStyle="1" w:styleId="WW8Num8z1">
    <w:name w:val="WW8Num8z1"/>
    <w:rsid w:val="00910079"/>
  </w:style>
  <w:style w:type="character" w:customStyle="1" w:styleId="WW8Num8z2">
    <w:name w:val="WW8Num8z2"/>
    <w:rsid w:val="00910079"/>
  </w:style>
  <w:style w:type="character" w:customStyle="1" w:styleId="WW8Num8z3">
    <w:name w:val="WW8Num8z3"/>
    <w:rsid w:val="00910079"/>
  </w:style>
  <w:style w:type="character" w:customStyle="1" w:styleId="WW8Num8z4">
    <w:name w:val="WW8Num8z4"/>
    <w:rsid w:val="00910079"/>
  </w:style>
  <w:style w:type="character" w:customStyle="1" w:styleId="WW8Num8z5">
    <w:name w:val="WW8Num8z5"/>
    <w:rsid w:val="00910079"/>
  </w:style>
  <w:style w:type="character" w:customStyle="1" w:styleId="WW8Num8z6">
    <w:name w:val="WW8Num8z6"/>
    <w:rsid w:val="00910079"/>
  </w:style>
  <w:style w:type="character" w:customStyle="1" w:styleId="WW8Num8z7">
    <w:name w:val="WW8Num8z7"/>
    <w:rsid w:val="00910079"/>
  </w:style>
  <w:style w:type="character" w:customStyle="1" w:styleId="WW8Num8z8">
    <w:name w:val="WW8Num8z8"/>
    <w:rsid w:val="00910079"/>
  </w:style>
  <w:style w:type="character" w:customStyle="1" w:styleId="WW8Num9z1">
    <w:name w:val="WW8Num9z1"/>
    <w:rsid w:val="00910079"/>
    <w:rPr>
      <w:rFonts w:ascii="Courier New" w:hAnsi="Courier New"/>
    </w:rPr>
  </w:style>
  <w:style w:type="character" w:customStyle="1" w:styleId="WW8Num9z2">
    <w:name w:val="WW8Num9z2"/>
    <w:rsid w:val="00910079"/>
    <w:rPr>
      <w:rFonts w:ascii="Wingdings" w:hAnsi="Wingdings"/>
    </w:rPr>
  </w:style>
  <w:style w:type="character" w:customStyle="1" w:styleId="WW8Num10z1">
    <w:name w:val="WW8Num10z1"/>
    <w:rsid w:val="00910079"/>
    <w:rPr>
      <w:rFonts w:ascii="Courier New" w:hAnsi="Courier New"/>
    </w:rPr>
  </w:style>
  <w:style w:type="character" w:customStyle="1" w:styleId="WW8Num10z2">
    <w:name w:val="WW8Num10z2"/>
    <w:rsid w:val="00910079"/>
    <w:rPr>
      <w:rFonts w:ascii="Wingdings" w:hAnsi="Wingdings"/>
    </w:rPr>
  </w:style>
  <w:style w:type="character" w:customStyle="1" w:styleId="WW8Num11z1">
    <w:name w:val="WW8Num11z1"/>
    <w:rsid w:val="00910079"/>
    <w:rPr>
      <w:rFonts w:ascii="Courier New" w:hAnsi="Courier New"/>
    </w:rPr>
  </w:style>
  <w:style w:type="character" w:customStyle="1" w:styleId="WW8Num11z2">
    <w:name w:val="WW8Num11z2"/>
    <w:rsid w:val="00910079"/>
    <w:rPr>
      <w:rFonts w:ascii="Wingdings" w:hAnsi="Wingdings"/>
    </w:rPr>
  </w:style>
  <w:style w:type="character" w:customStyle="1" w:styleId="WW8Num12z0">
    <w:name w:val="WW8Num12z0"/>
    <w:rsid w:val="00910079"/>
    <w:rPr>
      <w:rFonts w:ascii="Symbol" w:hAnsi="Symbol"/>
      <w:sz w:val="28"/>
    </w:rPr>
  </w:style>
  <w:style w:type="character" w:customStyle="1" w:styleId="WW8Num12z1">
    <w:name w:val="WW8Num12z1"/>
    <w:rsid w:val="00910079"/>
    <w:rPr>
      <w:rFonts w:ascii="Courier New" w:hAnsi="Courier New"/>
    </w:rPr>
  </w:style>
  <w:style w:type="character" w:customStyle="1" w:styleId="WW8Num12z2">
    <w:name w:val="WW8Num12z2"/>
    <w:rsid w:val="00910079"/>
    <w:rPr>
      <w:rFonts w:ascii="Wingdings" w:hAnsi="Wingdings"/>
    </w:rPr>
  </w:style>
  <w:style w:type="character" w:customStyle="1" w:styleId="WW8Num13z0">
    <w:name w:val="WW8Num13z0"/>
    <w:rsid w:val="00910079"/>
  </w:style>
  <w:style w:type="character" w:customStyle="1" w:styleId="WW8Num14z0">
    <w:name w:val="WW8Num14z0"/>
    <w:rsid w:val="00910079"/>
  </w:style>
  <w:style w:type="character" w:customStyle="1" w:styleId="WW8Num15z0">
    <w:name w:val="WW8Num15z0"/>
    <w:rsid w:val="00910079"/>
  </w:style>
  <w:style w:type="character" w:customStyle="1" w:styleId="WW8Num16z0">
    <w:name w:val="WW8Num16z0"/>
    <w:rsid w:val="00910079"/>
    <w:rPr>
      <w:rFonts w:ascii="Symbol" w:hAnsi="Symbol"/>
    </w:rPr>
  </w:style>
  <w:style w:type="character" w:customStyle="1" w:styleId="WW8Num16z1">
    <w:name w:val="WW8Num16z1"/>
    <w:rsid w:val="00910079"/>
    <w:rPr>
      <w:rFonts w:ascii="Courier New" w:hAnsi="Courier New"/>
    </w:rPr>
  </w:style>
  <w:style w:type="character" w:customStyle="1" w:styleId="WW8Num16z2">
    <w:name w:val="WW8Num16z2"/>
    <w:rsid w:val="00910079"/>
    <w:rPr>
      <w:rFonts w:ascii="Wingdings" w:hAnsi="Wingdings"/>
    </w:rPr>
  </w:style>
  <w:style w:type="character" w:customStyle="1" w:styleId="WW8Num17z0">
    <w:name w:val="WW8Num17z0"/>
    <w:rsid w:val="00910079"/>
    <w:rPr>
      <w:rFonts w:ascii="Symbol" w:hAnsi="Symbol"/>
    </w:rPr>
  </w:style>
  <w:style w:type="character" w:customStyle="1" w:styleId="WW8Num17z1">
    <w:name w:val="WW8Num17z1"/>
    <w:rsid w:val="00910079"/>
    <w:rPr>
      <w:rFonts w:ascii="Courier New" w:hAnsi="Courier New"/>
    </w:rPr>
  </w:style>
  <w:style w:type="character" w:customStyle="1" w:styleId="WW8Num17z2">
    <w:name w:val="WW8Num17z2"/>
    <w:rsid w:val="00910079"/>
    <w:rPr>
      <w:rFonts w:ascii="Wingdings" w:hAnsi="Wingdings"/>
    </w:rPr>
  </w:style>
  <w:style w:type="character" w:customStyle="1" w:styleId="WW8Num18z0">
    <w:name w:val="WW8Num18z0"/>
    <w:rsid w:val="00910079"/>
    <w:rPr>
      <w:rFonts w:ascii="Symbol" w:hAnsi="Symbol"/>
    </w:rPr>
  </w:style>
  <w:style w:type="character" w:customStyle="1" w:styleId="WW8Num18z1">
    <w:name w:val="WW8Num18z1"/>
    <w:rsid w:val="00910079"/>
    <w:rPr>
      <w:rFonts w:ascii="Courier New" w:hAnsi="Courier New"/>
    </w:rPr>
  </w:style>
  <w:style w:type="character" w:customStyle="1" w:styleId="WW8Num18z2">
    <w:name w:val="WW8Num18z2"/>
    <w:rsid w:val="00910079"/>
    <w:rPr>
      <w:rFonts w:ascii="Wingdings" w:hAnsi="Wingdings"/>
    </w:rPr>
  </w:style>
  <w:style w:type="character" w:customStyle="1" w:styleId="WW8Num19z0">
    <w:name w:val="WW8Num19z0"/>
    <w:rsid w:val="00910079"/>
    <w:rPr>
      <w:sz w:val="28"/>
    </w:rPr>
  </w:style>
  <w:style w:type="character" w:customStyle="1" w:styleId="WW8Num19z1">
    <w:name w:val="WW8Num19z1"/>
    <w:rsid w:val="00910079"/>
  </w:style>
  <w:style w:type="character" w:customStyle="1" w:styleId="WW8Num19z2">
    <w:name w:val="WW8Num19z2"/>
    <w:rsid w:val="00910079"/>
  </w:style>
  <w:style w:type="character" w:customStyle="1" w:styleId="WW8Num19z3">
    <w:name w:val="WW8Num19z3"/>
    <w:rsid w:val="00910079"/>
  </w:style>
  <w:style w:type="character" w:customStyle="1" w:styleId="WW8Num19z4">
    <w:name w:val="WW8Num19z4"/>
    <w:rsid w:val="00910079"/>
  </w:style>
  <w:style w:type="character" w:customStyle="1" w:styleId="WW8Num19z5">
    <w:name w:val="WW8Num19z5"/>
    <w:rsid w:val="00910079"/>
  </w:style>
  <w:style w:type="character" w:customStyle="1" w:styleId="WW8Num19z6">
    <w:name w:val="WW8Num19z6"/>
    <w:rsid w:val="00910079"/>
  </w:style>
  <w:style w:type="character" w:customStyle="1" w:styleId="WW8Num19z7">
    <w:name w:val="WW8Num19z7"/>
    <w:rsid w:val="00910079"/>
  </w:style>
  <w:style w:type="character" w:customStyle="1" w:styleId="WW8Num19z8">
    <w:name w:val="WW8Num19z8"/>
    <w:rsid w:val="00910079"/>
  </w:style>
  <w:style w:type="character" w:customStyle="1" w:styleId="WW8Num20z0">
    <w:name w:val="WW8Num20z0"/>
    <w:rsid w:val="00910079"/>
    <w:rPr>
      <w:rFonts w:ascii="Symbol" w:hAnsi="Symbol"/>
    </w:rPr>
  </w:style>
  <w:style w:type="character" w:customStyle="1" w:styleId="WW8Num20z1">
    <w:name w:val="WW8Num20z1"/>
    <w:rsid w:val="00910079"/>
    <w:rPr>
      <w:rFonts w:ascii="Courier New" w:hAnsi="Courier New"/>
    </w:rPr>
  </w:style>
  <w:style w:type="character" w:customStyle="1" w:styleId="WW8Num20z2">
    <w:name w:val="WW8Num20z2"/>
    <w:rsid w:val="00910079"/>
    <w:rPr>
      <w:rFonts w:ascii="Wingdings" w:hAnsi="Wingdings"/>
    </w:rPr>
  </w:style>
  <w:style w:type="character" w:customStyle="1" w:styleId="WW8Num21z0">
    <w:name w:val="WW8Num21z0"/>
    <w:rsid w:val="00910079"/>
  </w:style>
  <w:style w:type="character" w:customStyle="1" w:styleId="WW8Num21z1">
    <w:name w:val="WW8Num21z1"/>
    <w:rsid w:val="00910079"/>
    <w:rPr>
      <w:color w:val="auto"/>
    </w:rPr>
  </w:style>
  <w:style w:type="character" w:customStyle="1" w:styleId="WW8Num21z2">
    <w:name w:val="WW8Num21z2"/>
    <w:rsid w:val="00910079"/>
  </w:style>
  <w:style w:type="character" w:customStyle="1" w:styleId="WW8Num22z0">
    <w:name w:val="WW8Num22z0"/>
    <w:rsid w:val="00910079"/>
    <w:rPr>
      <w:rFonts w:ascii="Symbol" w:hAnsi="Symbol"/>
      <w:sz w:val="28"/>
    </w:rPr>
  </w:style>
  <w:style w:type="character" w:customStyle="1" w:styleId="WW8Num22z1">
    <w:name w:val="WW8Num22z1"/>
    <w:rsid w:val="00910079"/>
    <w:rPr>
      <w:rFonts w:ascii="Courier New" w:hAnsi="Courier New"/>
    </w:rPr>
  </w:style>
  <w:style w:type="character" w:customStyle="1" w:styleId="WW8Num22z2">
    <w:name w:val="WW8Num22z2"/>
    <w:rsid w:val="00910079"/>
    <w:rPr>
      <w:rFonts w:ascii="Wingdings" w:hAnsi="Wingdings"/>
    </w:rPr>
  </w:style>
  <w:style w:type="character" w:customStyle="1" w:styleId="WW8Num23z0">
    <w:name w:val="WW8Num23z0"/>
    <w:rsid w:val="00910079"/>
    <w:rPr>
      <w:rFonts w:ascii="Symbol" w:hAnsi="Symbol"/>
    </w:rPr>
  </w:style>
  <w:style w:type="character" w:customStyle="1" w:styleId="WW8Num23z1">
    <w:name w:val="WW8Num23z1"/>
    <w:rsid w:val="00910079"/>
    <w:rPr>
      <w:rFonts w:ascii="Courier New" w:hAnsi="Courier New"/>
    </w:rPr>
  </w:style>
  <w:style w:type="character" w:customStyle="1" w:styleId="WW8Num23z2">
    <w:name w:val="WW8Num23z2"/>
    <w:rsid w:val="00910079"/>
    <w:rPr>
      <w:rFonts w:ascii="Wingdings" w:hAnsi="Wingdings"/>
    </w:rPr>
  </w:style>
  <w:style w:type="character" w:customStyle="1" w:styleId="11">
    <w:name w:val="Основной шрифт абзаца1"/>
    <w:rsid w:val="00910079"/>
  </w:style>
  <w:style w:type="character" w:customStyle="1" w:styleId="13">
    <w:name w:val="Знак Знак13"/>
    <w:rsid w:val="00910079"/>
    <w:rPr>
      <w:b/>
      <w:color w:val="000000"/>
      <w:spacing w:val="2"/>
      <w:sz w:val="28"/>
      <w:lang w:val="ru-RU" w:eastAsia="ar-SA" w:bidi="ar-SA"/>
    </w:rPr>
  </w:style>
  <w:style w:type="character" w:customStyle="1" w:styleId="BodyTextChar">
    <w:name w:val="Body Text Char"/>
    <w:rsid w:val="00910079"/>
    <w:rPr>
      <w:rFonts w:cs="Times New Roman"/>
      <w:sz w:val="24"/>
      <w:szCs w:val="24"/>
      <w:lang w:val="ru-RU" w:eastAsia="ar-SA" w:bidi="ar-SA"/>
    </w:rPr>
  </w:style>
  <w:style w:type="character" w:customStyle="1" w:styleId="BodyTextIndentChar1">
    <w:name w:val="Body Text Indent Char1"/>
    <w:rsid w:val="00910079"/>
    <w:rPr>
      <w:rFonts w:cs="Times New Roman"/>
      <w:sz w:val="24"/>
      <w:szCs w:val="24"/>
      <w:lang w:val="ru-RU" w:eastAsia="ar-SA" w:bidi="ar-SA"/>
    </w:rPr>
  </w:style>
  <w:style w:type="character" w:styleId="a3">
    <w:name w:val="Hyperlink"/>
    <w:rsid w:val="00910079"/>
    <w:rPr>
      <w:rFonts w:cs="Times New Roman"/>
      <w:color w:val="0000FF"/>
      <w:u w:val="single"/>
    </w:rPr>
  </w:style>
  <w:style w:type="character" w:customStyle="1" w:styleId="BodyTextIndentChar">
    <w:name w:val="Body Text Indent Char"/>
    <w:rsid w:val="00910079"/>
    <w:rPr>
      <w:rFonts w:cs="Times New Roman"/>
      <w:sz w:val="24"/>
      <w:szCs w:val="24"/>
      <w:lang w:val="ru-RU" w:eastAsia="ar-SA" w:bidi="ar-SA"/>
    </w:rPr>
  </w:style>
  <w:style w:type="character" w:customStyle="1" w:styleId="BodyTextIndent3Char">
    <w:name w:val="Body Text Indent 3 Char"/>
    <w:rsid w:val="00910079"/>
    <w:rPr>
      <w:rFonts w:cs="Times New Roman"/>
      <w:sz w:val="16"/>
      <w:szCs w:val="16"/>
      <w:lang w:val="ru-RU" w:eastAsia="ar-SA" w:bidi="ar-SA"/>
    </w:rPr>
  </w:style>
  <w:style w:type="character" w:customStyle="1" w:styleId="FooterChar">
    <w:name w:val="Footer Char"/>
    <w:rsid w:val="00910079"/>
    <w:rPr>
      <w:rFonts w:cs="Times New Roman"/>
      <w:lang w:val="ru-RU" w:eastAsia="ar-SA" w:bidi="ar-SA"/>
    </w:rPr>
  </w:style>
  <w:style w:type="character" w:customStyle="1" w:styleId="100">
    <w:name w:val="Знак Знак10"/>
    <w:rsid w:val="00910079"/>
    <w:rPr>
      <w:rFonts w:eastAsia="Times New Roman"/>
      <w:color w:val="000000"/>
      <w:lang w:val="x-none" w:eastAsia="ar-SA" w:bidi="ar-SA"/>
    </w:rPr>
  </w:style>
  <w:style w:type="character" w:customStyle="1" w:styleId="a4">
    <w:name w:val="Символ нумерации"/>
    <w:rsid w:val="00910079"/>
  </w:style>
  <w:style w:type="paragraph" w:customStyle="1" w:styleId="a5">
    <w:name w:val="Заголовок"/>
    <w:basedOn w:val="a"/>
    <w:next w:val="a6"/>
    <w:rsid w:val="0091007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6">
    <w:name w:val="Body Text"/>
    <w:basedOn w:val="a"/>
    <w:link w:val="a7"/>
    <w:uiPriority w:val="99"/>
    <w:rsid w:val="00910079"/>
    <w:pPr>
      <w:widowControl/>
      <w:autoSpaceDE/>
      <w:spacing w:after="120"/>
    </w:pPr>
    <w:rPr>
      <w:sz w:val="24"/>
      <w:szCs w:val="24"/>
    </w:rPr>
  </w:style>
  <w:style w:type="character" w:customStyle="1" w:styleId="a7">
    <w:name w:val="Основной текст Знак"/>
    <w:link w:val="a6"/>
    <w:uiPriority w:val="99"/>
    <w:semiHidden/>
    <w:rsid w:val="007838B5"/>
    <w:rPr>
      <w:lang w:eastAsia="ar-SA"/>
    </w:rPr>
  </w:style>
  <w:style w:type="paragraph" w:styleId="a8">
    <w:name w:val="List"/>
    <w:basedOn w:val="a6"/>
    <w:uiPriority w:val="99"/>
    <w:rsid w:val="00910079"/>
    <w:rPr>
      <w:rFonts w:cs="Arial"/>
    </w:rPr>
  </w:style>
  <w:style w:type="paragraph" w:customStyle="1" w:styleId="12">
    <w:name w:val="Название1"/>
    <w:basedOn w:val="a"/>
    <w:rsid w:val="0091007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4">
    <w:name w:val="Указатель1"/>
    <w:basedOn w:val="a"/>
    <w:rsid w:val="00910079"/>
    <w:pPr>
      <w:suppressLineNumbers/>
    </w:pPr>
    <w:rPr>
      <w:rFonts w:cs="Arial"/>
    </w:rPr>
  </w:style>
  <w:style w:type="paragraph" w:styleId="a9">
    <w:name w:val="Body Text Indent"/>
    <w:basedOn w:val="a"/>
    <w:link w:val="aa"/>
    <w:uiPriority w:val="99"/>
    <w:rsid w:val="00910079"/>
    <w:pPr>
      <w:widowControl/>
      <w:autoSpaceDE/>
      <w:spacing w:after="120"/>
      <w:ind w:left="283"/>
    </w:pPr>
    <w:rPr>
      <w:sz w:val="24"/>
      <w:szCs w:val="24"/>
    </w:rPr>
  </w:style>
  <w:style w:type="character" w:customStyle="1" w:styleId="aa">
    <w:name w:val="Основной текст с отступом Знак"/>
    <w:link w:val="a9"/>
    <w:uiPriority w:val="99"/>
    <w:semiHidden/>
    <w:rsid w:val="007838B5"/>
    <w:rPr>
      <w:lang w:eastAsia="ar-SA"/>
    </w:rPr>
  </w:style>
  <w:style w:type="paragraph" w:customStyle="1" w:styleId="ListParagraph1">
    <w:name w:val="List Paragraph1"/>
    <w:basedOn w:val="a"/>
    <w:rsid w:val="00910079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5">
    <w:name w:val="Основной текст с отступом1"/>
    <w:basedOn w:val="a"/>
    <w:rsid w:val="00910079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31">
    <w:name w:val="Основной текст с отступом 31"/>
    <w:basedOn w:val="a"/>
    <w:rsid w:val="00910079"/>
    <w:pPr>
      <w:spacing w:after="120"/>
      <w:ind w:left="283"/>
    </w:pPr>
    <w:rPr>
      <w:sz w:val="16"/>
      <w:szCs w:val="16"/>
    </w:rPr>
  </w:style>
  <w:style w:type="paragraph" w:styleId="ab">
    <w:name w:val="footer"/>
    <w:basedOn w:val="a"/>
    <w:link w:val="ac"/>
    <w:uiPriority w:val="99"/>
    <w:rsid w:val="00910079"/>
    <w:pPr>
      <w:widowControl/>
      <w:tabs>
        <w:tab w:val="center" w:pos="4153"/>
        <w:tab w:val="right" w:pos="8306"/>
      </w:tabs>
      <w:autoSpaceDE/>
    </w:pPr>
  </w:style>
  <w:style w:type="character" w:customStyle="1" w:styleId="ac">
    <w:name w:val="Нижний колонтитул Знак"/>
    <w:link w:val="ab"/>
    <w:uiPriority w:val="99"/>
    <w:semiHidden/>
    <w:rsid w:val="007838B5"/>
    <w:rPr>
      <w:lang w:eastAsia="ar-SA"/>
    </w:rPr>
  </w:style>
  <w:style w:type="paragraph" w:customStyle="1" w:styleId="21">
    <w:name w:val="Основной текст с отступом 21"/>
    <w:basedOn w:val="a"/>
    <w:rsid w:val="00910079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customStyle="1" w:styleId="ad">
    <w:name w:val="Содержимое таблицы"/>
    <w:basedOn w:val="a"/>
    <w:rsid w:val="00910079"/>
    <w:pPr>
      <w:suppressLineNumbers/>
    </w:pPr>
  </w:style>
  <w:style w:type="paragraph" w:customStyle="1" w:styleId="ae">
    <w:name w:val="Заголовок таблицы"/>
    <w:basedOn w:val="ad"/>
    <w:rsid w:val="00910079"/>
    <w:pPr>
      <w:jc w:val="center"/>
    </w:pPr>
    <w:rPr>
      <w:b/>
      <w:bCs/>
    </w:rPr>
  </w:style>
  <w:style w:type="paragraph" w:styleId="af">
    <w:name w:val="header"/>
    <w:basedOn w:val="a"/>
    <w:link w:val="af0"/>
    <w:uiPriority w:val="99"/>
    <w:rsid w:val="00910079"/>
    <w:pPr>
      <w:suppressLineNumbers/>
      <w:tabs>
        <w:tab w:val="center" w:pos="4819"/>
        <w:tab w:val="right" w:pos="9638"/>
      </w:tabs>
    </w:pPr>
  </w:style>
  <w:style w:type="character" w:customStyle="1" w:styleId="af0">
    <w:name w:val="Верхний колонтитул Знак"/>
    <w:link w:val="af"/>
    <w:uiPriority w:val="99"/>
    <w:semiHidden/>
    <w:rsid w:val="007838B5"/>
    <w:rPr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0C3F7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0C3F73"/>
    <w:rPr>
      <w:rFonts w:ascii="Tahoma" w:hAnsi="Tahoma" w:cs="Tahoma"/>
      <w:sz w:val="16"/>
      <w:szCs w:val="16"/>
      <w:lang w:val="x-none" w:eastAsia="ar-SA" w:bidi="ar-SA"/>
    </w:rPr>
  </w:style>
  <w:style w:type="paragraph" w:styleId="af3">
    <w:name w:val="List Paragraph"/>
    <w:basedOn w:val="a"/>
    <w:qFormat/>
    <w:rsid w:val="00BD19E1"/>
    <w:pPr>
      <w:autoSpaceDE/>
      <w:spacing w:line="300" w:lineRule="auto"/>
      <w:ind w:left="720" w:firstLine="500"/>
      <w:jc w:val="both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up.ru/librar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up.ru/library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2258</Words>
  <Characters>16848</Characters>
  <Application>Microsoft Office Word</Application>
  <DocSecurity>4</DocSecurity>
  <Lines>140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ФЕДЕРАЛЬНОЕ  АГЕНТСТВО  ЖЕЛЕЗНОДОРОЖНОГО  ТРАНСПОРТА</vt:lpstr>
      <vt:lpstr>ФЕДЕРАЛЬНОЕ  АГЕНТСТВО  ЖЕЛЕЗНОДОРОЖНОГО  ТРАНСПОРТА</vt:lpstr>
    </vt:vector>
  </TitlesOfParts>
  <Company/>
  <LinksUpToDate>false</LinksUpToDate>
  <CharactersWithSpaces>19068</CharactersWithSpaces>
  <SharedDoc>false</SharedDoc>
  <HLinks>
    <vt:vector size="18" baseType="variant"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2162792</vt:i4>
      </vt:variant>
      <vt:variant>
        <vt:i4>3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 АГЕНТСТВО  ЖЕЛЕЗНОДОРОЖНОГО  ТРАНСПОРТА</dc:title>
  <dc:subject/>
  <dc:creator>user</dc:creator>
  <cp:keywords/>
  <dc:description/>
  <cp:lastModifiedBy>admin</cp:lastModifiedBy>
  <cp:revision>2</cp:revision>
  <cp:lastPrinted>2017-11-27T11:26:00Z</cp:lastPrinted>
  <dcterms:created xsi:type="dcterms:W3CDTF">2017-12-05T12:42:00Z</dcterms:created>
  <dcterms:modified xsi:type="dcterms:W3CDTF">2017-12-05T12:42:00Z</dcterms:modified>
</cp:coreProperties>
</file>