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290E">
        <w:rPr>
          <w:rFonts w:ascii="Times New Roman" w:hAnsi="Times New Roman" w:cs="Times New Roman"/>
          <w:sz w:val="24"/>
          <w:szCs w:val="24"/>
        </w:rPr>
        <w:t>«</w:t>
      </w:r>
      <w:r w:rsidR="00F6290E" w:rsidRPr="00F6290E">
        <w:rPr>
          <w:rFonts w:ascii="Times New Roman" w:eastAsia="Calibri" w:hAnsi="Times New Roman" w:cs="Times New Roman"/>
          <w:sz w:val="24"/>
          <w:szCs w:val="24"/>
        </w:rPr>
        <w:t>ГИДРАВЛИКА СИСТЕМ ВОДОСНАБЖЕНИЯ И ВОДООТВЕДЕНИЯ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F6290E">
        <w:rPr>
          <w:rFonts w:ascii="Times New Roman" w:hAnsi="Times New Roman" w:cs="Times New Roman"/>
          <w:sz w:val="24"/>
          <w:szCs w:val="24"/>
        </w:rPr>
        <w:t>Г</w:t>
      </w:r>
      <w:r w:rsidR="00F6290E" w:rsidRPr="00F6290E">
        <w:rPr>
          <w:rFonts w:ascii="Times New Roman" w:eastAsia="Calibri" w:hAnsi="Times New Roman" w:cs="Times New Roman"/>
          <w:sz w:val="24"/>
          <w:szCs w:val="24"/>
        </w:rPr>
        <w:t>идравлика систем водоснабжения и водоотведения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F6290E">
        <w:rPr>
          <w:rFonts w:ascii="Times New Roman" w:hAnsi="Times New Roman" w:cs="Times New Roman"/>
          <w:sz w:val="24"/>
          <w:szCs w:val="24"/>
        </w:rPr>
        <w:t>(</w:t>
      </w:r>
      <w:r w:rsidR="00F6290E" w:rsidRPr="00F6290E">
        <w:rPr>
          <w:rFonts w:ascii="Times New Roman" w:eastAsia="Times New Roman" w:hAnsi="Times New Roman" w:cs="Times New Roman"/>
          <w:sz w:val="24"/>
          <w:szCs w:val="24"/>
        </w:rPr>
        <w:t>Б1.В.ОД.7</w:t>
      </w:r>
      <w:r w:rsidRPr="007E3C95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 обучающегося</w:t>
      </w:r>
    </w:p>
    <w:p w:rsidR="00F6290E" w:rsidRPr="00152A7C" w:rsidRDefault="00F6290E" w:rsidP="00F6290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6290E" w:rsidRDefault="00F6290E" w:rsidP="00F62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Pr="00F8602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подготовка </w:t>
      </w:r>
      <w:r w:rsidR="00964060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F8602C">
        <w:rPr>
          <w:rFonts w:ascii="Times New Roman" w:eastAsia="Calibri" w:hAnsi="Times New Roman" w:cs="Times New Roman"/>
          <w:sz w:val="24"/>
          <w:szCs w:val="24"/>
        </w:rPr>
        <w:t>к выполнению гидравлических расчётов, которые встречаются в их профессиональной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290E" w:rsidRPr="007E3C95" w:rsidRDefault="00F6290E" w:rsidP="00F629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6290E" w:rsidRPr="00F8602C" w:rsidRDefault="00F6290E" w:rsidP="00F6290E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теоретическая подготовка студентов к выполнению гидравлических расчётов: </w:t>
      </w:r>
    </w:p>
    <w:p w:rsidR="00F6290E" w:rsidRPr="00F8602C" w:rsidRDefault="00F6290E" w:rsidP="00F6290E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изучение движения потоков воды опытным путём; </w:t>
      </w:r>
    </w:p>
    <w:p w:rsidR="00F6290E" w:rsidRPr="00F8602C" w:rsidRDefault="00F6290E" w:rsidP="00F6290E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выработка умения применять знания, полученные при изучении дисциплины; </w:t>
      </w:r>
    </w:p>
    <w:p w:rsidR="00F6290E" w:rsidRPr="00F8602C" w:rsidRDefault="00F6290E" w:rsidP="00F6290E">
      <w:pPr>
        <w:pStyle w:val="a3"/>
        <w:numPr>
          <w:ilvl w:val="0"/>
          <w:numId w:val="9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формирование навыков работы с нормативной и научно-технической литературой.</w:t>
      </w:r>
    </w:p>
    <w:p w:rsidR="00F6290E" w:rsidRPr="00152A7C" w:rsidRDefault="00F6290E" w:rsidP="00F6290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6290E" w:rsidRPr="00152A7C" w:rsidRDefault="00F6290E" w:rsidP="00F629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:</w:t>
      </w:r>
      <w:r w:rsidRPr="00F8602C">
        <w:t xml:space="preserve"> </w:t>
      </w:r>
      <w:r w:rsidRPr="00F8602C">
        <w:rPr>
          <w:rFonts w:ascii="Times New Roman" w:hAnsi="Times New Roman" w:cs="Times New Roman"/>
          <w:sz w:val="24"/>
          <w:szCs w:val="24"/>
        </w:rPr>
        <w:t xml:space="preserve">ОПК-1,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F860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90E" w:rsidRPr="00F8602C" w:rsidRDefault="00F6290E" w:rsidP="00F62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F6290E" w:rsidRPr="00F8602C" w:rsidRDefault="00F6290E" w:rsidP="00F62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ЗНАТЬ</w:t>
      </w:r>
    </w:p>
    <w:p w:rsidR="00F6290E" w:rsidRPr="00F8602C" w:rsidRDefault="00F6290E" w:rsidP="00F6290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основные закономерности протекания воды в открытых потоках при различных видах движения жидкости; </w:t>
      </w:r>
    </w:p>
    <w:p w:rsidR="00F6290E" w:rsidRPr="00F8602C" w:rsidRDefault="00F6290E" w:rsidP="00F6290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основные закономерности протекания грунтовых вод; методы исследований взаимодействия потоков с руслами и сооружениями.</w:t>
      </w:r>
    </w:p>
    <w:p w:rsidR="00F6290E" w:rsidRPr="00F8602C" w:rsidRDefault="00F6290E" w:rsidP="00F62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УМЕТЬ </w:t>
      </w:r>
    </w:p>
    <w:p w:rsidR="00F6290E" w:rsidRPr="00F8602C" w:rsidRDefault="00F6290E" w:rsidP="00F6290E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использовать современные методы расчёта сооружений; </w:t>
      </w:r>
    </w:p>
    <w:p w:rsidR="00F6290E" w:rsidRPr="00F8602C" w:rsidRDefault="00F6290E" w:rsidP="00F6290E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проводить расчеты равномерного и неравномерного движений жидкости открытых потоков и грунтовых вод;</w:t>
      </w:r>
    </w:p>
    <w:p w:rsidR="00F6290E" w:rsidRPr="00F8602C" w:rsidRDefault="00F6290E" w:rsidP="00F6290E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выполнять инженерные гидравлические расчеты систем водоснабжения и водоотведения;</w:t>
      </w:r>
    </w:p>
    <w:p w:rsidR="00F6290E" w:rsidRPr="00F8602C" w:rsidRDefault="00F6290E" w:rsidP="00F62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ВЛАДЕТЬ </w:t>
      </w:r>
    </w:p>
    <w:p w:rsidR="00F6290E" w:rsidRPr="00F8602C" w:rsidRDefault="00F6290E" w:rsidP="00F6290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методами выполнения гидравлических расчётов сооружений на водотоках.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6290E" w:rsidRPr="00F6290E" w:rsidRDefault="00F6290E" w:rsidP="00F629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90E">
        <w:rPr>
          <w:rFonts w:ascii="Times New Roman" w:hAnsi="Times New Roman" w:cs="Times New Roman"/>
          <w:sz w:val="24"/>
          <w:szCs w:val="24"/>
        </w:rPr>
        <w:t>Равномерное безнапорное установившееся течение жидкости в открытых каналах.</w:t>
      </w:r>
    </w:p>
    <w:p w:rsidR="00F6290E" w:rsidRPr="00F6290E" w:rsidRDefault="00F6290E" w:rsidP="00F629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90E">
        <w:rPr>
          <w:rFonts w:ascii="Times New Roman" w:hAnsi="Times New Roman" w:cs="Times New Roman"/>
          <w:sz w:val="24"/>
          <w:szCs w:val="24"/>
        </w:rPr>
        <w:t>Неравномерное движение воды в открытых руслах.</w:t>
      </w:r>
    </w:p>
    <w:p w:rsidR="00F6290E" w:rsidRPr="00F6290E" w:rsidRDefault="00F6290E" w:rsidP="00F629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90E">
        <w:rPr>
          <w:rFonts w:ascii="Times New Roman" w:hAnsi="Times New Roman" w:cs="Times New Roman"/>
          <w:sz w:val="24"/>
          <w:szCs w:val="24"/>
        </w:rPr>
        <w:t>Гидравлический прыжок</w:t>
      </w:r>
    </w:p>
    <w:p w:rsidR="00F6290E" w:rsidRPr="00F6290E" w:rsidRDefault="00F6290E" w:rsidP="00F629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90E">
        <w:rPr>
          <w:rFonts w:ascii="Times New Roman" w:hAnsi="Times New Roman" w:cs="Times New Roman"/>
          <w:sz w:val="24"/>
          <w:szCs w:val="24"/>
        </w:rPr>
        <w:t>Сопряжение бьефов</w:t>
      </w:r>
    </w:p>
    <w:p w:rsidR="00F6290E" w:rsidRPr="00F6290E" w:rsidRDefault="00F6290E" w:rsidP="00F629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90E">
        <w:rPr>
          <w:rFonts w:ascii="Times New Roman" w:hAnsi="Times New Roman" w:cs="Times New Roman"/>
          <w:sz w:val="24"/>
          <w:szCs w:val="24"/>
        </w:rPr>
        <w:t>Водосливы</w:t>
      </w:r>
    </w:p>
    <w:p w:rsidR="00F6290E" w:rsidRDefault="00F6290E" w:rsidP="00F629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90E">
        <w:rPr>
          <w:rFonts w:ascii="Times New Roman" w:hAnsi="Times New Roman" w:cs="Times New Roman"/>
          <w:sz w:val="24"/>
          <w:szCs w:val="24"/>
        </w:rPr>
        <w:t>Фильтрация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F6290E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6290E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6290E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6290E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F6290E">
        <w:rPr>
          <w:rFonts w:ascii="Times New Roman" w:hAnsi="Times New Roman" w:cs="Times New Roman"/>
          <w:sz w:val="24"/>
          <w:szCs w:val="24"/>
        </w:rPr>
        <w:t>22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F6290E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890E9E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90E9E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90E9E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890E9E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90E9E">
        <w:rPr>
          <w:rFonts w:ascii="Times New Roman" w:hAnsi="Times New Roman" w:cs="Times New Roman"/>
          <w:sz w:val="24"/>
          <w:szCs w:val="24"/>
        </w:rPr>
        <w:t>60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64060" w:rsidRPr="00152A7C" w:rsidRDefault="00964060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контроль- 4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964060">
        <w:rPr>
          <w:rFonts w:ascii="Times New Roman" w:hAnsi="Times New Roman" w:cs="Times New Roman"/>
          <w:sz w:val="24"/>
          <w:szCs w:val="24"/>
        </w:rPr>
        <w:t>контрольн</w:t>
      </w:r>
      <w:bookmarkStart w:id="0" w:name="_GoBack"/>
      <w:bookmarkEnd w:id="0"/>
      <w:r w:rsidR="00964060">
        <w:rPr>
          <w:rFonts w:ascii="Times New Roman" w:hAnsi="Times New Roman" w:cs="Times New Roman"/>
          <w:sz w:val="24"/>
          <w:szCs w:val="24"/>
        </w:rPr>
        <w:t>ая работа</w:t>
      </w:r>
      <w:r w:rsidR="00890E9E">
        <w:rPr>
          <w:rFonts w:ascii="Times New Roman" w:hAnsi="Times New Roman" w:cs="Times New Roman"/>
          <w:sz w:val="24"/>
          <w:szCs w:val="24"/>
        </w:rPr>
        <w:t>,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3E5"/>
    <w:multiLevelType w:val="hybridMultilevel"/>
    <w:tmpl w:val="B2E45AAC"/>
    <w:lvl w:ilvl="0" w:tplc="FA7E60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176AA"/>
    <w:multiLevelType w:val="hybridMultilevel"/>
    <w:tmpl w:val="76C4CFD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E3D9F"/>
    <w:multiLevelType w:val="hybridMultilevel"/>
    <w:tmpl w:val="7032C5B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687B"/>
    <w:multiLevelType w:val="hybridMultilevel"/>
    <w:tmpl w:val="E822153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E6938"/>
    <w:multiLevelType w:val="hybridMultilevel"/>
    <w:tmpl w:val="C0FE5F9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311592"/>
    <w:rsid w:val="00632136"/>
    <w:rsid w:val="007E3C95"/>
    <w:rsid w:val="00890E9E"/>
    <w:rsid w:val="009326AD"/>
    <w:rsid w:val="00964060"/>
    <w:rsid w:val="00A35CAF"/>
    <w:rsid w:val="00CA35C1"/>
    <w:rsid w:val="00D06585"/>
    <w:rsid w:val="00D5166C"/>
    <w:rsid w:val="00F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12</cp:revision>
  <cp:lastPrinted>2016-02-10T06:34:00Z</cp:lastPrinted>
  <dcterms:created xsi:type="dcterms:W3CDTF">2016-02-10T06:02:00Z</dcterms:created>
  <dcterms:modified xsi:type="dcterms:W3CDTF">2017-10-05T17:42:00Z</dcterms:modified>
</cp:coreProperties>
</file>