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EB" w:rsidRDefault="00D97DEB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D97DEB" w:rsidRDefault="00D97DEB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практики</w:t>
      </w:r>
    </w:p>
    <w:p w:rsidR="00D97DEB" w:rsidRPr="00DE282F" w:rsidRDefault="00D97DEB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DE282F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ТЕХНОЛОГИЧЕСКАЯ ПРАКТИКА</w:t>
      </w:r>
      <w:r w:rsidRPr="00DE282F">
        <w:rPr>
          <w:rFonts w:ascii="Times New Roman" w:hAnsi="Times New Roman"/>
          <w:noProof/>
          <w:sz w:val="24"/>
          <w:szCs w:val="24"/>
        </w:rPr>
        <w:t>»</w:t>
      </w:r>
    </w:p>
    <w:p w:rsidR="00D97DEB" w:rsidRPr="00016BBF" w:rsidRDefault="00D97DEB" w:rsidP="00016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7DEB" w:rsidRPr="00016BBF" w:rsidRDefault="00D97DEB" w:rsidP="00016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D97DEB" w:rsidRPr="00016BBF" w:rsidRDefault="00D97DEB" w:rsidP="00016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97DEB" w:rsidRPr="00016BBF" w:rsidRDefault="00D97DEB" w:rsidP="00016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Профиль – «</w:t>
      </w:r>
      <w:r w:rsidR="00DC5D4E">
        <w:rPr>
          <w:rFonts w:ascii="Times New Roman" w:hAnsi="Times New Roman"/>
          <w:sz w:val="24"/>
          <w:szCs w:val="24"/>
        </w:rPr>
        <w:t>Автомобильные дороги</w:t>
      </w:r>
      <w:r w:rsidRPr="00016BBF">
        <w:rPr>
          <w:rFonts w:ascii="Times New Roman" w:hAnsi="Times New Roman"/>
          <w:sz w:val="24"/>
          <w:szCs w:val="24"/>
        </w:rPr>
        <w:t>»</w:t>
      </w:r>
    </w:p>
    <w:p w:rsidR="00D97DEB" w:rsidRPr="00016BBF" w:rsidRDefault="00D97DEB" w:rsidP="00016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BBF">
        <w:rPr>
          <w:rFonts w:ascii="Times New Roman" w:hAnsi="Times New Roman"/>
          <w:b/>
          <w:sz w:val="24"/>
          <w:szCs w:val="24"/>
        </w:rPr>
        <w:t>1. Вид практики и способы ее проведения</w:t>
      </w:r>
    </w:p>
    <w:p w:rsidR="00603DA3" w:rsidRPr="00603DA3" w:rsidRDefault="00603DA3" w:rsidP="00603D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Вид практики – производственная практика.</w:t>
      </w:r>
    </w:p>
    <w:p w:rsidR="00603DA3" w:rsidRPr="00603DA3" w:rsidRDefault="00603DA3" w:rsidP="00603D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603DA3" w:rsidRPr="00603DA3" w:rsidRDefault="00603DA3" w:rsidP="00603D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Способ проведения практики – стационарная или выездная.</w:t>
      </w:r>
    </w:p>
    <w:p w:rsidR="00603DA3" w:rsidRDefault="00603DA3" w:rsidP="00603D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Практика проводится путем выделения в календарном учебном графике непрерывного периода учебного времени для проведения производственной практики.</w:t>
      </w:r>
    </w:p>
    <w:p w:rsidR="00D97DEB" w:rsidRPr="00016BBF" w:rsidRDefault="00D97DEB" w:rsidP="00603D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BBF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D97DEB" w:rsidRPr="00016BBF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</w:t>
      </w:r>
      <w:r w:rsidR="00603DA3" w:rsidRPr="00016BBF">
        <w:rPr>
          <w:rFonts w:ascii="Times New Roman" w:hAnsi="Times New Roman"/>
          <w:sz w:val="24"/>
          <w:szCs w:val="24"/>
        </w:rPr>
        <w:t>следующих компетенций</w:t>
      </w:r>
      <w:r w:rsidRPr="00016BBF">
        <w:rPr>
          <w:rFonts w:ascii="Times New Roman" w:hAnsi="Times New Roman"/>
          <w:sz w:val="24"/>
          <w:szCs w:val="24"/>
        </w:rPr>
        <w:t xml:space="preserve">: </w:t>
      </w:r>
      <w:r w:rsidR="00DC5D4E">
        <w:rPr>
          <w:rFonts w:ascii="Times New Roman" w:hAnsi="Times New Roman"/>
          <w:sz w:val="24"/>
          <w:szCs w:val="24"/>
        </w:rPr>
        <w:t xml:space="preserve">ПК-1 (ПКИ-2.1), ПК-2 (ПКИ-2.1), ПК-3 (ПКИ-2.1, ПКИ-3.1, ПКИ-3.3, ПКИ-3.4, ПКИ-3.5), </w:t>
      </w:r>
      <w:r w:rsidR="005A1E97">
        <w:rPr>
          <w:rFonts w:ascii="Times New Roman" w:hAnsi="Times New Roman"/>
          <w:sz w:val="24"/>
          <w:szCs w:val="24"/>
        </w:rPr>
        <w:t>ПК-4 (ПКИ-3.12, ПКИ-3.13), ПК-5 (ПКИ-3.4, ПКИ-3.13, ПКИ-3.15), ПК-6 (ПКИ-2.15, ПКИ-3.17, ПКИ-3.18, ПКИ-3.19, ПКИ-3.20), ПК-7 (ПКИ-2.14, ПКИ-2.15, ПКИ-2.16, ПКИ-2.17, ПКИ-2.18, ПКИ-3.22, ПКИ-3.24), ПК-8 (ПКИ-2.21, ПКИ-3.27, ПКИ-3.28), ПК-9 (ПКИ-2.23, ПКИ-3.27), ПК-10 (ПКИ-3.32, ПКИ-3.33).</w:t>
      </w:r>
      <w:bookmarkStart w:id="0" w:name="_GoBack"/>
      <w:bookmarkEnd w:id="0"/>
    </w:p>
    <w:p w:rsidR="00D97DEB" w:rsidRPr="00016BBF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BBF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B45EB0" w:rsidRPr="00B45EB0" w:rsidRDefault="00B45EB0" w:rsidP="00B45E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5EB0">
        <w:rPr>
          <w:rFonts w:ascii="Times New Roman" w:hAnsi="Times New Roman"/>
          <w:i/>
          <w:sz w:val="24"/>
          <w:szCs w:val="24"/>
        </w:rPr>
        <w:t xml:space="preserve">Первая неделя: </w:t>
      </w:r>
      <w:r w:rsidRPr="00B45EB0">
        <w:rPr>
          <w:rFonts w:ascii="Times New Roman" w:hAnsi="Times New Roman"/>
          <w:sz w:val="24"/>
          <w:szCs w:val="24"/>
        </w:rPr>
        <w:t>прибытие на предприятие. Изучение организационной структуры управления предприятием, характера и содержания работы подразделения, принявшего обучающегося на практику.</w:t>
      </w:r>
    </w:p>
    <w:p w:rsidR="00B45EB0" w:rsidRDefault="00B45EB0" w:rsidP="00B45E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5EB0">
        <w:rPr>
          <w:rFonts w:ascii="Times New Roman" w:hAnsi="Times New Roman"/>
          <w:i/>
          <w:sz w:val="24"/>
          <w:szCs w:val="24"/>
        </w:rPr>
        <w:t xml:space="preserve">Вторая - </w:t>
      </w:r>
      <w:r>
        <w:rPr>
          <w:rFonts w:ascii="Times New Roman" w:hAnsi="Times New Roman"/>
          <w:i/>
          <w:sz w:val="24"/>
          <w:szCs w:val="24"/>
        </w:rPr>
        <w:t>ч</w:t>
      </w:r>
      <w:r w:rsidRPr="00B45EB0">
        <w:rPr>
          <w:rFonts w:ascii="Times New Roman" w:hAnsi="Times New Roman"/>
          <w:i/>
          <w:sz w:val="24"/>
          <w:szCs w:val="24"/>
        </w:rPr>
        <w:t xml:space="preserve">етвертая недели: </w:t>
      </w:r>
      <w:r w:rsidRPr="00B45EB0">
        <w:rPr>
          <w:rFonts w:ascii="Times New Roman" w:hAnsi="Times New Roman"/>
          <w:sz w:val="24"/>
          <w:szCs w:val="24"/>
        </w:rPr>
        <w:t>работа в подразделении – участие в подготовке материалов для проектирования, строительства, эксплуатации зданий и сооружений; участие в изготовлении, доставке и приемке строительных материалов при строительстве зданий и сооружений; участие в проектировании технологии производства работ по возведению и ремонту зданий и сооружений. Выполнение индивидуального задания, выданного руководителем практики от Университета. Написание и оформление отчета по практике.</w:t>
      </w:r>
    </w:p>
    <w:p w:rsidR="00D97DEB" w:rsidRPr="00016BBF" w:rsidRDefault="00B45EB0" w:rsidP="00B45E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97DEB" w:rsidRPr="00016BBF">
        <w:rPr>
          <w:rFonts w:ascii="Times New Roman" w:hAnsi="Times New Roman"/>
          <w:b/>
          <w:sz w:val="24"/>
          <w:szCs w:val="24"/>
        </w:rPr>
        <w:t>. Объем практики и ее продолжительность</w:t>
      </w:r>
    </w:p>
    <w:p w:rsidR="00B45EB0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Объем практики – 6 зачетных единиц (216 час</w:t>
      </w:r>
      <w:r w:rsidR="00B45EB0">
        <w:rPr>
          <w:rFonts w:ascii="Times New Roman" w:hAnsi="Times New Roman"/>
          <w:sz w:val="24"/>
          <w:szCs w:val="24"/>
        </w:rPr>
        <w:t>ов)</w:t>
      </w:r>
    </w:p>
    <w:p w:rsidR="00D97DEB" w:rsidRPr="00016BBF" w:rsidRDefault="00B45EB0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- </w:t>
      </w:r>
      <w:r w:rsidR="00D97DEB" w:rsidRPr="00016BBF">
        <w:rPr>
          <w:rFonts w:ascii="Times New Roman" w:hAnsi="Times New Roman"/>
          <w:sz w:val="24"/>
          <w:szCs w:val="24"/>
        </w:rPr>
        <w:t>4 нед</w:t>
      </w:r>
      <w:r>
        <w:rPr>
          <w:rFonts w:ascii="Times New Roman" w:hAnsi="Times New Roman"/>
          <w:sz w:val="24"/>
          <w:szCs w:val="24"/>
        </w:rPr>
        <w:t>ели</w:t>
      </w:r>
    </w:p>
    <w:p w:rsidR="00D97DEB" w:rsidRPr="00016BBF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DC5D4E">
        <w:rPr>
          <w:rFonts w:ascii="Times New Roman" w:hAnsi="Times New Roman"/>
          <w:sz w:val="24"/>
          <w:szCs w:val="24"/>
        </w:rPr>
        <w:t>зачет</w:t>
      </w:r>
      <w:r w:rsidRPr="00016BBF">
        <w:rPr>
          <w:rFonts w:ascii="Times New Roman" w:hAnsi="Times New Roman"/>
          <w:sz w:val="24"/>
          <w:szCs w:val="24"/>
        </w:rPr>
        <w:t>.</w:t>
      </w:r>
    </w:p>
    <w:p w:rsidR="00D97DEB" w:rsidRPr="00016BBF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7DEB" w:rsidRPr="00016BBF" w:rsidRDefault="00D97DEB" w:rsidP="00016BB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97DEB" w:rsidRPr="00016BBF" w:rsidSect="00DE282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5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BC4"/>
    <w:rsid w:val="00016BBF"/>
    <w:rsid w:val="00041F3B"/>
    <w:rsid w:val="000500EA"/>
    <w:rsid w:val="000A68B1"/>
    <w:rsid w:val="000E238D"/>
    <w:rsid w:val="000F02FD"/>
    <w:rsid w:val="0012732B"/>
    <w:rsid w:val="00144B10"/>
    <w:rsid w:val="00147D09"/>
    <w:rsid w:val="00162061"/>
    <w:rsid w:val="00175C62"/>
    <w:rsid w:val="00215B92"/>
    <w:rsid w:val="00221070"/>
    <w:rsid w:val="00274A6A"/>
    <w:rsid w:val="00276452"/>
    <w:rsid w:val="00290257"/>
    <w:rsid w:val="0029702C"/>
    <w:rsid w:val="002A7771"/>
    <w:rsid w:val="00320097"/>
    <w:rsid w:val="00320522"/>
    <w:rsid w:val="00326CAB"/>
    <w:rsid w:val="00336C5D"/>
    <w:rsid w:val="0036448D"/>
    <w:rsid w:val="003D0D55"/>
    <w:rsid w:val="00426EB6"/>
    <w:rsid w:val="00442FF7"/>
    <w:rsid w:val="0047313E"/>
    <w:rsid w:val="004B602D"/>
    <w:rsid w:val="004F453B"/>
    <w:rsid w:val="00503262"/>
    <w:rsid w:val="00521918"/>
    <w:rsid w:val="00550343"/>
    <w:rsid w:val="0059482C"/>
    <w:rsid w:val="005A1E97"/>
    <w:rsid w:val="005A2DC4"/>
    <w:rsid w:val="005C31F0"/>
    <w:rsid w:val="005E32C9"/>
    <w:rsid w:val="00603DA3"/>
    <w:rsid w:val="00617151"/>
    <w:rsid w:val="0063232F"/>
    <w:rsid w:val="00654FCD"/>
    <w:rsid w:val="006F11F8"/>
    <w:rsid w:val="0077349F"/>
    <w:rsid w:val="007D4275"/>
    <w:rsid w:val="00853E17"/>
    <w:rsid w:val="008A5391"/>
    <w:rsid w:val="0090303A"/>
    <w:rsid w:val="0090776C"/>
    <w:rsid w:val="0091142B"/>
    <w:rsid w:val="00911DBC"/>
    <w:rsid w:val="00914DAA"/>
    <w:rsid w:val="0095510A"/>
    <w:rsid w:val="00957AEB"/>
    <w:rsid w:val="00981B6A"/>
    <w:rsid w:val="009900BD"/>
    <w:rsid w:val="009C029E"/>
    <w:rsid w:val="009D3DBF"/>
    <w:rsid w:val="009D7DE8"/>
    <w:rsid w:val="00A41904"/>
    <w:rsid w:val="00A73521"/>
    <w:rsid w:val="00A95BC4"/>
    <w:rsid w:val="00AB7B75"/>
    <w:rsid w:val="00AE1040"/>
    <w:rsid w:val="00AE3A0F"/>
    <w:rsid w:val="00B073C1"/>
    <w:rsid w:val="00B44C0C"/>
    <w:rsid w:val="00B45EB0"/>
    <w:rsid w:val="00BA44AF"/>
    <w:rsid w:val="00BB3513"/>
    <w:rsid w:val="00BD0060"/>
    <w:rsid w:val="00BD2851"/>
    <w:rsid w:val="00BE1065"/>
    <w:rsid w:val="00BE11C0"/>
    <w:rsid w:val="00BF30DF"/>
    <w:rsid w:val="00C2784B"/>
    <w:rsid w:val="00D26B4F"/>
    <w:rsid w:val="00D97DEB"/>
    <w:rsid w:val="00DA166C"/>
    <w:rsid w:val="00DB4D5C"/>
    <w:rsid w:val="00DC5D4E"/>
    <w:rsid w:val="00DC6739"/>
    <w:rsid w:val="00DE282F"/>
    <w:rsid w:val="00DE6CCF"/>
    <w:rsid w:val="00E018A1"/>
    <w:rsid w:val="00E67A6A"/>
    <w:rsid w:val="00E76DB3"/>
    <w:rsid w:val="00EA5623"/>
    <w:rsid w:val="00F4534C"/>
    <w:rsid w:val="00F71AE1"/>
    <w:rsid w:val="00F754A0"/>
    <w:rsid w:val="00F76715"/>
    <w:rsid w:val="00F8442C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C190F"/>
  <w15:docId w15:val="{4D21BA0F-024A-43F2-B541-FE5DFC23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rsid w:val="00A95BC4"/>
    <w:rPr>
      <w:rFonts w:eastAsia="Times New Roman" w:cs="Calibri"/>
      <w:sz w:val="22"/>
      <w:szCs w:val="22"/>
    </w:rPr>
  </w:style>
  <w:style w:type="paragraph" w:styleId="a4">
    <w:name w:val="No Spacing"/>
    <w:uiPriority w:val="99"/>
    <w:qFormat/>
    <w:rsid w:val="00DE282F"/>
    <w:rPr>
      <w:rFonts w:eastAsia="Times New Roman"/>
      <w:sz w:val="22"/>
      <w:szCs w:val="22"/>
    </w:rPr>
  </w:style>
  <w:style w:type="character" w:customStyle="1" w:styleId="FontStyle47">
    <w:name w:val="Font Style47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4">
    <w:name w:val="Без интервала4"/>
    <w:uiPriority w:val="99"/>
    <w:rsid w:val="0095510A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МегаБук</dc:creator>
  <cp:keywords/>
  <dc:description/>
  <cp:lastModifiedBy>Пользователь Windows</cp:lastModifiedBy>
  <cp:revision>12</cp:revision>
  <dcterms:created xsi:type="dcterms:W3CDTF">2017-03-22T04:09:00Z</dcterms:created>
  <dcterms:modified xsi:type="dcterms:W3CDTF">2019-07-24T13:11:00Z</dcterms:modified>
</cp:coreProperties>
</file>