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Геометрическое моделирование</w:t>
      </w:r>
      <w:r w:rsidR="0081193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(автокад)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566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661A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B7C41" w:rsidRPr="00811931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3B7C41" w:rsidRPr="00811931">
        <w:rPr>
          <w:rFonts w:ascii="Times New Roman" w:hAnsi="Times New Roman" w:cs="Times New Roman"/>
          <w:sz w:val="24"/>
          <w:szCs w:val="24"/>
        </w:rPr>
        <w:t>.2.</w:t>
      </w:r>
      <w:r w:rsidR="00811931">
        <w:rPr>
          <w:rFonts w:ascii="Times New Roman" w:hAnsi="Times New Roman" w:cs="Times New Roman"/>
          <w:sz w:val="24"/>
          <w:szCs w:val="24"/>
        </w:rPr>
        <w:t>2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778D2" w:rsidRPr="00601EF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C778D2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C778D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585" w:rsidRPr="008556FE" w:rsidRDefault="007E3C95" w:rsidP="00566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811931" w:rsidRDefault="002A5A93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Целью дисциплины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 xml:space="preserve"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устройств промышленного транспорта с применением компьютерных методов проектирования и реализации моделей и оформлению законченных проектных работ.    </w:t>
      </w:r>
    </w:p>
    <w:p w:rsidR="00D06585" w:rsidRPr="008556FE" w:rsidRDefault="007E3C95" w:rsidP="00566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661A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8556F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566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Default="008F47CD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</w:t>
      </w:r>
      <w:r w:rsidR="00B21F1A"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</w:t>
      </w:r>
    </w:p>
    <w:p w:rsidR="00B21F1A" w:rsidRPr="00B21F1A" w:rsidRDefault="00B21F1A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Основы геометрического моделирования.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Твёрдотельная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геометрическая модель.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</w:r>
    </w:p>
    <w:p w:rsidR="008F47CD" w:rsidRPr="008F47CD" w:rsidRDefault="008F47CD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2. </w:t>
      </w:r>
      <w:r w:rsidR="00811931" w:rsidRPr="008F47CD">
        <w:rPr>
          <w:rFonts w:ascii="Times New Roman" w:hAnsi="Times New Roman" w:cs="Times New Roman"/>
          <w:sz w:val="24"/>
          <w:szCs w:val="24"/>
        </w:rPr>
        <w:t xml:space="preserve">Рабочая среда </w:t>
      </w:r>
      <w:proofErr w:type="spellStart"/>
      <w:r w:rsidR="00811931" w:rsidRPr="008F47CD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8F47CD" w:rsidRDefault="00B21F1A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. Создание нового файла чертежа. Рабочие панели 2D-модуля. Настройка рабочей панели. Способы задания команд. Способы задания координат </w:t>
      </w:r>
      <w:proofErr w:type="gramStart"/>
      <w:r w:rsidRPr="00B21F1A">
        <w:rPr>
          <w:rFonts w:ascii="Times New Roman" w:hAnsi="Times New Roman" w:cs="Times New Roman"/>
          <w:sz w:val="24"/>
          <w:szCs w:val="24"/>
        </w:rPr>
        <w:t>точек,  построения</w:t>
      </w:r>
      <w:proofErr w:type="gramEnd"/>
      <w:r w:rsidRPr="00B21F1A">
        <w:rPr>
          <w:rFonts w:ascii="Times New Roman" w:hAnsi="Times New Roman" w:cs="Times New Roman"/>
          <w:sz w:val="24"/>
          <w:szCs w:val="24"/>
        </w:rPr>
        <w:t xml:space="preserve">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</w:t>
      </w:r>
      <w:proofErr w:type="gramStart"/>
      <w:r w:rsidRPr="00B21F1A">
        <w:rPr>
          <w:rFonts w:ascii="Times New Roman" w:hAnsi="Times New Roman" w:cs="Times New Roman"/>
          <w:sz w:val="24"/>
          <w:szCs w:val="24"/>
        </w:rPr>
        <w:t>средствами  компьютерной</w:t>
      </w:r>
      <w:proofErr w:type="gramEnd"/>
      <w:r w:rsidRPr="00B21F1A">
        <w:rPr>
          <w:rFonts w:ascii="Times New Roman" w:hAnsi="Times New Roman" w:cs="Times New Roman"/>
          <w:sz w:val="24"/>
          <w:szCs w:val="24"/>
        </w:rPr>
        <w:t xml:space="preserve">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</w:r>
    </w:p>
    <w:p w:rsidR="008F47CD" w:rsidRDefault="008F47CD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F1A" w:rsidRPr="00B21F1A">
        <w:rPr>
          <w:rFonts w:ascii="Times New Roman" w:hAnsi="Times New Roman" w:cs="Times New Roman"/>
          <w:sz w:val="24"/>
          <w:szCs w:val="24"/>
        </w:rPr>
        <w:t>Геометрическое 3D моделирование в графическом редакторе «</w:t>
      </w:r>
      <w:proofErr w:type="spellStart"/>
      <w:r w:rsidR="00B21F1A"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B21F1A" w:rsidRPr="00B21F1A">
        <w:rPr>
          <w:rFonts w:ascii="Times New Roman" w:hAnsi="Times New Roman" w:cs="Times New Roman"/>
          <w:sz w:val="24"/>
          <w:szCs w:val="24"/>
        </w:rPr>
        <w:t>».</w:t>
      </w:r>
    </w:p>
    <w:p w:rsidR="008F47CD" w:rsidRPr="00B21F1A" w:rsidRDefault="00B21F1A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Рабочие панели 3D-модуля графического редактора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операции 3D-модуля графического редактора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>. Операции Выдавливание и Вращение. Видовые окна. Команды панели Редактирования объекта. Выполнение 3D- моделей объектов и их ассоциативных чертежей. Основные приемы подготовки конструкторской документации на основе 3D-модели. Оформление и подготовка документации к печати. Обмен информацией с другими графическими редакторами.</w:t>
      </w:r>
    </w:p>
    <w:p w:rsidR="00D06585" w:rsidRPr="008556FE" w:rsidRDefault="007E3C95" w:rsidP="00566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026388" w:rsidRDefault="005661AA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556FE" w:rsidRPr="00026388">
        <w:rPr>
          <w:rFonts w:ascii="Times New Roman" w:hAnsi="Times New Roman" w:cs="Times New Roman"/>
          <w:sz w:val="24"/>
          <w:szCs w:val="24"/>
        </w:rPr>
        <w:t xml:space="preserve">- </w:t>
      </w:r>
      <w:r w:rsidR="00603A65" w:rsidRPr="00026388">
        <w:rPr>
          <w:rFonts w:ascii="Times New Roman" w:hAnsi="Times New Roman" w:cs="Times New Roman"/>
          <w:sz w:val="24"/>
          <w:szCs w:val="24"/>
        </w:rPr>
        <w:t>32</w:t>
      </w:r>
      <w:r w:rsidR="008556FE" w:rsidRPr="00026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26388" w:rsidRDefault="00D06585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3A65" w:rsidRPr="00026388">
        <w:rPr>
          <w:rFonts w:ascii="Times New Roman" w:hAnsi="Times New Roman" w:cs="Times New Roman"/>
          <w:sz w:val="24"/>
          <w:szCs w:val="24"/>
        </w:rPr>
        <w:t>31</w:t>
      </w:r>
      <w:r w:rsidRPr="00026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03A65" w:rsidRPr="00026388" w:rsidRDefault="005661AA" w:rsidP="005661AA">
      <w:pPr>
        <w:pStyle w:val="a6"/>
        <w:tabs>
          <w:tab w:val="left" w:pos="26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</w:t>
      </w:r>
      <w:r w:rsidR="00603A65" w:rsidRPr="00026388">
        <w:rPr>
          <w:rFonts w:ascii="Times New Roman" w:hAnsi="Times New Roman" w:cs="Times New Roman"/>
          <w:sz w:val="24"/>
          <w:szCs w:val="24"/>
        </w:rPr>
        <w:t>9 час.</w:t>
      </w:r>
    </w:p>
    <w:p w:rsidR="00960B5F" w:rsidRPr="00026388" w:rsidRDefault="00D06585" w:rsidP="00566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 w:rsidRPr="00026388">
        <w:rPr>
          <w:rFonts w:ascii="Times New Roman" w:hAnsi="Times New Roman" w:cs="Times New Roman"/>
          <w:sz w:val="24"/>
          <w:szCs w:val="24"/>
        </w:rPr>
        <w:t>–</w:t>
      </w:r>
      <w:r w:rsidR="008556FE" w:rsidRPr="00026388">
        <w:rPr>
          <w:rFonts w:ascii="Times New Roman" w:hAnsi="Times New Roman" w:cs="Times New Roman"/>
          <w:sz w:val="24"/>
          <w:szCs w:val="24"/>
        </w:rPr>
        <w:t>зачет.</w:t>
      </w:r>
    </w:p>
    <w:sectPr w:rsidR="00960B5F" w:rsidRPr="0002638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646"/>
    <w:rsid w:val="00026388"/>
    <w:rsid w:val="000971EA"/>
    <w:rsid w:val="000F4611"/>
    <w:rsid w:val="0018685C"/>
    <w:rsid w:val="001E61A9"/>
    <w:rsid w:val="002A5A93"/>
    <w:rsid w:val="00300DA8"/>
    <w:rsid w:val="003879B4"/>
    <w:rsid w:val="003B7C41"/>
    <w:rsid w:val="003D1369"/>
    <w:rsid w:val="00403D4E"/>
    <w:rsid w:val="004C6100"/>
    <w:rsid w:val="00554D26"/>
    <w:rsid w:val="005661AA"/>
    <w:rsid w:val="00573B82"/>
    <w:rsid w:val="005A2389"/>
    <w:rsid w:val="00603A65"/>
    <w:rsid w:val="00632136"/>
    <w:rsid w:val="00677863"/>
    <w:rsid w:val="00693FC2"/>
    <w:rsid w:val="006E419F"/>
    <w:rsid w:val="006E4A93"/>
    <w:rsid w:val="006E519C"/>
    <w:rsid w:val="00723430"/>
    <w:rsid w:val="00765577"/>
    <w:rsid w:val="007E3C95"/>
    <w:rsid w:val="00811931"/>
    <w:rsid w:val="008556FE"/>
    <w:rsid w:val="008A0F72"/>
    <w:rsid w:val="008F47CD"/>
    <w:rsid w:val="00960B5F"/>
    <w:rsid w:val="00986C3D"/>
    <w:rsid w:val="009F0F19"/>
    <w:rsid w:val="00A02036"/>
    <w:rsid w:val="00A03F47"/>
    <w:rsid w:val="00A3637B"/>
    <w:rsid w:val="00A61275"/>
    <w:rsid w:val="00A77086"/>
    <w:rsid w:val="00B21F1A"/>
    <w:rsid w:val="00BA38A8"/>
    <w:rsid w:val="00C35EFC"/>
    <w:rsid w:val="00C778D2"/>
    <w:rsid w:val="00C93B3B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8C52"/>
  <w15:docId w15:val="{02E67475-7539-467D-9183-2D25BD5E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2017-03-09T11:26:00Z</cp:lastPrinted>
  <dcterms:created xsi:type="dcterms:W3CDTF">2019-07-11T15:06:00Z</dcterms:created>
  <dcterms:modified xsi:type="dcterms:W3CDTF">2019-07-22T07:29:00Z</dcterms:modified>
</cp:coreProperties>
</file>