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85" w:rsidRPr="007E3C95" w:rsidRDefault="00F94D8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F94D85" w:rsidRPr="007E3C95" w:rsidRDefault="00F94D8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F94D85" w:rsidRPr="00DF6685" w:rsidRDefault="00F94D8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668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ТЕХНОЛОГИЯ И ОРГАНИЗАЦИЯ СТРОИТЕЛЬСТВА</w:t>
      </w:r>
      <w:r w:rsidRPr="00DF6685">
        <w:rPr>
          <w:rFonts w:ascii="Times New Roman" w:hAnsi="Times New Roman"/>
          <w:sz w:val="24"/>
          <w:szCs w:val="24"/>
        </w:rPr>
        <w:t xml:space="preserve"> ДОРОГ ПРОМЫШЛЕННОГО ТРАНСПОРТА»</w:t>
      </w:r>
    </w:p>
    <w:p w:rsidR="00F94D85" w:rsidRPr="007E3C95" w:rsidRDefault="00F94D85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F94D85" w:rsidRPr="007E3C95" w:rsidRDefault="00F94D85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F94D85" w:rsidRPr="007E3C95" w:rsidRDefault="00F94D85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Технология и организация строительства</w:t>
      </w:r>
      <w:r w:rsidRPr="00DF6685">
        <w:rPr>
          <w:rFonts w:ascii="Times New Roman" w:hAnsi="Times New Roman"/>
          <w:sz w:val="24"/>
          <w:szCs w:val="24"/>
        </w:rPr>
        <w:t xml:space="preserve"> дорог промышленного транспорта</w:t>
      </w:r>
      <w:r w:rsidR="00F94676">
        <w:rPr>
          <w:rFonts w:ascii="Times New Roman" w:hAnsi="Times New Roman"/>
          <w:sz w:val="24"/>
          <w:szCs w:val="24"/>
        </w:rPr>
        <w:t>» (Б1.В.25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bookmarkStart w:id="0" w:name="_GoBack"/>
      <w:bookmarkEnd w:id="0"/>
      <w:r w:rsidR="006F015D" w:rsidRPr="002D7790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6F015D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F94D85" w:rsidRPr="007E3C95" w:rsidRDefault="00F94D85" w:rsidP="0098389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F94D85" w:rsidRPr="00F73483" w:rsidRDefault="00F94D85" w:rsidP="00F73483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F73483">
        <w:rPr>
          <w:rFonts w:cs="Times New Roman"/>
          <w:sz w:val="24"/>
          <w:szCs w:val="24"/>
        </w:rPr>
        <w:t xml:space="preserve">Целью изучения </w:t>
      </w:r>
      <w:proofErr w:type="gramStart"/>
      <w:r w:rsidRPr="00F73483">
        <w:rPr>
          <w:rFonts w:cs="Times New Roman"/>
          <w:sz w:val="24"/>
          <w:szCs w:val="24"/>
        </w:rPr>
        <w:t>дисциплины  является</w:t>
      </w:r>
      <w:proofErr w:type="gramEnd"/>
      <w:r w:rsidRPr="00F73483">
        <w:rPr>
          <w:rFonts w:cs="Times New Roman"/>
          <w:sz w:val="24"/>
          <w:szCs w:val="24"/>
        </w:rPr>
        <w:t xml:space="preserve"> подготовка обучающегося к будущей профессиональной деятельности. </w:t>
      </w:r>
    </w:p>
    <w:p w:rsidR="00F94D85" w:rsidRPr="007E3C95" w:rsidRDefault="00F94D85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</w:t>
      </w:r>
      <w:r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/>
          <w:sz w:val="24"/>
          <w:szCs w:val="24"/>
        </w:rPr>
        <w:t xml:space="preserve">компетенций: </w:t>
      </w:r>
      <w:r>
        <w:rPr>
          <w:rFonts w:ascii="Times New Roman" w:hAnsi="Times New Roman"/>
          <w:sz w:val="24"/>
          <w:szCs w:val="24"/>
        </w:rPr>
        <w:t>ПСК-5.5, ПСК-5.7.</w:t>
      </w:r>
    </w:p>
    <w:p w:rsidR="00F94D85" w:rsidRPr="00007040" w:rsidRDefault="00F94D8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7040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Введение.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Технологии укладки рельсовых путей.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Технология работ при строительстве железнодорожных путей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Технология работ по устройству дорожных покрытий.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Современные методы стабилизации земляного полотна дорог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Введение.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Основы организации строительства дорог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Строительство искусственных сооружений на дорогах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Возведение земляного полотна дорог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Строительство дорожных одежд и верхнего строения пути дорог промышленного транспорта.</w:t>
      </w:r>
    </w:p>
    <w:p w:rsidR="00F94D85" w:rsidRPr="002E606E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606E">
        <w:rPr>
          <w:rFonts w:ascii="Times New Roman" w:hAnsi="Times New Roman"/>
          <w:sz w:val="24"/>
          <w:szCs w:val="24"/>
        </w:rPr>
        <w:t>Контроль качества строительства дорог промышленного транспорта.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94D8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</w:t>
      </w:r>
      <w:r w:rsidR="00731C93">
        <w:rPr>
          <w:rFonts w:ascii="Times New Roman" w:hAnsi="Times New Roman"/>
          <w:sz w:val="24"/>
          <w:szCs w:val="24"/>
        </w:rPr>
        <w:t xml:space="preserve"> часов</w:t>
      </w:r>
      <w:r w:rsidRPr="007E3C95">
        <w:rPr>
          <w:rFonts w:ascii="Times New Roman" w:hAnsi="Times New Roman"/>
          <w:sz w:val="24"/>
          <w:szCs w:val="24"/>
        </w:rPr>
        <w:t>), в том числе:</w:t>
      </w:r>
    </w:p>
    <w:p w:rsidR="00F94D8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</w:t>
      </w:r>
      <w:r w:rsidR="00731C93">
        <w:rPr>
          <w:rFonts w:ascii="Times New Roman" w:hAnsi="Times New Roman"/>
          <w:sz w:val="24"/>
          <w:szCs w:val="24"/>
        </w:rPr>
        <w:t>ии – 30 часов;</w:t>
      </w:r>
    </w:p>
    <w:p w:rsidR="00F94D85" w:rsidRPr="007E3C95" w:rsidRDefault="00731C93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30 часов;</w:t>
      </w:r>
    </w:p>
    <w:p w:rsidR="00F94D85" w:rsidRPr="007E3C9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16 </w:t>
      </w:r>
      <w:r w:rsidR="00731C93">
        <w:rPr>
          <w:rFonts w:ascii="Times New Roman" w:hAnsi="Times New Roman"/>
          <w:sz w:val="24"/>
          <w:szCs w:val="24"/>
        </w:rPr>
        <w:t>часов;</w:t>
      </w:r>
    </w:p>
    <w:p w:rsidR="00F94D8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59</w:t>
      </w:r>
      <w:r w:rsidR="00092C29">
        <w:rPr>
          <w:rFonts w:ascii="Times New Roman" w:hAnsi="Times New Roman"/>
          <w:sz w:val="24"/>
          <w:szCs w:val="24"/>
        </w:rPr>
        <w:t xml:space="preserve"> часов;</w:t>
      </w:r>
    </w:p>
    <w:p w:rsidR="00F94D85" w:rsidRPr="007E3C95" w:rsidRDefault="00092C2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часов;</w:t>
      </w:r>
    </w:p>
    <w:p w:rsidR="00F94D85" w:rsidRDefault="00F94D8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курсовая работа, зачет, экзамен.</w:t>
      </w:r>
    </w:p>
    <w:sectPr w:rsidR="00F94D85" w:rsidSect="00F73483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C622C6"/>
    <w:lvl w:ilvl="0">
      <w:numFmt w:val="bullet"/>
      <w:lvlText w:val="*"/>
      <w:lvlJc w:val="left"/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B92A81"/>
    <w:multiLevelType w:val="hybridMultilevel"/>
    <w:tmpl w:val="94E0B8F8"/>
    <w:lvl w:ilvl="0" w:tplc="CFC6834A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748BE"/>
    <w:multiLevelType w:val="hybridMultilevel"/>
    <w:tmpl w:val="C3728496"/>
    <w:lvl w:ilvl="0" w:tplc="A8CA01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14"/>
  </w:num>
  <w:num w:numId="15">
    <w:abstractNumId w:val="5"/>
  </w:num>
  <w:num w:numId="16">
    <w:abstractNumId w:val="11"/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7040"/>
    <w:rsid w:val="00092C29"/>
    <w:rsid w:val="000B0791"/>
    <w:rsid w:val="00163ECB"/>
    <w:rsid w:val="0018685C"/>
    <w:rsid w:val="00270FE1"/>
    <w:rsid w:val="002E606E"/>
    <w:rsid w:val="002F0BB3"/>
    <w:rsid w:val="00380DF1"/>
    <w:rsid w:val="003879B4"/>
    <w:rsid w:val="003A0025"/>
    <w:rsid w:val="003A7A5A"/>
    <w:rsid w:val="00403D4E"/>
    <w:rsid w:val="004146A8"/>
    <w:rsid w:val="004563E0"/>
    <w:rsid w:val="00456B18"/>
    <w:rsid w:val="004F1E89"/>
    <w:rsid w:val="00536BDE"/>
    <w:rsid w:val="00552481"/>
    <w:rsid w:val="00554D26"/>
    <w:rsid w:val="005A2389"/>
    <w:rsid w:val="00615752"/>
    <w:rsid w:val="00632136"/>
    <w:rsid w:val="00677863"/>
    <w:rsid w:val="006E419F"/>
    <w:rsid w:val="006E519C"/>
    <w:rsid w:val="006F015D"/>
    <w:rsid w:val="00723430"/>
    <w:rsid w:val="00723CEE"/>
    <w:rsid w:val="00731C93"/>
    <w:rsid w:val="00736A5D"/>
    <w:rsid w:val="007E3C95"/>
    <w:rsid w:val="00960B5F"/>
    <w:rsid w:val="0098389F"/>
    <w:rsid w:val="00986C3D"/>
    <w:rsid w:val="00A3637B"/>
    <w:rsid w:val="00BE3B94"/>
    <w:rsid w:val="00CA35C1"/>
    <w:rsid w:val="00D06585"/>
    <w:rsid w:val="00D5166C"/>
    <w:rsid w:val="00DE7BA3"/>
    <w:rsid w:val="00DF6685"/>
    <w:rsid w:val="00E9032C"/>
    <w:rsid w:val="00ED0D46"/>
    <w:rsid w:val="00F54901"/>
    <w:rsid w:val="00F72DB9"/>
    <w:rsid w:val="00F73483"/>
    <w:rsid w:val="00F734CB"/>
    <w:rsid w:val="00F94676"/>
    <w:rsid w:val="00F94A33"/>
    <w:rsid w:val="00F94D85"/>
    <w:rsid w:val="00F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D6C16C-C8EA-4302-8209-9E3B6A5D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98389F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F7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34CB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uiPriority w:val="99"/>
    <w:rsid w:val="00F73483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10">
    <w:name w:val="Без интервала1"/>
    <w:uiPriority w:val="99"/>
    <w:rsid w:val="00F7348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7</cp:revision>
  <cp:lastPrinted>2017-11-20T15:12:00Z</cp:lastPrinted>
  <dcterms:created xsi:type="dcterms:W3CDTF">2017-03-26T06:50:00Z</dcterms:created>
  <dcterms:modified xsi:type="dcterms:W3CDTF">2019-07-22T12:28:00Z</dcterms:modified>
</cp:coreProperties>
</file>