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86F" w:rsidRDefault="0049486F" w:rsidP="00347B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486F" w:rsidRPr="00AD2A93" w:rsidRDefault="0049486F" w:rsidP="00AD2A93">
      <w:pPr>
        <w:pStyle w:val="ListParagraph"/>
        <w:spacing w:after="0" w:line="240" w:lineRule="auto"/>
        <w:ind w:left="744"/>
        <w:jc w:val="center"/>
        <w:rPr>
          <w:rFonts w:ascii="Times New Roman" w:hAnsi="Times New Roman"/>
          <w:sz w:val="24"/>
          <w:szCs w:val="24"/>
        </w:rPr>
      </w:pPr>
      <w:r w:rsidRPr="00AD2A93">
        <w:rPr>
          <w:rFonts w:ascii="Times New Roman" w:hAnsi="Times New Roman"/>
          <w:sz w:val="24"/>
          <w:szCs w:val="24"/>
        </w:rPr>
        <w:t>АННОТАЦИЯ</w:t>
      </w:r>
    </w:p>
    <w:p w:rsidR="0049486F" w:rsidRPr="00AD2A93" w:rsidRDefault="0049486F" w:rsidP="00AD2A93">
      <w:pPr>
        <w:pStyle w:val="ListParagraph"/>
        <w:spacing w:after="0" w:line="240" w:lineRule="auto"/>
        <w:ind w:left="744"/>
        <w:jc w:val="center"/>
        <w:rPr>
          <w:rFonts w:ascii="Times New Roman" w:hAnsi="Times New Roman"/>
          <w:sz w:val="24"/>
          <w:szCs w:val="24"/>
        </w:rPr>
      </w:pPr>
      <w:r w:rsidRPr="00AD2A93">
        <w:rPr>
          <w:rFonts w:ascii="Times New Roman" w:hAnsi="Times New Roman"/>
          <w:sz w:val="24"/>
          <w:szCs w:val="24"/>
        </w:rPr>
        <w:t>дисциплины</w:t>
      </w:r>
    </w:p>
    <w:p w:rsidR="0049486F" w:rsidRDefault="0049486F" w:rsidP="00AD2A93">
      <w:pPr>
        <w:pStyle w:val="ListParagraph"/>
        <w:spacing w:after="0" w:line="240" w:lineRule="auto"/>
        <w:ind w:left="744"/>
        <w:jc w:val="center"/>
        <w:rPr>
          <w:rFonts w:ascii="Times New Roman" w:hAnsi="Times New Roman"/>
          <w:sz w:val="24"/>
          <w:szCs w:val="24"/>
        </w:rPr>
      </w:pPr>
      <w:r w:rsidRPr="00AD2A9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ДЕЛОВОЙ </w:t>
      </w:r>
      <w:r w:rsidRPr="00AD2A93">
        <w:rPr>
          <w:rFonts w:ascii="Times New Roman" w:hAnsi="Times New Roman"/>
          <w:sz w:val="24"/>
          <w:szCs w:val="24"/>
        </w:rPr>
        <w:t>ИНОСТРАННЫЙ ЯЗЫК»</w:t>
      </w:r>
    </w:p>
    <w:p w:rsidR="0049486F" w:rsidRPr="00AD2A93" w:rsidRDefault="0049486F" w:rsidP="00AD2A93">
      <w:pPr>
        <w:pStyle w:val="ListParagraph"/>
        <w:spacing w:after="0" w:line="240" w:lineRule="auto"/>
        <w:ind w:left="744"/>
        <w:jc w:val="center"/>
        <w:rPr>
          <w:rFonts w:ascii="Times New Roman" w:hAnsi="Times New Roman"/>
          <w:sz w:val="24"/>
          <w:szCs w:val="24"/>
        </w:rPr>
      </w:pPr>
    </w:p>
    <w:p w:rsidR="0049486F" w:rsidRPr="00AD2A93" w:rsidRDefault="0049486F" w:rsidP="001D5D28">
      <w:pPr>
        <w:pStyle w:val="ListParagraph"/>
        <w:spacing w:after="0" w:line="240" w:lineRule="auto"/>
        <w:ind w:left="42"/>
        <w:rPr>
          <w:rFonts w:ascii="Times New Roman" w:hAnsi="Times New Roman"/>
          <w:sz w:val="24"/>
          <w:szCs w:val="24"/>
        </w:rPr>
      </w:pPr>
      <w:r w:rsidRPr="00AD2A93">
        <w:rPr>
          <w:rFonts w:ascii="Times New Roman" w:hAnsi="Times New Roman"/>
          <w:sz w:val="24"/>
          <w:szCs w:val="24"/>
        </w:rPr>
        <w:t>Специальность – 23.05.04 «Эксплуатация железных дорог»</w:t>
      </w:r>
    </w:p>
    <w:p w:rsidR="0049486F" w:rsidRPr="00AD2A93" w:rsidRDefault="0049486F" w:rsidP="001D5D28">
      <w:pPr>
        <w:pStyle w:val="ListParagraph"/>
        <w:spacing w:after="0" w:line="240" w:lineRule="auto"/>
        <w:ind w:left="42"/>
        <w:rPr>
          <w:rFonts w:ascii="Times New Roman" w:hAnsi="Times New Roman"/>
          <w:sz w:val="24"/>
          <w:szCs w:val="24"/>
        </w:rPr>
      </w:pPr>
      <w:r w:rsidRPr="00AD2A93">
        <w:rPr>
          <w:rFonts w:ascii="Times New Roman" w:hAnsi="Times New Roman"/>
          <w:sz w:val="24"/>
          <w:szCs w:val="24"/>
        </w:rPr>
        <w:t>Квалификация (степень) выпускника – инженер путей сообщения</w:t>
      </w:r>
    </w:p>
    <w:p w:rsidR="0049486F" w:rsidRDefault="0049486F" w:rsidP="001D5D28">
      <w:pPr>
        <w:pStyle w:val="ListParagraph"/>
        <w:spacing w:after="0" w:line="240" w:lineRule="auto"/>
        <w:ind w:left="42"/>
        <w:rPr>
          <w:rFonts w:ascii="Times New Roman" w:hAnsi="Times New Roman"/>
          <w:sz w:val="24"/>
          <w:szCs w:val="24"/>
        </w:rPr>
      </w:pPr>
      <w:r w:rsidRPr="00AD2A93">
        <w:rPr>
          <w:rFonts w:ascii="Times New Roman" w:hAnsi="Times New Roman"/>
          <w:sz w:val="24"/>
          <w:szCs w:val="24"/>
        </w:rPr>
        <w:t>Специализация – «Магистральный транспорт», «Грузовая и коммерческая работа», «Транспортный бизнес и логистика», «Пассажирский комплекс железнодорожного транспорта»</w:t>
      </w:r>
    </w:p>
    <w:p w:rsidR="0049486F" w:rsidRPr="00AD2A93" w:rsidRDefault="0049486F" w:rsidP="001D5D28">
      <w:pPr>
        <w:pStyle w:val="ListParagraph"/>
        <w:spacing w:after="0" w:line="240" w:lineRule="auto"/>
        <w:ind w:left="42"/>
        <w:rPr>
          <w:rFonts w:ascii="Times New Roman" w:hAnsi="Times New Roman"/>
          <w:sz w:val="24"/>
          <w:szCs w:val="24"/>
        </w:rPr>
      </w:pPr>
    </w:p>
    <w:p w:rsidR="0049486F" w:rsidRPr="003260CD" w:rsidRDefault="0049486F" w:rsidP="00347BE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260CD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49486F" w:rsidRDefault="0049486F" w:rsidP="001D5D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«Деловой иностранный язык» (ФТД.1) относится к факультативным дисциплинам.</w:t>
      </w:r>
    </w:p>
    <w:p w:rsidR="0049486F" w:rsidRDefault="0049486F" w:rsidP="001D5D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486F" w:rsidRPr="003260CD" w:rsidRDefault="0049486F" w:rsidP="00347BE0">
      <w:pPr>
        <w:pStyle w:val="ListParagraph"/>
        <w:numPr>
          <w:ilvl w:val="0"/>
          <w:numId w:val="1"/>
        </w:numPr>
        <w:spacing w:after="0" w:line="240" w:lineRule="auto"/>
        <w:ind w:hanging="744"/>
        <w:jc w:val="both"/>
        <w:rPr>
          <w:rFonts w:ascii="Times New Roman" w:hAnsi="Times New Roman"/>
          <w:b/>
          <w:sz w:val="24"/>
          <w:szCs w:val="24"/>
        </w:rPr>
      </w:pPr>
      <w:r w:rsidRPr="003260CD">
        <w:rPr>
          <w:rFonts w:ascii="Times New Roman" w:hAnsi="Times New Roman"/>
          <w:b/>
          <w:sz w:val="24"/>
          <w:szCs w:val="24"/>
        </w:rPr>
        <w:t>Цель и задачи дисциплины</w:t>
      </w:r>
    </w:p>
    <w:p w:rsidR="0049486F" w:rsidRDefault="0049486F" w:rsidP="001D5D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5D28">
        <w:rPr>
          <w:rFonts w:ascii="Times New Roman" w:hAnsi="Times New Roman"/>
          <w:b/>
          <w:sz w:val="24"/>
          <w:szCs w:val="24"/>
        </w:rPr>
        <w:t>Целью</w:t>
      </w:r>
      <w:r>
        <w:rPr>
          <w:rFonts w:ascii="Times New Roman" w:hAnsi="Times New Roman"/>
          <w:sz w:val="24"/>
          <w:szCs w:val="24"/>
        </w:rPr>
        <w:t xml:space="preserve"> изучения дисциплины является формирование и развитие иноязычной коммуникативной компетентности будущего специалиста, позволяющей использовать иностранный язык как средство повседневного и делового профессионального общения.</w:t>
      </w:r>
    </w:p>
    <w:p w:rsidR="0049486F" w:rsidRDefault="0049486F" w:rsidP="001D5D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достижения поставленной цели решаются следующие </w:t>
      </w:r>
      <w:r w:rsidRPr="001D5D28"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>:</w:t>
      </w:r>
    </w:p>
    <w:p w:rsidR="0049486F" w:rsidRDefault="0049486F" w:rsidP="00347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развитие у обучающихся когнитивной компетентности;</w:t>
      </w:r>
    </w:p>
    <w:p w:rsidR="0049486F" w:rsidRDefault="0049486F" w:rsidP="00347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социокультурной компетентности;</w:t>
      </w:r>
    </w:p>
    <w:p w:rsidR="0049486F" w:rsidRDefault="0049486F" w:rsidP="00347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прагматической компетентности;</w:t>
      </w:r>
    </w:p>
    <w:p w:rsidR="0049486F" w:rsidRDefault="0049486F" w:rsidP="00347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учебных умений и навыков;</w:t>
      </w:r>
    </w:p>
    <w:p w:rsidR="0049486F" w:rsidRDefault="0049486F" w:rsidP="00347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и воспитание личностных качеств обучающихся средствами иностранного языка.</w:t>
      </w:r>
    </w:p>
    <w:p w:rsidR="0049486F" w:rsidRPr="003260CD" w:rsidRDefault="0049486F" w:rsidP="00347B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60CD">
        <w:rPr>
          <w:rFonts w:ascii="Times New Roman" w:hAnsi="Times New Roman"/>
          <w:b/>
          <w:sz w:val="24"/>
          <w:szCs w:val="24"/>
        </w:rPr>
        <w:t xml:space="preserve">3. </w:t>
      </w:r>
      <w:r w:rsidRPr="003260CD">
        <w:rPr>
          <w:rFonts w:ascii="Times New Roman" w:hAnsi="Times New Roman"/>
          <w:b/>
          <w:sz w:val="24"/>
          <w:szCs w:val="24"/>
        </w:rPr>
        <w:tab/>
        <w:t>Перечень планируемых результатов обучения по дисциплине</w:t>
      </w:r>
    </w:p>
    <w:p w:rsidR="0049486F" w:rsidRDefault="0049486F" w:rsidP="00347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 УК-4.</w:t>
      </w:r>
    </w:p>
    <w:p w:rsidR="0049486F" w:rsidRDefault="0049486F" w:rsidP="00347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49486F" w:rsidRDefault="0049486F" w:rsidP="00347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49486F" w:rsidRDefault="0049486F" w:rsidP="00347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базовую лексику иностранного языка, необходимую для межличностного и делового общения;</w:t>
      </w:r>
    </w:p>
    <w:p w:rsidR="0049486F" w:rsidRDefault="0049486F" w:rsidP="00347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49486F" w:rsidRDefault="0049486F" w:rsidP="00347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вести на иностранном языке беседу-диалог общего характера, составлять тексты делового характера на иностранном языке;</w:t>
      </w:r>
    </w:p>
    <w:p w:rsidR="0049486F" w:rsidRDefault="0049486F" w:rsidP="00347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ВЛАДЕТЬ: </w:t>
      </w:r>
    </w:p>
    <w:p w:rsidR="0049486F" w:rsidRDefault="0049486F" w:rsidP="00347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способами и приемами деловых коммуникаций в профессиональной сфере, навыками извлечения необходимой информации из текста на иностранном языке.</w:t>
      </w:r>
    </w:p>
    <w:p w:rsidR="0049486F" w:rsidRPr="003260CD" w:rsidRDefault="0049486F" w:rsidP="00347B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60CD">
        <w:rPr>
          <w:rFonts w:ascii="Times New Roman" w:hAnsi="Times New Roman"/>
          <w:b/>
          <w:sz w:val="24"/>
          <w:szCs w:val="24"/>
        </w:rPr>
        <w:t xml:space="preserve">4. </w:t>
      </w:r>
      <w:r w:rsidRPr="003260CD">
        <w:rPr>
          <w:rFonts w:ascii="Times New Roman" w:hAnsi="Times New Roman"/>
          <w:b/>
          <w:sz w:val="24"/>
          <w:szCs w:val="24"/>
        </w:rPr>
        <w:tab/>
        <w:t>Содержание и структура дисциплины</w:t>
      </w:r>
    </w:p>
    <w:p w:rsidR="0049486F" w:rsidRDefault="0049486F" w:rsidP="001D5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Деловое общение на иностранном языке</w:t>
      </w:r>
    </w:p>
    <w:p w:rsidR="0049486F" w:rsidRPr="003D5691" w:rsidRDefault="0049486F" w:rsidP="001D5D28">
      <w:pPr>
        <w:pStyle w:val="NormalWeb"/>
        <w:shd w:val="clear" w:color="auto" w:fill="FFFFFF"/>
        <w:spacing w:before="0" w:beforeAutospacing="0" w:after="0" w:afterAutospacing="0"/>
        <w:contextualSpacing/>
      </w:pPr>
      <w:r w:rsidRPr="003D5691">
        <w:rPr>
          <w:rFonts w:ascii="TimesNewRomanPS" w:hAnsi="TimesNewRomanPS"/>
          <w:bCs/>
        </w:rPr>
        <w:t>Виды речевои</w:t>
      </w:r>
      <w:r w:rsidRPr="003D5691">
        <w:rPr>
          <w:rFonts w:ascii="Tahoma" w:hAnsi="Tahoma" w:cs="Tahoma"/>
          <w:bCs/>
        </w:rPr>
        <w:t>̆</w:t>
      </w:r>
      <w:r w:rsidRPr="003D5691">
        <w:rPr>
          <w:rFonts w:ascii="TimesNewRomanPS" w:hAnsi="TimesNewRomanPS"/>
          <w:bCs/>
        </w:rPr>
        <w:t xml:space="preserve"> деятельности</w:t>
      </w:r>
      <w:r w:rsidRPr="003D5691">
        <w:rPr>
          <w:rFonts w:ascii="TimesNewRomanPSMT" w:hAnsi="TimesNewRomanPSMT"/>
        </w:rPr>
        <w:t xml:space="preserve">. </w:t>
      </w:r>
    </w:p>
    <w:p w:rsidR="0049486F" w:rsidRDefault="0049486F" w:rsidP="001D5D28">
      <w:pPr>
        <w:pStyle w:val="NormalWeb"/>
        <w:shd w:val="clear" w:color="auto" w:fill="FFFFFF"/>
        <w:spacing w:before="0" w:beforeAutospacing="0" w:after="0" w:afterAutospacing="0"/>
        <w:jc w:val="both"/>
      </w:pPr>
      <w:r w:rsidRPr="001D5D28">
        <w:t>Говорение. Формирование и развитие навыков и умении</w:t>
      </w:r>
      <w:r w:rsidRPr="001D5D28">
        <w:rPr>
          <w:rFonts w:hAnsi="Tahoma"/>
        </w:rPr>
        <w:t>̆</w:t>
      </w:r>
      <w:r w:rsidRPr="001D5D28">
        <w:t xml:space="preserve"> устнои</w:t>
      </w:r>
      <w:r w:rsidRPr="001D5D28">
        <w:rPr>
          <w:rFonts w:hAnsi="Tahoma"/>
        </w:rPr>
        <w:t>̆</w:t>
      </w:r>
      <w:r w:rsidRPr="001D5D28">
        <w:t xml:space="preserve"> (монологическои</w:t>
      </w:r>
      <w:r w:rsidRPr="001D5D28">
        <w:rPr>
          <w:rFonts w:hAnsi="Tahoma"/>
        </w:rPr>
        <w:t>̆</w:t>
      </w:r>
      <w:r w:rsidRPr="001D5D28">
        <w:t xml:space="preserve"> и диалогическои</w:t>
      </w:r>
      <w:r w:rsidRPr="001D5D28">
        <w:rPr>
          <w:rFonts w:hAnsi="Tahoma"/>
        </w:rPr>
        <w:t>̆</w:t>
      </w:r>
      <w:r w:rsidRPr="001D5D28">
        <w:t>) речи. Чтение. Формирование и развитие навыков и умении</w:t>
      </w:r>
      <w:r w:rsidRPr="001D5D28">
        <w:rPr>
          <w:rFonts w:hAnsi="Tahoma"/>
        </w:rPr>
        <w:t>̆</w:t>
      </w:r>
      <w:r w:rsidRPr="001D5D28">
        <w:t xml:space="preserve"> чтения. Изучающее чтение. Ознакомительное чтение. Поисковое чтение. Письмо. Формирование и развитие умении</w:t>
      </w:r>
      <w:r w:rsidRPr="001D5D28">
        <w:rPr>
          <w:rFonts w:hAnsi="Tahoma"/>
        </w:rPr>
        <w:t>̆</w:t>
      </w:r>
      <w:r w:rsidRPr="001D5D28">
        <w:t xml:space="preserve"> письменнои</w:t>
      </w:r>
      <w:r w:rsidRPr="001D5D28">
        <w:rPr>
          <w:rFonts w:hAnsi="Tahoma"/>
        </w:rPr>
        <w:t>̆</w:t>
      </w:r>
      <w:r w:rsidRPr="001D5D28">
        <w:t xml:space="preserve"> речи. Жанры письменнои</w:t>
      </w:r>
      <w:r w:rsidRPr="001D5D28">
        <w:rPr>
          <w:rFonts w:hAnsi="Tahoma"/>
        </w:rPr>
        <w:t>̆</w:t>
      </w:r>
      <w:r w:rsidRPr="001D5D28">
        <w:t xml:space="preserve"> речи: деловое письмо, резюме, статья, аннотация. Аудирование. Формирование и развитие навыков и умении</w:t>
      </w:r>
      <w:r w:rsidRPr="001D5D28">
        <w:rPr>
          <w:rFonts w:hAnsi="Tahoma"/>
        </w:rPr>
        <w:t>̆</w:t>
      </w:r>
      <w:r w:rsidRPr="001D5D28">
        <w:t xml:space="preserve"> понимания иноязычнои</w:t>
      </w:r>
      <w:r w:rsidRPr="001D5D28">
        <w:rPr>
          <w:rFonts w:hAnsi="Tahoma"/>
        </w:rPr>
        <w:t>̆</w:t>
      </w:r>
      <w:r w:rsidRPr="001D5D28">
        <w:t xml:space="preserve"> речи. </w:t>
      </w:r>
    </w:p>
    <w:p w:rsidR="0049486F" w:rsidRPr="001D5D28" w:rsidRDefault="0049486F" w:rsidP="001D5D28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49486F" w:rsidRPr="00C24CBA" w:rsidRDefault="0049486F" w:rsidP="00347B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ab/>
        <w:t>Объем дисциплины и виды учебной работы</w:t>
      </w:r>
    </w:p>
    <w:p w:rsidR="0049486F" w:rsidRDefault="0049486F" w:rsidP="00347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 2 зачетных единиц (72 час.), в том числе:</w:t>
      </w:r>
    </w:p>
    <w:p w:rsidR="0049486F" w:rsidRPr="009E11A4" w:rsidRDefault="0049486F" w:rsidP="00347BE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E11A4">
        <w:rPr>
          <w:rFonts w:ascii="Times New Roman" w:hAnsi="Times New Roman"/>
          <w:sz w:val="24"/>
          <w:szCs w:val="24"/>
          <w:u w:val="single"/>
        </w:rPr>
        <w:t>Для очной формы обучения:</w:t>
      </w:r>
    </w:p>
    <w:p w:rsidR="0049486F" w:rsidRPr="00DD7B2F" w:rsidRDefault="0049486F" w:rsidP="00347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B2F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28</w:t>
      </w:r>
      <w:r w:rsidRPr="00DD7B2F">
        <w:rPr>
          <w:rFonts w:ascii="Times New Roman" w:hAnsi="Times New Roman"/>
          <w:sz w:val="24"/>
          <w:szCs w:val="24"/>
        </w:rPr>
        <w:t>час.</w:t>
      </w:r>
    </w:p>
    <w:p w:rsidR="0049486F" w:rsidRDefault="0049486F" w:rsidP="00347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B2F">
        <w:rPr>
          <w:rFonts w:ascii="Times New Roman" w:hAnsi="Times New Roman"/>
          <w:sz w:val="24"/>
          <w:szCs w:val="24"/>
        </w:rPr>
        <w:t xml:space="preserve">Самостоятельная работа </w:t>
      </w:r>
      <w:bookmarkStart w:id="0" w:name="_GoBack"/>
      <w:bookmarkEnd w:id="0"/>
      <w:r w:rsidRPr="00DD7B2F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35</w:t>
      </w:r>
      <w:r w:rsidRPr="00DD7B2F">
        <w:rPr>
          <w:rFonts w:ascii="Times New Roman" w:hAnsi="Times New Roman"/>
          <w:sz w:val="24"/>
          <w:szCs w:val="24"/>
        </w:rPr>
        <w:t>час.</w:t>
      </w:r>
    </w:p>
    <w:p w:rsidR="0049486F" w:rsidRPr="00DD7B2F" w:rsidRDefault="0049486F" w:rsidP="00347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- 9 час.</w:t>
      </w:r>
    </w:p>
    <w:p w:rsidR="0049486F" w:rsidRPr="00DD7B2F" w:rsidRDefault="0049486F" w:rsidP="00347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B2F">
        <w:rPr>
          <w:rFonts w:ascii="Times New Roman" w:hAnsi="Times New Roman"/>
          <w:sz w:val="24"/>
          <w:szCs w:val="24"/>
        </w:rPr>
        <w:t xml:space="preserve">Форма контроля </w:t>
      </w:r>
      <w:r>
        <w:rPr>
          <w:rFonts w:ascii="Times New Roman" w:hAnsi="Times New Roman"/>
          <w:sz w:val="24"/>
          <w:szCs w:val="24"/>
        </w:rPr>
        <w:t xml:space="preserve">знаний – </w:t>
      </w:r>
      <w:r w:rsidRPr="00DD7B2F">
        <w:rPr>
          <w:rFonts w:ascii="Times New Roman" w:hAnsi="Times New Roman"/>
          <w:sz w:val="24"/>
          <w:szCs w:val="24"/>
        </w:rPr>
        <w:t>зачет.</w:t>
      </w:r>
    </w:p>
    <w:p w:rsidR="0049486F" w:rsidRPr="00AF4BC2" w:rsidRDefault="0049486F" w:rsidP="00347BE0">
      <w:pPr>
        <w:pStyle w:val="NoSpacing"/>
        <w:rPr>
          <w:rFonts w:ascii="Times New Roman" w:hAnsi="Times New Roman"/>
          <w:sz w:val="24"/>
          <w:szCs w:val="24"/>
        </w:rPr>
      </w:pPr>
      <w:r w:rsidRPr="009E11A4">
        <w:rPr>
          <w:rFonts w:ascii="Times New Roman" w:hAnsi="Times New Roman"/>
          <w:sz w:val="24"/>
          <w:szCs w:val="24"/>
          <w:u w:val="single"/>
        </w:rPr>
        <w:t>Для заочной формы обучения</w:t>
      </w:r>
      <w:r w:rsidRPr="00AF4BC2">
        <w:rPr>
          <w:rFonts w:ascii="Times New Roman" w:hAnsi="Times New Roman"/>
          <w:sz w:val="24"/>
          <w:szCs w:val="24"/>
        </w:rPr>
        <w:t>:</w:t>
      </w:r>
    </w:p>
    <w:p w:rsidR="0049486F" w:rsidRPr="00AF4BC2" w:rsidRDefault="0049486F" w:rsidP="00347BE0">
      <w:pPr>
        <w:pStyle w:val="NoSpacing"/>
        <w:rPr>
          <w:rFonts w:ascii="Times New Roman" w:hAnsi="Times New Roman"/>
          <w:sz w:val="24"/>
          <w:szCs w:val="24"/>
        </w:rPr>
      </w:pPr>
      <w:r w:rsidRPr="00AF4BC2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4</w:t>
      </w:r>
      <w:r w:rsidRPr="00AF4BC2">
        <w:rPr>
          <w:rFonts w:ascii="Times New Roman" w:hAnsi="Times New Roman"/>
          <w:sz w:val="24"/>
          <w:szCs w:val="24"/>
        </w:rPr>
        <w:t xml:space="preserve"> час.</w:t>
      </w:r>
    </w:p>
    <w:p w:rsidR="0049486F" w:rsidRPr="00AF4BC2" w:rsidRDefault="0049486F" w:rsidP="00347BE0">
      <w:pPr>
        <w:pStyle w:val="NoSpacing"/>
        <w:rPr>
          <w:rFonts w:ascii="Times New Roman" w:hAnsi="Times New Roman"/>
          <w:sz w:val="24"/>
          <w:szCs w:val="24"/>
        </w:rPr>
      </w:pPr>
      <w:r w:rsidRPr="00AF4BC2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64</w:t>
      </w:r>
      <w:r w:rsidRPr="00AF4BC2">
        <w:rPr>
          <w:rFonts w:ascii="Times New Roman" w:hAnsi="Times New Roman"/>
          <w:sz w:val="24"/>
          <w:szCs w:val="24"/>
        </w:rPr>
        <w:t xml:space="preserve"> час.</w:t>
      </w:r>
    </w:p>
    <w:p w:rsidR="0049486F" w:rsidRPr="00AF4BC2" w:rsidRDefault="0049486F" w:rsidP="00347BE0">
      <w:pPr>
        <w:pStyle w:val="NoSpacing"/>
        <w:rPr>
          <w:rFonts w:ascii="Times New Roman" w:hAnsi="Times New Roman"/>
          <w:sz w:val="24"/>
          <w:szCs w:val="24"/>
        </w:rPr>
      </w:pPr>
      <w:r w:rsidRPr="00AF4BC2">
        <w:rPr>
          <w:rFonts w:ascii="Times New Roman" w:hAnsi="Times New Roman"/>
          <w:sz w:val="24"/>
          <w:szCs w:val="24"/>
        </w:rPr>
        <w:t>Контроль – 4 часа.</w:t>
      </w:r>
    </w:p>
    <w:p w:rsidR="0049486F" w:rsidRPr="00F626E6" w:rsidRDefault="0049486F" w:rsidP="00347BE0">
      <w:pPr>
        <w:pStyle w:val="NoSpacing"/>
        <w:rPr>
          <w:rFonts w:ascii="Times New Roman" w:hAnsi="Times New Roman"/>
        </w:rPr>
      </w:pPr>
      <w:r w:rsidRPr="00AF4BC2">
        <w:rPr>
          <w:rFonts w:ascii="Times New Roman" w:hAnsi="Times New Roman"/>
          <w:sz w:val="24"/>
          <w:szCs w:val="24"/>
        </w:rPr>
        <w:t>Форма контроля знаний – зачет.</w:t>
      </w:r>
    </w:p>
    <w:p w:rsidR="0049486F" w:rsidRDefault="0049486F"/>
    <w:sectPr w:rsidR="0049486F" w:rsidSect="00386E3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E04F7"/>
    <w:multiLevelType w:val="hybridMultilevel"/>
    <w:tmpl w:val="28906010"/>
    <w:lvl w:ilvl="0" w:tplc="D82ED3E6">
      <w:start w:val="1"/>
      <w:numFmt w:val="decimal"/>
      <w:lvlText w:val="%1."/>
      <w:lvlJc w:val="left"/>
      <w:pPr>
        <w:ind w:left="744" w:hanging="38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7BE0"/>
    <w:rsid w:val="00002521"/>
    <w:rsid w:val="0004106D"/>
    <w:rsid w:val="001D5D28"/>
    <w:rsid w:val="003260CD"/>
    <w:rsid w:val="00347BE0"/>
    <w:rsid w:val="00386E32"/>
    <w:rsid w:val="003D5691"/>
    <w:rsid w:val="0049486F"/>
    <w:rsid w:val="0063565C"/>
    <w:rsid w:val="009E11A4"/>
    <w:rsid w:val="00AD2A93"/>
    <w:rsid w:val="00AF4BC2"/>
    <w:rsid w:val="00B543F1"/>
    <w:rsid w:val="00C24CBA"/>
    <w:rsid w:val="00DD7B2F"/>
    <w:rsid w:val="00F62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BE0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47BE0"/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347BE0"/>
    <w:pPr>
      <w:ind w:left="720"/>
      <w:contextualSpacing/>
    </w:pPr>
  </w:style>
  <w:style w:type="paragraph" w:styleId="NormalWeb">
    <w:name w:val="Normal (Web)"/>
    <w:basedOn w:val="Normal"/>
    <w:uiPriority w:val="99"/>
    <w:rsid w:val="009E11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381</Words>
  <Characters>2178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светлана ростовцева</dc:creator>
  <cp:keywords/>
  <dc:description/>
  <cp:lastModifiedBy>Кафедра: "ЖДСУ"</cp:lastModifiedBy>
  <cp:revision>2</cp:revision>
  <dcterms:created xsi:type="dcterms:W3CDTF">2019-07-17T12:26:00Z</dcterms:created>
  <dcterms:modified xsi:type="dcterms:W3CDTF">2019-07-17T12:26:00Z</dcterms:modified>
</cp:coreProperties>
</file>