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4" w:rsidRPr="007E3C95" w:rsidRDefault="00AF4234" w:rsidP="00AF42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F4234" w:rsidRPr="007E3C95" w:rsidRDefault="00AF4234" w:rsidP="00AF423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F4234" w:rsidRPr="00F05D36" w:rsidRDefault="00AF4234" w:rsidP="00AF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Pr="00F05D36">
        <w:rPr>
          <w:rFonts w:ascii="Times New Roman" w:hAnsi="Times New Roman" w:cs="Times New Roman"/>
          <w:sz w:val="28"/>
          <w:szCs w:val="28"/>
        </w:rPr>
        <w:t>М</w:t>
      </w:r>
      <w:r w:rsidR="00722ADF">
        <w:rPr>
          <w:rFonts w:ascii="Times New Roman" w:hAnsi="Times New Roman" w:cs="Times New Roman"/>
          <w:sz w:val="28"/>
          <w:szCs w:val="28"/>
        </w:rPr>
        <w:t>ЕТРОЛОГИЯ, СТАНДАРТИЗАЦИЯ И СЕРТИФИКАЦИЯ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234" w:rsidRPr="00C358C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8C4">
        <w:rPr>
          <w:rFonts w:ascii="Times New Roman" w:hAnsi="Times New Roman" w:cs="Times New Roman"/>
          <w:sz w:val="24"/>
          <w:szCs w:val="24"/>
        </w:rPr>
        <w:t>Специальность 23.05.04 - «</w:t>
      </w:r>
      <w:r w:rsidRPr="00C358C4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Pr="00C358C4">
        <w:rPr>
          <w:rFonts w:ascii="Times New Roman" w:hAnsi="Times New Roman" w:cs="Times New Roman"/>
          <w:sz w:val="24"/>
          <w:szCs w:val="24"/>
        </w:rPr>
        <w:t>»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F4234" w:rsidRPr="00066042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6042">
        <w:rPr>
          <w:rFonts w:ascii="Times New Roman" w:hAnsi="Times New Roman" w:cs="Times New Roman"/>
          <w:sz w:val="24"/>
          <w:szCs w:val="24"/>
        </w:rPr>
        <w:t xml:space="preserve">Пассажирский комплекс </w:t>
      </w:r>
      <w:proofErr w:type="spellStart"/>
      <w:r w:rsidRPr="0006604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066042">
        <w:rPr>
          <w:rFonts w:ascii="Times New Roman" w:hAnsi="Times New Roman" w:cs="Times New Roman"/>
          <w:sz w:val="24"/>
          <w:szCs w:val="24"/>
        </w:rPr>
        <w:t>. транспорта</w:t>
      </w:r>
      <w:r>
        <w:rPr>
          <w:rFonts w:ascii="Times New Roman" w:hAnsi="Times New Roman" w:cs="Times New Roman"/>
          <w:sz w:val="24"/>
          <w:szCs w:val="24"/>
        </w:rPr>
        <w:t>», «Гр</w:t>
      </w:r>
      <w:r w:rsidRPr="00066042">
        <w:rPr>
          <w:rFonts w:ascii="Times New Roman" w:hAnsi="Times New Roman" w:cs="Times New Roman"/>
          <w:sz w:val="24"/>
          <w:szCs w:val="24"/>
        </w:rPr>
        <w:t>узовая и коммерческая работа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6042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6042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4234" w:rsidRPr="007E3C95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F4234" w:rsidRPr="007E3C95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Материаловедение»</w:t>
      </w:r>
      <w:r w:rsidR="00722ADF">
        <w:rPr>
          <w:rFonts w:ascii="Times New Roman" w:hAnsi="Times New Roman" w:cs="Times New Roman"/>
          <w:sz w:val="24"/>
          <w:szCs w:val="24"/>
        </w:rPr>
        <w:t xml:space="preserve"> (Б1.О</w:t>
      </w:r>
      <w:r w:rsidRPr="00F05D36">
        <w:rPr>
          <w:rFonts w:ascii="Times New Roman" w:hAnsi="Times New Roman" w:cs="Times New Roman"/>
          <w:sz w:val="24"/>
          <w:szCs w:val="24"/>
        </w:rPr>
        <w:t>.</w:t>
      </w:r>
      <w:r w:rsidR="00722ADF">
        <w:rPr>
          <w:rFonts w:ascii="Times New Roman" w:hAnsi="Times New Roman" w:cs="Times New Roman"/>
          <w:sz w:val="24"/>
          <w:szCs w:val="24"/>
        </w:rPr>
        <w:t>19</w:t>
      </w:r>
      <w:r w:rsidRPr="00F05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AF4234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22ADF" w:rsidRPr="00722ADF" w:rsidRDefault="00722ADF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дисциплины: формирование у обучающихся общепрофессиональной компетенции в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метрологии, стандартизации и сертификации, необходимой для получения достоверной информации о параметрах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контролируемых процессов и повышения качества продукции.</w:t>
      </w:r>
    </w:p>
    <w:p w:rsidR="00722ADF" w:rsidRPr="00722ADF" w:rsidRDefault="00722ADF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дисциплины:</w:t>
      </w:r>
    </w:p>
    <w:p w:rsidR="00722ADF" w:rsidRPr="00722ADF" w:rsidRDefault="00722ADF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знаний в области теоретических, правовых и организационных основ метрологии,</w:t>
      </w:r>
    </w:p>
    <w:p w:rsidR="00722ADF" w:rsidRPr="00722ADF" w:rsidRDefault="00722ADF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стандартизации и сертификации;</w:t>
      </w:r>
    </w:p>
    <w:p w:rsidR="00722ADF" w:rsidRPr="00722ADF" w:rsidRDefault="00722ADF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умений применять методы и средства технических измерений, технические регламенты и</w:t>
      </w:r>
    </w:p>
    <w:p w:rsidR="00722ADF" w:rsidRPr="00722ADF" w:rsidRDefault="00722ADF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другие нормативные документы при оценке качества и сертификации продукции;</w:t>
      </w:r>
    </w:p>
    <w:p w:rsidR="00722ADF" w:rsidRDefault="00722ADF" w:rsidP="00722AD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приобретение опыта оформления нормативно-технической документации.</w:t>
      </w:r>
    </w:p>
    <w:p w:rsidR="00722ADF" w:rsidRPr="00722ADF" w:rsidRDefault="00722ADF" w:rsidP="00722AD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234" w:rsidRPr="000F5A3E" w:rsidRDefault="00AF4234" w:rsidP="00722A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4234" w:rsidRPr="000F5A3E" w:rsidRDefault="00AF4234" w:rsidP="00AF42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="00722ADF">
        <w:rPr>
          <w:rFonts w:ascii="Times New Roman" w:hAnsi="Times New Roman" w:cs="Times New Roman"/>
          <w:sz w:val="24"/>
          <w:szCs w:val="24"/>
        </w:rPr>
        <w:t>3.1, ОПК-</w:t>
      </w:r>
      <w:proofErr w:type="gramStart"/>
      <w:r w:rsidR="00722AD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234" w:rsidRPr="000F5A3E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22ADF" w:rsidRDefault="00722ADF" w:rsidP="00AF423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Введение. </w:t>
      </w:r>
    </w:p>
    <w:p w:rsidR="00722ADF" w:rsidRPr="00722ADF" w:rsidRDefault="00722ADF" w:rsidP="00AF423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Правовые и теоретические основы метрологии, стандартизации и сертификации</w:t>
      </w:r>
      <w:r w:rsidRPr="00722A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722ADF" w:rsidRPr="00722ADF" w:rsidRDefault="00722ADF" w:rsidP="00AF423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Основы техники измерений.</w:t>
      </w:r>
    </w:p>
    <w:p w:rsidR="00722ADF" w:rsidRPr="00722ADF" w:rsidRDefault="00722ADF" w:rsidP="00AF423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Средства измерений.</w:t>
      </w:r>
    </w:p>
    <w:p w:rsidR="00722ADF" w:rsidRPr="00722ADF" w:rsidRDefault="00722ADF" w:rsidP="00AF423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Техническое регулирование и метрологическое обеспечение.</w:t>
      </w:r>
    </w:p>
    <w:p w:rsidR="00722ADF" w:rsidRPr="00722ADF" w:rsidRDefault="00722ADF" w:rsidP="00AF423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Стандартизация.</w:t>
      </w:r>
    </w:p>
    <w:p w:rsidR="00722ADF" w:rsidRPr="00722ADF" w:rsidRDefault="00722ADF" w:rsidP="00AF423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22A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Сертификация.</w:t>
      </w:r>
    </w:p>
    <w:p w:rsidR="00722ADF" w:rsidRPr="007E51BB" w:rsidRDefault="00722ADF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234" w:rsidRDefault="00AF4234" w:rsidP="00AF42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22ADF" w:rsidRDefault="00722ADF" w:rsidP="00722A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F4234" w:rsidRPr="00724FC9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22AD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2A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234" w:rsidRPr="00724FC9" w:rsidRDefault="00722ADF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Заочная форма обучения 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2ADF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AF4234" w:rsidRPr="00FC2F06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22ADF">
        <w:rPr>
          <w:rFonts w:ascii="Times New Roman" w:hAnsi="Times New Roman" w:cs="Times New Roman"/>
          <w:sz w:val="24"/>
          <w:szCs w:val="24"/>
        </w:rPr>
        <w:t>зачет.</w:t>
      </w:r>
      <w:bookmarkStart w:id="0" w:name="_GoBack"/>
      <w:bookmarkEnd w:id="0"/>
    </w:p>
    <w:p w:rsidR="00AF4234" w:rsidRDefault="00AF4234" w:rsidP="00AF4234"/>
    <w:p w:rsidR="00234148" w:rsidRDefault="00234148"/>
    <w:sectPr w:rsidR="0023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4"/>
    <w:rsid w:val="00234148"/>
    <w:rsid w:val="00722ADF"/>
    <w:rsid w:val="008D1476"/>
    <w:rsid w:val="00A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C56B-9362-4EEB-8345-BEBE1C2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Александр Бадецкий</cp:lastModifiedBy>
  <cp:revision>3</cp:revision>
  <dcterms:created xsi:type="dcterms:W3CDTF">2019-07-14T16:19:00Z</dcterms:created>
  <dcterms:modified xsi:type="dcterms:W3CDTF">2019-07-14T17:22:00Z</dcterms:modified>
</cp:coreProperties>
</file>