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30DA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DA5" w:rsidRPr="006633D7" w:rsidRDefault="00A30DA5" w:rsidP="00A3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Цифровые</w:t>
      </w:r>
      <w:r w:rsidRPr="00F82208">
        <w:rPr>
          <w:rFonts w:ascii="Times New Roman" w:eastAsia="Times New Roman" w:hAnsi="Times New Roman" w:cs="Times New Roman"/>
          <w:caps/>
          <w:sz w:val="28"/>
          <w:szCs w:val="28"/>
        </w:rPr>
        <w:t xml:space="preserve"> технолог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ии </w:t>
      </w:r>
      <w:r w:rsidR="009B10A7">
        <w:rPr>
          <w:rFonts w:ascii="Times New Roman" w:eastAsia="Times New Roman" w:hAnsi="Times New Roman" w:cs="Times New Roman"/>
          <w:caps/>
          <w:sz w:val="28"/>
          <w:szCs w:val="28"/>
        </w:rPr>
        <w:t>В Профессиональной деятельности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A7">
        <w:rPr>
          <w:rFonts w:ascii="Times New Roman" w:hAnsi="Times New Roman" w:cs="Times New Roman"/>
          <w:sz w:val="24"/>
          <w:szCs w:val="24"/>
        </w:rPr>
        <w:t>специалист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D1D1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  <w:r w:rsidR="005D1D1B">
        <w:rPr>
          <w:rFonts w:ascii="Times New Roman" w:hAnsi="Times New Roman" w:cs="Times New Roman"/>
          <w:sz w:val="24"/>
          <w:szCs w:val="24"/>
        </w:rPr>
        <w:t>, «Пассажирский комплекс железнодорожного транспорта», «Грузовая и коммерческая работа», «Транспортный бизнес и логистика»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0DA5" w:rsidRPr="007E3C95" w:rsidRDefault="009B10A7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</w:t>
      </w:r>
      <w:r w:rsidR="00A30DA5" w:rsidRPr="008E168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0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DA5">
        <w:rPr>
          <w:rFonts w:ascii="Times New Roman" w:hAnsi="Times New Roman" w:cs="Times New Roman"/>
          <w:sz w:val="24"/>
          <w:szCs w:val="24"/>
        </w:rPr>
        <w:t>5</w:t>
      </w:r>
      <w:r w:rsidR="00A30DA5" w:rsidRPr="008E168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A30DA5" w:rsidRPr="008E16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DA5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2369" w:rsidRPr="00FE2369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ью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дисциплины «</w:t>
      </w:r>
      <w:r w:rsidR="009B10A7" w:rsidRPr="009B10A7">
        <w:rPr>
          <w:rFonts w:ascii="Times New Roman" w:eastAsia="Calibri" w:hAnsi="Times New Roman" w:cs="Times New Roman"/>
          <w:color w:val="000000"/>
          <w:sz w:val="24"/>
          <w:szCs w:val="24"/>
        </w:rPr>
        <w:t>Цифровые технологии в профессиональной деятельности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2369"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формирование у обучающегося общих профессиональных компетенций, относящихся к категории (группе):</w:t>
      </w:r>
    </w:p>
    <w:p w:rsidR="009B10A7" w:rsidRDefault="00FE2369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информационные технологии.</w:t>
      </w:r>
    </w:p>
    <w:p w:rsidR="00A30DA5" w:rsidRPr="008E1685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социальных, организационных, технических и технологических аспектов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процессов управления эксплуатационной работой магистрального железнодорожного транспорта;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A30DA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цифровы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технологий, аппаратного, математического и программного обеспечения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изации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эксплуатационной работой. 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0DA5" w:rsidRPr="00DA053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30DA5" w:rsidRPr="00710B70" w:rsidRDefault="005C72C1" w:rsidP="00A3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ОПК-2.1, ОПК-2.2, ОПК-2.3</w:t>
      </w:r>
      <w:r w:rsidR="00243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8F3" w:rsidRPr="0078464C" w:rsidRDefault="00A30DA5" w:rsidP="00243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24376A" w:rsidRPr="00784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 представления и алгоритмы обработки данных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хранения и переработки информации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B028F3" w:rsidRDefault="00A30DA5" w:rsidP="00B028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обработки,</w:t>
      </w:r>
      <w:r w:rsidR="00B028F3">
        <w:rPr>
          <w:rFonts w:ascii="Times New Roman" w:hAnsi="Times New Roman" w:cs="Times New Roman"/>
          <w:sz w:val="24"/>
          <w:szCs w:val="24"/>
        </w:rPr>
        <w:t xml:space="preserve"> </w:t>
      </w:r>
      <w:r w:rsidR="00B028F3" w:rsidRPr="00B028F3">
        <w:rPr>
          <w:rFonts w:ascii="Times New Roman" w:hAnsi="Times New Roman" w:cs="Times New Roman"/>
          <w:sz w:val="24"/>
          <w:szCs w:val="24"/>
        </w:rPr>
        <w:t>анализа и хранения неструктурированных данных</w:t>
      </w:r>
      <w:r w:rsidR="00B028F3">
        <w:rPr>
          <w:rFonts w:ascii="Times New Roman" w:hAnsi="Times New Roman" w:cs="Times New Roman"/>
          <w:sz w:val="24"/>
          <w:szCs w:val="24"/>
        </w:rPr>
        <w:t>.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B028F3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основные методы представлен</w:t>
      </w:r>
      <w:r w:rsidR="00B028F3">
        <w:rPr>
          <w:rFonts w:ascii="Times New Roman" w:hAnsi="Times New Roman" w:cs="Times New Roman"/>
          <w:sz w:val="24"/>
          <w:szCs w:val="24"/>
        </w:rPr>
        <w:t>ия и алгоритмы обработки данных;</w:t>
      </w:r>
    </w:p>
    <w:p w:rsidR="00A30DA5" w:rsidRPr="008E1685" w:rsidRDefault="00B028F3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028F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028F3">
        <w:rPr>
          <w:rFonts w:ascii="Times New Roman" w:hAnsi="Times New Roman" w:cs="Times New Roman"/>
          <w:sz w:val="24"/>
          <w:szCs w:val="24"/>
        </w:rPr>
        <w:t xml:space="preserve"> цифровые технологии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при решении профессиональных задач основные методы, способы и средства получения, хранения и переработки информации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ВЛАДЕТЬ: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навыками применения </w:t>
      </w:r>
      <w:r w:rsidR="00B028F3">
        <w:rPr>
          <w:rFonts w:ascii="Times New Roman" w:hAnsi="Times New Roman" w:cs="Times New Roman"/>
          <w:sz w:val="24"/>
          <w:szCs w:val="24"/>
        </w:rPr>
        <w:t>цифровых</w:t>
      </w:r>
      <w:r w:rsidRPr="008E1685">
        <w:rPr>
          <w:rFonts w:ascii="Times New Roman" w:hAnsi="Times New Roman" w:cs="Times New Roman"/>
          <w:sz w:val="24"/>
          <w:szCs w:val="24"/>
        </w:rPr>
        <w:t xml:space="preserve">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3C95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4D5471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Концепция цифровой железной дороги. </w:t>
      </w:r>
      <w:r w:rsidR="004D5471" w:rsidRPr="00223D50">
        <w:rPr>
          <w:rFonts w:ascii="Times New Roman" w:hAnsi="Times New Roman" w:cs="Times New Roman"/>
          <w:sz w:val="24"/>
          <w:szCs w:val="24"/>
        </w:rPr>
        <w:t>Основные положения и понятия.</w:t>
      </w:r>
    </w:p>
    <w:p w:rsid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Интеллектуальные системы на транспорте.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Программно-математическое обеспечение цифровых технологий.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защиты цифровой информации.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Новые Интернет-технологии. 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3D50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23D50">
        <w:rPr>
          <w:rFonts w:ascii="Times New Roman" w:hAnsi="Times New Roman" w:cs="Times New Roman"/>
          <w:sz w:val="24"/>
          <w:szCs w:val="24"/>
        </w:rPr>
        <w:t>144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8220C0" w:rsidRDefault="00223D50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28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3D50">
        <w:rPr>
          <w:rFonts w:ascii="Times New Roman" w:hAnsi="Times New Roman" w:cs="Times New Roman"/>
          <w:sz w:val="24"/>
          <w:szCs w:val="24"/>
        </w:rPr>
        <w:t>51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23D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23D50"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C73F91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DA5" w:rsidRPr="001716A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лабораторные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E255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D2A" w:rsidRDefault="00FD3D2A"/>
    <w:sectPr w:rsidR="00FD3D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5"/>
    <w:rsid w:val="00223D50"/>
    <w:rsid w:val="0024376A"/>
    <w:rsid w:val="004D5471"/>
    <w:rsid w:val="005C72C1"/>
    <w:rsid w:val="005D1D1B"/>
    <w:rsid w:val="007E2552"/>
    <w:rsid w:val="009B10A7"/>
    <w:rsid w:val="00A30DA5"/>
    <w:rsid w:val="00B028F3"/>
    <w:rsid w:val="00FD3D2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0B7B-26B7-4502-A57D-8F7E94F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0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2019-07-12T12:05:00Z</dcterms:created>
  <dcterms:modified xsi:type="dcterms:W3CDTF">2019-07-17T09:23:00Z</dcterms:modified>
</cp:coreProperties>
</file>