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B405F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B405F7">
        <w:rPr>
          <w:rFonts w:ascii="Times New Roman" w:hAnsi="Times New Roman" w:cs="Times New Roman"/>
          <w:sz w:val="24"/>
          <w:szCs w:val="24"/>
        </w:rPr>
        <w:t xml:space="preserve">,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</w:t>
      </w:r>
      <w:r w:rsidR="000218B6">
        <w:rPr>
          <w:rFonts w:ascii="Times New Roman" w:hAnsi="Times New Roman" w:cs="Times New Roman"/>
          <w:sz w:val="24"/>
          <w:szCs w:val="24"/>
        </w:rPr>
        <w:t>2</w:t>
      </w:r>
      <w:r w:rsidR="00667EEB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части</w:t>
      </w:r>
      <w:r w:rsidR="000218B6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 блока 1 «Дисциплины (модули)»</w:t>
      </w:r>
      <w:r w:rsidR="00667EEB" w:rsidRPr="00667EEB">
        <w:rPr>
          <w:rFonts w:ascii="Times New Roman" w:hAnsi="Times New Roman" w:cs="Times New Roman"/>
          <w:sz w:val="24"/>
          <w:szCs w:val="24"/>
        </w:rPr>
        <w:t>.</w:t>
      </w:r>
    </w:p>
    <w:p w:rsidR="00B405F7" w:rsidRPr="00E80273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B68B0" w:rsidRDefault="00AB68B0" w:rsidP="00AB68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B68B0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обучающегося профессиональных компетенций в области</w:t>
      </w:r>
      <w:r w:rsidRPr="00AB68B0">
        <w:rPr>
          <w:rFonts w:ascii="Times New Roman" w:hAnsi="Times New Roman" w:cs="Times New Roman"/>
          <w:sz w:val="24"/>
          <w:szCs w:val="24"/>
          <w:lang w:eastAsia="en-US"/>
        </w:rPr>
        <w:t>:</w:t>
      </w:r>
      <w:proofErr w:type="gramEnd"/>
    </w:p>
    <w:p w:rsidR="008B5663" w:rsidRPr="00807E99" w:rsidRDefault="00BB79AE" w:rsidP="008B56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8B5663">
        <w:rPr>
          <w:rFonts w:ascii="Times New Roman" w:hAnsi="Times New Roman" w:cs="Times New Roman"/>
          <w:sz w:val="24"/>
          <w:szCs w:val="24"/>
        </w:rPr>
        <w:t xml:space="preserve">- </w:t>
      </w:r>
      <w:r w:rsidR="008B5663" w:rsidRPr="00807E99">
        <w:rPr>
          <w:rFonts w:ascii="Times New Roman" w:eastAsia="Times New Roman" w:hAnsi="Times New Roman" w:cs="Times New Roman"/>
          <w:sz w:val="24"/>
          <w:szCs w:val="24"/>
        </w:rPr>
        <w:t>организации и управления перевозочным процессом, коммерческой работой в сфере грузовых</w:t>
      </w:r>
      <w:r w:rsidR="008B5663">
        <w:rPr>
          <w:rFonts w:ascii="Times New Roman" w:eastAsia="Times New Roman" w:hAnsi="Times New Roman" w:cs="Times New Roman"/>
          <w:sz w:val="24"/>
          <w:szCs w:val="24"/>
        </w:rPr>
        <w:t xml:space="preserve"> и пассажирских</w:t>
      </w:r>
      <w:r w:rsidR="008B5663" w:rsidRPr="00807E99">
        <w:rPr>
          <w:rFonts w:ascii="Times New Roman" w:eastAsia="Times New Roman" w:hAnsi="Times New Roman" w:cs="Times New Roman"/>
          <w:sz w:val="24"/>
          <w:szCs w:val="24"/>
        </w:rPr>
        <w:t xml:space="preserve"> перевозок железнодорожным транспортом с целью обеспечения перевозок пассажиров, грузов, багажа и грузобагажа;</w:t>
      </w:r>
    </w:p>
    <w:p w:rsidR="008B5663" w:rsidRPr="00807E99" w:rsidRDefault="008B5663" w:rsidP="008B56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99">
        <w:rPr>
          <w:rFonts w:ascii="Times New Roman" w:eastAsia="Times New Roman" w:hAnsi="Times New Roman" w:cs="Times New Roman"/>
          <w:sz w:val="24"/>
          <w:szCs w:val="24"/>
        </w:rPr>
        <w:t>-организаци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 работы коллектива исполнителей, выбор, обоснование, принятие и реализация управленческих решений;</w:t>
      </w:r>
    </w:p>
    <w:p w:rsidR="008B5663" w:rsidRDefault="008B5663" w:rsidP="008B56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99">
        <w:rPr>
          <w:rFonts w:ascii="Times New Roman" w:eastAsia="Times New Roman" w:hAnsi="Times New Roman" w:cs="Times New Roman"/>
          <w:sz w:val="24"/>
          <w:szCs w:val="24"/>
        </w:rPr>
        <w:t>- нахождени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 компромисса между различными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>требованиями (стоимости, качества, безопасности и сроков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исполнения) при долгосрочном и краткосрочном планировании и выбор рационального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AB68B0" w:rsidRPr="008B5663" w:rsidRDefault="00AB68B0" w:rsidP="008B5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66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B68B0" w:rsidRPr="00667EEB" w:rsidRDefault="00AB68B0" w:rsidP="00AB68B0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 xml:space="preserve">выработка у </w:t>
      </w:r>
      <w:r>
        <w:rPr>
          <w:rFonts w:cs="Times New Roman"/>
          <w:sz w:val="24"/>
          <w:szCs w:val="24"/>
        </w:rPr>
        <w:t>обучающихся</w:t>
      </w:r>
      <w:r w:rsidRPr="00667EEB">
        <w:rPr>
          <w:rFonts w:cs="Times New Roman"/>
          <w:sz w:val="24"/>
          <w:szCs w:val="24"/>
        </w:rPr>
        <w:t xml:space="preserve">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AB68B0" w:rsidRPr="00667EEB" w:rsidRDefault="00AB68B0" w:rsidP="00AB68B0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AB68B0" w:rsidRPr="00AB68B0" w:rsidRDefault="00AB68B0" w:rsidP="00AB68B0">
      <w:pPr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0218B6">
        <w:rPr>
          <w:rFonts w:ascii="Times New Roman" w:hAnsi="Times New Roman" w:cs="Times New Roman"/>
          <w:sz w:val="24"/>
          <w:szCs w:val="24"/>
        </w:rPr>
        <w:t>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0218B6">
        <w:rPr>
          <w:rFonts w:ascii="Times New Roman" w:hAnsi="Times New Roman" w:cs="Times New Roman"/>
          <w:sz w:val="24"/>
          <w:szCs w:val="24"/>
        </w:rPr>
        <w:t>й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AB68B0">
        <w:rPr>
          <w:rFonts w:ascii="Times New Roman" w:hAnsi="Times New Roman" w:cs="Times New Roman"/>
          <w:sz w:val="24"/>
          <w:szCs w:val="24"/>
        </w:rPr>
        <w:t>ПК-1</w:t>
      </w:r>
      <w:r w:rsidR="00BB79AE" w:rsidRPr="00BB79AE">
        <w:rPr>
          <w:rFonts w:ascii="Times New Roman" w:hAnsi="Times New Roman" w:cs="Times New Roman"/>
          <w:sz w:val="24"/>
          <w:szCs w:val="24"/>
        </w:rPr>
        <w:t>.</w:t>
      </w:r>
      <w:r w:rsidR="00BB79AE">
        <w:rPr>
          <w:rFonts w:ascii="Times New Roman" w:hAnsi="Times New Roman" w:cs="Times New Roman"/>
          <w:sz w:val="24"/>
          <w:szCs w:val="24"/>
        </w:rPr>
        <w:t>1</w:t>
      </w:r>
      <w:r w:rsidR="00AB68B0">
        <w:rPr>
          <w:rFonts w:ascii="Times New Roman" w:hAnsi="Times New Roman" w:cs="Times New Roman"/>
          <w:sz w:val="24"/>
          <w:szCs w:val="24"/>
        </w:rPr>
        <w:t>, ПК-2.</w:t>
      </w:r>
      <w:r w:rsidR="00BB79AE">
        <w:rPr>
          <w:rFonts w:ascii="Times New Roman" w:hAnsi="Times New Roman" w:cs="Times New Roman"/>
          <w:sz w:val="24"/>
          <w:szCs w:val="24"/>
        </w:rPr>
        <w:t>1.</w:t>
      </w:r>
    </w:p>
    <w:p w:rsidR="00B405F7" w:rsidRPr="00E80273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Эргономика в системе исследований трудовой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Деятельность оператора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эргатической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Автоматизированные рабочие места и их комплексная эргономическая 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Основные эргономические и санитарно-гигиенические требования к организации автоматизированных рабочих мест и рабочих помещений с ВДТ и ПЭВМ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Психологические свойства, функциональные и психофизиологические состояния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Ошибки оператора и пути их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Определение количественных характеристик напряженности труда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Эргономическое проектирование систем «человек-машина»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Характеристики зрительной информации и требования к ее представлению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Взаимодействие человека и техники в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Эргономические проблемы эксплуатации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lastRenderedPageBreak/>
        <w:t>Организация групповой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Эффективность эргономических мероприятий и методы ее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5F7" w:rsidRPr="00E80273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 w:rsidRPr="00B405F7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E80273" w:rsidRP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</w:t>
      </w:r>
      <w:r w:rsidR="00E80273" w:rsidRP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0218B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3</w:t>
      </w:r>
      <w:r w:rsidR="00E80273" w:rsidRPr="000218B6">
        <w:rPr>
          <w:rFonts w:ascii="Times New Roman" w:hAnsi="Times New Roman" w:cs="Times New Roman"/>
          <w:sz w:val="24"/>
          <w:szCs w:val="24"/>
        </w:rPr>
        <w:t>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0273" w:rsidRPr="00E80273" w:rsidRDefault="00E802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7473" w:rsidRPr="00B405F7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Pr="00E8027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0218B6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="000218B6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Форм</w:t>
      </w:r>
      <w:r w:rsidR="000218B6">
        <w:rPr>
          <w:rFonts w:ascii="Times New Roman" w:hAnsi="Times New Roman" w:cs="Times New Roman"/>
          <w:sz w:val="24"/>
          <w:szCs w:val="24"/>
        </w:rPr>
        <w:t>ы</w:t>
      </w:r>
      <w:r w:rsidRPr="00B405F7">
        <w:rPr>
          <w:rFonts w:ascii="Times New Roman" w:hAnsi="Times New Roman" w:cs="Times New Roman"/>
          <w:sz w:val="24"/>
          <w:szCs w:val="24"/>
        </w:rPr>
        <w:t xml:space="preserve"> контроля знаний – </w:t>
      </w:r>
      <w:r w:rsidR="008656CC" w:rsidRPr="00B405F7">
        <w:rPr>
          <w:rFonts w:ascii="Times New Roman" w:hAnsi="Times New Roman" w:cs="Times New Roman"/>
          <w:sz w:val="24"/>
          <w:szCs w:val="24"/>
        </w:rPr>
        <w:t>зачет</w:t>
      </w:r>
      <w:r w:rsidR="000218B6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218B6"/>
    <w:rsid w:val="000356CB"/>
    <w:rsid w:val="000A2E1C"/>
    <w:rsid w:val="00122496"/>
    <w:rsid w:val="0018685C"/>
    <w:rsid w:val="00285E24"/>
    <w:rsid w:val="00370FF5"/>
    <w:rsid w:val="003879B4"/>
    <w:rsid w:val="00403D4E"/>
    <w:rsid w:val="004E2365"/>
    <w:rsid w:val="00554D26"/>
    <w:rsid w:val="005A2389"/>
    <w:rsid w:val="00632136"/>
    <w:rsid w:val="00667EEB"/>
    <w:rsid w:val="00677863"/>
    <w:rsid w:val="006E419F"/>
    <w:rsid w:val="006E519C"/>
    <w:rsid w:val="00723430"/>
    <w:rsid w:val="0078780E"/>
    <w:rsid w:val="007E3C95"/>
    <w:rsid w:val="00816B31"/>
    <w:rsid w:val="00852F08"/>
    <w:rsid w:val="008656CC"/>
    <w:rsid w:val="00887473"/>
    <w:rsid w:val="008A282D"/>
    <w:rsid w:val="008B5663"/>
    <w:rsid w:val="00960B5F"/>
    <w:rsid w:val="00986C3D"/>
    <w:rsid w:val="00987042"/>
    <w:rsid w:val="009E57A4"/>
    <w:rsid w:val="00A3637B"/>
    <w:rsid w:val="00AB68B0"/>
    <w:rsid w:val="00B405F7"/>
    <w:rsid w:val="00BB79AE"/>
    <w:rsid w:val="00C1707B"/>
    <w:rsid w:val="00C354EF"/>
    <w:rsid w:val="00CA35C1"/>
    <w:rsid w:val="00CA7DC1"/>
    <w:rsid w:val="00D06585"/>
    <w:rsid w:val="00D5166C"/>
    <w:rsid w:val="00DA3703"/>
    <w:rsid w:val="00DB54C8"/>
    <w:rsid w:val="00E80273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2017-11-02T07:14:00Z</cp:lastPrinted>
  <dcterms:created xsi:type="dcterms:W3CDTF">2019-06-14T12:42:00Z</dcterms:created>
  <dcterms:modified xsi:type="dcterms:W3CDTF">2019-07-03T09:23:00Z</dcterms:modified>
</cp:coreProperties>
</file>