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«</w:t>
      </w:r>
      <w:r>
        <w:rPr>
          <w:sz w:val="28"/>
          <w:szCs w:val="28"/>
        </w:rPr>
        <w:t>ПРОМЫШЛЕННЫЙ ТРАНСПОРТ</w:t>
      </w:r>
      <w:r w:rsidRPr="007C19EC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Квалификация (степень) выпускника – Инженер путей сообщения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895521">
        <w:rPr>
          <w:sz w:val="24"/>
          <w:szCs w:val="24"/>
          <w:lang w:val="en-US" w:eastAsia="en-US"/>
        </w:rPr>
        <w:t xml:space="preserve"> </w:t>
      </w:r>
      <w:r w:rsidRPr="00624BCF">
        <w:rPr>
          <w:sz w:val="24"/>
          <w:szCs w:val="24"/>
          <w:lang w:eastAsia="en-US"/>
        </w:rPr>
        <w:t>– «Магистральный транспорт»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«Промышленный транспорт» (Б</w:t>
      </w:r>
      <w:proofErr w:type="gramStart"/>
      <w:r w:rsidRPr="00624BCF">
        <w:rPr>
          <w:sz w:val="24"/>
          <w:szCs w:val="24"/>
          <w:lang w:eastAsia="en-US"/>
        </w:rPr>
        <w:t>1</w:t>
      </w:r>
      <w:proofErr w:type="gramEnd"/>
      <w:r w:rsidRPr="00624BCF">
        <w:rPr>
          <w:sz w:val="24"/>
          <w:szCs w:val="24"/>
          <w:lang w:eastAsia="en-US"/>
        </w:rPr>
        <w:t>.</w:t>
      </w:r>
      <w:r w:rsidR="00BE650D">
        <w:rPr>
          <w:sz w:val="24"/>
          <w:szCs w:val="24"/>
          <w:lang w:eastAsia="en-US"/>
        </w:rPr>
        <w:t>В</w:t>
      </w:r>
      <w:r w:rsidRPr="00624BCF">
        <w:rPr>
          <w:sz w:val="24"/>
          <w:szCs w:val="24"/>
          <w:lang w:eastAsia="en-US"/>
        </w:rPr>
        <w:t>.</w:t>
      </w:r>
      <w:r w:rsidR="00895521" w:rsidRPr="00895521">
        <w:rPr>
          <w:sz w:val="24"/>
          <w:szCs w:val="24"/>
          <w:lang w:eastAsia="en-US"/>
        </w:rPr>
        <w:t>1</w:t>
      </w:r>
      <w:r w:rsidRPr="00624BCF">
        <w:rPr>
          <w:sz w:val="24"/>
          <w:szCs w:val="24"/>
          <w:lang w:eastAsia="en-US"/>
        </w:rPr>
        <w:t>) относится к части</w:t>
      </w:r>
      <w:r w:rsidR="00BE650D">
        <w:rPr>
          <w:sz w:val="24"/>
          <w:szCs w:val="24"/>
          <w:lang w:eastAsia="en-US"/>
        </w:rPr>
        <w:t>,</w:t>
      </w:r>
      <w:r w:rsidRPr="00624BCF">
        <w:rPr>
          <w:sz w:val="24"/>
          <w:szCs w:val="24"/>
          <w:lang w:eastAsia="en-US"/>
        </w:rPr>
        <w:t xml:space="preserve"> </w:t>
      </w:r>
      <w:r w:rsidR="00BE650D">
        <w:rPr>
          <w:sz w:val="24"/>
          <w:szCs w:val="24"/>
          <w:lang w:eastAsia="en-US"/>
        </w:rPr>
        <w:t>формируемой участниками образовательных отношений блока 1 «Дисциплины (модули)»</w:t>
      </w:r>
      <w:r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895521" w:rsidRPr="00624BCF" w:rsidRDefault="00B20FD7" w:rsidP="0089552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Целью изучения дисциплины «Промышленный транспорт» является </w:t>
      </w:r>
      <w:r w:rsidR="00BE650D">
        <w:rPr>
          <w:sz w:val="24"/>
          <w:szCs w:val="24"/>
          <w:lang w:eastAsia="en-US"/>
        </w:rPr>
        <w:t xml:space="preserve">подготовка обучающегося к </w:t>
      </w:r>
      <w:r w:rsidR="00895521">
        <w:rPr>
          <w:sz w:val="24"/>
          <w:szCs w:val="24"/>
          <w:lang w:eastAsia="en-US"/>
        </w:rPr>
        <w:t>роли</w:t>
      </w:r>
      <w:r w:rsidR="00BE650D">
        <w:rPr>
          <w:sz w:val="24"/>
          <w:szCs w:val="24"/>
          <w:lang w:eastAsia="en-US"/>
        </w:rPr>
        <w:t xml:space="preserve"> </w:t>
      </w:r>
      <w:r w:rsidR="00895521" w:rsidRPr="00624BCF">
        <w:rPr>
          <w:sz w:val="24"/>
          <w:szCs w:val="24"/>
          <w:lang w:eastAsia="en-US"/>
        </w:rPr>
        <w:t xml:space="preserve">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</w:t>
      </w:r>
      <w:proofErr w:type="spellStart"/>
      <w:r w:rsidR="00895521" w:rsidRPr="00624BCF">
        <w:rPr>
          <w:sz w:val="24"/>
          <w:szCs w:val="24"/>
          <w:lang w:eastAsia="en-US"/>
        </w:rPr>
        <w:t>необщего</w:t>
      </w:r>
      <w:proofErr w:type="spellEnd"/>
      <w:r w:rsidR="00895521" w:rsidRPr="00624BCF">
        <w:rPr>
          <w:sz w:val="24"/>
          <w:szCs w:val="24"/>
          <w:lang w:eastAsia="en-US"/>
        </w:rPr>
        <w:t xml:space="preserve"> пользования и технологического.</w:t>
      </w:r>
    </w:p>
    <w:p w:rsidR="00895521" w:rsidRPr="00624BCF" w:rsidRDefault="00895521" w:rsidP="0089552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895521" w:rsidRPr="00624BCF" w:rsidRDefault="00895521" w:rsidP="0089552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рассмотрение вопросов разработки и </w:t>
      </w:r>
      <w:proofErr w:type="gramStart"/>
      <w:r w:rsidRPr="00624BCF">
        <w:rPr>
          <w:sz w:val="24"/>
          <w:szCs w:val="24"/>
          <w:lang w:eastAsia="en-US"/>
        </w:rPr>
        <w:t>внедрения</w:t>
      </w:r>
      <w:proofErr w:type="gramEnd"/>
      <w:r w:rsidRPr="00624BCF">
        <w:rPr>
          <w:sz w:val="24"/>
          <w:szCs w:val="24"/>
          <w:lang w:eastAsia="en-US"/>
        </w:rPr>
        <w:t xml:space="preserve">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</w:t>
      </w:r>
      <w:proofErr w:type="spellStart"/>
      <w:r w:rsidRPr="00624BCF">
        <w:rPr>
          <w:sz w:val="24"/>
          <w:szCs w:val="24"/>
          <w:lang w:eastAsia="en-US"/>
        </w:rPr>
        <w:t>необщего</w:t>
      </w:r>
      <w:proofErr w:type="spellEnd"/>
      <w:r w:rsidRPr="00624BCF">
        <w:rPr>
          <w:sz w:val="24"/>
          <w:szCs w:val="24"/>
          <w:lang w:eastAsia="en-US"/>
        </w:rPr>
        <w:t xml:space="preserve"> пользования;</w:t>
      </w:r>
    </w:p>
    <w:p w:rsidR="00895521" w:rsidRPr="00624BCF" w:rsidRDefault="00895521" w:rsidP="0089552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выбор и обоснование вида транспорта;</w:t>
      </w:r>
    </w:p>
    <w:p w:rsidR="00895521" w:rsidRPr="00624BCF" w:rsidRDefault="00895521" w:rsidP="0089552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разработка планов развития транспорта регионов, предприятия, систем организации движения;</w:t>
      </w:r>
    </w:p>
    <w:p w:rsidR="00895521" w:rsidRDefault="00895521" w:rsidP="0089552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прогнозирование развития региональных транспортных систем.</w:t>
      </w:r>
    </w:p>
    <w:p w:rsidR="00BE650D" w:rsidRPr="00624BCF" w:rsidRDefault="00BE650D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624BCF">
        <w:rPr>
          <w:b/>
          <w:sz w:val="24"/>
          <w:szCs w:val="24"/>
          <w:lang w:eastAsia="en-US"/>
        </w:rPr>
        <w:t>обучения по дисциплине</w:t>
      </w:r>
      <w:proofErr w:type="gramEnd"/>
    </w:p>
    <w:p w:rsidR="00B20FD7" w:rsidRPr="00895521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</w:t>
      </w:r>
      <w:r w:rsidR="00895521">
        <w:rPr>
          <w:sz w:val="24"/>
          <w:szCs w:val="24"/>
          <w:lang w:eastAsia="en-US"/>
        </w:rPr>
        <w:t>ПК-2.1, ПК-3.1.</w:t>
      </w:r>
    </w:p>
    <w:p w:rsidR="00895521" w:rsidRDefault="00895521" w:rsidP="00895521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Роль и место промышленного транспорта в транспортной системе Российской Федерации.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Универсальные виды промышленного транспорта.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Специальные виды промышленного транспорта.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Генеральный план промышленных предприятий.</w:t>
      </w:r>
    </w:p>
    <w:p w:rsidR="00BE650D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16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16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>
        <w:rPr>
          <w:sz w:val="24"/>
          <w:szCs w:val="24"/>
          <w:lang w:eastAsia="en-US"/>
        </w:rPr>
        <w:t xml:space="preserve">31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B20FD7">
        <w:rPr>
          <w:sz w:val="24"/>
          <w:szCs w:val="24"/>
          <w:lang w:eastAsia="en-US"/>
        </w:rPr>
        <w:t>онтроль – 9 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 контроля знаний – зачет</w:t>
      </w:r>
      <w:r w:rsidR="00B20FD7"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 60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</w:t>
      </w:r>
      <w:r w:rsidR="00BE650D">
        <w:rPr>
          <w:sz w:val="24"/>
          <w:szCs w:val="24"/>
          <w:lang w:eastAsia="en-US"/>
        </w:rPr>
        <w:t>ы контроля знаний – зачет, контрольная работа</w:t>
      </w:r>
      <w:r w:rsidRPr="00624BCF">
        <w:rPr>
          <w:sz w:val="24"/>
          <w:szCs w:val="24"/>
          <w:lang w:eastAsia="en-US"/>
        </w:rPr>
        <w:t>.</w:t>
      </w: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83FFC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521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50D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E6E2A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2015-11-30T11:42:00Z</cp:lastPrinted>
  <dcterms:created xsi:type="dcterms:W3CDTF">2019-06-14T12:49:00Z</dcterms:created>
  <dcterms:modified xsi:type="dcterms:W3CDTF">2019-07-03T12:51:00Z</dcterms:modified>
</cp:coreProperties>
</file>