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36008" w14:textId="77777777" w:rsidR="00294469" w:rsidRPr="0048049E" w:rsidRDefault="00294469" w:rsidP="00294469">
      <w:pPr>
        <w:spacing w:after="0"/>
        <w:contextualSpacing/>
        <w:jc w:val="center"/>
        <w:rPr>
          <w:sz w:val="24"/>
          <w:szCs w:val="24"/>
        </w:rPr>
      </w:pPr>
      <w:r w:rsidRPr="0048049E">
        <w:rPr>
          <w:sz w:val="24"/>
          <w:szCs w:val="24"/>
        </w:rPr>
        <w:t>АННОТАЦИЯ</w:t>
      </w:r>
    </w:p>
    <w:p w14:paraId="1C180DF1" w14:textId="77777777" w:rsidR="00294469" w:rsidRPr="0048049E" w:rsidRDefault="00294469" w:rsidP="00294469">
      <w:pPr>
        <w:spacing w:after="0"/>
        <w:contextualSpacing/>
        <w:jc w:val="center"/>
        <w:rPr>
          <w:sz w:val="24"/>
          <w:szCs w:val="24"/>
        </w:rPr>
      </w:pPr>
      <w:r w:rsidRPr="0048049E">
        <w:rPr>
          <w:sz w:val="24"/>
          <w:szCs w:val="24"/>
        </w:rPr>
        <w:t>дисциплины</w:t>
      </w:r>
    </w:p>
    <w:p w14:paraId="61DB93C4" w14:textId="3A340563" w:rsidR="00294469" w:rsidRPr="0048049E" w:rsidRDefault="00294469" w:rsidP="00294469">
      <w:pPr>
        <w:spacing w:after="0"/>
        <w:jc w:val="center"/>
        <w:rPr>
          <w:sz w:val="24"/>
          <w:szCs w:val="24"/>
        </w:rPr>
      </w:pPr>
      <w:r w:rsidRPr="0048049E">
        <w:rPr>
          <w:sz w:val="24"/>
          <w:szCs w:val="24"/>
        </w:rPr>
        <w:t>«</w:t>
      </w:r>
      <w:r w:rsidR="0048049E" w:rsidRPr="0048049E">
        <w:rPr>
          <w:sz w:val="24"/>
          <w:szCs w:val="24"/>
        </w:rPr>
        <w:t>Правовое обеспечение профессиональной деятельности</w:t>
      </w:r>
      <w:r w:rsidRPr="0048049E">
        <w:rPr>
          <w:sz w:val="24"/>
          <w:szCs w:val="24"/>
        </w:rPr>
        <w:t>»</w:t>
      </w:r>
    </w:p>
    <w:p w14:paraId="3FC0AF67" w14:textId="77777777" w:rsidR="00294469" w:rsidRPr="0048049E" w:rsidRDefault="00294469" w:rsidP="00294469">
      <w:pPr>
        <w:spacing w:after="0"/>
        <w:contextualSpacing/>
        <w:rPr>
          <w:sz w:val="24"/>
          <w:szCs w:val="24"/>
        </w:rPr>
      </w:pPr>
    </w:p>
    <w:p w14:paraId="5E15DD28" w14:textId="77777777" w:rsidR="00294469" w:rsidRPr="0048049E" w:rsidRDefault="00294469" w:rsidP="00294469">
      <w:pPr>
        <w:spacing w:after="0"/>
        <w:contextualSpacing/>
        <w:rPr>
          <w:bCs w:val="0"/>
          <w:iCs w:val="0"/>
          <w:kern w:val="0"/>
          <w:sz w:val="24"/>
          <w:szCs w:val="24"/>
        </w:rPr>
      </w:pPr>
      <w:r w:rsidRPr="0048049E">
        <w:rPr>
          <w:sz w:val="24"/>
          <w:szCs w:val="24"/>
        </w:rPr>
        <w:t>Специальность – 23.05.03 «</w:t>
      </w:r>
      <w:r w:rsidRPr="0048049E">
        <w:rPr>
          <w:bCs w:val="0"/>
          <w:iCs w:val="0"/>
          <w:sz w:val="24"/>
          <w:szCs w:val="24"/>
        </w:rPr>
        <w:t>Подвижной состав железных дорог</w:t>
      </w:r>
      <w:r w:rsidRPr="0048049E">
        <w:rPr>
          <w:sz w:val="24"/>
          <w:szCs w:val="24"/>
        </w:rPr>
        <w:t>»</w:t>
      </w:r>
    </w:p>
    <w:p w14:paraId="07D2201A" w14:textId="77777777" w:rsidR="00294469" w:rsidRPr="0048049E" w:rsidRDefault="00294469" w:rsidP="00294469">
      <w:pPr>
        <w:spacing w:after="0"/>
        <w:contextualSpacing/>
        <w:rPr>
          <w:sz w:val="24"/>
          <w:szCs w:val="24"/>
        </w:rPr>
      </w:pPr>
      <w:r w:rsidRPr="0048049E">
        <w:rPr>
          <w:sz w:val="24"/>
          <w:szCs w:val="24"/>
        </w:rPr>
        <w:t>Квалификация (степень) выпускника – инженер путей сообщения</w:t>
      </w:r>
    </w:p>
    <w:p w14:paraId="23262D62" w14:textId="77777777" w:rsidR="00294469" w:rsidRPr="0048049E" w:rsidRDefault="00294469" w:rsidP="00294469">
      <w:pPr>
        <w:spacing w:after="0"/>
        <w:contextualSpacing/>
        <w:rPr>
          <w:sz w:val="24"/>
          <w:szCs w:val="24"/>
        </w:rPr>
      </w:pPr>
      <w:r w:rsidRPr="0048049E">
        <w:rPr>
          <w:sz w:val="24"/>
          <w:szCs w:val="24"/>
        </w:rPr>
        <w:t>Специализации:</w:t>
      </w:r>
    </w:p>
    <w:p w14:paraId="0AA7DB53" w14:textId="77777777" w:rsidR="00294469" w:rsidRPr="0048049E" w:rsidRDefault="00294469" w:rsidP="00294469">
      <w:pPr>
        <w:spacing w:after="0"/>
        <w:contextualSpacing/>
        <w:rPr>
          <w:sz w:val="24"/>
          <w:szCs w:val="24"/>
        </w:rPr>
      </w:pPr>
      <w:r w:rsidRPr="0048049E">
        <w:rPr>
          <w:sz w:val="24"/>
          <w:szCs w:val="24"/>
        </w:rPr>
        <w:t>«Локомотивы»</w:t>
      </w:r>
    </w:p>
    <w:p w14:paraId="6495C702" w14:textId="77777777" w:rsidR="00294469" w:rsidRPr="0048049E" w:rsidRDefault="00294469" w:rsidP="00294469">
      <w:pPr>
        <w:spacing w:after="0"/>
        <w:contextualSpacing/>
        <w:rPr>
          <w:sz w:val="24"/>
          <w:szCs w:val="24"/>
        </w:rPr>
      </w:pPr>
      <w:r w:rsidRPr="0048049E">
        <w:rPr>
          <w:sz w:val="24"/>
          <w:szCs w:val="24"/>
        </w:rPr>
        <w:t>«Пассажирские вагоны»</w:t>
      </w:r>
    </w:p>
    <w:p w14:paraId="610078FB" w14:textId="77777777" w:rsidR="00294469" w:rsidRPr="0048049E" w:rsidRDefault="00294469" w:rsidP="00294469">
      <w:pPr>
        <w:spacing w:after="0"/>
        <w:contextualSpacing/>
        <w:rPr>
          <w:sz w:val="24"/>
          <w:szCs w:val="24"/>
        </w:rPr>
      </w:pPr>
      <w:r w:rsidRPr="0048049E">
        <w:rPr>
          <w:sz w:val="24"/>
          <w:szCs w:val="24"/>
        </w:rPr>
        <w:t>«Грузовые вагоны»</w:t>
      </w:r>
    </w:p>
    <w:p w14:paraId="6A2E2C8B" w14:textId="77777777" w:rsidR="00294469" w:rsidRPr="0048049E" w:rsidRDefault="00294469" w:rsidP="00294469">
      <w:pPr>
        <w:spacing w:after="0"/>
        <w:contextualSpacing/>
        <w:rPr>
          <w:sz w:val="24"/>
          <w:szCs w:val="24"/>
        </w:rPr>
      </w:pPr>
      <w:r w:rsidRPr="0048049E">
        <w:rPr>
          <w:sz w:val="24"/>
          <w:szCs w:val="24"/>
        </w:rPr>
        <w:t>«Электрический транспорт железных дорог»</w:t>
      </w:r>
    </w:p>
    <w:p w14:paraId="086FB7E7" w14:textId="77777777" w:rsidR="00294469" w:rsidRPr="0048049E" w:rsidRDefault="00294469" w:rsidP="00294469">
      <w:pPr>
        <w:spacing w:after="0"/>
        <w:contextualSpacing/>
        <w:rPr>
          <w:sz w:val="24"/>
          <w:szCs w:val="24"/>
        </w:rPr>
      </w:pPr>
      <w:r w:rsidRPr="0048049E">
        <w:rPr>
          <w:sz w:val="24"/>
          <w:szCs w:val="24"/>
        </w:rPr>
        <w:t>«Технология производства и ремонта подвижного состава»</w:t>
      </w:r>
    </w:p>
    <w:p w14:paraId="40EEBF82" w14:textId="77777777" w:rsidR="00294469" w:rsidRPr="0048049E" w:rsidRDefault="00294469" w:rsidP="00294469">
      <w:pPr>
        <w:spacing w:after="0"/>
        <w:contextualSpacing/>
        <w:rPr>
          <w:sz w:val="24"/>
          <w:szCs w:val="24"/>
        </w:rPr>
      </w:pPr>
      <w:r w:rsidRPr="0048049E">
        <w:rPr>
          <w:sz w:val="24"/>
          <w:szCs w:val="24"/>
        </w:rPr>
        <w:t>«Высокоскоростной наземный транспорт»</w:t>
      </w:r>
    </w:p>
    <w:p w14:paraId="2235A69C" w14:textId="77777777" w:rsidR="00294469" w:rsidRPr="0048049E" w:rsidRDefault="00294469" w:rsidP="00294469">
      <w:pPr>
        <w:spacing w:after="0"/>
        <w:contextualSpacing/>
        <w:jc w:val="both"/>
        <w:rPr>
          <w:b/>
          <w:sz w:val="24"/>
          <w:szCs w:val="24"/>
        </w:rPr>
      </w:pPr>
      <w:r w:rsidRPr="0048049E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7F4573FA" w14:textId="328E806F" w:rsidR="00294469" w:rsidRPr="0048049E" w:rsidRDefault="00294469" w:rsidP="00294469">
      <w:pPr>
        <w:spacing w:after="0"/>
        <w:ind w:firstLine="709"/>
        <w:contextualSpacing/>
        <w:jc w:val="both"/>
        <w:rPr>
          <w:sz w:val="24"/>
          <w:szCs w:val="24"/>
        </w:rPr>
      </w:pPr>
      <w:r w:rsidRPr="0048049E">
        <w:rPr>
          <w:sz w:val="24"/>
          <w:szCs w:val="24"/>
        </w:rPr>
        <w:t>Дисциплина «</w:t>
      </w:r>
      <w:r w:rsidR="0048049E" w:rsidRPr="0048049E">
        <w:rPr>
          <w:sz w:val="24"/>
          <w:szCs w:val="24"/>
        </w:rPr>
        <w:t>Правовое обеспечение профессиональной деятельности</w:t>
      </w:r>
      <w:r w:rsidRPr="0048049E">
        <w:rPr>
          <w:sz w:val="24"/>
          <w:szCs w:val="24"/>
        </w:rPr>
        <w:t>» (Б</w:t>
      </w:r>
      <w:proofErr w:type="gramStart"/>
      <w:r w:rsidRPr="0048049E">
        <w:rPr>
          <w:sz w:val="24"/>
          <w:szCs w:val="24"/>
        </w:rPr>
        <w:t>1.Б.Д.</w:t>
      </w:r>
      <w:proofErr w:type="gramEnd"/>
      <w:r w:rsidR="0048049E" w:rsidRPr="0048049E">
        <w:rPr>
          <w:sz w:val="24"/>
          <w:szCs w:val="24"/>
        </w:rPr>
        <w:t>18</w:t>
      </w:r>
      <w:r w:rsidRPr="0048049E">
        <w:rPr>
          <w:sz w:val="24"/>
          <w:szCs w:val="24"/>
        </w:rPr>
        <w:t>) относится к базовой части и является обязательной дисциплиной.</w:t>
      </w:r>
    </w:p>
    <w:p w14:paraId="267F3EB3" w14:textId="77777777" w:rsidR="00294469" w:rsidRPr="0048049E" w:rsidRDefault="00294469" w:rsidP="00294469">
      <w:pPr>
        <w:spacing w:after="0"/>
        <w:contextualSpacing/>
        <w:jc w:val="both"/>
        <w:rPr>
          <w:b/>
          <w:sz w:val="24"/>
          <w:szCs w:val="24"/>
        </w:rPr>
      </w:pPr>
      <w:r w:rsidRPr="0048049E">
        <w:rPr>
          <w:b/>
          <w:sz w:val="24"/>
          <w:szCs w:val="24"/>
        </w:rPr>
        <w:t>2. Цель и задачи дисциплины</w:t>
      </w:r>
    </w:p>
    <w:p w14:paraId="7A951CAF" w14:textId="2CCE6D87" w:rsidR="00294469" w:rsidRPr="0048049E" w:rsidRDefault="00294469" w:rsidP="00294469">
      <w:pPr>
        <w:spacing w:after="0"/>
        <w:ind w:firstLine="708"/>
        <w:jc w:val="both"/>
        <w:rPr>
          <w:rFonts w:eastAsia="Calibri"/>
          <w:bCs w:val="0"/>
          <w:iCs w:val="0"/>
          <w:kern w:val="0"/>
          <w:sz w:val="24"/>
          <w:szCs w:val="24"/>
        </w:rPr>
      </w:pPr>
      <w:r w:rsidRPr="0048049E">
        <w:rPr>
          <w:rFonts w:eastAsia="Calibri"/>
          <w:bCs w:val="0"/>
          <w:iCs w:val="0"/>
          <w:kern w:val="0"/>
          <w:sz w:val="24"/>
          <w:szCs w:val="24"/>
        </w:rPr>
        <w:t xml:space="preserve">Целью изучения дисциплины является </w:t>
      </w:r>
      <w:r w:rsidR="0048049E" w:rsidRPr="0048049E">
        <w:rPr>
          <w:sz w:val="24"/>
          <w:szCs w:val="24"/>
        </w:rPr>
        <w:t>формирование у обучающихся правовой компетенции, способности использовать необходимые нормативно-правовые документы; защищать свои права в соответствии с гражданским, гражданско-процессуальным и трудовым законодательством; анализировать и оценивать результаты и последствия деятельности (бездействия) с правовой точки зрения; а также формирование правовой культуры будущих специалистов.</w:t>
      </w:r>
    </w:p>
    <w:p w14:paraId="457A669A" w14:textId="064C8E1E" w:rsidR="00294469" w:rsidRPr="0048049E" w:rsidRDefault="00294469" w:rsidP="00294469">
      <w:pPr>
        <w:spacing w:after="0"/>
        <w:ind w:firstLine="708"/>
        <w:jc w:val="both"/>
        <w:rPr>
          <w:rFonts w:eastAsia="Calibri"/>
          <w:bCs w:val="0"/>
          <w:iCs w:val="0"/>
          <w:kern w:val="0"/>
          <w:sz w:val="24"/>
          <w:szCs w:val="24"/>
        </w:rPr>
      </w:pPr>
      <w:r w:rsidRPr="0048049E">
        <w:rPr>
          <w:rFonts w:eastAsia="Calibri"/>
          <w:bCs w:val="0"/>
          <w:iCs w:val="0"/>
          <w:kern w:val="0"/>
          <w:sz w:val="24"/>
          <w:szCs w:val="24"/>
        </w:rPr>
        <w:t>Для достижения поставленных целей решаются следующие задачи:</w:t>
      </w:r>
    </w:p>
    <w:p w14:paraId="0ECCE62E" w14:textId="77777777" w:rsidR="0048049E" w:rsidRPr="0048049E" w:rsidRDefault="0048049E" w:rsidP="00294469">
      <w:pPr>
        <w:spacing w:after="0"/>
        <w:ind w:firstLine="708"/>
        <w:jc w:val="both"/>
        <w:rPr>
          <w:sz w:val="24"/>
          <w:szCs w:val="24"/>
        </w:rPr>
      </w:pPr>
      <w:r w:rsidRPr="0048049E">
        <w:rPr>
          <w:sz w:val="24"/>
          <w:szCs w:val="24"/>
        </w:rPr>
        <w:t xml:space="preserve">• освоение обучающимися знаний об основных положениях Конституции Российской Федерации, правах и свободах человека и гражданина, механизмах их реализации; </w:t>
      </w:r>
    </w:p>
    <w:p w14:paraId="0FB6A9FC" w14:textId="77777777" w:rsidR="0048049E" w:rsidRPr="0048049E" w:rsidRDefault="0048049E" w:rsidP="00294469">
      <w:pPr>
        <w:spacing w:after="0"/>
        <w:ind w:firstLine="708"/>
        <w:jc w:val="both"/>
        <w:rPr>
          <w:sz w:val="24"/>
          <w:szCs w:val="24"/>
        </w:rPr>
      </w:pPr>
      <w:r w:rsidRPr="0048049E">
        <w:rPr>
          <w:sz w:val="24"/>
          <w:szCs w:val="24"/>
        </w:rPr>
        <w:t xml:space="preserve">• овладение обучающимися понятиями правового регулирования в сфере профессиональной деятельности, законодательными актами и другими нормативными документами, регулирующими правоотношения в процессе профессиональной деятельности; </w:t>
      </w:r>
    </w:p>
    <w:p w14:paraId="44E30555" w14:textId="77777777" w:rsidR="0048049E" w:rsidRPr="0048049E" w:rsidRDefault="0048049E" w:rsidP="00294469">
      <w:pPr>
        <w:spacing w:after="0"/>
        <w:ind w:firstLine="708"/>
        <w:jc w:val="both"/>
        <w:rPr>
          <w:sz w:val="24"/>
          <w:szCs w:val="24"/>
        </w:rPr>
      </w:pPr>
      <w:r w:rsidRPr="0048049E">
        <w:rPr>
          <w:sz w:val="24"/>
          <w:szCs w:val="24"/>
        </w:rPr>
        <w:t xml:space="preserve">• овладение обучающимися знаниями в области организационно-правовых форм юридических лиц, правового положения субъектов предпринимательской деятельности, прав и обязанностей работников в сфере профессиональной деятельности; • овладение обучающимися знаниями в области правил оплаты труда, дисциплинарной и материальной ответственности работника, видов административных правонарушений и административной ответственности, норм защиты нарушенных прав и судебный порядок разрешения споров; </w:t>
      </w:r>
    </w:p>
    <w:p w14:paraId="41F4BF9C" w14:textId="6DA3EDB4" w:rsidR="0048049E" w:rsidRPr="0048049E" w:rsidRDefault="0048049E" w:rsidP="00294469">
      <w:pPr>
        <w:spacing w:after="0"/>
        <w:ind w:firstLine="708"/>
        <w:jc w:val="both"/>
        <w:rPr>
          <w:rFonts w:eastAsia="Calibri"/>
          <w:bCs w:val="0"/>
          <w:iCs w:val="0"/>
          <w:kern w:val="0"/>
          <w:sz w:val="24"/>
          <w:szCs w:val="24"/>
        </w:rPr>
      </w:pPr>
      <w:r w:rsidRPr="0048049E">
        <w:rPr>
          <w:sz w:val="24"/>
          <w:szCs w:val="24"/>
        </w:rPr>
        <w:t>• овладение обучающимися навыками по составлению и заключению трудового договора и его прекращения.</w:t>
      </w:r>
    </w:p>
    <w:p w14:paraId="2C1658A1" w14:textId="77777777" w:rsidR="00294469" w:rsidRPr="0048049E" w:rsidRDefault="00294469" w:rsidP="00294469">
      <w:pPr>
        <w:spacing w:after="0"/>
        <w:contextualSpacing/>
        <w:jc w:val="both"/>
        <w:rPr>
          <w:b/>
          <w:sz w:val="24"/>
          <w:szCs w:val="24"/>
        </w:rPr>
      </w:pPr>
      <w:r w:rsidRPr="0048049E">
        <w:rPr>
          <w:b/>
          <w:sz w:val="24"/>
          <w:szCs w:val="24"/>
        </w:rPr>
        <w:t>3. Перечень планируемых результатов обучения по дисциплине</w:t>
      </w:r>
    </w:p>
    <w:p w14:paraId="7052E0F1" w14:textId="75462DA5" w:rsidR="00294469" w:rsidRPr="0048049E" w:rsidRDefault="00294469" w:rsidP="00294469">
      <w:pPr>
        <w:spacing w:after="0"/>
        <w:contextualSpacing/>
        <w:jc w:val="both"/>
        <w:rPr>
          <w:sz w:val="24"/>
          <w:szCs w:val="24"/>
        </w:rPr>
      </w:pPr>
      <w:r w:rsidRPr="0048049E">
        <w:rPr>
          <w:sz w:val="24"/>
          <w:szCs w:val="24"/>
        </w:rPr>
        <w:t>Изучение дисциплины направлено на формирование следующих компетенций:</w:t>
      </w:r>
      <w:r w:rsidR="0048049E" w:rsidRPr="0048049E">
        <w:rPr>
          <w:sz w:val="24"/>
          <w:szCs w:val="24"/>
        </w:rPr>
        <w:t xml:space="preserve"> ОПК-3, ОПК-8</w:t>
      </w:r>
      <w:r w:rsidRPr="0048049E">
        <w:rPr>
          <w:sz w:val="24"/>
          <w:szCs w:val="24"/>
        </w:rPr>
        <w:t>.</w:t>
      </w:r>
    </w:p>
    <w:p w14:paraId="368C7031" w14:textId="20521458" w:rsidR="00294469" w:rsidRPr="0048049E" w:rsidRDefault="00294469" w:rsidP="00294469">
      <w:pPr>
        <w:spacing w:after="0"/>
        <w:contextualSpacing/>
        <w:jc w:val="both"/>
        <w:rPr>
          <w:sz w:val="24"/>
          <w:szCs w:val="24"/>
        </w:rPr>
      </w:pPr>
      <w:r w:rsidRPr="0048049E">
        <w:rPr>
          <w:sz w:val="24"/>
          <w:szCs w:val="24"/>
        </w:rPr>
        <w:t>В результате освоения дисциплины обучающийся должен:</w:t>
      </w:r>
    </w:p>
    <w:p w14:paraId="07E3421F" w14:textId="58BF11C1" w:rsidR="0048049E" w:rsidRPr="0048049E" w:rsidRDefault="0048049E" w:rsidP="0048049E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8049E">
        <w:rPr>
          <w:sz w:val="24"/>
          <w:szCs w:val="24"/>
        </w:rPr>
        <w:lastRenderedPageBreak/>
        <w:t>Применять нормативную правовую базу в области профессиональной деятельности для принятия решений, анализа и оценки результатов социально-правовых отношений.</w:t>
      </w:r>
    </w:p>
    <w:p w14:paraId="47A061AE" w14:textId="3A8AAA45" w:rsidR="0048049E" w:rsidRPr="0048049E" w:rsidRDefault="0048049E" w:rsidP="0048049E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8049E">
        <w:rPr>
          <w:sz w:val="24"/>
          <w:szCs w:val="24"/>
        </w:rPr>
        <w:t>Применять нормативно-правовую базу при заключении трудовых договоров и дополнительных соглашений к трудовым договорам;</w:t>
      </w:r>
    </w:p>
    <w:p w14:paraId="74B2F85F" w14:textId="36C2AE25" w:rsidR="0048049E" w:rsidRPr="0048049E" w:rsidRDefault="0048049E" w:rsidP="0048049E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8049E">
        <w:rPr>
          <w:sz w:val="24"/>
          <w:szCs w:val="24"/>
        </w:rPr>
        <w:t>Разрабатывать программы подготовки, переподготовки, повышения квалификации работников организации.</w:t>
      </w:r>
    </w:p>
    <w:p w14:paraId="20878F50" w14:textId="77777777" w:rsidR="00294469" w:rsidRPr="0048049E" w:rsidRDefault="00294469" w:rsidP="00294469">
      <w:pPr>
        <w:spacing w:after="0"/>
        <w:contextualSpacing/>
        <w:jc w:val="both"/>
        <w:rPr>
          <w:sz w:val="24"/>
          <w:szCs w:val="24"/>
        </w:rPr>
      </w:pPr>
    </w:p>
    <w:p w14:paraId="62D59773" w14:textId="4E36771B" w:rsidR="00294469" w:rsidRPr="0048049E" w:rsidRDefault="00294469" w:rsidP="00294469">
      <w:pPr>
        <w:spacing w:after="0"/>
        <w:contextualSpacing/>
        <w:jc w:val="both"/>
        <w:rPr>
          <w:b/>
          <w:sz w:val="24"/>
          <w:szCs w:val="24"/>
        </w:rPr>
      </w:pPr>
      <w:r w:rsidRPr="0048049E">
        <w:rPr>
          <w:b/>
          <w:sz w:val="24"/>
          <w:szCs w:val="24"/>
        </w:rPr>
        <w:t>4. Содержание и структура дисциплины</w:t>
      </w:r>
    </w:p>
    <w:p w14:paraId="4458C9CB" w14:textId="77777777" w:rsidR="0048049E" w:rsidRPr="0048049E" w:rsidRDefault="0048049E" w:rsidP="0048049E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8049E">
        <w:rPr>
          <w:sz w:val="24"/>
          <w:szCs w:val="24"/>
        </w:rPr>
        <w:t xml:space="preserve">Понятие, предмет и метод правового регулирования профессиональной деятельности. Правовое положение субъектов предпринимательской деятельности. </w:t>
      </w:r>
    </w:p>
    <w:p w14:paraId="15845387" w14:textId="77777777" w:rsidR="0048049E" w:rsidRPr="0048049E" w:rsidRDefault="0048049E" w:rsidP="0048049E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8049E">
        <w:rPr>
          <w:sz w:val="24"/>
          <w:szCs w:val="24"/>
        </w:rPr>
        <w:t xml:space="preserve">Организационно-правовые формы юридических лиц. Экономические споры. Трудовой договор: понятие, виды, порядок заключения и изменения. Порядок и основание расторжение трудового договора. Понятие и виды рабочего времени и времени отдыха. Понятие дисциплинарной и материальной ответственности. Правовое регулирование занятости и трудоустройства. </w:t>
      </w:r>
    </w:p>
    <w:p w14:paraId="1A84163C" w14:textId="1D425A06" w:rsidR="0048049E" w:rsidRPr="0048049E" w:rsidRDefault="0048049E" w:rsidP="0048049E">
      <w:pPr>
        <w:pStyle w:val="a3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 w:rsidRPr="0048049E">
        <w:rPr>
          <w:sz w:val="24"/>
          <w:szCs w:val="24"/>
        </w:rPr>
        <w:t>Социальная защита граждан. Административная ответственность: понятие, основание. Виды административных правонарушений. Защита нарушенных прав и судебный порядок разрешения споров с участием субъектов профессиональной деятельности. Антикоррупционное законодательство. Понятие «Конфликт интересов».</w:t>
      </w:r>
    </w:p>
    <w:p w14:paraId="1D15A641" w14:textId="77777777" w:rsidR="00294469" w:rsidRPr="0048049E" w:rsidRDefault="00294469" w:rsidP="00294469">
      <w:pPr>
        <w:spacing w:after="0"/>
        <w:contextualSpacing/>
        <w:jc w:val="both"/>
        <w:rPr>
          <w:b/>
          <w:sz w:val="24"/>
          <w:szCs w:val="24"/>
        </w:rPr>
      </w:pPr>
      <w:r w:rsidRPr="0048049E">
        <w:rPr>
          <w:b/>
          <w:sz w:val="24"/>
          <w:szCs w:val="24"/>
        </w:rPr>
        <w:t>5. Объем дисциплины и виды учебной работы</w:t>
      </w:r>
    </w:p>
    <w:p w14:paraId="6297C17C" w14:textId="77777777" w:rsidR="00294469" w:rsidRPr="0048049E" w:rsidRDefault="00294469" w:rsidP="00294469">
      <w:pPr>
        <w:spacing w:after="0"/>
        <w:contextualSpacing/>
        <w:jc w:val="both"/>
        <w:rPr>
          <w:sz w:val="24"/>
          <w:szCs w:val="24"/>
        </w:rPr>
      </w:pPr>
    </w:p>
    <w:p w14:paraId="72E6A2E3" w14:textId="77777777" w:rsidR="00294469" w:rsidRPr="0048049E" w:rsidRDefault="00294469" w:rsidP="00294469">
      <w:pPr>
        <w:spacing w:line="240" w:lineRule="auto"/>
        <w:jc w:val="both"/>
        <w:rPr>
          <w:sz w:val="24"/>
          <w:szCs w:val="24"/>
        </w:rPr>
      </w:pPr>
      <w:r w:rsidRPr="0048049E">
        <w:rPr>
          <w:sz w:val="24"/>
          <w:szCs w:val="24"/>
        </w:rPr>
        <w:t>Для очной формы обучения:</w:t>
      </w:r>
    </w:p>
    <w:p w14:paraId="1503CD70" w14:textId="77777777" w:rsidR="00294469" w:rsidRPr="0048049E" w:rsidRDefault="00294469" w:rsidP="00294469">
      <w:pPr>
        <w:spacing w:line="240" w:lineRule="auto"/>
        <w:jc w:val="both"/>
        <w:rPr>
          <w:sz w:val="24"/>
          <w:szCs w:val="24"/>
        </w:rPr>
      </w:pPr>
      <w:r w:rsidRPr="0048049E">
        <w:rPr>
          <w:sz w:val="24"/>
          <w:szCs w:val="24"/>
        </w:rPr>
        <w:t>Объем дисциплины – 4 зачетные единиц (144 час.), в том числе:</w:t>
      </w:r>
    </w:p>
    <w:p w14:paraId="4DECF59D" w14:textId="44AD99ED" w:rsidR="00294469" w:rsidRPr="0048049E" w:rsidRDefault="00294469" w:rsidP="00294469">
      <w:pPr>
        <w:spacing w:line="240" w:lineRule="auto"/>
        <w:jc w:val="both"/>
        <w:rPr>
          <w:sz w:val="24"/>
          <w:szCs w:val="24"/>
        </w:rPr>
      </w:pPr>
      <w:r w:rsidRPr="0048049E">
        <w:rPr>
          <w:sz w:val="24"/>
          <w:szCs w:val="24"/>
        </w:rPr>
        <w:t>- лекции – 3</w:t>
      </w:r>
      <w:r w:rsidR="0048049E">
        <w:rPr>
          <w:sz w:val="24"/>
          <w:szCs w:val="24"/>
        </w:rPr>
        <w:t>2</w:t>
      </w:r>
      <w:r w:rsidRPr="0048049E">
        <w:rPr>
          <w:sz w:val="24"/>
          <w:szCs w:val="24"/>
        </w:rPr>
        <w:t xml:space="preserve"> час.;</w:t>
      </w:r>
    </w:p>
    <w:p w14:paraId="16975D28" w14:textId="2E6630CB" w:rsidR="00294469" w:rsidRPr="0048049E" w:rsidRDefault="00294469" w:rsidP="00294469">
      <w:pPr>
        <w:spacing w:line="240" w:lineRule="auto"/>
        <w:jc w:val="both"/>
        <w:rPr>
          <w:sz w:val="24"/>
          <w:szCs w:val="24"/>
        </w:rPr>
      </w:pPr>
      <w:r w:rsidRPr="0048049E">
        <w:rPr>
          <w:sz w:val="24"/>
          <w:szCs w:val="24"/>
        </w:rPr>
        <w:t xml:space="preserve">- </w:t>
      </w:r>
      <w:r w:rsidR="0048049E">
        <w:rPr>
          <w:sz w:val="24"/>
          <w:szCs w:val="24"/>
        </w:rPr>
        <w:t>практические занятия</w:t>
      </w:r>
      <w:r w:rsidRPr="0048049E">
        <w:rPr>
          <w:sz w:val="24"/>
          <w:szCs w:val="24"/>
        </w:rPr>
        <w:t xml:space="preserve"> – </w:t>
      </w:r>
      <w:r w:rsidR="0048049E">
        <w:rPr>
          <w:sz w:val="24"/>
          <w:szCs w:val="24"/>
        </w:rPr>
        <w:t>32</w:t>
      </w:r>
      <w:r w:rsidRPr="0048049E">
        <w:rPr>
          <w:sz w:val="24"/>
          <w:szCs w:val="24"/>
        </w:rPr>
        <w:t xml:space="preserve"> час.;</w:t>
      </w:r>
    </w:p>
    <w:p w14:paraId="47DD8832" w14:textId="69690422" w:rsidR="00294469" w:rsidRPr="0048049E" w:rsidRDefault="00294469" w:rsidP="00294469">
      <w:pPr>
        <w:spacing w:line="240" w:lineRule="auto"/>
        <w:jc w:val="both"/>
        <w:rPr>
          <w:sz w:val="24"/>
          <w:szCs w:val="24"/>
        </w:rPr>
      </w:pPr>
      <w:r w:rsidRPr="0048049E">
        <w:rPr>
          <w:sz w:val="24"/>
          <w:szCs w:val="24"/>
        </w:rPr>
        <w:t xml:space="preserve">- самостоятельная работа – </w:t>
      </w:r>
      <w:r w:rsidR="0048049E">
        <w:rPr>
          <w:sz w:val="24"/>
          <w:szCs w:val="24"/>
        </w:rPr>
        <w:t>35</w:t>
      </w:r>
      <w:r w:rsidRPr="0048049E">
        <w:rPr>
          <w:sz w:val="24"/>
          <w:szCs w:val="24"/>
        </w:rPr>
        <w:t xml:space="preserve"> час.;</w:t>
      </w:r>
    </w:p>
    <w:p w14:paraId="18BEB6A4" w14:textId="325C4D95" w:rsidR="00294469" w:rsidRPr="0048049E" w:rsidRDefault="00294469" w:rsidP="00294469">
      <w:pPr>
        <w:spacing w:line="240" w:lineRule="auto"/>
        <w:jc w:val="both"/>
        <w:rPr>
          <w:sz w:val="24"/>
          <w:szCs w:val="24"/>
        </w:rPr>
      </w:pPr>
      <w:r w:rsidRPr="0048049E">
        <w:rPr>
          <w:sz w:val="24"/>
          <w:szCs w:val="24"/>
        </w:rPr>
        <w:t xml:space="preserve">- контроль – </w:t>
      </w:r>
      <w:r w:rsidR="0048049E">
        <w:rPr>
          <w:sz w:val="24"/>
          <w:szCs w:val="24"/>
        </w:rPr>
        <w:t>45</w:t>
      </w:r>
      <w:r w:rsidRPr="0048049E">
        <w:rPr>
          <w:sz w:val="24"/>
          <w:szCs w:val="24"/>
        </w:rPr>
        <w:t xml:space="preserve"> час.;</w:t>
      </w:r>
    </w:p>
    <w:p w14:paraId="67716833" w14:textId="13A2BDCF" w:rsidR="00294469" w:rsidRPr="0048049E" w:rsidRDefault="00294469" w:rsidP="00294469">
      <w:pPr>
        <w:spacing w:after="0" w:line="240" w:lineRule="auto"/>
        <w:contextualSpacing/>
        <w:jc w:val="both"/>
        <w:rPr>
          <w:sz w:val="24"/>
          <w:szCs w:val="24"/>
        </w:rPr>
      </w:pPr>
      <w:r w:rsidRPr="0048049E">
        <w:rPr>
          <w:sz w:val="24"/>
          <w:szCs w:val="24"/>
        </w:rPr>
        <w:t>Форма контроля знаний: зачет</w:t>
      </w:r>
      <w:r w:rsidR="0048049E">
        <w:rPr>
          <w:sz w:val="24"/>
          <w:szCs w:val="24"/>
        </w:rPr>
        <w:t>, экзамен</w:t>
      </w:r>
      <w:r w:rsidRPr="0048049E">
        <w:rPr>
          <w:sz w:val="24"/>
          <w:szCs w:val="24"/>
        </w:rPr>
        <w:t>.</w:t>
      </w:r>
    </w:p>
    <w:p w14:paraId="04B75654" w14:textId="77777777" w:rsidR="00294469" w:rsidRPr="0048049E" w:rsidRDefault="00294469" w:rsidP="00294469">
      <w:pPr>
        <w:spacing w:line="240" w:lineRule="auto"/>
        <w:jc w:val="both"/>
        <w:rPr>
          <w:sz w:val="24"/>
          <w:szCs w:val="24"/>
        </w:rPr>
      </w:pPr>
    </w:p>
    <w:p w14:paraId="08779A47" w14:textId="77777777" w:rsidR="00294469" w:rsidRPr="0048049E" w:rsidRDefault="00294469" w:rsidP="00294469">
      <w:pPr>
        <w:spacing w:line="240" w:lineRule="auto"/>
        <w:jc w:val="both"/>
        <w:rPr>
          <w:sz w:val="24"/>
          <w:szCs w:val="24"/>
        </w:rPr>
      </w:pPr>
      <w:r w:rsidRPr="0048049E">
        <w:rPr>
          <w:sz w:val="24"/>
          <w:szCs w:val="24"/>
        </w:rPr>
        <w:t>Для заочной формы обучения:</w:t>
      </w:r>
    </w:p>
    <w:p w14:paraId="6F664D63" w14:textId="77777777" w:rsidR="00294469" w:rsidRPr="0048049E" w:rsidRDefault="00294469" w:rsidP="00294469">
      <w:pPr>
        <w:spacing w:line="240" w:lineRule="auto"/>
        <w:jc w:val="both"/>
        <w:rPr>
          <w:sz w:val="24"/>
          <w:szCs w:val="24"/>
        </w:rPr>
      </w:pPr>
      <w:r w:rsidRPr="0048049E">
        <w:rPr>
          <w:sz w:val="24"/>
          <w:szCs w:val="24"/>
        </w:rPr>
        <w:t>Объем дисциплины – 4 зачетные единиц (144 час.), в том числе:</w:t>
      </w:r>
    </w:p>
    <w:p w14:paraId="42B3C6A0" w14:textId="60B06410" w:rsidR="00294469" w:rsidRPr="0048049E" w:rsidRDefault="00294469" w:rsidP="00294469">
      <w:pPr>
        <w:spacing w:line="240" w:lineRule="auto"/>
        <w:jc w:val="both"/>
        <w:rPr>
          <w:sz w:val="24"/>
          <w:szCs w:val="24"/>
        </w:rPr>
      </w:pPr>
      <w:r w:rsidRPr="0048049E">
        <w:rPr>
          <w:sz w:val="24"/>
          <w:szCs w:val="24"/>
        </w:rPr>
        <w:t xml:space="preserve">- лекции – </w:t>
      </w:r>
      <w:r w:rsidR="0048049E">
        <w:rPr>
          <w:sz w:val="24"/>
          <w:szCs w:val="24"/>
        </w:rPr>
        <w:t>8</w:t>
      </w:r>
      <w:r w:rsidRPr="0048049E">
        <w:rPr>
          <w:sz w:val="24"/>
          <w:szCs w:val="24"/>
        </w:rPr>
        <w:t xml:space="preserve"> час.;</w:t>
      </w:r>
    </w:p>
    <w:p w14:paraId="05D7C51D" w14:textId="77F10A92" w:rsidR="00294469" w:rsidRPr="0048049E" w:rsidRDefault="00294469" w:rsidP="00294469">
      <w:pPr>
        <w:spacing w:line="240" w:lineRule="auto"/>
        <w:jc w:val="both"/>
        <w:rPr>
          <w:sz w:val="24"/>
          <w:szCs w:val="24"/>
        </w:rPr>
      </w:pPr>
      <w:r w:rsidRPr="0048049E">
        <w:rPr>
          <w:sz w:val="24"/>
          <w:szCs w:val="24"/>
        </w:rPr>
        <w:t xml:space="preserve">- </w:t>
      </w:r>
      <w:r w:rsidR="0048049E">
        <w:rPr>
          <w:sz w:val="24"/>
          <w:szCs w:val="24"/>
        </w:rPr>
        <w:t>практические занятия</w:t>
      </w:r>
      <w:r w:rsidR="0048049E" w:rsidRPr="0048049E">
        <w:rPr>
          <w:sz w:val="24"/>
          <w:szCs w:val="24"/>
        </w:rPr>
        <w:t xml:space="preserve"> </w:t>
      </w:r>
      <w:r w:rsidRPr="0048049E">
        <w:rPr>
          <w:sz w:val="24"/>
          <w:szCs w:val="24"/>
        </w:rPr>
        <w:t xml:space="preserve">– </w:t>
      </w:r>
      <w:r w:rsidR="0048049E">
        <w:rPr>
          <w:sz w:val="24"/>
          <w:szCs w:val="24"/>
        </w:rPr>
        <w:t>8</w:t>
      </w:r>
      <w:r w:rsidRPr="0048049E">
        <w:rPr>
          <w:sz w:val="24"/>
          <w:szCs w:val="24"/>
        </w:rPr>
        <w:t xml:space="preserve"> час.;</w:t>
      </w:r>
    </w:p>
    <w:p w14:paraId="41B1ACF9" w14:textId="4F783633" w:rsidR="00294469" w:rsidRPr="0048049E" w:rsidRDefault="00294469" w:rsidP="00294469">
      <w:pPr>
        <w:spacing w:line="240" w:lineRule="auto"/>
        <w:jc w:val="both"/>
        <w:rPr>
          <w:sz w:val="24"/>
          <w:szCs w:val="24"/>
        </w:rPr>
      </w:pPr>
      <w:r w:rsidRPr="0048049E">
        <w:rPr>
          <w:sz w:val="24"/>
          <w:szCs w:val="24"/>
        </w:rPr>
        <w:t>- самостоятельная работа – 1</w:t>
      </w:r>
      <w:r w:rsidR="0048049E">
        <w:rPr>
          <w:sz w:val="24"/>
          <w:szCs w:val="24"/>
        </w:rPr>
        <w:t>15</w:t>
      </w:r>
      <w:r w:rsidRPr="0048049E">
        <w:rPr>
          <w:sz w:val="24"/>
          <w:szCs w:val="24"/>
        </w:rPr>
        <w:t xml:space="preserve"> час.;</w:t>
      </w:r>
    </w:p>
    <w:p w14:paraId="58459237" w14:textId="0AFBE03F" w:rsidR="00294469" w:rsidRPr="0048049E" w:rsidRDefault="00294469" w:rsidP="00294469">
      <w:pPr>
        <w:spacing w:line="240" w:lineRule="auto"/>
        <w:jc w:val="both"/>
        <w:rPr>
          <w:sz w:val="24"/>
          <w:szCs w:val="24"/>
        </w:rPr>
      </w:pPr>
      <w:r w:rsidRPr="0048049E">
        <w:rPr>
          <w:sz w:val="24"/>
          <w:szCs w:val="24"/>
        </w:rPr>
        <w:t xml:space="preserve">- контроль – </w:t>
      </w:r>
      <w:r w:rsidR="0048049E">
        <w:rPr>
          <w:sz w:val="24"/>
          <w:szCs w:val="24"/>
        </w:rPr>
        <w:t>13</w:t>
      </w:r>
      <w:r w:rsidRPr="0048049E">
        <w:rPr>
          <w:sz w:val="24"/>
          <w:szCs w:val="24"/>
        </w:rPr>
        <w:t xml:space="preserve"> час.;</w:t>
      </w:r>
    </w:p>
    <w:p w14:paraId="000725F2" w14:textId="3742F9FB" w:rsidR="00294469" w:rsidRPr="0048049E" w:rsidRDefault="00294469" w:rsidP="00294469">
      <w:pPr>
        <w:spacing w:after="0" w:line="240" w:lineRule="auto"/>
        <w:contextualSpacing/>
        <w:jc w:val="both"/>
        <w:rPr>
          <w:sz w:val="24"/>
          <w:szCs w:val="24"/>
        </w:rPr>
      </w:pPr>
      <w:r w:rsidRPr="0048049E">
        <w:rPr>
          <w:sz w:val="24"/>
          <w:szCs w:val="24"/>
        </w:rPr>
        <w:t>Форма контроля знаний: зачет</w:t>
      </w:r>
      <w:r w:rsidR="0048049E">
        <w:rPr>
          <w:sz w:val="24"/>
          <w:szCs w:val="24"/>
        </w:rPr>
        <w:t>, экзамен</w:t>
      </w:r>
      <w:r w:rsidR="00BA11BC">
        <w:rPr>
          <w:sz w:val="24"/>
          <w:szCs w:val="24"/>
        </w:rPr>
        <w:t>, контрольная работа</w:t>
      </w:r>
      <w:bookmarkStart w:id="0" w:name="_GoBack"/>
      <w:bookmarkEnd w:id="0"/>
      <w:r w:rsidRPr="0048049E">
        <w:rPr>
          <w:sz w:val="24"/>
          <w:szCs w:val="24"/>
        </w:rPr>
        <w:t>.</w:t>
      </w:r>
    </w:p>
    <w:p w14:paraId="2D475FD9" w14:textId="77777777" w:rsidR="00294469" w:rsidRPr="0048049E" w:rsidRDefault="00294469" w:rsidP="00294469">
      <w:pPr>
        <w:spacing w:after="0"/>
        <w:contextualSpacing/>
        <w:jc w:val="both"/>
        <w:rPr>
          <w:sz w:val="24"/>
          <w:szCs w:val="24"/>
        </w:rPr>
      </w:pPr>
    </w:p>
    <w:sectPr w:rsidR="00294469" w:rsidRPr="0048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793E"/>
    <w:multiLevelType w:val="hybridMultilevel"/>
    <w:tmpl w:val="361C206C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65CC0"/>
    <w:multiLevelType w:val="hybridMultilevel"/>
    <w:tmpl w:val="DE72644A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364AD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1991"/>
    <w:multiLevelType w:val="hybridMultilevel"/>
    <w:tmpl w:val="2910B020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35F47"/>
    <w:multiLevelType w:val="hybridMultilevel"/>
    <w:tmpl w:val="00A62F32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72"/>
    <w:rsid w:val="00230466"/>
    <w:rsid w:val="00294469"/>
    <w:rsid w:val="002D4030"/>
    <w:rsid w:val="002F7CE7"/>
    <w:rsid w:val="0048049E"/>
    <w:rsid w:val="0070623A"/>
    <w:rsid w:val="007B03A9"/>
    <w:rsid w:val="00BA11BC"/>
    <w:rsid w:val="00C8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E4BF"/>
  <w15:chartTrackingRefBased/>
  <w15:docId w15:val="{202A78F7-090C-4B17-917D-7A3CC558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469"/>
    <w:pPr>
      <w:spacing w:after="200" w:line="276" w:lineRule="auto"/>
    </w:pPr>
    <w:rPr>
      <w:rFonts w:ascii="Times New Roman" w:eastAsia="Times New Roman" w:hAnsi="Times New Roman" w:cs="Times New Roman"/>
      <w:bCs/>
      <w:iCs/>
      <w:kern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Светашов</dc:creator>
  <cp:keywords/>
  <dc:description/>
  <cp:lastModifiedBy>Николай Светашов</cp:lastModifiedBy>
  <cp:revision>5</cp:revision>
  <dcterms:created xsi:type="dcterms:W3CDTF">2019-06-25T17:33:00Z</dcterms:created>
  <dcterms:modified xsi:type="dcterms:W3CDTF">2019-06-25T18:19:00Z</dcterms:modified>
</cp:coreProperties>
</file>