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DC3E43" w:rsidRDefault="00DC3E43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 xml:space="preserve">«организация </w:t>
      </w:r>
      <w:r w:rsidR="001F61F0">
        <w:rPr>
          <w:rFonts w:ascii="Times New Roman" w:hAnsi="Times New Roman" w:cs="Times New Roman"/>
          <w:caps/>
          <w:sz w:val="24"/>
          <w:szCs w:val="24"/>
        </w:rPr>
        <w:t>и управление производством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A40F7B" w:rsidRPr="00A40F7B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F61F0">
        <w:rPr>
          <w:rFonts w:ascii="Times New Roman" w:hAnsi="Times New Roman" w:cs="Times New Roman"/>
          <w:sz w:val="24"/>
          <w:szCs w:val="24"/>
        </w:rPr>
        <w:t>2</w:t>
      </w:r>
      <w:r w:rsidR="00A40F7B">
        <w:rPr>
          <w:rFonts w:ascii="Times New Roman" w:hAnsi="Times New Roman" w:cs="Times New Roman"/>
          <w:sz w:val="24"/>
          <w:szCs w:val="24"/>
        </w:rPr>
        <w:t>7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75181C" w:rsidRDefault="001F06A8" w:rsidP="0075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</w:t>
      </w:r>
      <w:r w:rsidR="001F61F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освоение методов анализа и расчета электрических и магнитных цепей, получение общего представления о теории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электромагнитного поля.</w:t>
      </w:r>
    </w:p>
    <w:p w:rsidR="001F06A8" w:rsidRPr="00CB5CC7" w:rsidRDefault="001F06A8" w:rsidP="001F61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F0" w:rsidRDefault="001F61F0" w:rsidP="00751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F0">
        <w:rPr>
          <w:rFonts w:ascii="Times New Roman" w:hAnsi="Times New Roman" w:cs="Times New Roman"/>
          <w:sz w:val="24"/>
          <w:szCs w:val="24"/>
        </w:rPr>
        <w:t xml:space="preserve">• </w:t>
      </w:r>
      <w:r w:rsidR="0075181C" w:rsidRPr="0075181C">
        <w:rPr>
          <w:rFonts w:ascii="Times New Roman" w:hAnsi="Times New Roman" w:cs="Times New Roman"/>
          <w:sz w:val="24"/>
          <w:szCs w:val="24"/>
        </w:rPr>
        <w:t>изучение магнитного поля и его проявлений в различных технических устройствах, усвоение современных методов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анализа и расчета электрических цепей, электрических и магнитных полей, знание которых необходимо для</w:t>
      </w:r>
      <w:r w:rsidR="0075181C">
        <w:rPr>
          <w:rFonts w:ascii="Times New Roman" w:hAnsi="Times New Roman" w:cs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 w:cs="Times New Roman"/>
          <w:sz w:val="24"/>
          <w:szCs w:val="24"/>
        </w:rPr>
        <w:t>успешной профессиональной деятельности.</w:t>
      </w:r>
    </w:p>
    <w:p w:rsidR="00CB5CC7" w:rsidRPr="00CB5CC7" w:rsidRDefault="00CB5CC7" w:rsidP="001F61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81C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75181C" w:rsidRPr="0075181C">
        <w:rPr>
          <w:rFonts w:ascii="Times New Roman" w:hAnsi="Times New Roman"/>
          <w:sz w:val="24"/>
          <w:szCs w:val="24"/>
        </w:rPr>
        <w:t>ОПК-1</w:t>
      </w:r>
      <w:r w:rsidR="0075181C"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Линейные цепи постоянного 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Основные законы и методы расчета линейных электрических цепей постоянного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Применение законов Кирхгофа.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Электрическая мощность.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Электрические однофазные и трехфазные цепи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синусоидального тока.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Символический метод их расчета.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Электрические мощности.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Переходные процессы.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Законы коммутации.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Электромагнетизм и магнитные цепи.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Элементы теории электромагнитного поля.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25785">
        <w:rPr>
          <w:rFonts w:ascii="Times New Roman" w:hAnsi="Times New Roman" w:cs="Times New Roman"/>
          <w:sz w:val="24"/>
          <w:szCs w:val="24"/>
        </w:rPr>
        <w:t>езонансные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частотные характеристики.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Электрические измерения и приборы.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Трансформаторы, электродвигатели, генераторы.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Асинхронные машины.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Электронные приборы, характеристики, параметры, назначение.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 xml:space="preserve">устройства на диодах, транзисторах и тиристорах.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Источники питания.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Усилительные каскады.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>Аналого-цифровые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785">
        <w:rPr>
          <w:rFonts w:ascii="Times New Roman" w:hAnsi="Times New Roman" w:cs="Times New Roman"/>
          <w:sz w:val="24"/>
          <w:szCs w:val="24"/>
        </w:rPr>
        <w:t>преобразователи.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Элементы цифровой электроники.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t xml:space="preserve">Микропроцессоры и микроконтроллеры. </w:t>
      </w:r>
    </w:p>
    <w:p w:rsidR="00525785" w:rsidRPr="00525785" w:rsidRDefault="00525785" w:rsidP="00AB2E56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25785">
        <w:rPr>
          <w:rFonts w:ascii="Times New Roman" w:hAnsi="Times New Roman" w:cs="Times New Roman"/>
          <w:sz w:val="24"/>
          <w:szCs w:val="24"/>
        </w:rPr>
        <w:lastRenderedPageBreak/>
        <w:t>Силовая электроника.</w:t>
      </w:r>
    </w:p>
    <w:p w:rsidR="00FE07AC" w:rsidRPr="00152A7C" w:rsidRDefault="00FE07AC" w:rsidP="00FA17A9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A17A9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A86D82">
        <w:rPr>
          <w:rFonts w:ascii="Times New Roman" w:hAnsi="Times New Roman"/>
          <w:sz w:val="24"/>
          <w:szCs w:val="24"/>
        </w:rPr>
        <w:t>216</w:t>
      </w:r>
      <w:r w:rsidR="006A4C23">
        <w:rPr>
          <w:rFonts w:ascii="Times New Roman" w:hAnsi="Times New Roman"/>
          <w:sz w:val="24"/>
          <w:szCs w:val="24"/>
        </w:rPr>
        <w:t xml:space="preserve"> час</w:t>
      </w:r>
      <w:r w:rsidR="00A86D82">
        <w:rPr>
          <w:rFonts w:ascii="Times New Roman" w:hAnsi="Times New Roman"/>
          <w:sz w:val="24"/>
          <w:szCs w:val="24"/>
        </w:rPr>
        <w:t>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35136A">
        <w:rPr>
          <w:rFonts w:ascii="Times New Roman" w:hAnsi="Times New Roman"/>
          <w:sz w:val="24"/>
          <w:szCs w:val="24"/>
        </w:rPr>
        <w:t>64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35136A" w:rsidRPr="00932B8E" w:rsidRDefault="0035136A" w:rsidP="0035136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 w:rsidR="0035136A">
        <w:rPr>
          <w:rFonts w:ascii="Times New Roman" w:hAnsi="Times New Roman"/>
          <w:sz w:val="24"/>
          <w:szCs w:val="24"/>
        </w:rPr>
        <w:t>48</w:t>
      </w:r>
      <w:r w:rsidR="00FE07AC">
        <w:rPr>
          <w:rFonts w:ascii="Times New Roman" w:hAnsi="Times New Roman"/>
          <w:sz w:val="24"/>
          <w:szCs w:val="24"/>
        </w:rPr>
        <w:t xml:space="preserve"> 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5136A">
        <w:rPr>
          <w:rFonts w:ascii="Times New Roman" w:hAnsi="Times New Roman"/>
          <w:sz w:val="24"/>
          <w:szCs w:val="24"/>
        </w:rPr>
        <w:t>27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35136A"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136A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</w:t>
      </w:r>
      <w:proofErr w:type="gramStart"/>
      <w:r>
        <w:rPr>
          <w:rFonts w:ascii="Times New Roman" w:hAnsi="Times New Roman"/>
          <w:sz w:val="24"/>
          <w:szCs w:val="24"/>
        </w:rPr>
        <w:t>занятия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часа;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 - </w:t>
      </w:r>
      <w:r w:rsidR="0035136A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ов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;</w:t>
      </w:r>
    </w:p>
    <w:p w:rsidR="00DC3E43" w:rsidRDefault="00DC3E43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5136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5262A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86D82">
        <w:rPr>
          <w:rFonts w:ascii="Times New Roman" w:hAnsi="Times New Roman"/>
          <w:sz w:val="24"/>
          <w:szCs w:val="24"/>
        </w:rPr>
        <w:t>зачет, курсовая работа, экзамен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D58BB"/>
    <w:multiLevelType w:val="hybridMultilevel"/>
    <w:tmpl w:val="9BC8F56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02"/>
    <w:rsid w:val="00043B41"/>
    <w:rsid w:val="00174343"/>
    <w:rsid w:val="001F06A8"/>
    <w:rsid w:val="001F61F0"/>
    <w:rsid w:val="00255515"/>
    <w:rsid w:val="00293102"/>
    <w:rsid w:val="0035136A"/>
    <w:rsid w:val="00525785"/>
    <w:rsid w:val="005262A9"/>
    <w:rsid w:val="0053211A"/>
    <w:rsid w:val="006A4C23"/>
    <w:rsid w:val="0075181C"/>
    <w:rsid w:val="007A70DD"/>
    <w:rsid w:val="0081371C"/>
    <w:rsid w:val="008926F2"/>
    <w:rsid w:val="008E3C05"/>
    <w:rsid w:val="00A40F7B"/>
    <w:rsid w:val="00A86D82"/>
    <w:rsid w:val="00A873A7"/>
    <w:rsid w:val="00AB2E56"/>
    <w:rsid w:val="00B97D51"/>
    <w:rsid w:val="00CB4914"/>
    <w:rsid w:val="00CB5CC7"/>
    <w:rsid w:val="00CE6AF9"/>
    <w:rsid w:val="00DC25D5"/>
    <w:rsid w:val="00DC3E43"/>
    <w:rsid w:val="00F27EAD"/>
    <w:rsid w:val="00FA17A9"/>
    <w:rsid w:val="00FE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1DF7"/>
  <w15:docId w15:val="{C2BEEB8C-74F6-4183-B2C4-633AC563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4-105</cp:lastModifiedBy>
  <cp:revision>8</cp:revision>
  <dcterms:created xsi:type="dcterms:W3CDTF">2019-06-14T08:04:00Z</dcterms:created>
  <dcterms:modified xsi:type="dcterms:W3CDTF">2019-06-14T08:27:00Z</dcterms:modified>
</cp:coreProperties>
</file>