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4337D7" w:rsidP="000327C7">
      <w:pPr>
        <w:spacing w:after="0" w:line="240" w:lineRule="auto"/>
        <w:jc w:val="center"/>
        <w:rPr>
          <w:caps/>
        </w:rPr>
      </w:pPr>
      <w:r>
        <w:t>«</w:t>
      </w:r>
      <w:r w:rsidR="009136BC">
        <w:t>ОРГАНИЗАЦИОННОЕ ПОВЕДЕНИЕ</w:t>
      </w:r>
      <w:r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 xml:space="preserve">– </w:t>
      </w:r>
      <w:r w:rsidR="00BA331F">
        <w:tab/>
      </w:r>
      <w:r w:rsidR="00D06585" w:rsidRPr="00B30AF1">
        <w:t>«</w:t>
      </w:r>
      <w:r w:rsidR="004337D7">
        <w:rPr>
          <w:iCs w:val="0"/>
        </w:rPr>
        <w:t xml:space="preserve">Высокоскоростной наземный </w:t>
      </w:r>
      <w:r>
        <w:rPr>
          <w:iCs w:val="0"/>
        </w:rPr>
        <w:t>транспорт</w:t>
      </w:r>
      <w:r w:rsidR="00D06585" w:rsidRPr="00B30AF1">
        <w:t>»</w:t>
      </w:r>
    </w:p>
    <w:p w:rsidR="00BA331F" w:rsidRDefault="00BA331F" w:rsidP="00B30A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"Электрический транспорт"</w:t>
      </w:r>
    </w:p>
    <w:p w:rsidR="00FD6FBA" w:rsidRPr="00B30AF1" w:rsidRDefault="00FD6FBA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bookmarkStart w:id="0" w:name="_GoBack"/>
      <w:bookmarkEnd w:id="0"/>
      <w:r w:rsidR="006702BB">
        <w:t>Организационное поведение</w:t>
      </w:r>
      <w:r w:rsidRPr="00B30AF1">
        <w:t>» (</w:t>
      </w:r>
      <w:r w:rsidR="00AF0C9E" w:rsidRPr="00D912FA">
        <w:rPr>
          <w:bCs w:val="0"/>
        </w:rPr>
        <w:t>Б1.</w:t>
      </w:r>
      <w:r w:rsidR="00BA331F">
        <w:rPr>
          <w:bCs w:val="0"/>
        </w:rPr>
        <w:t>Б.</w:t>
      </w:r>
      <w:r w:rsidR="006702BB">
        <w:rPr>
          <w:bCs w:val="0"/>
        </w:rPr>
        <w:t>5</w:t>
      </w:r>
      <w:r w:rsidRPr="00B30AF1">
        <w:t xml:space="preserve">) относится к </w:t>
      </w:r>
      <w:r w:rsidR="00BA331F">
        <w:t>базовой</w:t>
      </w:r>
      <w:r w:rsidR="0014175B">
        <w:rPr>
          <w:bCs w:val="0"/>
        </w:rPr>
        <w:t xml:space="preserve"> части и является </w:t>
      </w:r>
      <w:r w:rsidR="00AF0C9E">
        <w:rPr>
          <w:bCs w:val="0"/>
        </w:rPr>
        <w:t>обязательной дисциплиной</w:t>
      </w:r>
      <w:r w:rsidRPr="00B30AF1">
        <w:t>.</w:t>
      </w:r>
    </w:p>
    <w:p w:rsidR="00FD6FBA" w:rsidRPr="00B30AF1" w:rsidRDefault="00FD6FBA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4337D7" w:rsidRDefault="004337D7" w:rsidP="0094741D">
      <w:pPr>
        <w:pStyle w:val="a3"/>
        <w:shd w:val="clear" w:color="auto" w:fill="FFFFFF"/>
        <w:spacing w:after="0" w:line="240" w:lineRule="auto"/>
        <w:ind w:left="0" w:right="-2" w:firstLine="708"/>
        <w:jc w:val="both"/>
      </w:pPr>
      <w:r w:rsidRPr="00090686">
        <w:t>Цел</w:t>
      </w:r>
      <w:r>
        <w:t>ью</w:t>
      </w:r>
      <w:r w:rsidRPr="00090686">
        <w:t xml:space="preserve"> освоения дисциплины явля</w:t>
      </w:r>
      <w:r>
        <w:t>е</w:t>
      </w:r>
      <w:r w:rsidRPr="00090686">
        <w:t>тся</w:t>
      </w:r>
      <w:r>
        <w:t xml:space="preserve">  </w:t>
      </w:r>
      <w:r>
        <w:rPr>
          <w:spacing w:val="8"/>
        </w:rPr>
        <w:t>п</w:t>
      </w:r>
      <w:r w:rsidRPr="004F7269">
        <w:rPr>
          <w:spacing w:val="8"/>
        </w:rPr>
        <w:t>риобретение</w:t>
      </w:r>
      <w:r>
        <w:rPr>
          <w:spacing w:val="8"/>
        </w:rPr>
        <w:t xml:space="preserve"> </w:t>
      </w:r>
      <w:r w:rsidR="00BA331F">
        <w:rPr>
          <w:spacing w:val="8"/>
        </w:rPr>
        <w:t>компетенций</w:t>
      </w:r>
      <w:r>
        <w:rPr>
          <w:spacing w:val="8"/>
        </w:rPr>
        <w:t xml:space="preserve"> </w:t>
      </w:r>
      <w:r w:rsidRPr="004F7269">
        <w:rPr>
          <w:bCs w:val="0"/>
          <w:spacing w:val="8"/>
        </w:rPr>
        <w:t>для</w:t>
      </w:r>
      <w:r>
        <w:rPr>
          <w:bCs w:val="0"/>
          <w:spacing w:val="8"/>
        </w:rPr>
        <w:t xml:space="preserve"> </w:t>
      </w:r>
      <w:r w:rsidRPr="004F7269">
        <w:rPr>
          <w:spacing w:val="8"/>
        </w:rPr>
        <w:t>применения</w:t>
      </w:r>
      <w:r>
        <w:rPr>
          <w:spacing w:val="8"/>
        </w:rPr>
        <w:t xml:space="preserve"> </w:t>
      </w:r>
      <w:r w:rsidRPr="004F7269">
        <w:rPr>
          <w:spacing w:val="8"/>
        </w:rPr>
        <w:t>их</w:t>
      </w:r>
      <w:r>
        <w:rPr>
          <w:spacing w:val="8"/>
        </w:rPr>
        <w:t xml:space="preserve"> </w:t>
      </w:r>
      <w:r w:rsidRPr="004F7269">
        <w:rPr>
          <w:spacing w:val="8"/>
        </w:rPr>
        <w:t xml:space="preserve">при </w:t>
      </w:r>
      <w:r w:rsidR="006702BB">
        <w:rPr>
          <w:spacing w:val="8"/>
        </w:rPr>
        <w:t>организации команды и руководстве ее работой, а также компетенций в сфере самоорганизации и саморазвития при</w:t>
      </w:r>
      <w:r w:rsidR="00BA331F">
        <w:rPr>
          <w:spacing w:val="8"/>
        </w:rPr>
        <w:t xml:space="preserve"> </w:t>
      </w:r>
      <w:r w:rsidR="009549B7">
        <w:rPr>
          <w:spacing w:val="8"/>
        </w:rPr>
        <w:t xml:space="preserve">решении задач </w:t>
      </w:r>
      <w:r w:rsidR="00BA331F">
        <w:rPr>
          <w:spacing w:val="8"/>
        </w:rPr>
        <w:t>профессиональной деятельности</w:t>
      </w:r>
      <w:r w:rsidR="00FD6FBA">
        <w:rPr>
          <w:bCs w:val="0"/>
          <w:spacing w:val="-14"/>
        </w:rPr>
        <w:t>.</w:t>
      </w:r>
    </w:p>
    <w:p w:rsidR="004337D7" w:rsidRDefault="004337D7" w:rsidP="00BA331F">
      <w:pPr>
        <w:pStyle w:val="a7"/>
        <w:spacing w:before="0" w:line="240" w:lineRule="auto"/>
      </w:pPr>
      <w:r>
        <w:t>Для достижения поставленных целей решаются следующие задачи:</w:t>
      </w:r>
    </w:p>
    <w:p w:rsidR="002B1292" w:rsidRDefault="006702BB" w:rsidP="00BA331F">
      <w:pPr>
        <w:pStyle w:val="a7"/>
        <w:spacing w:before="0" w:line="240" w:lineRule="auto"/>
      </w:pPr>
      <w:r>
        <w:t xml:space="preserve">Изучение основ лидерства и </w:t>
      </w:r>
      <w:proofErr w:type="spellStart"/>
      <w:r>
        <w:t>командообразования</w:t>
      </w:r>
      <w:proofErr w:type="spellEnd"/>
      <w:r>
        <w:t>.</w:t>
      </w:r>
    </w:p>
    <w:p w:rsidR="006702BB" w:rsidRDefault="006702BB" w:rsidP="00BA331F">
      <w:pPr>
        <w:pStyle w:val="a7"/>
        <w:spacing w:before="0" w:line="240" w:lineRule="auto"/>
      </w:pPr>
      <w:r>
        <w:t>Изучение методов самоорганизации специалиста в сфере профессиональной деятельности.</w:t>
      </w:r>
    </w:p>
    <w:p w:rsidR="006702BB" w:rsidRDefault="006702BB" w:rsidP="00BA331F">
      <w:pPr>
        <w:pStyle w:val="a7"/>
        <w:spacing w:before="0" w:line="240" w:lineRule="auto"/>
      </w:pPr>
      <w:r>
        <w:t>Изучение причин и факторов поведения людей в коллективе.</w:t>
      </w:r>
    </w:p>
    <w:p w:rsidR="00BA331F" w:rsidRDefault="00BA331F" w:rsidP="00FD6FBA">
      <w:pPr>
        <w:spacing w:after="0" w:line="240" w:lineRule="auto"/>
        <w:contextualSpacing/>
        <w:jc w:val="both"/>
        <w:rPr>
          <w:b/>
        </w:rPr>
      </w:pPr>
    </w:p>
    <w:p w:rsidR="00D06585" w:rsidRPr="00B30AF1" w:rsidRDefault="007E3C95" w:rsidP="00FD6FBA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4F4E42" w:rsidRDefault="004337D7" w:rsidP="00FD6FBA">
      <w:pPr>
        <w:ind w:firstLine="708"/>
        <w:jc w:val="both"/>
      </w:pPr>
      <w:r>
        <w:t>И</w:t>
      </w:r>
      <w:r w:rsidRPr="008B08B2">
        <w:t>зучени</w:t>
      </w:r>
      <w:r>
        <w:t>е</w:t>
      </w:r>
      <w:r w:rsidRPr="008B08B2">
        <w:t xml:space="preserve"> дисциплины направлен</w:t>
      </w:r>
      <w:r>
        <w:t>о</w:t>
      </w:r>
      <w:r w:rsidRPr="008B08B2">
        <w:t xml:space="preserve"> на формирование </w:t>
      </w:r>
      <w:r w:rsidR="004F6EB3">
        <w:t xml:space="preserve">следующих </w:t>
      </w:r>
      <w:r w:rsidRPr="000074B1">
        <w:rPr>
          <w:bCs w:val="0"/>
        </w:rPr>
        <w:t>компетенций</w:t>
      </w:r>
      <w:r w:rsidRPr="000074B1">
        <w:t>:</w:t>
      </w:r>
      <w:r w:rsidRPr="004337D7">
        <w:rPr>
          <w:color w:val="000000"/>
        </w:rPr>
        <w:t xml:space="preserve"> </w:t>
      </w:r>
      <w:r w:rsidR="00290948">
        <w:rPr>
          <w:color w:val="000000"/>
        </w:rPr>
        <w:t>УК-</w:t>
      </w:r>
      <w:r w:rsidR="006702BB">
        <w:rPr>
          <w:color w:val="000000"/>
        </w:rPr>
        <w:t>3, УК-5, УК-6</w:t>
      </w:r>
      <w:r w:rsidR="00FD6FBA">
        <w:rPr>
          <w:color w:val="000000"/>
        </w:rPr>
        <w:t>.</w:t>
      </w:r>
    </w:p>
    <w:p w:rsidR="00D06585" w:rsidRPr="00B30AF1" w:rsidRDefault="007E3C95" w:rsidP="004F4E42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2B1292" w:rsidRDefault="006702BB" w:rsidP="00B30AF1">
      <w:pPr>
        <w:spacing w:after="0" w:line="240" w:lineRule="auto"/>
        <w:contextualSpacing/>
        <w:jc w:val="both"/>
      </w:pPr>
      <w:proofErr w:type="spellStart"/>
      <w:r w:rsidRPr="006702BB">
        <w:t>Командообразование</w:t>
      </w:r>
      <w:proofErr w:type="spellEnd"/>
      <w:r w:rsidRPr="006702BB">
        <w:t>. Самоорганизация. Причины и факторы поведения людей в коллективе. Индивидуальные представления, ценности, поступки</w:t>
      </w:r>
      <w:r>
        <w:t xml:space="preserve"> </w:t>
      </w:r>
      <w:r w:rsidRPr="006702BB">
        <w:t>при работе в коллективе.</w:t>
      </w:r>
    </w:p>
    <w:p w:rsidR="006702BB" w:rsidRPr="00290948" w:rsidRDefault="006702BB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256245">
        <w:t>3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0327C7">
        <w:t>1</w:t>
      </w:r>
      <w:r w:rsidR="00256245">
        <w:t>08</w:t>
      </w:r>
      <w:r w:rsidRPr="00B30AF1">
        <w:t xml:space="preserve"> час.), в том числе: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6702BB">
        <w:t>32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6702BB">
        <w:t>32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6702BB">
        <w:t>35</w:t>
      </w:r>
      <w:r w:rsidRPr="00B30AF1">
        <w:t xml:space="preserve"> час.</w:t>
      </w:r>
    </w:p>
    <w:p w:rsidR="004F6EB3" w:rsidRDefault="004F6EB3" w:rsidP="00B30AF1">
      <w:pPr>
        <w:spacing w:after="0" w:line="240" w:lineRule="auto"/>
        <w:contextualSpacing/>
        <w:jc w:val="both"/>
      </w:pPr>
      <w:r>
        <w:t xml:space="preserve">Контроль – </w:t>
      </w:r>
      <w:r w:rsidR="006702BB">
        <w:t>9</w:t>
      </w:r>
      <w:r>
        <w:t xml:space="preserve"> час.</w:t>
      </w:r>
    </w:p>
    <w:p w:rsidR="004F4E42" w:rsidRPr="00547C7A" w:rsidRDefault="004F4E42" w:rsidP="004F4E42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6702BB">
        <w:t>зачет с оценкой</w:t>
      </w:r>
      <w:r>
        <w:t>.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заочная форма обучения: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6702BB">
        <w:t>12</w:t>
      </w:r>
      <w:r>
        <w:t xml:space="preserve"> час;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F16854">
        <w:t>1</w:t>
      </w:r>
      <w:r w:rsidR="006702BB">
        <w:t>6</w:t>
      </w:r>
      <w:r>
        <w:t xml:space="preserve"> час;</w:t>
      </w:r>
    </w:p>
    <w:p w:rsidR="006D7026" w:rsidRDefault="006D7026" w:rsidP="006D7026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6702BB">
        <w:t>76</w:t>
      </w:r>
      <w:r>
        <w:t xml:space="preserve"> час.</w:t>
      </w:r>
    </w:p>
    <w:p w:rsidR="004F6EB3" w:rsidRDefault="004F6EB3" w:rsidP="006D7026">
      <w:pPr>
        <w:spacing w:after="0" w:line="240" w:lineRule="auto"/>
        <w:contextualSpacing/>
        <w:jc w:val="both"/>
      </w:pPr>
      <w:r>
        <w:t xml:space="preserve">Контроль – </w:t>
      </w:r>
      <w:r w:rsidR="006702BB">
        <w:t>4</w:t>
      </w:r>
      <w:r>
        <w:t xml:space="preserve"> час.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EE3F75">
        <w:t xml:space="preserve"> </w:t>
      </w:r>
      <w:r w:rsidR="006702BB">
        <w:t>зачет с оценкой</w:t>
      </w:r>
      <w:r w:rsidR="00136ACB">
        <w:t>.</w:t>
      </w:r>
    </w:p>
    <w:p w:rsidR="0094741D" w:rsidRPr="00547C7A" w:rsidRDefault="0094741D" w:rsidP="00B30AF1">
      <w:pPr>
        <w:spacing w:after="0" w:line="240" w:lineRule="auto"/>
        <w:contextualSpacing/>
        <w:jc w:val="both"/>
      </w:pPr>
    </w:p>
    <w:sectPr w:rsidR="0094741D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06585"/>
    <w:rsid w:val="000327C7"/>
    <w:rsid w:val="000A6239"/>
    <w:rsid w:val="000B0438"/>
    <w:rsid w:val="00136ACB"/>
    <w:rsid w:val="0014175B"/>
    <w:rsid w:val="00142E74"/>
    <w:rsid w:val="00231685"/>
    <w:rsid w:val="00256245"/>
    <w:rsid w:val="002674F7"/>
    <w:rsid w:val="00290948"/>
    <w:rsid w:val="002B1292"/>
    <w:rsid w:val="00331DA3"/>
    <w:rsid w:val="004337D7"/>
    <w:rsid w:val="00437A6D"/>
    <w:rsid w:val="004C1C9F"/>
    <w:rsid w:val="004F4E42"/>
    <w:rsid w:val="004F6EB3"/>
    <w:rsid w:val="005308BF"/>
    <w:rsid w:val="00547C7A"/>
    <w:rsid w:val="005A1A29"/>
    <w:rsid w:val="00632136"/>
    <w:rsid w:val="00642AEA"/>
    <w:rsid w:val="00655E75"/>
    <w:rsid w:val="006617A7"/>
    <w:rsid w:val="006702BB"/>
    <w:rsid w:val="006D7026"/>
    <w:rsid w:val="00727754"/>
    <w:rsid w:val="007A1513"/>
    <w:rsid w:val="007E21FC"/>
    <w:rsid w:val="007E3C95"/>
    <w:rsid w:val="00846F2B"/>
    <w:rsid w:val="009136BC"/>
    <w:rsid w:val="00931318"/>
    <w:rsid w:val="0094741D"/>
    <w:rsid w:val="009549B7"/>
    <w:rsid w:val="009822B7"/>
    <w:rsid w:val="00A03570"/>
    <w:rsid w:val="00AF0C9E"/>
    <w:rsid w:val="00B30AF1"/>
    <w:rsid w:val="00BA331F"/>
    <w:rsid w:val="00C535B6"/>
    <w:rsid w:val="00CA35C1"/>
    <w:rsid w:val="00D06585"/>
    <w:rsid w:val="00D5166C"/>
    <w:rsid w:val="00E727AF"/>
    <w:rsid w:val="00E96511"/>
    <w:rsid w:val="00EC0451"/>
    <w:rsid w:val="00EE2144"/>
    <w:rsid w:val="00EE3F75"/>
    <w:rsid w:val="00F10C7F"/>
    <w:rsid w:val="00F16854"/>
    <w:rsid w:val="00FD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5</cp:revision>
  <cp:lastPrinted>2016-04-08T12:50:00Z</cp:lastPrinted>
  <dcterms:created xsi:type="dcterms:W3CDTF">2019-06-29T16:44:00Z</dcterms:created>
  <dcterms:modified xsi:type="dcterms:W3CDTF">2019-06-29T16:52:00Z</dcterms:modified>
</cp:coreProperties>
</file>