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 w:rsidR="00E96511">
        <w:t>ТЕОРИЯ ПРИНЯТИЯ РЕШЕНИЙ</w:t>
      </w:r>
      <w:r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 xml:space="preserve">– </w:t>
      </w:r>
      <w:r w:rsidR="00BA331F">
        <w:tab/>
      </w:r>
      <w:r w:rsidR="00D06585" w:rsidRPr="00B30AF1">
        <w:t>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:rsidR="00BA331F" w:rsidRDefault="00BA331F" w:rsidP="00B30AF1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"Электрический транспорт"</w:t>
      </w:r>
    </w:p>
    <w:p w:rsidR="00FD6FBA" w:rsidRPr="00B30AF1" w:rsidRDefault="00FD6FBA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bookmarkStart w:id="0" w:name="_GoBack"/>
      <w:bookmarkEnd w:id="0"/>
      <w:r w:rsidR="00BA331F">
        <w:t>Теория принятия решений</w:t>
      </w:r>
      <w:r w:rsidRPr="00B30AF1">
        <w:t>» (</w:t>
      </w:r>
      <w:r w:rsidR="00AF0C9E" w:rsidRPr="00D912FA">
        <w:rPr>
          <w:bCs w:val="0"/>
        </w:rPr>
        <w:t>Б1.</w:t>
      </w:r>
      <w:r w:rsidR="00BA331F">
        <w:rPr>
          <w:bCs w:val="0"/>
        </w:rPr>
        <w:t>Б.2</w:t>
      </w:r>
      <w:r w:rsidRPr="00B30AF1">
        <w:t xml:space="preserve">) относится к </w:t>
      </w:r>
      <w:r w:rsidR="00BA331F">
        <w:t>базовой</w:t>
      </w:r>
      <w:r w:rsidR="0014175B">
        <w:rPr>
          <w:bCs w:val="0"/>
        </w:rPr>
        <w:t xml:space="preserve"> части и является </w:t>
      </w:r>
      <w:r w:rsidR="00AF0C9E">
        <w:rPr>
          <w:bCs w:val="0"/>
        </w:rPr>
        <w:t>обязательной ди</w:t>
      </w:r>
      <w:r w:rsidR="00AF0C9E">
        <w:rPr>
          <w:bCs w:val="0"/>
        </w:rPr>
        <w:t>с</w:t>
      </w:r>
      <w:r w:rsidR="00AF0C9E">
        <w:rPr>
          <w:bCs w:val="0"/>
        </w:rPr>
        <w:t>циплиной</w:t>
      </w:r>
      <w:r w:rsidRPr="00B30AF1">
        <w:t>.</w:t>
      </w:r>
    </w:p>
    <w:p w:rsidR="00FD6FBA" w:rsidRPr="00B30AF1" w:rsidRDefault="00FD6FBA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4337D7" w:rsidRDefault="004337D7" w:rsidP="004337D7">
      <w:pPr>
        <w:pStyle w:val="a3"/>
        <w:shd w:val="clear" w:color="auto" w:fill="FFFFFF"/>
        <w:spacing w:line="240" w:lineRule="auto"/>
        <w:ind w:left="0" w:right="-2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явля</w:t>
      </w:r>
      <w:r>
        <w:t>е</w:t>
      </w:r>
      <w:r w:rsidRPr="00090686">
        <w:t>тся</w:t>
      </w:r>
      <w:r>
        <w:t xml:space="preserve">  </w:t>
      </w:r>
      <w:r>
        <w:rPr>
          <w:spacing w:val="8"/>
        </w:rPr>
        <w:t>п</w:t>
      </w:r>
      <w:r w:rsidRPr="004F7269">
        <w:rPr>
          <w:spacing w:val="8"/>
        </w:rPr>
        <w:t>риобрет</w:t>
      </w:r>
      <w:r w:rsidRPr="004F7269">
        <w:rPr>
          <w:spacing w:val="8"/>
        </w:rPr>
        <w:t>е</w:t>
      </w:r>
      <w:r w:rsidRPr="004F7269">
        <w:rPr>
          <w:spacing w:val="8"/>
        </w:rPr>
        <w:t>ние</w:t>
      </w:r>
      <w:r>
        <w:rPr>
          <w:spacing w:val="8"/>
        </w:rPr>
        <w:t xml:space="preserve"> </w:t>
      </w:r>
      <w:r w:rsidR="00BA331F">
        <w:rPr>
          <w:spacing w:val="8"/>
        </w:rPr>
        <w:t>компетенций</w:t>
      </w:r>
      <w:r>
        <w:rPr>
          <w:spacing w:val="8"/>
        </w:rPr>
        <w:t xml:space="preserve"> </w:t>
      </w:r>
      <w:r w:rsidRPr="004F7269">
        <w:rPr>
          <w:bCs w:val="0"/>
          <w:spacing w:val="8"/>
        </w:rPr>
        <w:t>для</w:t>
      </w:r>
      <w:r>
        <w:rPr>
          <w:bCs w:val="0"/>
          <w:spacing w:val="8"/>
        </w:rPr>
        <w:t xml:space="preserve"> </w:t>
      </w:r>
      <w:r w:rsidRPr="004F7269">
        <w:rPr>
          <w:spacing w:val="8"/>
        </w:rPr>
        <w:t>применения</w:t>
      </w:r>
      <w:r>
        <w:rPr>
          <w:spacing w:val="8"/>
        </w:rPr>
        <w:t xml:space="preserve"> </w:t>
      </w:r>
      <w:r w:rsidRPr="004F7269">
        <w:rPr>
          <w:spacing w:val="8"/>
        </w:rPr>
        <w:t>их</w:t>
      </w:r>
      <w:r>
        <w:rPr>
          <w:spacing w:val="8"/>
        </w:rPr>
        <w:t xml:space="preserve"> </w:t>
      </w:r>
      <w:r w:rsidRPr="004F7269">
        <w:rPr>
          <w:spacing w:val="8"/>
        </w:rPr>
        <w:t xml:space="preserve">при </w:t>
      </w:r>
      <w:r w:rsidR="00BA331F">
        <w:rPr>
          <w:spacing w:val="8"/>
        </w:rPr>
        <w:t xml:space="preserve">принятии </w:t>
      </w:r>
      <w:r w:rsidRPr="004F7269">
        <w:rPr>
          <w:spacing w:val="8"/>
        </w:rPr>
        <w:t>решени</w:t>
      </w:r>
      <w:r w:rsidR="00BA331F">
        <w:rPr>
          <w:spacing w:val="8"/>
        </w:rPr>
        <w:t>й в сфере профессиональной деятельности</w:t>
      </w:r>
      <w:r w:rsidR="00FD6FBA">
        <w:rPr>
          <w:bCs w:val="0"/>
          <w:spacing w:val="-14"/>
        </w:rPr>
        <w:t>.</w:t>
      </w:r>
    </w:p>
    <w:p w:rsidR="004337D7" w:rsidRDefault="004337D7" w:rsidP="00BA331F">
      <w:pPr>
        <w:pStyle w:val="a7"/>
        <w:spacing w:before="0" w:line="240" w:lineRule="auto"/>
      </w:pPr>
      <w:r>
        <w:t>Для достижения поставленных целей решаются следующие задачи:</w:t>
      </w:r>
    </w:p>
    <w:p w:rsidR="00BA331F" w:rsidRDefault="00846F2B" w:rsidP="00BA331F">
      <w:pPr>
        <w:pStyle w:val="a7"/>
        <w:spacing w:before="0" w:line="240" w:lineRule="auto"/>
      </w:pPr>
      <w:r>
        <w:t>Изучение основ системного анализа.</w:t>
      </w:r>
    </w:p>
    <w:p w:rsidR="00846F2B" w:rsidRDefault="00846F2B" w:rsidP="00BA331F">
      <w:pPr>
        <w:pStyle w:val="a7"/>
        <w:spacing w:before="0" w:line="240" w:lineRule="auto"/>
      </w:pPr>
      <w:r>
        <w:t>Изучение задач и методов решения задач теории принятия решений.</w:t>
      </w:r>
    </w:p>
    <w:p w:rsidR="00BA331F" w:rsidRDefault="00BA331F" w:rsidP="00FD6FBA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E3C95" w:rsidP="00FD6FBA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4F4E42" w:rsidRDefault="004337D7" w:rsidP="00FD6FBA">
      <w:pPr>
        <w:ind w:firstLine="708"/>
        <w:jc w:val="both"/>
      </w:pPr>
      <w:r>
        <w:t>И</w:t>
      </w:r>
      <w:r w:rsidRPr="008B08B2">
        <w:t>зучени</w:t>
      </w:r>
      <w:r>
        <w:t>е</w:t>
      </w:r>
      <w:r w:rsidRPr="008B08B2">
        <w:t xml:space="preserve"> дисциплины направлен</w:t>
      </w:r>
      <w:r>
        <w:t>о</w:t>
      </w:r>
      <w:r w:rsidRPr="008B08B2">
        <w:t xml:space="preserve"> на формирование </w:t>
      </w:r>
      <w:r w:rsidR="004F6EB3">
        <w:t xml:space="preserve">следующих </w:t>
      </w:r>
      <w:r w:rsidRPr="000074B1">
        <w:rPr>
          <w:bCs w:val="0"/>
        </w:rPr>
        <w:t>компетенций</w:t>
      </w:r>
      <w:r w:rsidRPr="000074B1">
        <w:t>:</w:t>
      </w:r>
      <w:r w:rsidRPr="004337D7">
        <w:rPr>
          <w:color w:val="000000"/>
        </w:rPr>
        <w:t xml:space="preserve"> </w:t>
      </w:r>
      <w:r w:rsidR="00290948">
        <w:rPr>
          <w:color w:val="000000"/>
        </w:rPr>
        <w:t>УК-1, ОПК-1</w:t>
      </w:r>
      <w:r w:rsidR="00FD6FBA">
        <w:rPr>
          <w:color w:val="000000"/>
        </w:rPr>
        <w:t>.</w:t>
      </w:r>
    </w:p>
    <w:p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290948" w:rsidRDefault="00290948" w:rsidP="00B30AF1">
      <w:pPr>
        <w:spacing w:after="0" w:line="240" w:lineRule="auto"/>
        <w:contextualSpacing/>
        <w:jc w:val="both"/>
      </w:pPr>
      <w:r>
        <w:tab/>
      </w:r>
      <w:r w:rsidRPr="00290948">
        <w:t>Системный анализ, как методология изучения и решения проблем. Понятие системы. Цели и функции систем. Основные свойства систем. Функционирование и развитие систем. Управление системами. Классификация систем. Понятие модели. Виды моделей. Разработка путей решения проблемы (генерирование альтернатив). Критерии сравнения альтернатив. Краткая методология решения проблем.</w:t>
      </w:r>
      <w:r>
        <w:t xml:space="preserve"> </w:t>
      </w:r>
    </w:p>
    <w:p w:rsidR="00FD6FBA" w:rsidRPr="00290948" w:rsidRDefault="00290948" w:rsidP="00B30AF1">
      <w:pPr>
        <w:spacing w:after="0" w:line="240" w:lineRule="auto"/>
        <w:contextualSpacing/>
        <w:jc w:val="both"/>
      </w:pPr>
      <w:r>
        <w:tab/>
      </w:r>
      <w:r w:rsidRPr="00290948">
        <w:t>Задачи теории принятия решений. Многокритериальные задачи. Методы решения задач векторной оптимизации. Принятие решения в условиях неопределенност</w:t>
      </w:r>
      <w:r>
        <w:t>и</w:t>
      </w:r>
    </w:p>
    <w:p w:rsidR="00290948" w:rsidRPr="00290948" w:rsidRDefault="00290948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256245">
        <w:t>3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</w:t>
      </w:r>
      <w:r w:rsidR="00256245">
        <w:t>08</w:t>
      </w:r>
      <w:r w:rsidRPr="00B30AF1">
        <w:t xml:space="preserve"> час.), в том числе: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F16854">
        <w:t>32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lastRenderedPageBreak/>
        <w:t xml:space="preserve">практические занятия – </w:t>
      </w:r>
      <w:r w:rsidR="000327C7">
        <w:t>1</w:t>
      </w:r>
      <w:r w:rsidR="00256245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F16854">
        <w:t>51</w:t>
      </w:r>
      <w:r w:rsidRPr="00B30AF1">
        <w:t xml:space="preserve"> час.</w:t>
      </w:r>
    </w:p>
    <w:p w:rsidR="004F6EB3" w:rsidRDefault="004F6EB3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256245">
        <w:t>9</w:t>
      </w:r>
      <w:r>
        <w:t xml:space="preserve"> час.</w:t>
      </w:r>
    </w:p>
    <w:p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256245">
        <w:t>зачет с оценкой</w:t>
      </w:r>
      <w:r>
        <w:t>.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F16854">
        <w:t>12</w:t>
      </w:r>
      <w:r>
        <w:t xml:space="preserve">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F16854">
        <w:t>10</w:t>
      </w:r>
      <w:r>
        <w:t xml:space="preserve">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F16854">
        <w:t>82</w:t>
      </w:r>
      <w:r>
        <w:t xml:space="preserve"> час.</w:t>
      </w:r>
    </w:p>
    <w:p w:rsidR="004F6EB3" w:rsidRDefault="004F6EB3" w:rsidP="006D7026">
      <w:pPr>
        <w:spacing w:after="0" w:line="240" w:lineRule="auto"/>
        <w:contextualSpacing/>
        <w:jc w:val="both"/>
      </w:pPr>
      <w:r>
        <w:t xml:space="preserve">Контроль – </w:t>
      </w:r>
      <w:r w:rsidR="00EE3F75">
        <w:t>4</w:t>
      </w:r>
      <w:r>
        <w:t xml:space="preserve"> час.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EE3F75">
        <w:t xml:space="preserve"> зачет с оценкой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585"/>
    <w:rsid w:val="000327C7"/>
    <w:rsid w:val="000A6239"/>
    <w:rsid w:val="000B0438"/>
    <w:rsid w:val="00136ACB"/>
    <w:rsid w:val="0014175B"/>
    <w:rsid w:val="00142E74"/>
    <w:rsid w:val="00231685"/>
    <w:rsid w:val="00256245"/>
    <w:rsid w:val="002674F7"/>
    <w:rsid w:val="00290948"/>
    <w:rsid w:val="004337D7"/>
    <w:rsid w:val="00437A6D"/>
    <w:rsid w:val="004F4E42"/>
    <w:rsid w:val="004F6EB3"/>
    <w:rsid w:val="00547C7A"/>
    <w:rsid w:val="005A1A29"/>
    <w:rsid w:val="00632136"/>
    <w:rsid w:val="00655E75"/>
    <w:rsid w:val="006617A7"/>
    <w:rsid w:val="006D7026"/>
    <w:rsid w:val="00727754"/>
    <w:rsid w:val="007E21FC"/>
    <w:rsid w:val="007E3C95"/>
    <w:rsid w:val="00846F2B"/>
    <w:rsid w:val="00931318"/>
    <w:rsid w:val="009822B7"/>
    <w:rsid w:val="00A03570"/>
    <w:rsid w:val="00AF0C9E"/>
    <w:rsid w:val="00B30AF1"/>
    <w:rsid w:val="00BA331F"/>
    <w:rsid w:val="00C535B6"/>
    <w:rsid w:val="00CA35C1"/>
    <w:rsid w:val="00D06585"/>
    <w:rsid w:val="00D5166C"/>
    <w:rsid w:val="00E727AF"/>
    <w:rsid w:val="00E96511"/>
    <w:rsid w:val="00EC0451"/>
    <w:rsid w:val="00EE2144"/>
    <w:rsid w:val="00EE3F75"/>
    <w:rsid w:val="00F10C7F"/>
    <w:rsid w:val="00F16854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2016-04-08T12:50:00Z</cp:lastPrinted>
  <dcterms:created xsi:type="dcterms:W3CDTF">2019-06-29T15:53:00Z</dcterms:created>
  <dcterms:modified xsi:type="dcterms:W3CDTF">2019-06-29T16:05:00Z</dcterms:modified>
</cp:coreProperties>
</file>