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3C3971" w:rsidP="00B30AF1">
      <w:pPr>
        <w:spacing w:after="0" w:line="240" w:lineRule="auto"/>
        <w:contextualSpacing/>
        <w:jc w:val="center"/>
      </w:pPr>
      <w:r>
        <w:t>практики</w:t>
      </w:r>
    </w:p>
    <w:p w:rsidR="00D06585" w:rsidRPr="000327C7" w:rsidRDefault="00D06585" w:rsidP="00490F47">
      <w:pPr>
        <w:spacing w:after="0" w:line="240" w:lineRule="auto"/>
        <w:jc w:val="center"/>
        <w:rPr>
          <w:caps/>
        </w:rPr>
      </w:pPr>
      <w:r w:rsidRPr="00655E75">
        <w:t>«</w:t>
      </w:r>
      <w:r w:rsidR="008C03FC">
        <w:rPr>
          <w:caps/>
        </w:rPr>
        <w:t>Пр</w:t>
      </w:r>
      <w:r w:rsidR="00A536A3">
        <w:rPr>
          <w:caps/>
        </w:rPr>
        <w:t>еддипломная</w:t>
      </w:r>
      <w:r w:rsidR="008C03FC">
        <w:rPr>
          <w:caps/>
        </w:rPr>
        <w:t xml:space="preserve"> практика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AB1971">
      <w:pPr>
        <w:spacing w:after="0" w:line="240" w:lineRule="auto"/>
        <w:ind w:firstLine="708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</w:t>
      </w:r>
      <w:r w:rsidR="00655E75">
        <w:rPr>
          <w:bCs w:val="0"/>
          <w:iCs w:val="0"/>
        </w:rPr>
        <w:t>х</w:t>
      </w:r>
      <w:r w:rsidR="00655E75">
        <w:rPr>
          <w:bCs w:val="0"/>
          <w:iCs w:val="0"/>
        </w:rPr>
        <w:t>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D001DB">
        <w:t xml:space="preserve"> </w:t>
      </w:r>
      <w:r w:rsidR="00655E75">
        <w:t>магистр</w:t>
      </w:r>
      <w:bookmarkStart w:id="0" w:name="_GoBack"/>
      <w:bookmarkEnd w:id="0"/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A94963">
        <w:rPr>
          <w:iCs w:val="0"/>
        </w:rPr>
        <w:t>Высокоскоростной наземный транспорт</w:t>
      </w:r>
      <w:r w:rsidR="00D06585" w:rsidRPr="00B30AF1">
        <w:t>»</w:t>
      </w:r>
    </w:p>
    <w:p w:rsidR="007B7610" w:rsidRPr="00B30AF1" w:rsidRDefault="007B7610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885275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F97AB3" w:rsidRDefault="00885275" w:rsidP="00F97AB3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 w:rsidR="008C03FC">
        <w:t>Пр</w:t>
      </w:r>
      <w:r w:rsidR="00A536A3">
        <w:t>еддипломная</w:t>
      </w:r>
      <w:r w:rsidR="008C03FC">
        <w:t xml:space="preserve"> практика</w:t>
      </w:r>
      <w:r w:rsidR="00D06585" w:rsidRPr="00B30AF1">
        <w:t>» (</w:t>
      </w:r>
      <w:r w:rsidR="00A94963">
        <w:rPr>
          <w:bCs w:val="0"/>
        </w:rPr>
        <w:t>Б</w:t>
      </w:r>
      <w:r w:rsidR="00411C17">
        <w:rPr>
          <w:bCs w:val="0"/>
        </w:rPr>
        <w:t>2</w:t>
      </w:r>
      <w:r w:rsidR="00A94963">
        <w:rPr>
          <w:bCs w:val="0"/>
        </w:rPr>
        <w:t>.</w:t>
      </w:r>
      <w:r w:rsidR="008C03FC">
        <w:rPr>
          <w:bCs w:val="0"/>
        </w:rPr>
        <w:t>П</w:t>
      </w:r>
      <w:r w:rsidR="00A94963">
        <w:rPr>
          <w:bCs w:val="0"/>
        </w:rPr>
        <w:t>.</w:t>
      </w:r>
      <w:r w:rsidR="00AB3446">
        <w:rPr>
          <w:bCs w:val="0"/>
        </w:rPr>
        <w:t>3</w:t>
      </w:r>
      <w:r w:rsidR="00D06585" w:rsidRPr="00B30AF1">
        <w:t xml:space="preserve">) относится к </w:t>
      </w:r>
      <w:r w:rsidR="00F97AB3">
        <w:rPr>
          <w:bCs w:val="0"/>
        </w:rPr>
        <w:t>Блоку 2</w:t>
      </w:r>
      <w:r w:rsidR="00FD12B4">
        <w:rPr>
          <w:bCs w:val="0"/>
        </w:rPr>
        <w:t xml:space="preserve"> </w:t>
      </w:r>
      <w:r w:rsidR="00F97AB3">
        <w:rPr>
          <w:bCs w:val="0"/>
        </w:rPr>
        <w:t>«Практ</w:t>
      </w:r>
      <w:r w:rsidR="00F97AB3">
        <w:rPr>
          <w:bCs w:val="0"/>
        </w:rPr>
        <w:t>и</w:t>
      </w:r>
      <w:r w:rsidR="00F97AB3">
        <w:rPr>
          <w:bCs w:val="0"/>
        </w:rPr>
        <w:t>ки</w:t>
      </w:r>
      <w:r w:rsidR="00067468">
        <w:rPr>
          <w:bCs w:val="0"/>
        </w:rPr>
        <w:t>, в том числе научно-исследовательская работа (НИР)</w:t>
      </w:r>
      <w:r w:rsidR="00F97AB3">
        <w:rPr>
          <w:bCs w:val="0"/>
        </w:rPr>
        <w:t>»</w:t>
      </w:r>
      <w:r w:rsidR="00F97AB3" w:rsidRPr="00F97AB3">
        <w:rPr>
          <w:bCs w:val="0"/>
        </w:rPr>
        <w:t xml:space="preserve"> </w:t>
      </w:r>
      <w:r w:rsidR="00F97AB3">
        <w:rPr>
          <w:bCs w:val="0"/>
        </w:rPr>
        <w:t>и является обяз</w:t>
      </w:r>
      <w:r w:rsidR="00F97AB3">
        <w:rPr>
          <w:bCs w:val="0"/>
        </w:rPr>
        <w:t>а</w:t>
      </w:r>
      <w:r w:rsidR="00F97AB3">
        <w:rPr>
          <w:bCs w:val="0"/>
        </w:rPr>
        <w:t>тельной</w:t>
      </w:r>
      <w:r w:rsidR="00F97AB3" w:rsidRPr="00B30AF1">
        <w:t>.</w:t>
      </w:r>
    </w:p>
    <w:p w:rsidR="007B7610" w:rsidRPr="00B30AF1" w:rsidRDefault="007B7610" w:rsidP="00F97AB3">
      <w:pPr>
        <w:spacing w:after="0" w:line="240" w:lineRule="auto"/>
        <w:contextualSpacing/>
        <w:jc w:val="both"/>
      </w:pPr>
    </w:p>
    <w:p w:rsidR="00F97AB3" w:rsidRPr="00B30AF1" w:rsidRDefault="00F97AB3" w:rsidP="00F97AB3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>
        <w:rPr>
          <w:b/>
          <w:bCs w:val="0"/>
        </w:rPr>
        <w:t>Вид практики, способы и формы ее проведения</w:t>
      </w:r>
    </w:p>
    <w:p w:rsidR="00F97AB3" w:rsidRPr="002E4010" w:rsidRDefault="007B7610" w:rsidP="00F97AB3">
      <w:pPr>
        <w:spacing w:after="0" w:line="240" w:lineRule="auto"/>
        <w:jc w:val="both"/>
        <w:rPr>
          <w:color w:val="000000"/>
        </w:rPr>
      </w:pPr>
      <w:r>
        <w:t>Вид</w:t>
      </w:r>
      <w:r w:rsidR="00F97AB3" w:rsidRPr="002137C5">
        <w:t xml:space="preserve"> практики – </w:t>
      </w:r>
      <w:r w:rsidR="00F97AB3">
        <w:t>производственная</w:t>
      </w:r>
      <w:r w:rsidR="00F97AB3" w:rsidRPr="002E4010">
        <w:rPr>
          <w:color w:val="000000"/>
        </w:rPr>
        <w:t>.</w:t>
      </w:r>
    </w:p>
    <w:p w:rsidR="00F97AB3" w:rsidRPr="002137C5" w:rsidRDefault="00F97AB3" w:rsidP="00F97AB3">
      <w:pPr>
        <w:spacing w:after="0" w:line="240" w:lineRule="auto"/>
        <w:jc w:val="both"/>
      </w:pPr>
      <w:r w:rsidRPr="002137C5">
        <w:t>Тип практики:</w:t>
      </w:r>
      <w:r w:rsidR="007B7610">
        <w:t xml:space="preserve"> преддипломная практика</w:t>
      </w:r>
      <w:r w:rsidRPr="002137C5">
        <w:t>.</w:t>
      </w:r>
    </w:p>
    <w:p w:rsidR="00F97AB3" w:rsidRDefault="00F97AB3" w:rsidP="00F97AB3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7B7610">
        <w:t xml:space="preserve"> или</w:t>
      </w:r>
      <w:r w:rsidR="002E6F7E">
        <w:t xml:space="preserve"> выездная</w:t>
      </w:r>
      <w:r>
        <w:t>.</w:t>
      </w:r>
    </w:p>
    <w:p w:rsidR="00F97AB3" w:rsidRDefault="00F97AB3" w:rsidP="007B7610">
      <w:pPr>
        <w:spacing w:after="0" w:line="240" w:lineRule="auto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 w:rsidR="007B7610">
        <w:t>на кафедре "Электрическая тяга" ФГБОУ ВО ПГУПС или в иных организациях, обеспечивающих формирование компетенций.</w:t>
      </w:r>
    </w:p>
    <w:p w:rsidR="00A536A3" w:rsidRPr="0045109D" w:rsidRDefault="00A536A3" w:rsidP="007B7610">
      <w:pPr>
        <w:tabs>
          <w:tab w:val="left" w:pos="1418"/>
        </w:tabs>
        <w:jc w:val="both"/>
      </w:pPr>
      <w:r w:rsidRPr="0045109D">
        <w:t>Задач</w:t>
      </w:r>
      <w:r>
        <w:t>ами</w:t>
      </w:r>
      <w:r w:rsidRPr="0045109D">
        <w:t xml:space="preserve">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 xml:space="preserve">теоретических знаний обучающихся, полученных на первых курсах обучения, </w:t>
      </w:r>
      <w:r w:rsidR="00406623">
        <w:rPr>
          <w:bCs w:val="0"/>
        </w:rPr>
        <w:t>получение профе</w:t>
      </w:r>
      <w:r w:rsidR="00406623">
        <w:rPr>
          <w:bCs w:val="0"/>
        </w:rPr>
        <w:t>с</w:t>
      </w:r>
      <w:r w:rsidR="00406623">
        <w:rPr>
          <w:bCs w:val="0"/>
        </w:rPr>
        <w:t>сиональных умений и опыта профессиональной деятельности</w:t>
      </w:r>
      <w:r w:rsidR="00885275">
        <w:rPr>
          <w:bCs w:val="0"/>
        </w:rPr>
        <w:t>, выпо</w:t>
      </w:r>
      <w:r w:rsidR="00885275">
        <w:rPr>
          <w:bCs w:val="0"/>
        </w:rPr>
        <w:t>л</w:t>
      </w:r>
      <w:r w:rsidR="00885275">
        <w:rPr>
          <w:bCs w:val="0"/>
        </w:rPr>
        <w:t>нение выпускной квалификационной работы</w:t>
      </w:r>
      <w:r w:rsidR="00406623">
        <w:rPr>
          <w:bCs w:val="0"/>
        </w:rPr>
        <w:t xml:space="preserve">. </w:t>
      </w:r>
    </w:p>
    <w:p w:rsidR="00D06585" w:rsidRPr="00B30AF1" w:rsidRDefault="007E3C9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 xml:space="preserve">Перечень планируемых результатов обучения </w:t>
      </w:r>
      <w:r w:rsidR="00792CE0">
        <w:rPr>
          <w:b/>
        </w:rPr>
        <w:t>при прохождении пра</w:t>
      </w:r>
      <w:r w:rsidR="00792CE0">
        <w:rPr>
          <w:b/>
        </w:rPr>
        <w:t>к</w:t>
      </w:r>
      <w:r w:rsidR="00792CE0">
        <w:rPr>
          <w:b/>
        </w:rPr>
        <w:t>тики</w:t>
      </w:r>
    </w:p>
    <w:p w:rsidR="00AA039E" w:rsidRDefault="00A536A3" w:rsidP="007B7610">
      <w:pPr>
        <w:jc w:val="both"/>
      </w:pPr>
      <w:r>
        <w:t xml:space="preserve">Прохождение практики </w:t>
      </w:r>
      <w:r w:rsidRPr="007B7610">
        <w:t>компетенций</w:t>
      </w:r>
      <w:r w:rsidR="007B7610">
        <w:t>: ОПК-1, ОПК-2, ПК-1, ПК-2, ПК-3</w:t>
      </w:r>
      <w:r w:rsidR="00AA039E">
        <w:t>.</w:t>
      </w:r>
    </w:p>
    <w:p w:rsidR="00EB56C0" w:rsidRDefault="00AB1971" w:rsidP="00AB1971">
      <w:pPr>
        <w:pStyle w:val="a7"/>
        <w:spacing w:before="0" w:line="240" w:lineRule="auto"/>
        <w:ind w:firstLine="0"/>
        <w:rPr>
          <w:b/>
          <w:bCs/>
        </w:rPr>
      </w:pPr>
      <w:r>
        <w:rPr>
          <w:b/>
        </w:rPr>
        <w:t>4</w:t>
      </w:r>
      <w:r w:rsidR="00EB56C0">
        <w:rPr>
          <w:b/>
        </w:rPr>
        <w:t xml:space="preserve">. Содержание </w:t>
      </w:r>
      <w:r w:rsidR="00FD12B4">
        <w:rPr>
          <w:b/>
          <w:color w:val="000000"/>
        </w:rPr>
        <w:t>практики</w:t>
      </w:r>
    </w:p>
    <w:p w:rsidR="00EB56C0" w:rsidRDefault="00EB56C0" w:rsidP="002A448D">
      <w:pPr>
        <w:suppressAutoHyphens/>
        <w:spacing w:after="0" w:line="240" w:lineRule="auto"/>
        <w:jc w:val="both"/>
      </w:pPr>
      <w:r>
        <w:t>П</w:t>
      </w:r>
      <w:r w:rsidRPr="00D624BC">
        <w:t>одготовительный этап</w:t>
      </w:r>
      <w:r w:rsidRPr="00EB56C0">
        <w:rPr>
          <w:bCs w:val="0"/>
        </w:rPr>
        <w:t>:</w:t>
      </w:r>
      <w:r w:rsidRPr="00EB56C0">
        <w:rPr>
          <w:sz w:val="20"/>
          <w:szCs w:val="20"/>
        </w:rPr>
        <w:t xml:space="preserve"> </w:t>
      </w:r>
      <w:r w:rsidR="00D001DB">
        <w:t>разработка программы</w:t>
      </w:r>
      <w:r w:rsidRPr="00AB4260">
        <w:t xml:space="preserve"> и графика </w:t>
      </w:r>
      <w:r w:rsidR="00AB1971">
        <w:t xml:space="preserve">проведения </w:t>
      </w:r>
      <w:r w:rsidR="00FD12B4">
        <w:t>практики.</w:t>
      </w:r>
    </w:p>
    <w:p w:rsidR="00FD12B4" w:rsidRDefault="00FD12B4" w:rsidP="002A448D">
      <w:pPr>
        <w:suppressAutoHyphens/>
        <w:spacing w:after="0" w:line="240" w:lineRule="auto"/>
        <w:jc w:val="both"/>
      </w:pPr>
      <w:r>
        <w:rPr>
          <w:color w:val="000000"/>
        </w:rPr>
        <w:t>Производственный</w:t>
      </w:r>
      <w:r>
        <w:t xml:space="preserve"> (рабочий) </w:t>
      </w:r>
      <w:r w:rsidRPr="00D624BC">
        <w:t>этап</w:t>
      </w:r>
      <w:r>
        <w:t xml:space="preserve">: изучение </w:t>
      </w:r>
      <w:r w:rsidR="007B7610">
        <w:t>и</w:t>
      </w:r>
      <w:r w:rsidR="002A4C28">
        <w:t xml:space="preserve"> сбор материалов по теме выпускной квалификационной работы</w:t>
      </w:r>
      <w:r w:rsidR="00D001DB">
        <w:t>.</w:t>
      </w:r>
    </w:p>
    <w:p w:rsidR="00FD12B4" w:rsidRDefault="00FD12B4" w:rsidP="002A448D">
      <w:pPr>
        <w:pStyle w:val="a7"/>
        <w:spacing w:before="0" w:line="240" w:lineRule="auto"/>
        <w:ind w:firstLine="0"/>
      </w:pPr>
      <w:r>
        <w:t>Итоговый</w:t>
      </w:r>
      <w:r w:rsidRPr="00AB4260">
        <w:t xml:space="preserve"> </w:t>
      </w:r>
      <w:r w:rsidRPr="00D624BC">
        <w:t>этап:</w:t>
      </w:r>
      <w:r>
        <w:t xml:space="preserve"> </w:t>
      </w:r>
      <w:r w:rsidRPr="00AB4260">
        <w:t>обработка и анализ полученной информации</w:t>
      </w:r>
      <w:r>
        <w:t>,</w:t>
      </w:r>
      <w:r w:rsidRPr="00AB4260">
        <w:t xml:space="preserve"> подготовка о</w:t>
      </w:r>
      <w:r w:rsidRPr="00AB4260">
        <w:t>т</w:t>
      </w:r>
      <w:r w:rsidRPr="00AB4260">
        <w:t>чета по практике</w:t>
      </w:r>
      <w:r>
        <w:t>.</w:t>
      </w:r>
    </w:p>
    <w:p w:rsidR="007B7610" w:rsidRPr="003A5AC0" w:rsidRDefault="007B7610" w:rsidP="00FD12B4">
      <w:pPr>
        <w:pStyle w:val="a7"/>
        <w:spacing w:before="0" w:line="240" w:lineRule="auto"/>
        <w:rPr>
          <w:b/>
        </w:rPr>
      </w:pPr>
    </w:p>
    <w:p w:rsidR="00D06585" w:rsidRPr="00B30AF1" w:rsidRDefault="007F70C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 </w:t>
      </w:r>
      <w:r w:rsidR="007E3C95" w:rsidRPr="00B30AF1">
        <w:rPr>
          <w:b/>
        </w:rPr>
        <w:t xml:space="preserve">5. </w:t>
      </w:r>
      <w:r w:rsidR="00D06585" w:rsidRPr="00B30AF1">
        <w:rPr>
          <w:b/>
        </w:rPr>
        <w:t xml:space="preserve">Объем </w:t>
      </w:r>
      <w:r w:rsidR="008B04F7">
        <w:rPr>
          <w:b/>
        </w:rPr>
        <w:t>практики и ее продолжительность</w:t>
      </w:r>
    </w:p>
    <w:p w:rsidR="00EB56C0" w:rsidRPr="00B30AF1" w:rsidRDefault="00D06585" w:rsidP="008B04F7">
      <w:pPr>
        <w:spacing w:after="0" w:line="240" w:lineRule="auto"/>
        <w:contextualSpacing/>
        <w:jc w:val="both"/>
      </w:pPr>
      <w:r w:rsidRPr="00B30AF1">
        <w:t>Объем дисциплины –</w:t>
      </w:r>
      <w:r w:rsidR="00FD12B4">
        <w:t xml:space="preserve"> </w:t>
      </w:r>
      <w:r w:rsidR="00AB3446">
        <w:t>9</w:t>
      </w:r>
      <w:r w:rsidRPr="00B30AF1">
        <w:t xml:space="preserve"> зачетны</w:t>
      </w:r>
      <w:r w:rsidR="002B3C43">
        <w:t>х</w:t>
      </w:r>
      <w:r w:rsidRPr="00B30AF1">
        <w:t xml:space="preserve"> единиц (</w:t>
      </w:r>
      <w:r w:rsidR="002A448D">
        <w:t>6 недель</w:t>
      </w:r>
      <w:r w:rsidRPr="00B30AF1">
        <w:t xml:space="preserve">) </w:t>
      </w:r>
    </w:p>
    <w:p w:rsidR="00EB56C0" w:rsidRPr="00547C7A" w:rsidRDefault="00EB56C0" w:rsidP="00EB56C0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AB3446">
        <w:t xml:space="preserve"> </w:t>
      </w:r>
      <w:r w:rsidR="005651F8">
        <w:t>зачет с оценкой</w:t>
      </w:r>
      <w:r>
        <w:t xml:space="preserve">. </w:t>
      </w:r>
    </w:p>
    <w:sectPr w:rsidR="00EB56C0" w:rsidRPr="00547C7A" w:rsidSect="00411C17">
      <w:pgSz w:w="11906" w:h="16838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40"/>
  <w:displayHorizontalDrawingGridEvery w:val="2"/>
  <w:characterSpacingControl w:val="doNotCompress"/>
  <w:compat/>
  <w:rsids>
    <w:rsidRoot w:val="00D06585"/>
    <w:rsid w:val="000327C7"/>
    <w:rsid w:val="00035C7F"/>
    <w:rsid w:val="00043B9F"/>
    <w:rsid w:val="00067468"/>
    <w:rsid w:val="000C2289"/>
    <w:rsid w:val="000E3D68"/>
    <w:rsid w:val="000F344E"/>
    <w:rsid w:val="00136ACB"/>
    <w:rsid w:val="0014175B"/>
    <w:rsid w:val="00142E74"/>
    <w:rsid w:val="001702AF"/>
    <w:rsid w:val="001A66AE"/>
    <w:rsid w:val="001B41D1"/>
    <w:rsid w:val="001B6A0A"/>
    <w:rsid w:val="00220CA2"/>
    <w:rsid w:val="002674F7"/>
    <w:rsid w:val="002A448D"/>
    <w:rsid w:val="002A4C28"/>
    <w:rsid w:val="002B3C43"/>
    <w:rsid w:val="002E6F7E"/>
    <w:rsid w:val="0036255F"/>
    <w:rsid w:val="003B11E6"/>
    <w:rsid w:val="003C3971"/>
    <w:rsid w:val="003D765C"/>
    <w:rsid w:val="00406623"/>
    <w:rsid w:val="00411C17"/>
    <w:rsid w:val="004318CF"/>
    <w:rsid w:val="00490F47"/>
    <w:rsid w:val="00547C7A"/>
    <w:rsid w:val="005651F8"/>
    <w:rsid w:val="005C0E5F"/>
    <w:rsid w:val="005D2F4B"/>
    <w:rsid w:val="006261C1"/>
    <w:rsid w:val="006278F9"/>
    <w:rsid w:val="00632136"/>
    <w:rsid w:val="00655E75"/>
    <w:rsid w:val="006D7026"/>
    <w:rsid w:val="006E1115"/>
    <w:rsid w:val="00727754"/>
    <w:rsid w:val="00792CE0"/>
    <w:rsid w:val="007B7610"/>
    <w:rsid w:val="007E3C95"/>
    <w:rsid w:val="007F70C5"/>
    <w:rsid w:val="00885275"/>
    <w:rsid w:val="008B04F7"/>
    <w:rsid w:val="008C03FC"/>
    <w:rsid w:val="008E22C8"/>
    <w:rsid w:val="009760B9"/>
    <w:rsid w:val="00995EE0"/>
    <w:rsid w:val="00A536A3"/>
    <w:rsid w:val="00A877A7"/>
    <w:rsid w:val="00A94963"/>
    <w:rsid w:val="00AA039E"/>
    <w:rsid w:val="00AB1971"/>
    <w:rsid w:val="00AB3446"/>
    <w:rsid w:val="00AC12C6"/>
    <w:rsid w:val="00AF0C9E"/>
    <w:rsid w:val="00B30AF1"/>
    <w:rsid w:val="00B75DCF"/>
    <w:rsid w:val="00BA50B4"/>
    <w:rsid w:val="00BC7F06"/>
    <w:rsid w:val="00C10B6B"/>
    <w:rsid w:val="00CA35C1"/>
    <w:rsid w:val="00D001DB"/>
    <w:rsid w:val="00D06585"/>
    <w:rsid w:val="00D44029"/>
    <w:rsid w:val="00D5166C"/>
    <w:rsid w:val="00D76F31"/>
    <w:rsid w:val="00DC4D20"/>
    <w:rsid w:val="00DF0081"/>
    <w:rsid w:val="00E145EB"/>
    <w:rsid w:val="00EB56C0"/>
    <w:rsid w:val="00EC0451"/>
    <w:rsid w:val="00F30645"/>
    <w:rsid w:val="00F97AB3"/>
    <w:rsid w:val="00FD12B4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4</cp:revision>
  <cp:lastPrinted>2016-03-17T13:04:00Z</cp:lastPrinted>
  <dcterms:created xsi:type="dcterms:W3CDTF">2019-06-27T19:42:00Z</dcterms:created>
  <dcterms:modified xsi:type="dcterms:W3CDTF">2019-06-27T19:47:00Z</dcterms:modified>
</cp:coreProperties>
</file>