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8B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D8B" w:rsidRPr="00152A7C" w:rsidRDefault="00E85D8B" w:rsidP="009C06E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E85D8B" w:rsidRPr="00152A7C" w:rsidRDefault="00E85D8B" w:rsidP="009C06E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E85D8B" w:rsidRPr="00152A7C" w:rsidRDefault="00E85D8B" w:rsidP="009C06E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C10033">
        <w:rPr>
          <w:rFonts w:ascii="Times New Roman" w:hAnsi="Times New Roman"/>
          <w:sz w:val="24"/>
          <w:szCs w:val="24"/>
        </w:rPr>
        <w:t>СОВРЕМЕННЫЕ СКЛАДСКИЕ СИСТЕМЫ В ЛОГИСТИКЕ</w:t>
      </w:r>
      <w:r w:rsidRPr="00152A7C">
        <w:rPr>
          <w:rFonts w:ascii="Times New Roman" w:hAnsi="Times New Roman"/>
          <w:sz w:val="24"/>
          <w:szCs w:val="24"/>
        </w:rPr>
        <w:t>»</w:t>
      </w:r>
      <w:r w:rsidR="009C06EC">
        <w:rPr>
          <w:rFonts w:ascii="Times New Roman" w:hAnsi="Times New Roman"/>
          <w:sz w:val="24"/>
          <w:szCs w:val="24"/>
        </w:rPr>
        <w:t xml:space="preserve"> </w:t>
      </w:r>
      <w:r w:rsidR="009C06EC" w:rsidRPr="009B453F">
        <w:rPr>
          <w:rFonts w:ascii="Times New Roman" w:hAnsi="Times New Roman"/>
          <w:sz w:val="24"/>
          <w:szCs w:val="24"/>
        </w:rPr>
        <w:t>(Б1.В.ДВ.</w:t>
      </w:r>
      <w:r w:rsidR="009C06EC">
        <w:rPr>
          <w:rFonts w:ascii="Times New Roman" w:hAnsi="Times New Roman"/>
          <w:sz w:val="24"/>
          <w:szCs w:val="24"/>
        </w:rPr>
        <w:t>2.1</w:t>
      </w:r>
      <w:r w:rsidR="009C06EC" w:rsidRPr="009B453F">
        <w:rPr>
          <w:rFonts w:ascii="Times New Roman" w:hAnsi="Times New Roman"/>
          <w:sz w:val="24"/>
          <w:szCs w:val="24"/>
        </w:rPr>
        <w:t>)</w:t>
      </w:r>
    </w:p>
    <w:p w:rsidR="00E85D8B" w:rsidRPr="00152A7C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D8B" w:rsidRPr="00152A7C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C10033">
        <w:rPr>
          <w:rFonts w:ascii="Times New Roman" w:hAnsi="Times New Roman"/>
          <w:sz w:val="24"/>
          <w:szCs w:val="24"/>
        </w:rPr>
        <w:t>38.04.</w:t>
      </w:r>
      <w:r w:rsidR="00C10033" w:rsidRPr="00C10033">
        <w:rPr>
          <w:rFonts w:ascii="Times New Roman" w:hAnsi="Times New Roman"/>
          <w:sz w:val="24"/>
          <w:szCs w:val="24"/>
        </w:rPr>
        <w:t>02</w:t>
      </w:r>
      <w:r w:rsidRPr="00C10033">
        <w:rPr>
          <w:rFonts w:ascii="Times New Roman" w:hAnsi="Times New Roman"/>
          <w:sz w:val="24"/>
          <w:szCs w:val="24"/>
        </w:rPr>
        <w:t xml:space="preserve"> «</w:t>
      </w:r>
      <w:r w:rsidR="00C10033" w:rsidRPr="00C10033">
        <w:rPr>
          <w:rFonts w:ascii="Times New Roman" w:hAnsi="Times New Roman"/>
          <w:sz w:val="24"/>
          <w:szCs w:val="24"/>
        </w:rPr>
        <w:t>Менеджмент</w:t>
      </w:r>
      <w:r w:rsidRPr="00C10033">
        <w:rPr>
          <w:rFonts w:ascii="Times New Roman" w:hAnsi="Times New Roman"/>
          <w:sz w:val="24"/>
          <w:szCs w:val="24"/>
        </w:rPr>
        <w:t>»</w:t>
      </w:r>
    </w:p>
    <w:p w:rsidR="00E85D8B" w:rsidRPr="00152A7C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5D605C">
        <w:rPr>
          <w:rFonts w:ascii="Times New Roman" w:hAnsi="Times New Roman"/>
          <w:sz w:val="24"/>
          <w:szCs w:val="24"/>
        </w:rPr>
        <w:t xml:space="preserve"> магистр</w:t>
      </w:r>
    </w:p>
    <w:p w:rsidR="00E85D8B" w:rsidRPr="00152A7C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C10033">
        <w:rPr>
          <w:rFonts w:ascii="Times New Roman" w:hAnsi="Times New Roman"/>
          <w:sz w:val="24"/>
          <w:szCs w:val="24"/>
        </w:rPr>
        <w:t>Логистика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E85D8B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B453F" w:rsidRPr="009B453F" w:rsidRDefault="009B453F" w:rsidP="009865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sz w:val="24"/>
          <w:szCs w:val="24"/>
        </w:rPr>
        <w:t>Дисциплина «Современные складские системы в логистике» (Б1.В.ДВ.</w:t>
      </w:r>
      <w:r w:rsidR="000014BA">
        <w:rPr>
          <w:rFonts w:ascii="Times New Roman" w:hAnsi="Times New Roman"/>
          <w:sz w:val="24"/>
          <w:szCs w:val="24"/>
        </w:rPr>
        <w:t>2.1</w:t>
      </w:r>
      <w:r w:rsidRPr="009B453F">
        <w:rPr>
          <w:rFonts w:ascii="Times New Roman" w:hAnsi="Times New Roman"/>
          <w:sz w:val="24"/>
          <w:szCs w:val="24"/>
        </w:rPr>
        <w:t>) относится к вариативной части учебного плана и является дисциплиной по выбору обучающегося.</w:t>
      </w:r>
    </w:p>
    <w:bookmarkEnd w:id="0"/>
    <w:p w:rsidR="00E85D8B" w:rsidRPr="00152A7C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B453F" w:rsidRPr="009B453F" w:rsidRDefault="009B453F" w:rsidP="009865D6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B453F">
        <w:rPr>
          <w:rFonts w:cs="Times New Roman"/>
          <w:sz w:val="24"/>
          <w:szCs w:val="24"/>
        </w:rPr>
        <w:t>Целью изучения дисциплины «Современные складские системы в логистике» является:</w:t>
      </w:r>
    </w:p>
    <w:p w:rsidR="009B453F" w:rsidRPr="009B453F" w:rsidRDefault="009B453F" w:rsidP="009865D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sz w:val="24"/>
          <w:szCs w:val="24"/>
        </w:rPr>
        <w:t>научить студента  проектировать, организовывать и создавать эффективные объекты складского назначения на магистральном транспорте,  в системах производства и распределения продукции, на предприятиях различных отраслей экономики.</w:t>
      </w:r>
    </w:p>
    <w:p w:rsidR="009B453F" w:rsidRPr="009B453F" w:rsidRDefault="009B453F" w:rsidP="009865D6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9B453F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B453F" w:rsidRPr="009B453F" w:rsidRDefault="009B453F" w:rsidP="009865D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sz w:val="24"/>
          <w:szCs w:val="24"/>
        </w:rPr>
        <w:t xml:space="preserve">- Ознакомление с общими  положениями теории складских систем по роли складов и грузовых терминалов в логистических системах доставки грузов, устройству, проектированию и работе складов,  грузовых терминалов и </w:t>
      </w:r>
      <w:proofErr w:type="spellStart"/>
      <w:r w:rsidRPr="009B453F">
        <w:rPr>
          <w:rFonts w:ascii="Times New Roman" w:hAnsi="Times New Roman"/>
          <w:sz w:val="24"/>
          <w:szCs w:val="24"/>
        </w:rPr>
        <w:t>перегрузочно</w:t>
      </w:r>
      <w:proofErr w:type="spellEnd"/>
      <w:r w:rsidRPr="009B453F">
        <w:rPr>
          <w:rFonts w:ascii="Times New Roman" w:hAnsi="Times New Roman"/>
          <w:sz w:val="24"/>
          <w:szCs w:val="24"/>
        </w:rPr>
        <w:t>-складских комплексов разного типа и назначения;</w:t>
      </w:r>
    </w:p>
    <w:p w:rsidR="009B453F" w:rsidRPr="009B453F" w:rsidRDefault="009B453F" w:rsidP="009865D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sz w:val="24"/>
          <w:szCs w:val="24"/>
        </w:rPr>
        <w:t xml:space="preserve">- Получение практических  знаний по техническому оснащению складов, технологии и организации </w:t>
      </w:r>
      <w:proofErr w:type="spellStart"/>
      <w:r w:rsidRPr="009B453F">
        <w:rPr>
          <w:rFonts w:ascii="Times New Roman" w:hAnsi="Times New Roman"/>
          <w:sz w:val="24"/>
          <w:szCs w:val="24"/>
        </w:rPr>
        <w:t>перегрузочно</w:t>
      </w:r>
      <w:proofErr w:type="spellEnd"/>
      <w:r w:rsidRPr="009B453F">
        <w:rPr>
          <w:rFonts w:ascii="Times New Roman" w:hAnsi="Times New Roman"/>
          <w:sz w:val="24"/>
          <w:szCs w:val="24"/>
        </w:rPr>
        <w:t>-складских работ, устройству и работе складов и грузовых терминалов;</w:t>
      </w:r>
    </w:p>
    <w:p w:rsidR="009B453F" w:rsidRPr="009B453F" w:rsidRDefault="009B453F" w:rsidP="009865D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sz w:val="24"/>
          <w:szCs w:val="24"/>
        </w:rPr>
        <w:t>- Обучение методам проектирования складов и грузовых терминалов,  анализу, совершенствования существующих складов и проектированию новых грузовых терминалов;</w:t>
      </w:r>
    </w:p>
    <w:p w:rsidR="009B453F" w:rsidRPr="009B453F" w:rsidRDefault="009B453F" w:rsidP="009865D6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B453F">
        <w:rPr>
          <w:rFonts w:ascii="Times New Roman" w:hAnsi="Times New Roman"/>
          <w:sz w:val="24"/>
          <w:szCs w:val="24"/>
        </w:rPr>
        <w:t xml:space="preserve">- Изучение методов управления складами, запасами грузов и технологическими процессами складирования и переработки грузов, методов технико-экономических  обоснований  вариантов,  </w:t>
      </w:r>
      <w:r w:rsidRPr="009B453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9B453F">
        <w:rPr>
          <w:rFonts w:ascii="Times New Roman" w:hAnsi="Times New Roman"/>
          <w:sz w:val="24"/>
          <w:szCs w:val="24"/>
        </w:rPr>
        <w:t>определения параметров объектов складского назначения и экономической эффективности складов.</w:t>
      </w:r>
    </w:p>
    <w:p w:rsidR="009B453F" w:rsidRDefault="009B453F" w:rsidP="009865D6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85D8B" w:rsidRPr="00152A7C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85D8B" w:rsidRPr="00152A7C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014BA" w:rsidRPr="000014BA">
        <w:rPr>
          <w:rFonts w:ascii="Times New Roman" w:hAnsi="Times New Roman"/>
          <w:sz w:val="24"/>
          <w:szCs w:val="24"/>
        </w:rPr>
        <w:t>ПК-2, 3, 5</w:t>
      </w:r>
      <w:r w:rsidR="000014BA">
        <w:rPr>
          <w:rFonts w:ascii="Times New Roman" w:hAnsi="Times New Roman"/>
          <w:sz w:val="24"/>
          <w:szCs w:val="24"/>
        </w:rPr>
        <w:t>.</w:t>
      </w:r>
    </w:p>
    <w:p w:rsidR="009B453F" w:rsidRPr="009B453F" w:rsidRDefault="009B453F" w:rsidP="009865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B453F" w:rsidRPr="009B453F" w:rsidRDefault="009B453F" w:rsidP="009865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b/>
          <w:iCs/>
          <w:sz w:val="24"/>
          <w:szCs w:val="24"/>
        </w:rPr>
        <w:t>ЗНАТЬ:</w:t>
      </w:r>
      <w:r w:rsidRPr="009B453F">
        <w:rPr>
          <w:rFonts w:ascii="Times New Roman" w:hAnsi="Times New Roman"/>
          <w:sz w:val="24"/>
          <w:szCs w:val="24"/>
        </w:rPr>
        <w:t xml:space="preserve"> Цель создания и основные функции складов и грузовых терминалов в транспортных сетях и в системах доставки грузов, роль складов в цепях поставок и при взаимодействии разных видов транспорта, устройство складов как сложных вероятностных систем, способы складирования грузов, технологию погрузочно-разгрузочных и складских работ, стеллажное и подъемно-транспортное оборудование складов и грузовых терминалов, взаимосвязи параметров и экономических показателей складов, методы проектирования генплана терминала и складов,  определения основных параметров и технико-экономических показателей складов и грузовых терминалов, информационное, юридическое обеспечение складских работ и документооборот на складах, методы управления запасами грузов и технологическими процессами складирования и переработки грузов на складах и грузовых терминалах с использованием автоматизированных ин</w:t>
      </w:r>
      <w:r>
        <w:rPr>
          <w:rFonts w:ascii="Times New Roman" w:hAnsi="Times New Roman"/>
          <w:sz w:val="24"/>
          <w:szCs w:val="24"/>
        </w:rPr>
        <w:t>формационно-управляющих систем.</w:t>
      </w:r>
    </w:p>
    <w:p w:rsidR="009B453F" w:rsidRPr="009B453F" w:rsidRDefault="009B453F" w:rsidP="009865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b/>
          <w:iCs/>
          <w:sz w:val="24"/>
          <w:szCs w:val="24"/>
        </w:rPr>
        <w:t>УМЕТЬ</w:t>
      </w:r>
      <w:r w:rsidRPr="009B453F">
        <w:rPr>
          <w:rFonts w:ascii="Times New Roman" w:hAnsi="Times New Roman"/>
          <w:b/>
          <w:sz w:val="24"/>
          <w:szCs w:val="24"/>
        </w:rPr>
        <w:t xml:space="preserve">. </w:t>
      </w:r>
      <w:r w:rsidRPr="009B453F">
        <w:rPr>
          <w:rFonts w:ascii="Times New Roman" w:hAnsi="Times New Roman"/>
          <w:sz w:val="24"/>
          <w:szCs w:val="24"/>
        </w:rPr>
        <w:t xml:space="preserve">Определять уровень складских запасов на складах и грузовых терминалах и управлять их расходованием и пополнением, разрабатывать технологические процессы  </w:t>
      </w:r>
      <w:proofErr w:type="spellStart"/>
      <w:r w:rsidRPr="009B453F">
        <w:rPr>
          <w:rFonts w:ascii="Times New Roman" w:hAnsi="Times New Roman"/>
          <w:sz w:val="24"/>
          <w:szCs w:val="24"/>
        </w:rPr>
        <w:lastRenderedPageBreak/>
        <w:t>перегрузочно</w:t>
      </w:r>
      <w:proofErr w:type="spellEnd"/>
      <w:r w:rsidRPr="009B453F">
        <w:rPr>
          <w:rFonts w:ascii="Times New Roman" w:hAnsi="Times New Roman"/>
          <w:sz w:val="24"/>
          <w:szCs w:val="24"/>
        </w:rPr>
        <w:t>-складских работ, определять основные параметры складов, выбирать  способы складирования грузов и оборудование складов на основании ср</w:t>
      </w:r>
      <w:r w:rsidR="00930A60">
        <w:rPr>
          <w:rFonts w:ascii="Times New Roman" w:hAnsi="Times New Roman"/>
          <w:sz w:val="24"/>
          <w:szCs w:val="24"/>
        </w:rPr>
        <w:t>авнения вариантов объемно-плани</w:t>
      </w:r>
      <w:r w:rsidRPr="009B453F">
        <w:rPr>
          <w:rFonts w:ascii="Times New Roman" w:hAnsi="Times New Roman"/>
          <w:sz w:val="24"/>
          <w:szCs w:val="24"/>
        </w:rPr>
        <w:t xml:space="preserve">ровочных и технологических решений, </w:t>
      </w:r>
      <w:r w:rsidR="00930A60">
        <w:rPr>
          <w:rFonts w:ascii="Times New Roman" w:hAnsi="Times New Roman"/>
          <w:sz w:val="24"/>
          <w:szCs w:val="24"/>
        </w:rPr>
        <w:t>управлять переработкой и склади</w:t>
      </w:r>
      <w:r w:rsidRPr="009B453F">
        <w:rPr>
          <w:rFonts w:ascii="Times New Roman" w:hAnsi="Times New Roman"/>
          <w:sz w:val="24"/>
          <w:szCs w:val="24"/>
        </w:rPr>
        <w:t xml:space="preserve">рованием грузов, определять себестоимость переработки и складирования грузов и другие экономические показатели работы складов и грузовых терминалов, определять наиболее эффективные варианты технических решений по складам на основе исследований их экономических показателей. </w:t>
      </w:r>
    </w:p>
    <w:p w:rsidR="009B453F" w:rsidRPr="00152A7C" w:rsidRDefault="009B453F" w:rsidP="009865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453F">
        <w:rPr>
          <w:rFonts w:ascii="Times New Roman" w:hAnsi="Times New Roman"/>
          <w:b/>
          <w:bCs/>
          <w:sz w:val="24"/>
          <w:szCs w:val="24"/>
        </w:rPr>
        <w:t>ВЛАДЕТЬ</w:t>
      </w:r>
      <w:r w:rsidRPr="009B453F">
        <w:rPr>
          <w:rFonts w:ascii="Times New Roman" w:hAnsi="Times New Roman"/>
          <w:bCs/>
          <w:sz w:val="24"/>
          <w:szCs w:val="24"/>
        </w:rPr>
        <w:t>:</w:t>
      </w:r>
      <w:r w:rsidRPr="009B453F">
        <w:rPr>
          <w:rFonts w:ascii="Times New Roman" w:hAnsi="Times New Roman"/>
          <w:sz w:val="24"/>
          <w:szCs w:val="24"/>
        </w:rPr>
        <w:t xml:space="preserve"> Методами технико-экономических расчетов и обоснований, моделирования складских процессов на основе математических моделей, принятия управленческих решений в ус</w:t>
      </w:r>
      <w:r>
        <w:rPr>
          <w:rFonts w:ascii="Times New Roman" w:hAnsi="Times New Roman"/>
          <w:sz w:val="24"/>
          <w:szCs w:val="24"/>
        </w:rPr>
        <w:t>ловиях неопределенности, прогно</w:t>
      </w:r>
      <w:r w:rsidRPr="009B453F">
        <w:rPr>
          <w:rFonts w:ascii="Times New Roman" w:hAnsi="Times New Roman"/>
          <w:sz w:val="24"/>
          <w:szCs w:val="24"/>
        </w:rPr>
        <w:t>зирования грузопотоков, составления договоров и других нормативных и организационно-технических документов по работе складов и анализу их финансовой и экономической деятельности, проведения деловых переговоров, совещаний и организацию делопроизводства по управлению складскими комплексами.</w:t>
      </w:r>
    </w:p>
    <w:p w:rsidR="00E85D8B" w:rsidRPr="00152A7C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865D6" w:rsidRPr="009865D6" w:rsidRDefault="009865D6" w:rsidP="009865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65D6">
        <w:rPr>
          <w:rFonts w:ascii="Times New Roman" w:hAnsi="Times New Roman"/>
          <w:sz w:val="24"/>
          <w:szCs w:val="24"/>
        </w:rPr>
        <w:t xml:space="preserve">Расчеты по оптимизации работы склада </w:t>
      </w:r>
    </w:p>
    <w:p w:rsidR="009865D6" w:rsidRPr="009865D6" w:rsidRDefault="009865D6" w:rsidP="009865D6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65D6">
        <w:rPr>
          <w:rFonts w:ascii="Times New Roman" w:hAnsi="Times New Roman"/>
          <w:sz w:val="24"/>
          <w:szCs w:val="24"/>
        </w:rPr>
        <w:t>Роль складов в экономике страны и в цепях поставок</w:t>
      </w:r>
    </w:p>
    <w:p w:rsidR="009865D6" w:rsidRPr="009865D6" w:rsidRDefault="009865D6" w:rsidP="009865D6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65D6">
        <w:rPr>
          <w:rFonts w:ascii="Times New Roman" w:hAnsi="Times New Roman"/>
          <w:sz w:val="24"/>
          <w:szCs w:val="24"/>
        </w:rPr>
        <w:t xml:space="preserve">АВС-анализ номенклатуры грузов </w:t>
      </w:r>
    </w:p>
    <w:p w:rsidR="009865D6" w:rsidRPr="009865D6" w:rsidRDefault="009865D6" w:rsidP="009865D6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65D6">
        <w:rPr>
          <w:rFonts w:ascii="Times New Roman" w:hAnsi="Times New Roman"/>
          <w:sz w:val="24"/>
          <w:szCs w:val="24"/>
        </w:rPr>
        <w:t>XYZ-анализ номенклатуры грузов</w:t>
      </w:r>
    </w:p>
    <w:p w:rsidR="009865D6" w:rsidRPr="009865D6" w:rsidRDefault="009865D6" w:rsidP="009865D6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65D6">
        <w:rPr>
          <w:rFonts w:ascii="Times New Roman" w:hAnsi="Times New Roman"/>
          <w:sz w:val="24"/>
          <w:szCs w:val="24"/>
        </w:rPr>
        <w:t>Совмещенный ABC и XYZ-анализ номенклатуры грузов</w:t>
      </w:r>
    </w:p>
    <w:p w:rsidR="00930A60" w:rsidRPr="009865D6" w:rsidRDefault="009865D6" w:rsidP="009865D6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sz w:val="28"/>
          <w:szCs w:val="28"/>
        </w:rPr>
      </w:pPr>
      <w:r w:rsidRPr="009865D6">
        <w:rPr>
          <w:rFonts w:ascii="Times New Roman" w:hAnsi="Times New Roman"/>
          <w:sz w:val="24"/>
          <w:szCs w:val="24"/>
        </w:rPr>
        <w:t>Решение задачи оптимальной маршрутизации развозки груза со склада.</w:t>
      </w:r>
    </w:p>
    <w:p w:rsidR="00E85D8B" w:rsidRPr="00152A7C" w:rsidRDefault="00E85D8B" w:rsidP="009865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E85D8B" w:rsidRDefault="00930A60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D605C">
        <w:rPr>
          <w:rFonts w:ascii="Times New Roman" w:hAnsi="Times New Roman"/>
          <w:sz w:val="24"/>
          <w:szCs w:val="24"/>
        </w:rPr>
        <w:t>3 зачетных единицы</w:t>
      </w:r>
      <w:r>
        <w:rPr>
          <w:rFonts w:ascii="Times New Roman" w:hAnsi="Times New Roman"/>
          <w:sz w:val="24"/>
          <w:szCs w:val="24"/>
        </w:rPr>
        <w:t xml:space="preserve"> (108</w:t>
      </w:r>
      <w:r w:rsidR="00E85D8B"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865D6" w:rsidRPr="00152A7C" w:rsidRDefault="009865D6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85D8B" w:rsidRPr="00152A7C" w:rsidRDefault="000014BA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нет</w:t>
      </w:r>
      <w:r w:rsidR="00E85D8B" w:rsidRPr="00152A7C">
        <w:rPr>
          <w:rFonts w:ascii="Times New Roman" w:hAnsi="Times New Roman"/>
          <w:sz w:val="24"/>
          <w:szCs w:val="24"/>
        </w:rPr>
        <w:t>.</w:t>
      </w:r>
    </w:p>
    <w:p w:rsidR="00E85D8B" w:rsidRPr="00152A7C" w:rsidRDefault="00930A60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28</w:t>
      </w:r>
      <w:r w:rsidR="00E85D8B"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E85D8B" w:rsidRPr="00152A7C" w:rsidRDefault="00930A60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80 </w:t>
      </w:r>
      <w:r w:rsidR="00E85D8B"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E85D8B" w:rsidRDefault="00930A60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 зачет</w:t>
      </w:r>
      <w:r w:rsidR="000014BA">
        <w:rPr>
          <w:rFonts w:ascii="Times New Roman" w:hAnsi="Times New Roman"/>
          <w:sz w:val="24"/>
          <w:szCs w:val="24"/>
        </w:rPr>
        <w:t>.</w:t>
      </w:r>
    </w:p>
    <w:p w:rsidR="009865D6" w:rsidRDefault="009865D6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9865D6" w:rsidRPr="00152A7C" w:rsidRDefault="009865D6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нет</w:t>
      </w:r>
      <w:r w:rsidRPr="00152A7C">
        <w:rPr>
          <w:rFonts w:ascii="Times New Roman" w:hAnsi="Times New Roman"/>
          <w:sz w:val="24"/>
          <w:szCs w:val="24"/>
        </w:rPr>
        <w:t>.</w:t>
      </w:r>
    </w:p>
    <w:p w:rsidR="009865D6" w:rsidRPr="00152A7C" w:rsidRDefault="009865D6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14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9865D6" w:rsidRDefault="009865D6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90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9865D6" w:rsidRPr="00152A7C" w:rsidRDefault="009865D6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</w:t>
      </w:r>
    </w:p>
    <w:p w:rsidR="009865D6" w:rsidRDefault="009865D6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 зачет.</w:t>
      </w:r>
    </w:p>
    <w:p w:rsidR="009865D6" w:rsidRPr="00152A7C" w:rsidRDefault="009865D6" w:rsidP="009865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865D6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74823"/>
    <w:multiLevelType w:val="hybridMultilevel"/>
    <w:tmpl w:val="7088AE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14BA"/>
    <w:rsid w:val="000D4753"/>
    <w:rsid w:val="00152A7C"/>
    <w:rsid w:val="00267DC7"/>
    <w:rsid w:val="00416BC7"/>
    <w:rsid w:val="00456C13"/>
    <w:rsid w:val="005D605C"/>
    <w:rsid w:val="00632136"/>
    <w:rsid w:val="00646340"/>
    <w:rsid w:val="0071657C"/>
    <w:rsid w:val="007E3C95"/>
    <w:rsid w:val="00930A60"/>
    <w:rsid w:val="009865D6"/>
    <w:rsid w:val="009B453F"/>
    <w:rsid w:val="009C06EC"/>
    <w:rsid w:val="00A76917"/>
    <w:rsid w:val="00BD1552"/>
    <w:rsid w:val="00C10033"/>
    <w:rsid w:val="00CA35C1"/>
    <w:rsid w:val="00CD0E3E"/>
    <w:rsid w:val="00D06585"/>
    <w:rsid w:val="00D5166C"/>
    <w:rsid w:val="00DF3429"/>
    <w:rsid w:val="00E339A3"/>
    <w:rsid w:val="00E85D8B"/>
    <w:rsid w:val="00F46491"/>
    <w:rsid w:val="00F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C04CF-AE2E-48A2-9458-844BA240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Абзац списка1"/>
    <w:basedOn w:val="a"/>
    <w:rsid w:val="009B45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Юля</cp:lastModifiedBy>
  <cp:revision>4</cp:revision>
  <cp:lastPrinted>2016-02-10T06:34:00Z</cp:lastPrinted>
  <dcterms:created xsi:type="dcterms:W3CDTF">2016-11-22T06:54:00Z</dcterms:created>
  <dcterms:modified xsi:type="dcterms:W3CDTF">2017-10-21T11:16:00Z</dcterms:modified>
</cp:coreProperties>
</file>