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90C" w:rsidRPr="00A30FA3" w:rsidRDefault="00E6090C" w:rsidP="00A757A7">
      <w:pPr>
        <w:widowControl/>
        <w:jc w:val="center"/>
        <w:rPr>
          <w:szCs w:val="28"/>
        </w:rPr>
      </w:pPr>
      <w:r w:rsidRPr="00A30FA3">
        <w:rPr>
          <w:szCs w:val="28"/>
        </w:rPr>
        <w:t xml:space="preserve">ФЕДЕРАЛЬНОЕ АГЕНТСТВО ЖЕЛЕЗНОДОРОЖНОГО ТРАНСПОРТА </w:t>
      </w:r>
    </w:p>
    <w:p w:rsidR="00E6090C" w:rsidRDefault="00E6090C" w:rsidP="00A757A7">
      <w:pPr>
        <w:widowControl/>
        <w:jc w:val="center"/>
        <w:rPr>
          <w:szCs w:val="28"/>
        </w:rPr>
      </w:pPr>
      <w:r w:rsidRPr="00A30FA3">
        <w:rPr>
          <w:szCs w:val="28"/>
        </w:rPr>
        <w:t>Федеральное государственное бюджетное образовательное учреждение</w:t>
      </w:r>
    </w:p>
    <w:p w:rsidR="00E6090C" w:rsidRPr="00A30FA3" w:rsidRDefault="00E6090C" w:rsidP="00A757A7">
      <w:pPr>
        <w:widowControl/>
        <w:jc w:val="center"/>
        <w:rPr>
          <w:szCs w:val="28"/>
        </w:rPr>
      </w:pPr>
      <w:r w:rsidRPr="00A30FA3">
        <w:rPr>
          <w:szCs w:val="28"/>
        </w:rPr>
        <w:t xml:space="preserve"> высшего образования</w:t>
      </w:r>
    </w:p>
    <w:p w:rsidR="00E6090C" w:rsidRPr="00A30FA3" w:rsidRDefault="00E6090C" w:rsidP="00A757A7">
      <w:pPr>
        <w:widowControl/>
        <w:jc w:val="center"/>
        <w:rPr>
          <w:szCs w:val="28"/>
        </w:rPr>
      </w:pPr>
      <w:r w:rsidRPr="00A30FA3">
        <w:rPr>
          <w:szCs w:val="28"/>
        </w:rPr>
        <w:t xml:space="preserve">«Петербургский государственный университет путей сообщения </w:t>
      </w:r>
    </w:p>
    <w:p w:rsidR="00E6090C" w:rsidRPr="00A30FA3" w:rsidRDefault="00E6090C" w:rsidP="00A757A7">
      <w:pPr>
        <w:widowControl/>
        <w:jc w:val="center"/>
        <w:rPr>
          <w:szCs w:val="28"/>
        </w:rPr>
      </w:pPr>
      <w:r w:rsidRPr="00A30FA3">
        <w:rPr>
          <w:szCs w:val="28"/>
        </w:rPr>
        <w:t xml:space="preserve">Императора Александра </w:t>
      </w:r>
      <w:r w:rsidRPr="00A30FA3">
        <w:rPr>
          <w:szCs w:val="28"/>
          <w:lang w:val="en-US"/>
        </w:rPr>
        <w:t>I</w:t>
      </w:r>
      <w:r w:rsidRPr="00A30FA3">
        <w:rPr>
          <w:szCs w:val="28"/>
        </w:rPr>
        <w:t>»</w:t>
      </w:r>
    </w:p>
    <w:p w:rsidR="00E6090C" w:rsidRPr="00A30FA3" w:rsidRDefault="00E6090C" w:rsidP="00A757A7">
      <w:pPr>
        <w:widowControl/>
        <w:jc w:val="center"/>
        <w:rPr>
          <w:szCs w:val="28"/>
        </w:rPr>
      </w:pPr>
      <w:r w:rsidRPr="00A30FA3">
        <w:rPr>
          <w:szCs w:val="28"/>
        </w:rPr>
        <w:t>(ФГБОУ ВО ПГУПС)</w:t>
      </w:r>
    </w:p>
    <w:p w:rsidR="00E6090C" w:rsidRPr="00A30FA3" w:rsidRDefault="00E6090C" w:rsidP="00A757A7">
      <w:pPr>
        <w:widowControl/>
        <w:jc w:val="center"/>
        <w:rPr>
          <w:szCs w:val="28"/>
        </w:rPr>
      </w:pPr>
    </w:p>
    <w:p w:rsidR="00E6090C" w:rsidRPr="00A30FA3" w:rsidRDefault="00E6090C" w:rsidP="00A757A7">
      <w:pPr>
        <w:widowControl/>
        <w:jc w:val="center"/>
        <w:rPr>
          <w:szCs w:val="28"/>
        </w:rPr>
      </w:pPr>
      <w:r w:rsidRPr="00A30FA3">
        <w:rPr>
          <w:szCs w:val="28"/>
        </w:rPr>
        <w:t>Кафедра «Экономика и менеджмент в строительстве»</w:t>
      </w:r>
    </w:p>
    <w:p w:rsidR="00E6090C" w:rsidRPr="00A30FA3" w:rsidRDefault="00E6090C" w:rsidP="00A757A7">
      <w:pPr>
        <w:widowControl/>
        <w:jc w:val="center"/>
        <w:rPr>
          <w:szCs w:val="28"/>
        </w:rPr>
      </w:pPr>
    </w:p>
    <w:p w:rsidR="00E6090C" w:rsidRPr="00A30FA3" w:rsidRDefault="00E6090C" w:rsidP="00A757A7">
      <w:pPr>
        <w:widowControl/>
        <w:jc w:val="center"/>
        <w:rPr>
          <w:szCs w:val="28"/>
        </w:rPr>
      </w:pPr>
    </w:p>
    <w:p w:rsidR="00E6090C" w:rsidRPr="00A30FA3" w:rsidRDefault="00E6090C" w:rsidP="00A757A7">
      <w:pPr>
        <w:widowControl/>
        <w:ind w:left="5245"/>
        <w:rPr>
          <w:szCs w:val="28"/>
        </w:rPr>
      </w:pPr>
    </w:p>
    <w:p w:rsidR="00E6090C" w:rsidRPr="00A30FA3" w:rsidRDefault="00E6090C" w:rsidP="00A757A7">
      <w:pPr>
        <w:widowControl/>
        <w:ind w:left="5245"/>
        <w:rPr>
          <w:szCs w:val="28"/>
        </w:rPr>
      </w:pPr>
    </w:p>
    <w:p w:rsidR="00E6090C" w:rsidRPr="00A30FA3" w:rsidRDefault="00E6090C" w:rsidP="00A757A7">
      <w:pPr>
        <w:widowControl/>
        <w:ind w:left="5245"/>
        <w:rPr>
          <w:szCs w:val="28"/>
        </w:rPr>
      </w:pPr>
    </w:p>
    <w:p w:rsidR="00E6090C" w:rsidRPr="00A30FA3" w:rsidRDefault="00E6090C" w:rsidP="00A757A7">
      <w:pPr>
        <w:widowControl/>
        <w:ind w:left="5245"/>
        <w:rPr>
          <w:szCs w:val="28"/>
        </w:rPr>
      </w:pPr>
    </w:p>
    <w:p w:rsidR="00E6090C" w:rsidRPr="00A30FA3" w:rsidRDefault="00E6090C" w:rsidP="00A757A7">
      <w:pPr>
        <w:widowControl/>
        <w:ind w:left="5245"/>
        <w:rPr>
          <w:szCs w:val="28"/>
        </w:rPr>
      </w:pPr>
    </w:p>
    <w:p w:rsidR="00E6090C" w:rsidRPr="00A30FA3" w:rsidRDefault="00E6090C" w:rsidP="00A757A7">
      <w:pPr>
        <w:widowControl/>
        <w:ind w:left="5245"/>
        <w:rPr>
          <w:szCs w:val="28"/>
        </w:rPr>
      </w:pPr>
    </w:p>
    <w:p w:rsidR="00E6090C" w:rsidRPr="00A30FA3" w:rsidRDefault="00E6090C" w:rsidP="00A757A7">
      <w:pPr>
        <w:widowControl/>
        <w:jc w:val="center"/>
        <w:rPr>
          <w:b/>
          <w:bCs/>
          <w:szCs w:val="28"/>
        </w:rPr>
      </w:pPr>
      <w:r w:rsidRPr="00A30FA3">
        <w:rPr>
          <w:b/>
          <w:bCs/>
          <w:szCs w:val="28"/>
        </w:rPr>
        <w:t>РАБОЧАЯ ПРОГРАММА</w:t>
      </w:r>
    </w:p>
    <w:p w:rsidR="00E6090C" w:rsidRPr="00A30FA3" w:rsidRDefault="00E6090C" w:rsidP="00A757A7">
      <w:pPr>
        <w:widowControl/>
        <w:jc w:val="center"/>
        <w:rPr>
          <w:i/>
          <w:iCs/>
          <w:szCs w:val="28"/>
        </w:rPr>
      </w:pPr>
      <w:r>
        <w:rPr>
          <w:i/>
          <w:iCs/>
          <w:szCs w:val="28"/>
        </w:rPr>
        <w:t>дисциплины</w:t>
      </w:r>
    </w:p>
    <w:p w:rsidR="00E6090C" w:rsidRPr="00242C05" w:rsidRDefault="00E6090C" w:rsidP="00A757A7">
      <w:pPr>
        <w:widowControl/>
        <w:jc w:val="center"/>
        <w:rPr>
          <w:szCs w:val="28"/>
        </w:rPr>
      </w:pPr>
      <w:r w:rsidRPr="00242C05">
        <w:rPr>
          <w:szCs w:val="28"/>
        </w:rPr>
        <w:t xml:space="preserve"> «</w:t>
      </w:r>
      <w:r w:rsidRPr="00A30FA3">
        <w:rPr>
          <w:szCs w:val="28"/>
        </w:rPr>
        <w:t>УПРАВЛЕНЧЕСКАЯ ЭКОНОМИКА</w:t>
      </w:r>
      <w:r>
        <w:rPr>
          <w:szCs w:val="28"/>
        </w:rPr>
        <w:t>» (</w:t>
      </w:r>
      <w:r w:rsidRPr="00242C05">
        <w:rPr>
          <w:szCs w:val="28"/>
        </w:rPr>
        <w:t>Б</w:t>
      </w:r>
      <w:r>
        <w:rPr>
          <w:szCs w:val="28"/>
        </w:rPr>
        <w:t>1.Б.1)</w:t>
      </w:r>
    </w:p>
    <w:p w:rsidR="00E6090C" w:rsidRPr="00A30FA3" w:rsidRDefault="00E6090C" w:rsidP="00A757A7">
      <w:pPr>
        <w:widowControl/>
        <w:jc w:val="center"/>
        <w:rPr>
          <w:i/>
          <w:color w:val="008000"/>
          <w:szCs w:val="28"/>
        </w:rPr>
      </w:pPr>
    </w:p>
    <w:p w:rsidR="00E6090C" w:rsidRPr="00A30FA3" w:rsidRDefault="00E6090C" w:rsidP="00A757A7">
      <w:pPr>
        <w:widowControl/>
        <w:jc w:val="center"/>
        <w:rPr>
          <w:szCs w:val="28"/>
        </w:rPr>
      </w:pPr>
    </w:p>
    <w:p w:rsidR="00E6090C" w:rsidRPr="00A30FA3" w:rsidRDefault="00E6090C" w:rsidP="00A757A7">
      <w:pPr>
        <w:widowControl/>
        <w:jc w:val="center"/>
        <w:rPr>
          <w:szCs w:val="28"/>
        </w:rPr>
      </w:pPr>
      <w:r w:rsidRPr="00A30FA3">
        <w:rPr>
          <w:szCs w:val="28"/>
        </w:rPr>
        <w:t>для направления</w:t>
      </w:r>
    </w:p>
    <w:p w:rsidR="00E6090C" w:rsidRPr="00A30FA3" w:rsidRDefault="00E6090C" w:rsidP="00A757A7">
      <w:pPr>
        <w:widowControl/>
        <w:jc w:val="center"/>
        <w:rPr>
          <w:szCs w:val="28"/>
        </w:rPr>
      </w:pPr>
      <w:r w:rsidRPr="00A30FA3">
        <w:rPr>
          <w:szCs w:val="28"/>
        </w:rPr>
        <w:t xml:space="preserve">38.04.02 «Менеджмент» </w:t>
      </w:r>
    </w:p>
    <w:p w:rsidR="00E6090C" w:rsidRPr="00A30FA3" w:rsidRDefault="00E6090C" w:rsidP="00A757A7">
      <w:pPr>
        <w:widowControl/>
        <w:jc w:val="center"/>
        <w:rPr>
          <w:szCs w:val="28"/>
        </w:rPr>
      </w:pPr>
    </w:p>
    <w:p w:rsidR="00E6090C" w:rsidRPr="00A30FA3" w:rsidRDefault="00E6090C" w:rsidP="00A757A7">
      <w:pPr>
        <w:widowControl/>
        <w:jc w:val="center"/>
        <w:rPr>
          <w:szCs w:val="28"/>
        </w:rPr>
      </w:pPr>
      <w:r w:rsidRPr="00A30FA3">
        <w:rPr>
          <w:szCs w:val="28"/>
        </w:rPr>
        <w:t>по программе магистратуры</w:t>
      </w:r>
    </w:p>
    <w:p w:rsidR="00E6090C" w:rsidRPr="00A30FA3" w:rsidRDefault="00E6090C" w:rsidP="00A757A7">
      <w:pPr>
        <w:widowControl/>
        <w:jc w:val="center"/>
        <w:rPr>
          <w:szCs w:val="28"/>
        </w:rPr>
      </w:pPr>
      <w:r w:rsidRPr="00A30FA3">
        <w:rPr>
          <w:szCs w:val="28"/>
        </w:rPr>
        <w:t xml:space="preserve">«Управление инвестиционными и архитектурно-строительными проектами» </w:t>
      </w:r>
    </w:p>
    <w:p w:rsidR="00E6090C" w:rsidRPr="00A30FA3" w:rsidRDefault="00E6090C" w:rsidP="00A757A7">
      <w:pPr>
        <w:widowControl/>
        <w:jc w:val="center"/>
        <w:rPr>
          <w:i/>
          <w:sz w:val="24"/>
          <w:szCs w:val="28"/>
        </w:rPr>
      </w:pPr>
    </w:p>
    <w:p w:rsidR="00E6090C" w:rsidRPr="00A30FA3" w:rsidRDefault="00E6090C" w:rsidP="00A757A7">
      <w:pPr>
        <w:widowControl/>
        <w:jc w:val="center"/>
        <w:rPr>
          <w:szCs w:val="28"/>
        </w:rPr>
      </w:pPr>
    </w:p>
    <w:p w:rsidR="00E6090C" w:rsidRPr="00A30FA3" w:rsidRDefault="00E6090C" w:rsidP="00A757A7">
      <w:pPr>
        <w:widowControl/>
        <w:jc w:val="center"/>
        <w:rPr>
          <w:szCs w:val="28"/>
        </w:rPr>
      </w:pPr>
      <w:r w:rsidRPr="00A30FA3">
        <w:rPr>
          <w:szCs w:val="28"/>
        </w:rPr>
        <w:t>Форма обучения – очная, заочная</w:t>
      </w:r>
    </w:p>
    <w:p w:rsidR="00E6090C" w:rsidRPr="00A30FA3" w:rsidRDefault="00E6090C" w:rsidP="00A757A7">
      <w:pPr>
        <w:widowControl/>
        <w:jc w:val="center"/>
        <w:rPr>
          <w:szCs w:val="28"/>
        </w:rPr>
      </w:pPr>
    </w:p>
    <w:p w:rsidR="00E6090C" w:rsidRPr="00A30FA3" w:rsidRDefault="00E6090C" w:rsidP="00A757A7">
      <w:pPr>
        <w:widowControl/>
        <w:jc w:val="center"/>
        <w:rPr>
          <w:szCs w:val="28"/>
        </w:rPr>
      </w:pPr>
    </w:p>
    <w:p w:rsidR="00E6090C" w:rsidRPr="00A30FA3" w:rsidRDefault="00E6090C" w:rsidP="00A757A7">
      <w:pPr>
        <w:widowControl/>
        <w:jc w:val="center"/>
        <w:rPr>
          <w:szCs w:val="28"/>
        </w:rPr>
      </w:pPr>
    </w:p>
    <w:p w:rsidR="00E6090C" w:rsidRPr="00A30FA3" w:rsidRDefault="00E6090C" w:rsidP="00A757A7">
      <w:pPr>
        <w:widowControl/>
        <w:jc w:val="center"/>
        <w:rPr>
          <w:szCs w:val="28"/>
        </w:rPr>
      </w:pPr>
    </w:p>
    <w:p w:rsidR="00E6090C" w:rsidRPr="00A30FA3" w:rsidRDefault="00E6090C" w:rsidP="00A757A7">
      <w:pPr>
        <w:widowControl/>
        <w:jc w:val="center"/>
        <w:rPr>
          <w:szCs w:val="28"/>
        </w:rPr>
      </w:pPr>
    </w:p>
    <w:p w:rsidR="00E6090C" w:rsidRPr="00A30FA3" w:rsidRDefault="00E6090C" w:rsidP="00A757A7">
      <w:pPr>
        <w:widowControl/>
        <w:jc w:val="center"/>
        <w:rPr>
          <w:szCs w:val="28"/>
        </w:rPr>
      </w:pPr>
    </w:p>
    <w:p w:rsidR="00E6090C" w:rsidRPr="00A30FA3" w:rsidRDefault="00E6090C" w:rsidP="00A757A7">
      <w:pPr>
        <w:widowControl/>
        <w:jc w:val="center"/>
        <w:rPr>
          <w:szCs w:val="28"/>
        </w:rPr>
      </w:pPr>
    </w:p>
    <w:p w:rsidR="00E6090C" w:rsidRPr="00A30FA3" w:rsidRDefault="00E6090C" w:rsidP="00A757A7">
      <w:pPr>
        <w:widowControl/>
        <w:jc w:val="center"/>
        <w:rPr>
          <w:szCs w:val="28"/>
        </w:rPr>
      </w:pPr>
    </w:p>
    <w:p w:rsidR="00E6090C" w:rsidRPr="00A30FA3" w:rsidRDefault="00E6090C" w:rsidP="00A757A7">
      <w:pPr>
        <w:widowControl/>
        <w:jc w:val="center"/>
        <w:rPr>
          <w:szCs w:val="28"/>
        </w:rPr>
      </w:pPr>
    </w:p>
    <w:p w:rsidR="00E6090C" w:rsidRPr="00A30FA3" w:rsidRDefault="00E6090C" w:rsidP="00A757A7">
      <w:pPr>
        <w:widowControl/>
        <w:jc w:val="center"/>
        <w:rPr>
          <w:szCs w:val="28"/>
        </w:rPr>
      </w:pPr>
    </w:p>
    <w:p w:rsidR="00E6090C" w:rsidRPr="00A30FA3" w:rsidRDefault="00E6090C" w:rsidP="00A757A7">
      <w:pPr>
        <w:widowControl/>
        <w:jc w:val="center"/>
        <w:rPr>
          <w:szCs w:val="28"/>
        </w:rPr>
      </w:pPr>
    </w:p>
    <w:p w:rsidR="00E6090C" w:rsidRPr="00A30FA3" w:rsidRDefault="00E6090C" w:rsidP="00A757A7">
      <w:pPr>
        <w:widowControl/>
        <w:jc w:val="center"/>
        <w:rPr>
          <w:szCs w:val="28"/>
        </w:rPr>
      </w:pPr>
      <w:r w:rsidRPr="00A30FA3">
        <w:rPr>
          <w:szCs w:val="28"/>
        </w:rPr>
        <w:t>Санкт-Петербург</w:t>
      </w:r>
    </w:p>
    <w:p w:rsidR="00E6090C" w:rsidRPr="00A30FA3" w:rsidRDefault="00E6090C" w:rsidP="00A757A7">
      <w:pPr>
        <w:widowControl/>
        <w:jc w:val="center"/>
        <w:rPr>
          <w:szCs w:val="28"/>
        </w:rPr>
      </w:pPr>
      <w:r w:rsidRPr="00A30FA3">
        <w:rPr>
          <w:szCs w:val="28"/>
        </w:rPr>
        <w:t>201</w:t>
      </w:r>
      <w:r>
        <w:rPr>
          <w:szCs w:val="28"/>
        </w:rPr>
        <w:t>9</w:t>
      </w:r>
    </w:p>
    <w:p w:rsidR="00E6090C" w:rsidRPr="00A30FA3" w:rsidRDefault="00E6090C" w:rsidP="00967833">
      <w:pPr>
        <w:widowControl/>
        <w:rPr>
          <w:szCs w:val="28"/>
        </w:rPr>
      </w:pPr>
      <w:r w:rsidRPr="00A30FA3">
        <w:rPr>
          <w:szCs w:val="28"/>
        </w:rPr>
        <w:br w:type="page"/>
      </w:r>
    </w:p>
    <w:p w:rsidR="00E6090C" w:rsidRPr="009C3F1B" w:rsidRDefault="00E6090C" w:rsidP="00C71886">
      <w:pPr>
        <w:tabs>
          <w:tab w:val="left" w:pos="2504"/>
        </w:tabs>
        <w:jc w:val="center"/>
        <w:rPr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7.5pt;margin-top:-42.6pt;width:593.05pt;height:816.2pt;z-index:251658240">
            <v:imagedata r:id="rId7" o:title=""/>
          </v:shape>
        </w:pict>
      </w:r>
      <w:r>
        <w:rPr>
          <w:szCs w:val="28"/>
        </w:rPr>
        <w:t>ЛИСТ СОГЛАСОВАНИЙ</w:t>
      </w:r>
    </w:p>
    <w:p w:rsidR="00E6090C" w:rsidRPr="009C3F1B" w:rsidRDefault="00E6090C" w:rsidP="00C71886">
      <w:pPr>
        <w:tabs>
          <w:tab w:val="left" w:pos="2504"/>
        </w:tabs>
        <w:rPr>
          <w:szCs w:val="28"/>
        </w:rPr>
      </w:pPr>
    </w:p>
    <w:p w:rsidR="00E6090C" w:rsidRPr="009C77C9" w:rsidRDefault="00E6090C" w:rsidP="00C71886">
      <w:pPr>
        <w:tabs>
          <w:tab w:val="left" w:pos="851"/>
        </w:tabs>
        <w:rPr>
          <w:szCs w:val="28"/>
          <w:lang w:eastAsia="en-US"/>
        </w:rPr>
      </w:pPr>
      <w:r w:rsidRPr="009C77C9">
        <w:rPr>
          <w:szCs w:val="28"/>
        </w:rPr>
        <w:t xml:space="preserve">Рабочая программа рассмотрена и обсуждена на заседании кафедры </w:t>
      </w:r>
      <w:r w:rsidRPr="009C77C9">
        <w:rPr>
          <w:szCs w:val="28"/>
          <w:lang w:eastAsia="en-US"/>
        </w:rPr>
        <w:t>«Экон</w:t>
      </w:r>
      <w:r w:rsidRPr="009C77C9">
        <w:rPr>
          <w:szCs w:val="28"/>
          <w:lang w:eastAsia="en-US"/>
        </w:rPr>
        <w:t>о</w:t>
      </w:r>
      <w:r w:rsidRPr="009C77C9">
        <w:rPr>
          <w:szCs w:val="28"/>
          <w:lang w:eastAsia="en-US"/>
        </w:rPr>
        <w:t>мика и менеджмент в строительстве»</w:t>
      </w:r>
    </w:p>
    <w:p w:rsidR="00E6090C" w:rsidRPr="006B303D" w:rsidRDefault="00E6090C" w:rsidP="0043629A">
      <w:pPr>
        <w:tabs>
          <w:tab w:val="left" w:pos="851"/>
        </w:tabs>
        <w:rPr>
          <w:szCs w:val="28"/>
        </w:rPr>
      </w:pPr>
      <w:r w:rsidRPr="009C77C9">
        <w:rPr>
          <w:szCs w:val="28"/>
        </w:rPr>
        <w:t xml:space="preserve">Протокол № </w:t>
      </w:r>
      <w:r>
        <w:rPr>
          <w:szCs w:val="28"/>
          <w:lang w:val="en-US"/>
        </w:rPr>
        <w:t>8</w:t>
      </w:r>
      <w:r w:rsidRPr="009C77C9">
        <w:rPr>
          <w:szCs w:val="28"/>
        </w:rPr>
        <w:t xml:space="preserve"> от «</w:t>
      </w:r>
      <w:r>
        <w:rPr>
          <w:szCs w:val="28"/>
        </w:rPr>
        <w:t>23</w:t>
      </w:r>
      <w:r w:rsidRPr="009C77C9">
        <w:rPr>
          <w:szCs w:val="28"/>
        </w:rPr>
        <w:t xml:space="preserve">» </w:t>
      </w:r>
      <w:r>
        <w:rPr>
          <w:szCs w:val="28"/>
        </w:rPr>
        <w:t>января</w:t>
      </w:r>
      <w:r w:rsidRPr="009C77C9">
        <w:rPr>
          <w:szCs w:val="28"/>
        </w:rPr>
        <w:t xml:space="preserve"> 201</w:t>
      </w:r>
      <w:r>
        <w:rPr>
          <w:szCs w:val="28"/>
        </w:rPr>
        <w:t>9</w:t>
      </w:r>
      <w:r w:rsidRPr="009C77C9">
        <w:rPr>
          <w:szCs w:val="28"/>
        </w:rPr>
        <w:t xml:space="preserve"> г.</w:t>
      </w:r>
      <w:r w:rsidRPr="006B303D">
        <w:rPr>
          <w:szCs w:val="28"/>
        </w:rPr>
        <w:t xml:space="preserve"> </w:t>
      </w:r>
    </w:p>
    <w:p w:rsidR="00E6090C" w:rsidRDefault="00E6090C" w:rsidP="00C71886">
      <w:pPr>
        <w:tabs>
          <w:tab w:val="left" w:pos="851"/>
        </w:tabs>
        <w:rPr>
          <w:szCs w:val="28"/>
        </w:rPr>
      </w:pPr>
      <w:r>
        <w:rPr>
          <w:szCs w:val="28"/>
        </w:rPr>
        <w:t xml:space="preserve"> </w:t>
      </w:r>
    </w:p>
    <w:tbl>
      <w:tblPr>
        <w:tblW w:w="0" w:type="auto"/>
        <w:tblLayout w:type="fixed"/>
        <w:tblLook w:val="00A0"/>
      </w:tblPr>
      <w:tblGrid>
        <w:gridCol w:w="5070"/>
        <w:gridCol w:w="1842"/>
        <w:gridCol w:w="2410"/>
      </w:tblGrid>
      <w:tr w:rsidR="00E6090C" w:rsidTr="00E21E5E">
        <w:tc>
          <w:tcPr>
            <w:tcW w:w="5070" w:type="dxa"/>
          </w:tcPr>
          <w:p w:rsidR="00E6090C" w:rsidRDefault="00E6090C" w:rsidP="00E21E5E">
            <w:pPr>
              <w:tabs>
                <w:tab w:val="left" w:pos="851"/>
              </w:tabs>
              <w:rPr>
                <w:i/>
                <w:szCs w:val="28"/>
                <w:lang w:eastAsia="en-US"/>
              </w:rPr>
            </w:pPr>
            <w:r>
              <w:rPr>
                <w:szCs w:val="28"/>
              </w:rPr>
              <w:t>Заведующий кафедрой «Экономика и менеджмент в строительстве»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E6090C" w:rsidRDefault="00E6090C" w:rsidP="00E21E5E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E6090C" w:rsidRDefault="00E6090C" w:rsidP="00E21E5E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С.Г. Опарин</w:t>
            </w:r>
          </w:p>
        </w:tc>
      </w:tr>
      <w:tr w:rsidR="00E6090C" w:rsidTr="00E21E5E">
        <w:tc>
          <w:tcPr>
            <w:tcW w:w="5070" w:type="dxa"/>
          </w:tcPr>
          <w:p w:rsidR="00E6090C" w:rsidRDefault="00E6090C" w:rsidP="00E21E5E">
            <w:pPr>
              <w:tabs>
                <w:tab w:val="left" w:pos="851"/>
              </w:tabs>
              <w:rPr>
                <w:szCs w:val="28"/>
              </w:rPr>
            </w:pPr>
            <w:r>
              <w:rPr>
                <w:szCs w:val="28"/>
              </w:rPr>
              <w:t>«23» января 2019 г.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6090C" w:rsidRDefault="00E6090C" w:rsidP="00E21E5E">
            <w:pPr>
              <w:tabs>
                <w:tab w:val="left" w:pos="851"/>
              </w:tabs>
              <w:rPr>
                <w:szCs w:val="28"/>
              </w:rPr>
            </w:pPr>
          </w:p>
        </w:tc>
        <w:tc>
          <w:tcPr>
            <w:tcW w:w="2410" w:type="dxa"/>
          </w:tcPr>
          <w:p w:rsidR="00E6090C" w:rsidRDefault="00E6090C" w:rsidP="00E21E5E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</w:tc>
      </w:tr>
      <w:tr w:rsidR="00E6090C" w:rsidTr="00E21E5E">
        <w:tc>
          <w:tcPr>
            <w:tcW w:w="5070" w:type="dxa"/>
          </w:tcPr>
          <w:p w:rsidR="00E6090C" w:rsidRDefault="00E6090C" w:rsidP="00E21E5E">
            <w:pPr>
              <w:tabs>
                <w:tab w:val="left" w:pos="851"/>
              </w:tabs>
              <w:rPr>
                <w:szCs w:val="28"/>
              </w:rPr>
            </w:pPr>
          </w:p>
        </w:tc>
        <w:tc>
          <w:tcPr>
            <w:tcW w:w="1842" w:type="dxa"/>
          </w:tcPr>
          <w:p w:rsidR="00E6090C" w:rsidRDefault="00E6090C" w:rsidP="00E21E5E">
            <w:pPr>
              <w:tabs>
                <w:tab w:val="left" w:pos="851"/>
              </w:tabs>
              <w:rPr>
                <w:szCs w:val="28"/>
              </w:rPr>
            </w:pPr>
          </w:p>
        </w:tc>
        <w:tc>
          <w:tcPr>
            <w:tcW w:w="2410" w:type="dxa"/>
          </w:tcPr>
          <w:p w:rsidR="00E6090C" w:rsidRDefault="00E6090C" w:rsidP="00E21E5E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</w:tc>
      </w:tr>
      <w:tr w:rsidR="00E6090C" w:rsidRPr="005C524D" w:rsidTr="00E21E5E">
        <w:trPr>
          <w:trHeight w:val="497"/>
        </w:trPr>
        <w:tc>
          <w:tcPr>
            <w:tcW w:w="5070" w:type="dxa"/>
          </w:tcPr>
          <w:p w:rsidR="00E6090C" w:rsidRPr="005C524D" w:rsidRDefault="00E6090C" w:rsidP="00E21E5E">
            <w:pPr>
              <w:rPr>
                <w:snapToGrid w:val="0"/>
                <w:szCs w:val="28"/>
              </w:rPr>
            </w:pPr>
            <w:r w:rsidRPr="005C524D">
              <w:rPr>
                <w:snapToGrid w:val="0"/>
                <w:szCs w:val="28"/>
              </w:rPr>
              <w:t>СОГЛАСОВАНО</w:t>
            </w:r>
          </w:p>
        </w:tc>
        <w:tc>
          <w:tcPr>
            <w:tcW w:w="1842" w:type="dxa"/>
          </w:tcPr>
          <w:p w:rsidR="00E6090C" w:rsidRPr="005C524D" w:rsidRDefault="00E6090C" w:rsidP="00E21E5E">
            <w:pPr>
              <w:jc w:val="center"/>
              <w:rPr>
                <w:snapToGrid w:val="0"/>
                <w:szCs w:val="28"/>
              </w:rPr>
            </w:pPr>
          </w:p>
        </w:tc>
        <w:tc>
          <w:tcPr>
            <w:tcW w:w="2410" w:type="dxa"/>
          </w:tcPr>
          <w:p w:rsidR="00E6090C" w:rsidRPr="005C524D" w:rsidRDefault="00E6090C" w:rsidP="00E21E5E">
            <w:pPr>
              <w:jc w:val="center"/>
              <w:rPr>
                <w:snapToGrid w:val="0"/>
                <w:szCs w:val="28"/>
              </w:rPr>
            </w:pPr>
          </w:p>
        </w:tc>
      </w:tr>
      <w:tr w:rsidR="00E6090C" w:rsidRPr="005C524D" w:rsidTr="00E21E5E">
        <w:tc>
          <w:tcPr>
            <w:tcW w:w="5070" w:type="dxa"/>
          </w:tcPr>
          <w:p w:rsidR="00E6090C" w:rsidRPr="005C524D" w:rsidRDefault="00E6090C" w:rsidP="00E21E5E">
            <w:pPr>
              <w:rPr>
                <w:snapToGrid w:val="0"/>
                <w:szCs w:val="28"/>
              </w:rPr>
            </w:pPr>
            <w:r w:rsidRPr="005C524D">
              <w:rPr>
                <w:snapToGrid w:val="0"/>
                <w:szCs w:val="28"/>
              </w:rPr>
              <w:t>Председатель методической комиссии факультета «</w:t>
            </w:r>
            <w:r w:rsidRPr="005C524D">
              <w:rPr>
                <w:szCs w:val="28"/>
              </w:rPr>
              <w:t>Экономика и менеджмент»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E6090C" w:rsidRPr="005C524D" w:rsidRDefault="00E6090C" w:rsidP="00E21E5E">
            <w:pPr>
              <w:jc w:val="center"/>
              <w:rPr>
                <w:snapToGrid w:val="0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E6090C" w:rsidRPr="005C524D" w:rsidRDefault="00E6090C" w:rsidP="00E21E5E">
            <w:pPr>
              <w:jc w:val="center"/>
              <w:rPr>
                <w:snapToGrid w:val="0"/>
                <w:szCs w:val="28"/>
              </w:rPr>
            </w:pPr>
            <w:r w:rsidRPr="005C524D">
              <w:rPr>
                <w:szCs w:val="28"/>
              </w:rPr>
              <w:t>Н.Е. Коклева</w:t>
            </w:r>
          </w:p>
        </w:tc>
      </w:tr>
      <w:tr w:rsidR="00E6090C" w:rsidRPr="005C524D" w:rsidTr="00E21E5E">
        <w:tc>
          <w:tcPr>
            <w:tcW w:w="5070" w:type="dxa"/>
          </w:tcPr>
          <w:p w:rsidR="00E6090C" w:rsidRPr="005C524D" w:rsidRDefault="00E6090C" w:rsidP="00E21E5E">
            <w:pPr>
              <w:rPr>
                <w:snapToGrid w:val="0"/>
                <w:szCs w:val="28"/>
              </w:rPr>
            </w:pPr>
            <w:r>
              <w:rPr>
                <w:szCs w:val="28"/>
              </w:rPr>
              <w:t>«23» января 2019 г.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E6090C" w:rsidRPr="005C524D" w:rsidRDefault="00E6090C" w:rsidP="00E21E5E">
            <w:pPr>
              <w:jc w:val="center"/>
              <w:rPr>
                <w:snapToGrid w:val="0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E6090C" w:rsidRPr="005C524D" w:rsidRDefault="00E6090C" w:rsidP="00E21E5E">
            <w:pPr>
              <w:jc w:val="center"/>
              <w:rPr>
                <w:snapToGrid w:val="0"/>
                <w:szCs w:val="28"/>
              </w:rPr>
            </w:pPr>
          </w:p>
        </w:tc>
      </w:tr>
      <w:tr w:rsidR="00E6090C" w:rsidRPr="005C524D" w:rsidTr="00E21E5E">
        <w:tc>
          <w:tcPr>
            <w:tcW w:w="5070" w:type="dxa"/>
          </w:tcPr>
          <w:p w:rsidR="00E6090C" w:rsidRDefault="00E6090C" w:rsidP="00E21E5E">
            <w:pPr>
              <w:rPr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E6090C" w:rsidRPr="005C524D" w:rsidRDefault="00E6090C" w:rsidP="00E21E5E">
            <w:pPr>
              <w:jc w:val="center"/>
              <w:rPr>
                <w:snapToGrid w:val="0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E6090C" w:rsidRPr="005C524D" w:rsidRDefault="00E6090C" w:rsidP="00E21E5E">
            <w:pPr>
              <w:jc w:val="center"/>
              <w:rPr>
                <w:snapToGrid w:val="0"/>
                <w:szCs w:val="28"/>
              </w:rPr>
            </w:pPr>
          </w:p>
        </w:tc>
      </w:tr>
      <w:tr w:rsidR="00E6090C" w:rsidTr="00E21E5E">
        <w:tc>
          <w:tcPr>
            <w:tcW w:w="5070" w:type="dxa"/>
          </w:tcPr>
          <w:p w:rsidR="00E6090C" w:rsidRDefault="00E6090C" w:rsidP="00E21E5E">
            <w:pPr>
              <w:rPr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E6090C" w:rsidRPr="00DC0521" w:rsidRDefault="00E6090C" w:rsidP="00E21E5E">
            <w:pPr>
              <w:jc w:val="center"/>
              <w:rPr>
                <w:snapToGrid w:val="0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E6090C" w:rsidRPr="00DC0521" w:rsidRDefault="00E6090C" w:rsidP="00E21E5E">
            <w:pPr>
              <w:jc w:val="center"/>
              <w:rPr>
                <w:snapToGrid w:val="0"/>
                <w:szCs w:val="28"/>
              </w:rPr>
            </w:pPr>
          </w:p>
        </w:tc>
      </w:tr>
      <w:tr w:rsidR="00E6090C" w:rsidTr="00E21E5E">
        <w:tc>
          <w:tcPr>
            <w:tcW w:w="5070" w:type="dxa"/>
          </w:tcPr>
          <w:p w:rsidR="00E6090C" w:rsidRPr="00C17018" w:rsidRDefault="00E6090C" w:rsidP="00E21E5E">
            <w:pPr>
              <w:tabs>
                <w:tab w:val="left" w:pos="851"/>
              </w:tabs>
              <w:rPr>
                <w:i/>
                <w:szCs w:val="28"/>
                <w:lang w:eastAsia="en-US"/>
              </w:rPr>
            </w:pPr>
            <w:r w:rsidRPr="005C524D">
              <w:rPr>
                <w:snapToGrid w:val="0"/>
                <w:szCs w:val="28"/>
              </w:rPr>
              <w:t xml:space="preserve">Руководитель </w:t>
            </w:r>
            <w:r>
              <w:rPr>
                <w:snapToGrid w:val="0"/>
                <w:szCs w:val="28"/>
              </w:rPr>
              <w:t>магистерской программы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E6090C" w:rsidRDefault="00E6090C" w:rsidP="00E21E5E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E6090C" w:rsidRDefault="00E6090C" w:rsidP="00E21E5E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С.Г. Опарин</w:t>
            </w:r>
          </w:p>
        </w:tc>
      </w:tr>
      <w:tr w:rsidR="00E6090C" w:rsidTr="00E21E5E">
        <w:tc>
          <w:tcPr>
            <w:tcW w:w="5070" w:type="dxa"/>
          </w:tcPr>
          <w:p w:rsidR="00E6090C" w:rsidRDefault="00E6090C" w:rsidP="00E21E5E">
            <w:pPr>
              <w:tabs>
                <w:tab w:val="left" w:pos="851"/>
              </w:tabs>
              <w:rPr>
                <w:szCs w:val="28"/>
              </w:rPr>
            </w:pPr>
            <w:r>
              <w:rPr>
                <w:szCs w:val="28"/>
              </w:rPr>
              <w:t>«23» января 2019 г.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6090C" w:rsidRDefault="00E6090C" w:rsidP="00E21E5E">
            <w:pPr>
              <w:tabs>
                <w:tab w:val="left" w:pos="851"/>
              </w:tabs>
              <w:rPr>
                <w:szCs w:val="28"/>
              </w:rPr>
            </w:pPr>
          </w:p>
        </w:tc>
        <w:tc>
          <w:tcPr>
            <w:tcW w:w="2410" w:type="dxa"/>
          </w:tcPr>
          <w:p w:rsidR="00E6090C" w:rsidRDefault="00E6090C" w:rsidP="00E21E5E">
            <w:pPr>
              <w:tabs>
                <w:tab w:val="left" w:pos="851"/>
              </w:tabs>
              <w:rPr>
                <w:szCs w:val="28"/>
              </w:rPr>
            </w:pPr>
          </w:p>
        </w:tc>
      </w:tr>
    </w:tbl>
    <w:p w:rsidR="00E6090C" w:rsidRDefault="00E6090C" w:rsidP="00C71886">
      <w:pPr>
        <w:widowControl/>
        <w:spacing w:line="276" w:lineRule="auto"/>
        <w:jc w:val="center"/>
        <w:rPr>
          <w:i/>
          <w:szCs w:val="28"/>
        </w:rPr>
      </w:pPr>
    </w:p>
    <w:p w:rsidR="00E6090C" w:rsidRDefault="00E6090C" w:rsidP="00C71886">
      <w:pPr>
        <w:widowControl/>
        <w:spacing w:line="276" w:lineRule="auto"/>
        <w:ind w:firstLine="851"/>
        <w:rPr>
          <w:szCs w:val="28"/>
        </w:rPr>
      </w:pPr>
    </w:p>
    <w:p w:rsidR="00E6090C" w:rsidRPr="00A30FA3" w:rsidRDefault="00E6090C" w:rsidP="00496D67">
      <w:pPr>
        <w:widowControl/>
        <w:spacing w:line="276" w:lineRule="auto"/>
        <w:jc w:val="center"/>
        <w:rPr>
          <w:b/>
          <w:szCs w:val="28"/>
        </w:rPr>
      </w:pPr>
      <w:r>
        <w:rPr>
          <w:szCs w:val="28"/>
        </w:rPr>
        <w:br w:type="page"/>
      </w:r>
      <w:r w:rsidRPr="00A25DB7">
        <w:rPr>
          <w:b/>
          <w:bCs/>
          <w:szCs w:val="28"/>
        </w:rPr>
        <w:t xml:space="preserve">1. </w:t>
      </w:r>
      <w:r w:rsidRPr="00A30FA3">
        <w:rPr>
          <w:b/>
          <w:szCs w:val="28"/>
        </w:rPr>
        <w:t>Цели и задачи дисциплины</w:t>
      </w:r>
    </w:p>
    <w:p w:rsidR="00E6090C" w:rsidRPr="00A30FA3" w:rsidRDefault="00E6090C" w:rsidP="00FA0A39">
      <w:pPr>
        <w:rPr>
          <w:b/>
          <w:sz w:val="32"/>
          <w:szCs w:val="32"/>
        </w:rPr>
      </w:pPr>
    </w:p>
    <w:p w:rsidR="00E6090C" w:rsidRPr="00A30FA3" w:rsidRDefault="00E6090C" w:rsidP="00061D57">
      <w:pPr>
        <w:tabs>
          <w:tab w:val="left" w:pos="1092"/>
        </w:tabs>
        <w:suppressAutoHyphens/>
        <w:ind w:firstLine="720"/>
        <w:jc w:val="both"/>
        <w:rPr>
          <w:szCs w:val="28"/>
        </w:rPr>
      </w:pPr>
      <w:r w:rsidRPr="00A30FA3">
        <w:rPr>
          <w:szCs w:val="28"/>
        </w:rPr>
        <w:t>Рабочая программа составлена в соответствии с ФГОС ВО, утвержденным «30» марта 2015</w:t>
      </w:r>
      <w:r>
        <w:rPr>
          <w:szCs w:val="28"/>
        </w:rPr>
        <w:t xml:space="preserve"> </w:t>
      </w:r>
      <w:r w:rsidRPr="00A30FA3">
        <w:rPr>
          <w:szCs w:val="28"/>
        </w:rPr>
        <w:t>г., приказ № 322 по направлению 38.04.02 «Менеджмент»,  по дисциплине «У</w:t>
      </w:r>
      <w:r w:rsidRPr="00BF78BB">
        <w:rPr>
          <w:szCs w:val="28"/>
        </w:rPr>
        <w:t>правленческая экономика</w:t>
      </w:r>
      <w:r w:rsidRPr="00A30FA3">
        <w:rPr>
          <w:szCs w:val="28"/>
        </w:rPr>
        <w:t xml:space="preserve">». </w:t>
      </w:r>
    </w:p>
    <w:p w:rsidR="00E6090C" w:rsidRPr="00A30FA3" w:rsidRDefault="00E6090C" w:rsidP="008F4FCB">
      <w:pPr>
        <w:tabs>
          <w:tab w:val="left" w:pos="1092"/>
        </w:tabs>
        <w:suppressAutoHyphens/>
        <w:ind w:firstLine="720"/>
        <w:jc w:val="both"/>
        <w:rPr>
          <w:szCs w:val="28"/>
        </w:rPr>
      </w:pPr>
      <w:r w:rsidRPr="00A30FA3">
        <w:rPr>
          <w:iCs/>
          <w:szCs w:val="28"/>
        </w:rPr>
        <w:t>Целью изучения дисциплины является формирование у магистрантов теоретических знаний и компетенций, направленных на</w:t>
      </w:r>
      <w:r w:rsidRPr="00A30FA3">
        <w:rPr>
          <w:szCs w:val="28"/>
        </w:rPr>
        <w:t xml:space="preserve"> развитие  навыков комплексного использования основ теории управления  и инструментария экономической теории в обосновании и реализации методов эффективного принятия решений в деятельности  хозяйствующих субъектов при управлении инвестиционными и архитектурно-строительными проектами.  </w:t>
      </w:r>
    </w:p>
    <w:p w:rsidR="00E6090C" w:rsidRPr="00A30FA3" w:rsidRDefault="00E6090C" w:rsidP="008F4FCB">
      <w:pPr>
        <w:tabs>
          <w:tab w:val="left" w:pos="1092"/>
          <w:tab w:val="left" w:pos="5954"/>
          <w:tab w:val="left" w:pos="7655"/>
        </w:tabs>
        <w:ind w:firstLine="720"/>
        <w:jc w:val="both"/>
        <w:rPr>
          <w:iCs/>
          <w:szCs w:val="28"/>
        </w:rPr>
      </w:pPr>
      <w:r w:rsidRPr="00A30FA3">
        <w:rPr>
          <w:iCs/>
          <w:szCs w:val="28"/>
        </w:rPr>
        <w:t>Для достижения поставленной цели решаются следующие задачи:</w:t>
      </w:r>
    </w:p>
    <w:p w:rsidR="00E6090C" w:rsidRPr="00A30FA3" w:rsidRDefault="00E6090C" w:rsidP="008F4FCB">
      <w:pPr>
        <w:pStyle w:val="Default"/>
        <w:numPr>
          <w:ilvl w:val="0"/>
          <w:numId w:val="2"/>
        </w:numPr>
        <w:tabs>
          <w:tab w:val="left" w:pos="1092"/>
        </w:tabs>
        <w:suppressAutoHyphens/>
        <w:ind w:left="0" w:firstLine="720"/>
        <w:contextualSpacing/>
        <w:jc w:val="both"/>
        <w:rPr>
          <w:color w:val="auto"/>
          <w:sz w:val="28"/>
          <w:szCs w:val="28"/>
        </w:rPr>
      </w:pPr>
      <w:r w:rsidRPr="00A30FA3">
        <w:rPr>
          <w:color w:val="auto"/>
          <w:sz w:val="28"/>
          <w:szCs w:val="28"/>
        </w:rPr>
        <w:t>продуктивное освоение методов обоснования и принятия эффективных  управленческих решений в бизнесе и в области управления инвестиционными и архитектурно-строительными проектами;</w:t>
      </w:r>
    </w:p>
    <w:p w:rsidR="00E6090C" w:rsidRPr="00A30FA3" w:rsidRDefault="00E6090C" w:rsidP="008F4FCB">
      <w:pPr>
        <w:pStyle w:val="Default"/>
        <w:numPr>
          <w:ilvl w:val="0"/>
          <w:numId w:val="2"/>
        </w:numPr>
        <w:tabs>
          <w:tab w:val="left" w:pos="1092"/>
        </w:tabs>
        <w:suppressAutoHyphens/>
        <w:ind w:left="0" w:firstLine="720"/>
        <w:contextualSpacing/>
        <w:jc w:val="both"/>
        <w:rPr>
          <w:color w:val="auto"/>
          <w:sz w:val="28"/>
          <w:szCs w:val="28"/>
        </w:rPr>
      </w:pPr>
      <w:r w:rsidRPr="00A30FA3">
        <w:rPr>
          <w:color w:val="auto"/>
          <w:sz w:val="28"/>
          <w:szCs w:val="28"/>
        </w:rPr>
        <w:t>формирование и развитие способностей в проведении самостоятельных  исследований, направленных на поиск решения проблемы выбора и принятия  эффективных управленческих решений в бизнесе и в  управлении инвестиционными и архитектурно-строительными проектами;</w:t>
      </w:r>
    </w:p>
    <w:p w:rsidR="00E6090C" w:rsidRPr="00A30FA3" w:rsidRDefault="00E6090C" w:rsidP="008F4FCB">
      <w:pPr>
        <w:pStyle w:val="Default"/>
        <w:numPr>
          <w:ilvl w:val="0"/>
          <w:numId w:val="2"/>
        </w:numPr>
        <w:tabs>
          <w:tab w:val="left" w:pos="1092"/>
        </w:tabs>
        <w:suppressAutoHyphens/>
        <w:ind w:left="0" w:firstLine="720"/>
        <w:contextualSpacing/>
        <w:jc w:val="both"/>
        <w:rPr>
          <w:color w:val="auto"/>
          <w:sz w:val="28"/>
          <w:szCs w:val="28"/>
        </w:rPr>
      </w:pPr>
      <w:r w:rsidRPr="00A30FA3">
        <w:rPr>
          <w:color w:val="auto"/>
          <w:sz w:val="28"/>
          <w:szCs w:val="28"/>
        </w:rPr>
        <w:t>развитие экономического образа мышления и профессиональных навыков обоснования и выбора эффективных управленческих решений в деятельности хозяйствующих субъектов и в управлении инвестиционными и архитектурно-строительными проектами;</w:t>
      </w:r>
    </w:p>
    <w:p w:rsidR="00E6090C" w:rsidRPr="00A30FA3" w:rsidRDefault="00E6090C" w:rsidP="008F4FCB">
      <w:pPr>
        <w:pStyle w:val="Default"/>
        <w:numPr>
          <w:ilvl w:val="0"/>
          <w:numId w:val="2"/>
        </w:numPr>
        <w:tabs>
          <w:tab w:val="left" w:pos="1092"/>
        </w:tabs>
        <w:suppressAutoHyphens/>
        <w:ind w:left="0" w:firstLine="720"/>
        <w:contextualSpacing/>
        <w:jc w:val="both"/>
        <w:rPr>
          <w:color w:val="auto"/>
          <w:sz w:val="28"/>
          <w:szCs w:val="28"/>
        </w:rPr>
      </w:pPr>
      <w:r w:rsidRPr="00A30FA3">
        <w:rPr>
          <w:color w:val="auto"/>
          <w:sz w:val="28"/>
          <w:szCs w:val="28"/>
        </w:rPr>
        <w:t>развитие способностей в области обоснования и критического осмысления альтернативных  методов и моделей выбора и обеспечения эффективных экономических решений, процессов и ресурсов в деятельности хозяйствующих субъектов и в управлении инвестиционными и архитектурно-строительными проектами;</w:t>
      </w:r>
    </w:p>
    <w:p w:rsidR="00E6090C" w:rsidRPr="00A30FA3" w:rsidRDefault="00E6090C" w:rsidP="008F4FCB">
      <w:pPr>
        <w:pStyle w:val="Default"/>
        <w:numPr>
          <w:ilvl w:val="0"/>
          <w:numId w:val="2"/>
        </w:numPr>
        <w:tabs>
          <w:tab w:val="left" w:pos="1092"/>
        </w:tabs>
        <w:suppressAutoHyphens/>
        <w:ind w:left="0" w:firstLine="720"/>
        <w:contextualSpacing/>
        <w:jc w:val="both"/>
        <w:rPr>
          <w:color w:val="auto"/>
          <w:sz w:val="28"/>
          <w:szCs w:val="28"/>
        </w:rPr>
      </w:pPr>
      <w:r w:rsidRPr="00A30FA3">
        <w:rPr>
          <w:color w:val="auto"/>
          <w:sz w:val="28"/>
          <w:szCs w:val="28"/>
        </w:rPr>
        <w:t xml:space="preserve">овладение современными инструментами в области обоснования и  выбора вариантов принятия эффективных управленческих решений в деятельности хозяйствующих субъектов, в управлении инвестиционными и архитектурно-строительными проектами; </w:t>
      </w:r>
    </w:p>
    <w:p w:rsidR="00E6090C" w:rsidRPr="00A30FA3" w:rsidRDefault="00E6090C" w:rsidP="008F4FCB">
      <w:pPr>
        <w:pStyle w:val="Default"/>
        <w:numPr>
          <w:ilvl w:val="0"/>
          <w:numId w:val="2"/>
        </w:numPr>
        <w:tabs>
          <w:tab w:val="left" w:pos="1092"/>
        </w:tabs>
        <w:suppressAutoHyphens/>
        <w:ind w:left="0" w:firstLine="720"/>
        <w:contextualSpacing/>
        <w:jc w:val="both"/>
        <w:rPr>
          <w:color w:val="auto"/>
          <w:sz w:val="28"/>
          <w:szCs w:val="28"/>
        </w:rPr>
      </w:pPr>
      <w:r w:rsidRPr="00A30FA3">
        <w:rPr>
          <w:color w:val="auto"/>
          <w:sz w:val="28"/>
          <w:szCs w:val="28"/>
        </w:rPr>
        <w:t>формирование и развитие знаний, умений и способностей по овладению современными методами эффективного управления инвестиционными и архитектурно - строительными проектами в достижении  результативной инвестиционно-строительной деятельности хозяйствующих субъектов.</w:t>
      </w:r>
    </w:p>
    <w:p w:rsidR="00E6090C" w:rsidRPr="00A30FA3" w:rsidRDefault="00E6090C" w:rsidP="008F4FCB">
      <w:pPr>
        <w:tabs>
          <w:tab w:val="left" w:pos="1092"/>
        </w:tabs>
        <w:suppressAutoHyphens/>
        <w:ind w:firstLine="720"/>
        <w:jc w:val="both"/>
        <w:rPr>
          <w:szCs w:val="28"/>
        </w:rPr>
      </w:pPr>
    </w:p>
    <w:p w:rsidR="00E6090C" w:rsidRPr="00A30FA3" w:rsidRDefault="00E6090C" w:rsidP="008F4FCB">
      <w:pPr>
        <w:tabs>
          <w:tab w:val="left" w:pos="1092"/>
        </w:tabs>
        <w:jc w:val="center"/>
        <w:rPr>
          <w:b/>
          <w:szCs w:val="28"/>
        </w:rPr>
      </w:pPr>
      <w:r w:rsidRPr="00A30FA3">
        <w:rPr>
          <w:b/>
          <w:szCs w:val="28"/>
        </w:rPr>
        <w:t>2. Перечень планируемых результатов обучения по дисциплине,</w:t>
      </w:r>
    </w:p>
    <w:p w:rsidR="00E6090C" w:rsidRPr="00A30FA3" w:rsidRDefault="00E6090C" w:rsidP="008F4FCB">
      <w:pPr>
        <w:tabs>
          <w:tab w:val="left" w:pos="1092"/>
        </w:tabs>
        <w:jc w:val="center"/>
        <w:rPr>
          <w:b/>
          <w:szCs w:val="28"/>
        </w:rPr>
      </w:pPr>
      <w:r w:rsidRPr="00A30FA3">
        <w:rPr>
          <w:b/>
          <w:szCs w:val="28"/>
        </w:rPr>
        <w:t>соотнесенных с планируемыми результатами освоения основной</w:t>
      </w:r>
    </w:p>
    <w:p w:rsidR="00E6090C" w:rsidRPr="00A30FA3" w:rsidRDefault="00E6090C" w:rsidP="008F4FCB">
      <w:pPr>
        <w:tabs>
          <w:tab w:val="left" w:pos="1092"/>
        </w:tabs>
        <w:jc w:val="center"/>
        <w:rPr>
          <w:b/>
          <w:szCs w:val="28"/>
        </w:rPr>
      </w:pPr>
      <w:r w:rsidRPr="00A30FA3">
        <w:rPr>
          <w:b/>
          <w:szCs w:val="28"/>
        </w:rPr>
        <w:t>профессиональной образовательной программы</w:t>
      </w:r>
    </w:p>
    <w:p w:rsidR="00E6090C" w:rsidRPr="00A30FA3" w:rsidRDefault="00E6090C" w:rsidP="008F4FCB">
      <w:pPr>
        <w:tabs>
          <w:tab w:val="left" w:pos="1092"/>
        </w:tabs>
        <w:ind w:firstLine="720"/>
        <w:rPr>
          <w:szCs w:val="28"/>
        </w:rPr>
      </w:pPr>
    </w:p>
    <w:p w:rsidR="00E6090C" w:rsidRPr="00A30FA3" w:rsidRDefault="00E6090C" w:rsidP="008F4FCB">
      <w:pPr>
        <w:tabs>
          <w:tab w:val="left" w:pos="1092"/>
        </w:tabs>
        <w:ind w:firstLine="720"/>
        <w:rPr>
          <w:szCs w:val="28"/>
        </w:rPr>
      </w:pPr>
      <w:r w:rsidRPr="00A30FA3">
        <w:rPr>
          <w:szCs w:val="28"/>
        </w:rPr>
        <w:t>Планируемыми результатами обучения по дисциплине являются:</w:t>
      </w:r>
    </w:p>
    <w:p w:rsidR="00E6090C" w:rsidRPr="00A30FA3" w:rsidRDefault="00E6090C" w:rsidP="008F4FCB">
      <w:pPr>
        <w:tabs>
          <w:tab w:val="left" w:pos="1092"/>
        </w:tabs>
        <w:ind w:firstLine="720"/>
        <w:rPr>
          <w:b/>
          <w:sz w:val="32"/>
          <w:szCs w:val="32"/>
        </w:rPr>
      </w:pPr>
      <w:r w:rsidRPr="00A30FA3">
        <w:rPr>
          <w:szCs w:val="28"/>
        </w:rPr>
        <w:t>приобретение знаний, умений, навыков.</w:t>
      </w:r>
    </w:p>
    <w:p w:rsidR="00E6090C" w:rsidRPr="00A30FA3" w:rsidRDefault="00E6090C" w:rsidP="008F4FCB">
      <w:pPr>
        <w:tabs>
          <w:tab w:val="left" w:pos="1092"/>
        </w:tabs>
        <w:ind w:firstLine="720"/>
        <w:jc w:val="both"/>
        <w:rPr>
          <w:szCs w:val="28"/>
        </w:rPr>
      </w:pPr>
      <w:r w:rsidRPr="00A30FA3">
        <w:rPr>
          <w:szCs w:val="28"/>
        </w:rPr>
        <w:t>В результате освоения дисциплины обучающийся должен:</w:t>
      </w:r>
    </w:p>
    <w:p w:rsidR="00E6090C" w:rsidRPr="00A30FA3" w:rsidRDefault="00E6090C" w:rsidP="008F4FCB">
      <w:pPr>
        <w:widowControl/>
        <w:tabs>
          <w:tab w:val="left" w:pos="1092"/>
        </w:tabs>
        <w:ind w:firstLine="720"/>
        <w:rPr>
          <w:szCs w:val="28"/>
        </w:rPr>
      </w:pPr>
      <w:r w:rsidRPr="00A30FA3">
        <w:rPr>
          <w:b/>
          <w:szCs w:val="28"/>
        </w:rPr>
        <w:t>ЗНАТЬ</w:t>
      </w:r>
      <w:r w:rsidRPr="00A30FA3">
        <w:rPr>
          <w:szCs w:val="28"/>
        </w:rPr>
        <w:t>:</w:t>
      </w:r>
    </w:p>
    <w:p w:rsidR="00E6090C" w:rsidRPr="00A30FA3" w:rsidRDefault="00E6090C" w:rsidP="008F4FCB">
      <w:pPr>
        <w:widowControl/>
        <w:tabs>
          <w:tab w:val="left" w:pos="993"/>
          <w:tab w:val="left" w:pos="1092"/>
        </w:tabs>
        <w:ind w:firstLine="720"/>
        <w:jc w:val="both"/>
        <w:rPr>
          <w:szCs w:val="28"/>
        </w:rPr>
      </w:pPr>
      <w:r w:rsidRPr="00A30FA3">
        <w:rPr>
          <w:szCs w:val="28"/>
        </w:rPr>
        <w:t>–  основы и отличительные особенности теории и методологии упра</w:t>
      </w:r>
      <w:r w:rsidRPr="00A30FA3">
        <w:rPr>
          <w:szCs w:val="28"/>
        </w:rPr>
        <w:t>в</w:t>
      </w:r>
      <w:r w:rsidRPr="00A30FA3">
        <w:rPr>
          <w:szCs w:val="28"/>
        </w:rPr>
        <w:t>ленческой экономики;</w:t>
      </w:r>
    </w:p>
    <w:p w:rsidR="00E6090C" w:rsidRPr="00A30FA3" w:rsidRDefault="00E6090C" w:rsidP="008F4FCB">
      <w:pPr>
        <w:widowControl/>
        <w:tabs>
          <w:tab w:val="left" w:pos="993"/>
          <w:tab w:val="left" w:pos="1092"/>
        </w:tabs>
        <w:ind w:firstLine="720"/>
        <w:rPr>
          <w:b/>
          <w:szCs w:val="28"/>
        </w:rPr>
      </w:pPr>
      <w:r w:rsidRPr="00A30FA3">
        <w:rPr>
          <w:szCs w:val="28"/>
        </w:rPr>
        <w:t xml:space="preserve">          –  предмет и метод управленческой экономики;</w:t>
      </w:r>
    </w:p>
    <w:p w:rsidR="00E6090C" w:rsidRPr="00A30FA3" w:rsidRDefault="00E6090C" w:rsidP="008F4FCB">
      <w:pPr>
        <w:pStyle w:val="Default"/>
        <w:numPr>
          <w:ilvl w:val="0"/>
          <w:numId w:val="2"/>
        </w:numPr>
        <w:tabs>
          <w:tab w:val="left" w:pos="993"/>
          <w:tab w:val="left" w:pos="1092"/>
        </w:tabs>
        <w:suppressAutoHyphens/>
        <w:ind w:left="0" w:firstLine="720"/>
        <w:contextualSpacing/>
        <w:jc w:val="both"/>
        <w:rPr>
          <w:color w:val="auto"/>
          <w:sz w:val="28"/>
          <w:szCs w:val="28"/>
        </w:rPr>
      </w:pPr>
      <w:r w:rsidRPr="00A30FA3">
        <w:rPr>
          <w:sz w:val="28"/>
          <w:szCs w:val="28"/>
        </w:rPr>
        <w:t>модели поведения экономических агентов и рынков</w:t>
      </w:r>
      <w:r w:rsidRPr="00A30FA3">
        <w:rPr>
          <w:color w:val="auto"/>
          <w:sz w:val="28"/>
          <w:szCs w:val="28"/>
        </w:rPr>
        <w:t>;</w:t>
      </w:r>
    </w:p>
    <w:p w:rsidR="00E6090C" w:rsidRPr="00A30FA3" w:rsidRDefault="00E6090C" w:rsidP="008F4FCB">
      <w:pPr>
        <w:pStyle w:val="Default"/>
        <w:numPr>
          <w:ilvl w:val="0"/>
          <w:numId w:val="2"/>
        </w:numPr>
        <w:tabs>
          <w:tab w:val="left" w:pos="993"/>
          <w:tab w:val="left" w:pos="1092"/>
        </w:tabs>
        <w:suppressAutoHyphens/>
        <w:ind w:left="0" w:firstLine="720"/>
        <w:contextualSpacing/>
        <w:jc w:val="both"/>
        <w:rPr>
          <w:color w:val="auto"/>
          <w:sz w:val="28"/>
          <w:szCs w:val="28"/>
        </w:rPr>
      </w:pPr>
      <w:r w:rsidRPr="00A30FA3">
        <w:rPr>
          <w:sz w:val="28"/>
          <w:szCs w:val="28"/>
        </w:rPr>
        <w:t>основные понятия и инструментарий управленческой экономики;</w:t>
      </w:r>
    </w:p>
    <w:p w:rsidR="00E6090C" w:rsidRPr="00A30FA3" w:rsidRDefault="00E6090C" w:rsidP="008F4FCB">
      <w:pPr>
        <w:pStyle w:val="Default"/>
        <w:numPr>
          <w:ilvl w:val="0"/>
          <w:numId w:val="2"/>
        </w:numPr>
        <w:tabs>
          <w:tab w:val="left" w:pos="993"/>
          <w:tab w:val="left" w:pos="1092"/>
        </w:tabs>
        <w:suppressAutoHyphens/>
        <w:ind w:left="0" w:firstLine="720"/>
        <w:contextualSpacing/>
        <w:jc w:val="both"/>
        <w:rPr>
          <w:color w:val="auto"/>
          <w:sz w:val="28"/>
          <w:szCs w:val="28"/>
        </w:rPr>
      </w:pPr>
      <w:r w:rsidRPr="00A30FA3">
        <w:rPr>
          <w:sz w:val="28"/>
          <w:szCs w:val="28"/>
        </w:rPr>
        <w:t>методы количественного и качественного анализа результатов деятельности хозяйствующих субъектов;</w:t>
      </w:r>
    </w:p>
    <w:p w:rsidR="00E6090C" w:rsidRPr="00A30FA3" w:rsidRDefault="00E6090C" w:rsidP="008F4FCB">
      <w:pPr>
        <w:pStyle w:val="Default"/>
        <w:numPr>
          <w:ilvl w:val="0"/>
          <w:numId w:val="2"/>
        </w:numPr>
        <w:tabs>
          <w:tab w:val="left" w:pos="993"/>
          <w:tab w:val="left" w:pos="1092"/>
        </w:tabs>
        <w:suppressAutoHyphens/>
        <w:ind w:left="0" w:firstLine="720"/>
        <w:contextualSpacing/>
        <w:jc w:val="both"/>
        <w:rPr>
          <w:color w:val="auto"/>
          <w:sz w:val="28"/>
          <w:szCs w:val="28"/>
        </w:rPr>
      </w:pPr>
      <w:r w:rsidRPr="00A30FA3">
        <w:rPr>
          <w:sz w:val="28"/>
          <w:szCs w:val="28"/>
        </w:rPr>
        <w:t>методы оценки экономической эффективности  управления инвестиционными и архитектурно-строительными проектами;</w:t>
      </w:r>
    </w:p>
    <w:p w:rsidR="00E6090C" w:rsidRPr="00A30FA3" w:rsidRDefault="00E6090C" w:rsidP="008F4FCB">
      <w:pPr>
        <w:pStyle w:val="Default"/>
        <w:numPr>
          <w:ilvl w:val="0"/>
          <w:numId w:val="2"/>
        </w:numPr>
        <w:tabs>
          <w:tab w:val="left" w:pos="993"/>
          <w:tab w:val="left" w:pos="1092"/>
        </w:tabs>
        <w:suppressAutoHyphens/>
        <w:ind w:left="0" w:firstLine="720"/>
        <w:contextualSpacing/>
        <w:jc w:val="both"/>
        <w:rPr>
          <w:color w:val="auto"/>
          <w:sz w:val="28"/>
          <w:szCs w:val="28"/>
        </w:rPr>
      </w:pPr>
      <w:r w:rsidRPr="00A30FA3">
        <w:rPr>
          <w:sz w:val="28"/>
          <w:szCs w:val="28"/>
        </w:rPr>
        <w:t>методы оценки эффективности  управления инвестиционно-строительной деятельностью хозяйствующих субъектов</w:t>
      </w:r>
      <w:r w:rsidRPr="00A30FA3">
        <w:rPr>
          <w:color w:val="auto"/>
          <w:sz w:val="28"/>
          <w:szCs w:val="28"/>
        </w:rPr>
        <w:t>;</w:t>
      </w:r>
    </w:p>
    <w:p w:rsidR="00E6090C" w:rsidRPr="00A30FA3" w:rsidRDefault="00E6090C" w:rsidP="008F4FCB">
      <w:pPr>
        <w:pStyle w:val="Default"/>
        <w:numPr>
          <w:ilvl w:val="0"/>
          <w:numId w:val="2"/>
        </w:numPr>
        <w:tabs>
          <w:tab w:val="left" w:pos="993"/>
          <w:tab w:val="left" w:pos="1092"/>
        </w:tabs>
        <w:suppressAutoHyphens/>
        <w:ind w:left="0" w:firstLine="720"/>
        <w:contextualSpacing/>
        <w:jc w:val="both"/>
        <w:rPr>
          <w:color w:val="auto"/>
          <w:sz w:val="28"/>
          <w:szCs w:val="28"/>
        </w:rPr>
      </w:pPr>
      <w:r w:rsidRPr="00A30FA3">
        <w:rPr>
          <w:color w:val="auto"/>
          <w:sz w:val="28"/>
          <w:szCs w:val="28"/>
        </w:rPr>
        <w:t>теории, законы, принципы и модели экономической теории, реализуемые в процессе  управления проектами и ресурсами в деятельности хозяйствующих субъектов на строительном рынке.</w:t>
      </w:r>
    </w:p>
    <w:p w:rsidR="00E6090C" w:rsidRPr="00A30FA3" w:rsidRDefault="00E6090C" w:rsidP="008F4FCB">
      <w:pPr>
        <w:pStyle w:val="Default"/>
        <w:tabs>
          <w:tab w:val="left" w:pos="993"/>
          <w:tab w:val="left" w:pos="1092"/>
        </w:tabs>
        <w:suppressAutoHyphens/>
        <w:ind w:firstLine="720"/>
        <w:contextualSpacing/>
        <w:jc w:val="both"/>
        <w:rPr>
          <w:b/>
          <w:color w:val="auto"/>
          <w:sz w:val="28"/>
          <w:szCs w:val="28"/>
        </w:rPr>
      </w:pPr>
      <w:r w:rsidRPr="00A30FA3">
        <w:rPr>
          <w:b/>
          <w:color w:val="auto"/>
          <w:sz w:val="28"/>
          <w:szCs w:val="28"/>
        </w:rPr>
        <w:t>УМЕТЬ:</w:t>
      </w:r>
    </w:p>
    <w:p w:rsidR="00E6090C" w:rsidRPr="00A30FA3" w:rsidRDefault="00E6090C" w:rsidP="008F4FCB">
      <w:pPr>
        <w:pStyle w:val="Default"/>
        <w:numPr>
          <w:ilvl w:val="0"/>
          <w:numId w:val="2"/>
        </w:numPr>
        <w:tabs>
          <w:tab w:val="left" w:pos="993"/>
          <w:tab w:val="left" w:pos="1092"/>
        </w:tabs>
        <w:suppressAutoHyphens/>
        <w:ind w:left="0" w:firstLine="720"/>
        <w:contextualSpacing/>
        <w:jc w:val="both"/>
        <w:rPr>
          <w:color w:val="auto"/>
          <w:sz w:val="28"/>
          <w:szCs w:val="28"/>
        </w:rPr>
      </w:pPr>
      <w:r w:rsidRPr="00A30FA3">
        <w:rPr>
          <w:color w:val="auto"/>
          <w:sz w:val="28"/>
          <w:szCs w:val="28"/>
        </w:rPr>
        <w:t>выявлять перспективные прикладные направления научных исследований применительно к сфере управленческой экономики;</w:t>
      </w:r>
    </w:p>
    <w:p w:rsidR="00E6090C" w:rsidRPr="00A30FA3" w:rsidRDefault="00E6090C" w:rsidP="008F4FCB">
      <w:pPr>
        <w:pStyle w:val="Default"/>
        <w:numPr>
          <w:ilvl w:val="0"/>
          <w:numId w:val="2"/>
        </w:numPr>
        <w:tabs>
          <w:tab w:val="left" w:pos="993"/>
          <w:tab w:val="left" w:pos="1092"/>
        </w:tabs>
        <w:suppressAutoHyphens/>
        <w:ind w:left="0" w:firstLine="720"/>
        <w:contextualSpacing/>
        <w:jc w:val="both"/>
        <w:rPr>
          <w:color w:val="auto"/>
          <w:sz w:val="28"/>
          <w:szCs w:val="28"/>
        </w:rPr>
      </w:pPr>
      <w:r w:rsidRPr="00A30FA3">
        <w:rPr>
          <w:color w:val="auto"/>
          <w:sz w:val="28"/>
          <w:szCs w:val="28"/>
        </w:rPr>
        <w:t xml:space="preserve"> обосновывать актуальность, теоретическую и практическую значимость  исследуемой проблемы в сфере управленческой экономики;</w:t>
      </w:r>
    </w:p>
    <w:p w:rsidR="00E6090C" w:rsidRPr="00A30FA3" w:rsidRDefault="00E6090C" w:rsidP="008F4FCB">
      <w:pPr>
        <w:pStyle w:val="Default"/>
        <w:numPr>
          <w:ilvl w:val="0"/>
          <w:numId w:val="2"/>
        </w:numPr>
        <w:tabs>
          <w:tab w:val="left" w:pos="993"/>
          <w:tab w:val="left" w:pos="1092"/>
        </w:tabs>
        <w:suppressAutoHyphens/>
        <w:ind w:left="0" w:firstLine="720"/>
        <w:contextualSpacing/>
        <w:jc w:val="both"/>
        <w:rPr>
          <w:color w:val="auto"/>
          <w:sz w:val="28"/>
          <w:szCs w:val="28"/>
        </w:rPr>
      </w:pPr>
      <w:r w:rsidRPr="00A30FA3">
        <w:rPr>
          <w:color w:val="auto"/>
          <w:sz w:val="28"/>
          <w:szCs w:val="28"/>
        </w:rPr>
        <w:t xml:space="preserve"> формулировать гипотезы и определять концептуальные и прикладные направления исследований в области управления инвестиционными и архитектурно - строительными проектами и видами инвестиционно-строительной деятельности хозяйствующих субъектов, занятых в сфере промышленно-гражданского строительства;</w:t>
      </w:r>
    </w:p>
    <w:p w:rsidR="00E6090C" w:rsidRPr="00A30FA3" w:rsidRDefault="00E6090C" w:rsidP="008F4FCB">
      <w:pPr>
        <w:pStyle w:val="Default"/>
        <w:numPr>
          <w:ilvl w:val="0"/>
          <w:numId w:val="2"/>
        </w:numPr>
        <w:tabs>
          <w:tab w:val="left" w:pos="993"/>
          <w:tab w:val="left" w:pos="1092"/>
        </w:tabs>
        <w:suppressAutoHyphens/>
        <w:ind w:left="0" w:firstLine="720"/>
        <w:contextualSpacing/>
        <w:jc w:val="both"/>
        <w:rPr>
          <w:color w:val="auto"/>
          <w:sz w:val="28"/>
          <w:szCs w:val="28"/>
        </w:rPr>
      </w:pPr>
      <w:r w:rsidRPr="00A30FA3">
        <w:rPr>
          <w:color w:val="auto"/>
          <w:sz w:val="28"/>
          <w:szCs w:val="28"/>
        </w:rPr>
        <w:t>обосновывать принципы и применять методы выбора эффективных управленческих решений в бизнесе, в управления инвестиционными и архитектурно-строительными проектами и видами инвестиционно-строительной деятельности хозяйствующих субъектов на строительном рынке;</w:t>
      </w:r>
    </w:p>
    <w:p w:rsidR="00E6090C" w:rsidRPr="00A30FA3" w:rsidRDefault="00E6090C" w:rsidP="008F4FCB">
      <w:pPr>
        <w:pStyle w:val="Default"/>
        <w:numPr>
          <w:ilvl w:val="0"/>
          <w:numId w:val="2"/>
        </w:numPr>
        <w:tabs>
          <w:tab w:val="left" w:pos="993"/>
          <w:tab w:val="left" w:pos="1092"/>
        </w:tabs>
        <w:suppressAutoHyphens/>
        <w:ind w:left="0" w:firstLine="720"/>
        <w:contextualSpacing/>
        <w:jc w:val="both"/>
        <w:rPr>
          <w:color w:val="auto"/>
          <w:sz w:val="28"/>
          <w:szCs w:val="28"/>
        </w:rPr>
      </w:pPr>
      <w:r w:rsidRPr="00A30FA3">
        <w:rPr>
          <w:color w:val="auto"/>
          <w:sz w:val="28"/>
          <w:szCs w:val="28"/>
        </w:rPr>
        <w:t>структурировать и исследовать процессы экономики и менеджмента в деятельности хозяйствующих субъектов, занятых в сфере  промышленно-гражданского строительства;</w:t>
      </w:r>
    </w:p>
    <w:p w:rsidR="00E6090C" w:rsidRPr="00A30FA3" w:rsidRDefault="00E6090C" w:rsidP="008F4FCB">
      <w:pPr>
        <w:pStyle w:val="Default"/>
        <w:numPr>
          <w:ilvl w:val="0"/>
          <w:numId w:val="2"/>
        </w:numPr>
        <w:tabs>
          <w:tab w:val="left" w:pos="993"/>
          <w:tab w:val="left" w:pos="1092"/>
        </w:tabs>
        <w:suppressAutoHyphens/>
        <w:ind w:left="0" w:firstLine="720"/>
        <w:contextualSpacing/>
        <w:jc w:val="both"/>
        <w:rPr>
          <w:b/>
          <w:color w:val="auto"/>
          <w:sz w:val="28"/>
          <w:szCs w:val="28"/>
        </w:rPr>
      </w:pPr>
      <w:r w:rsidRPr="00A30FA3">
        <w:rPr>
          <w:color w:val="auto"/>
          <w:sz w:val="28"/>
          <w:szCs w:val="28"/>
        </w:rPr>
        <w:t>анализировать изменения экономических процессов в деятельности хозяйствующих субъектов, функционирующих на строи тельном рынке и обосновывать оценку принятия эффективных управленческих решений.</w:t>
      </w:r>
    </w:p>
    <w:p w:rsidR="00E6090C" w:rsidRPr="00A30FA3" w:rsidRDefault="00E6090C" w:rsidP="008F4FCB">
      <w:pPr>
        <w:pStyle w:val="Default"/>
        <w:tabs>
          <w:tab w:val="left" w:pos="993"/>
          <w:tab w:val="left" w:pos="1092"/>
        </w:tabs>
        <w:suppressAutoHyphens/>
        <w:ind w:firstLine="720"/>
        <w:contextualSpacing/>
        <w:jc w:val="both"/>
        <w:rPr>
          <w:b/>
          <w:color w:val="auto"/>
          <w:sz w:val="28"/>
          <w:szCs w:val="28"/>
        </w:rPr>
      </w:pPr>
      <w:r w:rsidRPr="00A30FA3">
        <w:rPr>
          <w:b/>
          <w:color w:val="auto"/>
          <w:sz w:val="28"/>
          <w:szCs w:val="28"/>
        </w:rPr>
        <w:t>ВЛАДЕТЬ:</w:t>
      </w:r>
    </w:p>
    <w:p w:rsidR="00E6090C" w:rsidRPr="00A30FA3" w:rsidRDefault="00E6090C" w:rsidP="008F4FCB">
      <w:pPr>
        <w:pStyle w:val="Default"/>
        <w:numPr>
          <w:ilvl w:val="0"/>
          <w:numId w:val="2"/>
        </w:numPr>
        <w:tabs>
          <w:tab w:val="left" w:pos="993"/>
          <w:tab w:val="left" w:pos="1092"/>
        </w:tabs>
        <w:suppressAutoHyphens/>
        <w:ind w:left="0" w:firstLine="720"/>
        <w:contextualSpacing/>
        <w:jc w:val="both"/>
        <w:rPr>
          <w:color w:val="auto"/>
          <w:sz w:val="28"/>
          <w:szCs w:val="28"/>
        </w:rPr>
      </w:pPr>
      <w:r w:rsidRPr="00A30FA3">
        <w:rPr>
          <w:color w:val="auto"/>
          <w:sz w:val="28"/>
          <w:szCs w:val="28"/>
        </w:rPr>
        <w:t>навыками количественного и качественного анализа  принятия эффективных  решений на стадии управления инвестиционными и архитектурно-строительными проектами;</w:t>
      </w:r>
    </w:p>
    <w:p w:rsidR="00E6090C" w:rsidRPr="00A30FA3" w:rsidRDefault="00E6090C" w:rsidP="008F4FCB">
      <w:pPr>
        <w:pStyle w:val="Default"/>
        <w:numPr>
          <w:ilvl w:val="0"/>
          <w:numId w:val="2"/>
        </w:numPr>
        <w:tabs>
          <w:tab w:val="left" w:pos="993"/>
          <w:tab w:val="left" w:pos="1092"/>
        </w:tabs>
        <w:suppressAutoHyphens/>
        <w:ind w:left="0" w:firstLine="720"/>
        <w:contextualSpacing/>
        <w:jc w:val="both"/>
        <w:rPr>
          <w:color w:val="auto"/>
          <w:sz w:val="28"/>
          <w:szCs w:val="28"/>
        </w:rPr>
      </w:pPr>
      <w:r w:rsidRPr="00A30FA3">
        <w:rPr>
          <w:color w:val="auto"/>
          <w:sz w:val="28"/>
          <w:szCs w:val="28"/>
        </w:rPr>
        <w:t>методикой построения  экономических моделей факторного анализа в деятельности хозяйствующих субъектов, занятых в сфере промышленно-гражданского строительства;</w:t>
      </w:r>
    </w:p>
    <w:p w:rsidR="00E6090C" w:rsidRPr="00A30FA3" w:rsidRDefault="00E6090C" w:rsidP="008F4FCB">
      <w:pPr>
        <w:pStyle w:val="Default"/>
        <w:numPr>
          <w:ilvl w:val="0"/>
          <w:numId w:val="2"/>
        </w:numPr>
        <w:tabs>
          <w:tab w:val="left" w:pos="993"/>
          <w:tab w:val="left" w:pos="1092"/>
        </w:tabs>
        <w:suppressAutoHyphens/>
        <w:ind w:left="0" w:firstLine="720"/>
        <w:contextualSpacing/>
        <w:jc w:val="both"/>
        <w:rPr>
          <w:color w:val="auto"/>
          <w:sz w:val="28"/>
          <w:szCs w:val="28"/>
        </w:rPr>
      </w:pPr>
      <w:r w:rsidRPr="00A30FA3">
        <w:rPr>
          <w:color w:val="auto"/>
          <w:sz w:val="28"/>
          <w:szCs w:val="28"/>
        </w:rPr>
        <w:t>специальной терминологией, лексикой и методологическим инструментарием изучаемой дисциплины;</w:t>
      </w:r>
    </w:p>
    <w:p w:rsidR="00E6090C" w:rsidRPr="00A30FA3" w:rsidRDefault="00E6090C" w:rsidP="008F4FCB">
      <w:pPr>
        <w:pStyle w:val="Default"/>
        <w:numPr>
          <w:ilvl w:val="0"/>
          <w:numId w:val="2"/>
        </w:numPr>
        <w:tabs>
          <w:tab w:val="left" w:pos="993"/>
          <w:tab w:val="left" w:pos="1092"/>
        </w:tabs>
        <w:suppressAutoHyphens/>
        <w:ind w:left="0" w:firstLine="720"/>
        <w:contextualSpacing/>
        <w:jc w:val="both"/>
        <w:rPr>
          <w:color w:val="auto"/>
          <w:sz w:val="28"/>
          <w:szCs w:val="28"/>
        </w:rPr>
      </w:pPr>
      <w:r w:rsidRPr="00A30FA3">
        <w:rPr>
          <w:color w:val="auto"/>
          <w:sz w:val="28"/>
          <w:szCs w:val="28"/>
        </w:rPr>
        <w:t>общенаучными методами исследования и принятия эффективных управленческих решений в деятельности хозяйствующих субъектов и на стадии управления инвестиционными и архитектурно-строительными проектами;</w:t>
      </w:r>
    </w:p>
    <w:p w:rsidR="00E6090C" w:rsidRPr="00A30FA3" w:rsidRDefault="00E6090C" w:rsidP="008F4FCB">
      <w:pPr>
        <w:widowControl/>
        <w:numPr>
          <w:ilvl w:val="0"/>
          <w:numId w:val="2"/>
        </w:numPr>
        <w:tabs>
          <w:tab w:val="left" w:pos="993"/>
          <w:tab w:val="left" w:pos="1092"/>
        </w:tabs>
        <w:ind w:left="0" w:firstLine="720"/>
        <w:rPr>
          <w:szCs w:val="28"/>
        </w:rPr>
      </w:pPr>
      <w:r w:rsidRPr="00A30FA3">
        <w:rPr>
          <w:szCs w:val="28"/>
        </w:rPr>
        <w:t>навыками обоснования выбора приоритетных экономических, инв</w:t>
      </w:r>
      <w:r w:rsidRPr="00A30FA3">
        <w:rPr>
          <w:szCs w:val="28"/>
        </w:rPr>
        <w:t>е</w:t>
      </w:r>
      <w:r w:rsidRPr="00A30FA3">
        <w:rPr>
          <w:szCs w:val="28"/>
        </w:rPr>
        <w:t>стиционных, проектных и строительных решений   на стадии управления и</w:t>
      </w:r>
      <w:r w:rsidRPr="00A30FA3">
        <w:rPr>
          <w:szCs w:val="28"/>
        </w:rPr>
        <w:t>н</w:t>
      </w:r>
      <w:r w:rsidRPr="00A30FA3">
        <w:rPr>
          <w:szCs w:val="28"/>
        </w:rPr>
        <w:t xml:space="preserve">вестиционными и архитектурно - строительными проектами в деятельности хозяйствующих субъектов; </w:t>
      </w:r>
    </w:p>
    <w:p w:rsidR="00E6090C" w:rsidRPr="00A30FA3" w:rsidRDefault="00E6090C" w:rsidP="008F4FCB">
      <w:pPr>
        <w:widowControl/>
        <w:numPr>
          <w:ilvl w:val="0"/>
          <w:numId w:val="2"/>
        </w:numPr>
        <w:tabs>
          <w:tab w:val="left" w:pos="993"/>
          <w:tab w:val="left" w:pos="1092"/>
        </w:tabs>
        <w:suppressAutoHyphens/>
        <w:ind w:left="0" w:firstLine="720"/>
        <w:contextualSpacing/>
        <w:jc w:val="both"/>
        <w:rPr>
          <w:szCs w:val="28"/>
        </w:rPr>
      </w:pPr>
      <w:r w:rsidRPr="00A30FA3">
        <w:rPr>
          <w:szCs w:val="28"/>
        </w:rPr>
        <w:t xml:space="preserve">методами экономического и стратегического анализа поведения хозяйствующих субъектов на рынке инвестиционно-строительной деятельности.   </w:t>
      </w:r>
    </w:p>
    <w:p w:rsidR="00E6090C" w:rsidRDefault="00E6090C" w:rsidP="008F4FCB">
      <w:pPr>
        <w:widowControl/>
        <w:tabs>
          <w:tab w:val="left" w:pos="1092"/>
        </w:tabs>
        <w:ind w:firstLine="720"/>
        <w:jc w:val="both"/>
        <w:rPr>
          <w:szCs w:val="28"/>
        </w:rPr>
      </w:pPr>
      <w:r w:rsidRPr="00A30FA3">
        <w:rPr>
          <w:szCs w:val="28"/>
        </w:rPr>
        <w:t>Приобретенные знания, умения, навыки, характеризующие формир</w:t>
      </w:r>
      <w:r w:rsidRPr="00A30FA3">
        <w:rPr>
          <w:szCs w:val="28"/>
        </w:rPr>
        <w:t>о</w:t>
      </w:r>
      <w:r w:rsidRPr="00A30FA3">
        <w:rPr>
          <w:szCs w:val="28"/>
        </w:rPr>
        <w:t>вание компетенций, осваиваемые в данной дисциплине, позволяют решать профессиональные задачи, приведенные в соответствующем перечне по в</w:t>
      </w:r>
      <w:r w:rsidRPr="00A30FA3">
        <w:rPr>
          <w:szCs w:val="28"/>
        </w:rPr>
        <w:t>и</w:t>
      </w:r>
      <w:r w:rsidRPr="00A30FA3">
        <w:rPr>
          <w:szCs w:val="28"/>
        </w:rPr>
        <w:t xml:space="preserve">дам профессиональной деятельности в п. 2.4 </w:t>
      </w:r>
      <w:r w:rsidRPr="000F168A">
        <w:rPr>
          <w:szCs w:val="28"/>
        </w:rPr>
        <w:t>общей характеристики основной профессиональной образовательной программы (ОПОП).</w:t>
      </w:r>
    </w:p>
    <w:p w:rsidR="00E6090C" w:rsidRPr="00A30FA3" w:rsidRDefault="00E6090C" w:rsidP="008F4FCB">
      <w:pPr>
        <w:widowControl/>
        <w:tabs>
          <w:tab w:val="left" w:pos="1092"/>
        </w:tabs>
        <w:ind w:firstLine="720"/>
        <w:jc w:val="both"/>
        <w:rPr>
          <w:szCs w:val="28"/>
        </w:rPr>
      </w:pPr>
      <w:r w:rsidRPr="00A30FA3">
        <w:rPr>
          <w:szCs w:val="28"/>
        </w:rPr>
        <w:t xml:space="preserve">Изучение дисциплины направлено на формирование следующих </w:t>
      </w:r>
      <w:r w:rsidRPr="00A30FA3">
        <w:rPr>
          <w:b/>
          <w:szCs w:val="28"/>
        </w:rPr>
        <w:t>пр</w:t>
      </w:r>
      <w:r w:rsidRPr="00A30FA3">
        <w:rPr>
          <w:b/>
          <w:szCs w:val="28"/>
        </w:rPr>
        <w:t>о</w:t>
      </w:r>
      <w:r w:rsidRPr="00A30FA3">
        <w:rPr>
          <w:b/>
          <w:szCs w:val="28"/>
        </w:rPr>
        <w:t xml:space="preserve">фессиональных компетенций (ПК), </w:t>
      </w:r>
      <w:r w:rsidRPr="00A30FA3">
        <w:rPr>
          <w:szCs w:val="28"/>
        </w:rPr>
        <w:t>соответствующих видам деятельности, на которые ориентирована  программа магистратуры:</w:t>
      </w:r>
    </w:p>
    <w:p w:rsidR="00E6090C" w:rsidRPr="00A30FA3" w:rsidRDefault="00E6090C" w:rsidP="008F4FCB">
      <w:pPr>
        <w:pStyle w:val="Default"/>
        <w:tabs>
          <w:tab w:val="left" w:pos="1092"/>
        </w:tabs>
        <w:suppressAutoHyphens/>
        <w:ind w:firstLine="720"/>
        <w:contextualSpacing/>
        <w:rPr>
          <w:rFonts w:ascii="Georgia" w:hAnsi="Georgia"/>
          <w:b/>
          <w:i/>
          <w:sz w:val="28"/>
          <w:szCs w:val="28"/>
        </w:rPr>
      </w:pPr>
      <w:r w:rsidRPr="00A30FA3">
        <w:rPr>
          <w:i/>
          <w:color w:val="auto"/>
          <w:sz w:val="28"/>
          <w:szCs w:val="28"/>
        </w:rPr>
        <w:t>организационно-управленческая деятельность:</w:t>
      </w:r>
    </w:p>
    <w:p w:rsidR="00E6090C" w:rsidRPr="00A30FA3" w:rsidRDefault="00E6090C" w:rsidP="001D2D8E">
      <w:pPr>
        <w:pStyle w:val="Default"/>
        <w:tabs>
          <w:tab w:val="left" w:pos="1092"/>
        </w:tabs>
        <w:suppressAutoHyphens/>
        <w:ind w:firstLine="720"/>
        <w:contextualSpacing/>
        <w:jc w:val="both"/>
        <w:rPr>
          <w:sz w:val="28"/>
          <w:szCs w:val="28"/>
        </w:rPr>
      </w:pPr>
      <w:r w:rsidRPr="00A30FA3">
        <w:rPr>
          <w:sz w:val="28"/>
          <w:szCs w:val="28"/>
        </w:rPr>
        <w:t>- способностью управлять организациями, подразделениями, группами (командами) сотрудников, проектами и сетями (ПК-1);</w:t>
      </w:r>
    </w:p>
    <w:p w:rsidR="00E6090C" w:rsidRPr="00A30FA3" w:rsidRDefault="00E6090C" w:rsidP="008F4FCB">
      <w:pPr>
        <w:pStyle w:val="Default"/>
        <w:tabs>
          <w:tab w:val="left" w:pos="1092"/>
        </w:tabs>
        <w:suppressAutoHyphens/>
        <w:ind w:firstLine="720"/>
        <w:contextualSpacing/>
        <w:jc w:val="both"/>
        <w:rPr>
          <w:sz w:val="28"/>
          <w:szCs w:val="28"/>
        </w:rPr>
      </w:pPr>
      <w:r w:rsidRPr="00A30FA3">
        <w:rPr>
          <w:i/>
          <w:sz w:val="28"/>
          <w:szCs w:val="28"/>
        </w:rPr>
        <w:t xml:space="preserve">   аналитическая деятельность:</w:t>
      </w:r>
    </w:p>
    <w:p w:rsidR="00E6090C" w:rsidRPr="00A30FA3" w:rsidRDefault="00E6090C" w:rsidP="001D2D8E">
      <w:pPr>
        <w:pStyle w:val="Default"/>
        <w:tabs>
          <w:tab w:val="left" w:pos="1092"/>
        </w:tabs>
        <w:suppressAutoHyphens/>
        <w:ind w:firstLine="720"/>
        <w:contextualSpacing/>
        <w:jc w:val="both"/>
        <w:rPr>
          <w:sz w:val="28"/>
          <w:szCs w:val="28"/>
        </w:rPr>
      </w:pPr>
      <w:r w:rsidRPr="00A30FA3">
        <w:rPr>
          <w:sz w:val="28"/>
          <w:szCs w:val="28"/>
        </w:rPr>
        <w:t>-  способностью использовать количественные и качественные методы для проведения прикладных исследований и управления бизнес-процессами, готовить аналитические материалы по результатам их применения (ПК-4)</w:t>
      </w:r>
      <w:r w:rsidRPr="00A30FA3">
        <w:rPr>
          <w:color w:val="auto"/>
          <w:sz w:val="28"/>
          <w:szCs w:val="28"/>
        </w:rPr>
        <w:t>;</w:t>
      </w:r>
    </w:p>
    <w:p w:rsidR="00E6090C" w:rsidRPr="000F168A" w:rsidRDefault="00E6090C" w:rsidP="001D2D8E">
      <w:pPr>
        <w:pStyle w:val="Default"/>
        <w:tabs>
          <w:tab w:val="left" w:pos="1092"/>
        </w:tabs>
        <w:ind w:firstLine="720"/>
        <w:contextualSpacing/>
        <w:rPr>
          <w:sz w:val="28"/>
          <w:szCs w:val="28"/>
        </w:rPr>
      </w:pPr>
      <w:r w:rsidRPr="00A30FA3"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 xml:space="preserve"> в</w:t>
      </w:r>
      <w:r w:rsidRPr="00A30FA3">
        <w:rPr>
          <w:color w:val="auto"/>
          <w:sz w:val="28"/>
          <w:szCs w:val="28"/>
        </w:rPr>
        <w:t>ладением методами экономического и стратегического анализа п</w:t>
      </w:r>
      <w:r w:rsidRPr="00A30FA3">
        <w:rPr>
          <w:color w:val="auto"/>
          <w:sz w:val="28"/>
          <w:szCs w:val="28"/>
        </w:rPr>
        <w:t>о</w:t>
      </w:r>
      <w:r w:rsidRPr="00A30FA3">
        <w:rPr>
          <w:color w:val="auto"/>
          <w:sz w:val="28"/>
          <w:szCs w:val="28"/>
        </w:rPr>
        <w:t xml:space="preserve">ведения  экономических агентов  и рынков </w:t>
      </w:r>
      <w:r w:rsidRPr="000F168A">
        <w:rPr>
          <w:color w:val="auto"/>
          <w:sz w:val="28"/>
          <w:szCs w:val="28"/>
        </w:rPr>
        <w:t>в глобальной среде (ПК-5).</w:t>
      </w:r>
      <w:r w:rsidRPr="000F168A">
        <w:rPr>
          <w:sz w:val="28"/>
          <w:szCs w:val="28"/>
        </w:rPr>
        <w:t xml:space="preserve"> </w:t>
      </w:r>
    </w:p>
    <w:p w:rsidR="00E6090C" w:rsidRPr="000F168A" w:rsidRDefault="00E6090C" w:rsidP="008F4FCB">
      <w:pPr>
        <w:widowControl/>
        <w:tabs>
          <w:tab w:val="left" w:pos="1092"/>
        </w:tabs>
        <w:ind w:firstLine="720"/>
        <w:rPr>
          <w:szCs w:val="28"/>
        </w:rPr>
      </w:pPr>
      <w:r w:rsidRPr="000F168A">
        <w:rPr>
          <w:szCs w:val="28"/>
        </w:rPr>
        <w:t>Область профессиональной деятельности обучающихся, освоивших данную дисциплину, приведена в п. 2.1 общей характеристики ОПОП.</w:t>
      </w:r>
    </w:p>
    <w:p w:rsidR="00E6090C" w:rsidRPr="000F168A" w:rsidRDefault="00E6090C" w:rsidP="008F4FCB">
      <w:pPr>
        <w:widowControl/>
        <w:tabs>
          <w:tab w:val="left" w:pos="1092"/>
        </w:tabs>
        <w:ind w:firstLine="720"/>
        <w:rPr>
          <w:szCs w:val="28"/>
        </w:rPr>
      </w:pPr>
      <w:r w:rsidRPr="000F168A">
        <w:rPr>
          <w:szCs w:val="28"/>
        </w:rPr>
        <w:t>Объекты профессиональной деятельности обучающихся, освоивших данную дисциплину, приведены в п. 2.2 общей характеристики ОПОП.</w:t>
      </w:r>
    </w:p>
    <w:p w:rsidR="00E6090C" w:rsidRPr="000F168A" w:rsidRDefault="00E6090C" w:rsidP="00A757A7">
      <w:pPr>
        <w:pStyle w:val="Default"/>
        <w:contextualSpacing/>
        <w:rPr>
          <w:b/>
          <w:bCs/>
          <w:sz w:val="28"/>
          <w:szCs w:val="28"/>
        </w:rPr>
      </w:pPr>
    </w:p>
    <w:p w:rsidR="00E6090C" w:rsidRPr="000F168A" w:rsidRDefault="00E6090C" w:rsidP="008F4FCB">
      <w:pPr>
        <w:jc w:val="center"/>
        <w:rPr>
          <w:b/>
          <w:bCs/>
          <w:szCs w:val="28"/>
        </w:rPr>
      </w:pPr>
      <w:r w:rsidRPr="000F168A">
        <w:rPr>
          <w:b/>
          <w:bCs/>
          <w:szCs w:val="28"/>
        </w:rPr>
        <w:t>3. Место дисциплины в структуре основной профессиональной</w:t>
      </w:r>
    </w:p>
    <w:p w:rsidR="00E6090C" w:rsidRPr="00A30FA3" w:rsidRDefault="00E6090C" w:rsidP="008F4FCB">
      <w:pPr>
        <w:jc w:val="center"/>
        <w:rPr>
          <w:b/>
          <w:bCs/>
          <w:szCs w:val="28"/>
        </w:rPr>
      </w:pPr>
      <w:r w:rsidRPr="000F168A">
        <w:rPr>
          <w:b/>
          <w:bCs/>
          <w:szCs w:val="28"/>
        </w:rPr>
        <w:t>образовательной программы</w:t>
      </w:r>
    </w:p>
    <w:p w:rsidR="00E6090C" w:rsidRPr="00A30FA3" w:rsidRDefault="00E6090C" w:rsidP="002F2DE7">
      <w:pPr>
        <w:pStyle w:val="Default"/>
        <w:suppressAutoHyphens/>
        <w:contextualSpacing/>
        <w:jc w:val="both"/>
      </w:pPr>
    </w:p>
    <w:p w:rsidR="00E6090C" w:rsidRPr="00A30FA3" w:rsidRDefault="00E6090C" w:rsidP="008F4FCB">
      <w:pPr>
        <w:ind w:firstLine="702"/>
        <w:jc w:val="both"/>
        <w:rPr>
          <w:szCs w:val="28"/>
        </w:rPr>
      </w:pPr>
      <w:r w:rsidRPr="00A30FA3">
        <w:rPr>
          <w:szCs w:val="28"/>
        </w:rPr>
        <w:t xml:space="preserve">Дисциплина </w:t>
      </w:r>
      <w:r w:rsidRPr="00A30FA3">
        <w:rPr>
          <w:b/>
          <w:bCs/>
          <w:color w:val="000000"/>
          <w:spacing w:val="-2"/>
          <w:szCs w:val="28"/>
        </w:rPr>
        <w:t xml:space="preserve"> </w:t>
      </w:r>
      <w:r w:rsidRPr="00A30FA3">
        <w:rPr>
          <w:szCs w:val="28"/>
        </w:rPr>
        <w:t>«Управленческая экономика»</w:t>
      </w:r>
      <w:r w:rsidRPr="00A30FA3">
        <w:rPr>
          <w:bCs/>
          <w:color w:val="000000"/>
          <w:spacing w:val="-2"/>
          <w:szCs w:val="28"/>
        </w:rPr>
        <w:t xml:space="preserve"> (Б1.Б.1)</w:t>
      </w:r>
      <w:r w:rsidRPr="00A30FA3">
        <w:rPr>
          <w:b/>
          <w:bCs/>
          <w:color w:val="000000"/>
          <w:spacing w:val="-2"/>
          <w:szCs w:val="28"/>
        </w:rPr>
        <w:t xml:space="preserve"> </w:t>
      </w:r>
      <w:r w:rsidRPr="00A30FA3">
        <w:rPr>
          <w:szCs w:val="28"/>
        </w:rPr>
        <w:t xml:space="preserve"> относится к баз</w:t>
      </w:r>
      <w:r w:rsidRPr="00A30FA3">
        <w:rPr>
          <w:szCs w:val="28"/>
        </w:rPr>
        <w:t>о</w:t>
      </w:r>
      <w:r w:rsidRPr="00A30FA3">
        <w:rPr>
          <w:szCs w:val="28"/>
        </w:rPr>
        <w:t xml:space="preserve">вой части и является обязательной дисциплиной обучающегося. </w:t>
      </w:r>
    </w:p>
    <w:p w:rsidR="00E6090C" w:rsidRPr="00A30FA3" w:rsidRDefault="00E6090C" w:rsidP="00A25DB7">
      <w:pPr>
        <w:ind w:left="360"/>
        <w:rPr>
          <w:b/>
          <w:bCs/>
          <w:szCs w:val="28"/>
        </w:rPr>
      </w:pPr>
      <w:r w:rsidRPr="00A30FA3">
        <w:rPr>
          <w:b/>
          <w:bCs/>
          <w:szCs w:val="28"/>
        </w:rPr>
        <w:t xml:space="preserve">           4.Объем дисциплины и виды учебной работы</w:t>
      </w:r>
    </w:p>
    <w:p w:rsidR="00E6090C" w:rsidRPr="00A30FA3" w:rsidRDefault="00E6090C" w:rsidP="00320AD8">
      <w:pPr>
        <w:ind w:left="720"/>
        <w:rPr>
          <w:b/>
          <w:bCs/>
          <w:szCs w:val="28"/>
        </w:rPr>
      </w:pPr>
    </w:p>
    <w:p w:rsidR="00E6090C" w:rsidRPr="00A30FA3" w:rsidRDefault="00E6090C" w:rsidP="0080044E">
      <w:pPr>
        <w:ind w:firstLine="851"/>
        <w:jc w:val="both"/>
        <w:rPr>
          <w:bCs/>
          <w:szCs w:val="28"/>
        </w:rPr>
      </w:pPr>
      <w:r w:rsidRPr="00A30FA3">
        <w:rPr>
          <w:bCs/>
          <w:szCs w:val="28"/>
        </w:rPr>
        <w:t xml:space="preserve">Для очной формы обучения: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8"/>
        <w:gridCol w:w="1560"/>
        <w:gridCol w:w="1382"/>
      </w:tblGrid>
      <w:tr w:rsidR="00E6090C" w:rsidRPr="00A30FA3" w:rsidTr="00CE7D2E">
        <w:trPr>
          <w:trHeight w:val="140"/>
        </w:trPr>
        <w:tc>
          <w:tcPr>
            <w:tcW w:w="3463" w:type="pct"/>
            <w:vMerge w:val="restart"/>
            <w:vAlign w:val="center"/>
          </w:tcPr>
          <w:p w:rsidR="00E6090C" w:rsidRPr="00A30FA3" w:rsidRDefault="00E6090C" w:rsidP="000D3FCD">
            <w:pPr>
              <w:jc w:val="center"/>
              <w:rPr>
                <w:b/>
                <w:sz w:val="24"/>
                <w:szCs w:val="24"/>
              </w:rPr>
            </w:pPr>
            <w:r w:rsidRPr="00A30FA3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815" w:type="pct"/>
            <w:vMerge w:val="restart"/>
            <w:vAlign w:val="center"/>
          </w:tcPr>
          <w:p w:rsidR="00E6090C" w:rsidRPr="00A30FA3" w:rsidRDefault="00E6090C" w:rsidP="000D3FCD">
            <w:pPr>
              <w:jc w:val="center"/>
              <w:rPr>
                <w:b/>
                <w:sz w:val="24"/>
                <w:szCs w:val="24"/>
              </w:rPr>
            </w:pPr>
            <w:r w:rsidRPr="00A30FA3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722" w:type="pct"/>
            <w:vAlign w:val="center"/>
          </w:tcPr>
          <w:p w:rsidR="00E6090C" w:rsidRPr="00A30FA3" w:rsidRDefault="00E6090C" w:rsidP="000D3FCD">
            <w:pPr>
              <w:jc w:val="center"/>
              <w:rPr>
                <w:b/>
                <w:sz w:val="24"/>
                <w:szCs w:val="24"/>
              </w:rPr>
            </w:pPr>
            <w:r w:rsidRPr="00A30FA3">
              <w:rPr>
                <w:b/>
                <w:sz w:val="24"/>
                <w:szCs w:val="24"/>
              </w:rPr>
              <w:t>Семестр</w:t>
            </w:r>
          </w:p>
        </w:tc>
      </w:tr>
      <w:tr w:rsidR="00E6090C" w:rsidRPr="00A30FA3" w:rsidTr="00CE7D2E">
        <w:trPr>
          <w:trHeight w:val="140"/>
        </w:trPr>
        <w:tc>
          <w:tcPr>
            <w:tcW w:w="3463" w:type="pct"/>
            <w:vMerge/>
            <w:vAlign w:val="center"/>
          </w:tcPr>
          <w:p w:rsidR="00E6090C" w:rsidRPr="00A30FA3" w:rsidRDefault="00E6090C" w:rsidP="000D3F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" w:type="pct"/>
            <w:vMerge/>
            <w:vAlign w:val="center"/>
          </w:tcPr>
          <w:p w:rsidR="00E6090C" w:rsidRPr="00A30FA3" w:rsidRDefault="00E6090C" w:rsidP="000D3F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:rsidR="00E6090C" w:rsidRPr="00A30FA3" w:rsidRDefault="00E6090C" w:rsidP="000D3FCD">
            <w:pPr>
              <w:jc w:val="center"/>
              <w:rPr>
                <w:b/>
                <w:sz w:val="24"/>
                <w:szCs w:val="24"/>
              </w:rPr>
            </w:pPr>
            <w:r w:rsidRPr="00A30FA3">
              <w:rPr>
                <w:b/>
                <w:sz w:val="24"/>
                <w:szCs w:val="24"/>
              </w:rPr>
              <w:t>1</w:t>
            </w:r>
          </w:p>
        </w:tc>
      </w:tr>
      <w:tr w:rsidR="00E6090C" w:rsidRPr="00A30FA3" w:rsidTr="00CE7D2E">
        <w:tc>
          <w:tcPr>
            <w:tcW w:w="3463" w:type="pct"/>
          </w:tcPr>
          <w:p w:rsidR="00E6090C" w:rsidRPr="00A30FA3" w:rsidRDefault="00E6090C" w:rsidP="000D3FCD">
            <w:pPr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Контактная работа (по видам учебных занятий)</w:t>
            </w:r>
          </w:p>
          <w:p w:rsidR="00E6090C" w:rsidRPr="00A30FA3" w:rsidRDefault="00E6090C" w:rsidP="000D3FCD">
            <w:pPr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В том числе:</w:t>
            </w:r>
          </w:p>
          <w:p w:rsidR="00E6090C" w:rsidRPr="00A30FA3" w:rsidRDefault="00E6090C" w:rsidP="000D3FCD">
            <w:pPr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- лекции (Л)</w:t>
            </w:r>
          </w:p>
          <w:p w:rsidR="00E6090C" w:rsidRPr="00A30FA3" w:rsidRDefault="00E6090C" w:rsidP="000D3FCD">
            <w:pPr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- практические занятия (ПЗ)</w:t>
            </w:r>
          </w:p>
          <w:p w:rsidR="00E6090C" w:rsidRPr="00A30FA3" w:rsidRDefault="00E6090C" w:rsidP="000D3FCD">
            <w:pPr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- лабораторные работы (ЛР)</w:t>
            </w:r>
          </w:p>
        </w:tc>
        <w:tc>
          <w:tcPr>
            <w:tcW w:w="815" w:type="pct"/>
          </w:tcPr>
          <w:p w:rsidR="00E6090C" w:rsidRPr="00A30FA3" w:rsidRDefault="00E6090C" w:rsidP="000D3FCD">
            <w:pPr>
              <w:jc w:val="center"/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28</w:t>
            </w:r>
          </w:p>
          <w:p w:rsidR="00E6090C" w:rsidRPr="00A30FA3" w:rsidRDefault="00E6090C" w:rsidP="000D3FCD">
            <w:pPr>
              <w:jc w:val="center"/>
              <w:rPr>
                <w:sz w:val="24"/>
                <w:szCs w:val="24"/>
              </w:rPr>
            </w:pPr>
          </w:p>
          <w:p w:rsidR="00E6090C" w:rsidRPr="00A30FA3" w:rsidRDefault="00E6090C" w:rsidP="000D3FCD">
            <w:pPr>
              <w:jc w:val="center"/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14</w:t>
            </w:r>
          </w:p>
          <w:p w:rsidR="00E6090C" w:rsidRPr="00A30FA3" w:rsidRDefault="00E6090C" w:rsidP="000D3FCD">
            <w:pPr>
              <w:jc w:val="center"/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14</w:t>
            </w:r>
          </w:p>
          <w:p w:rsidR="00E6090C" w:rsidRPr="00A30FA3" w:rsidRDefault="00E6090C" w:rsidP="000D3FCD">
            <w:pPr>
              <w:jc w:val="center"/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-</w:t>
            </w:r>
          </w:p>
        </w:tc>
        <w:tc>
          <w:tcPr>
            <w:tcW w:w="722" w:type="pct"/>
          </w:tcPr>
          <w:p w:rsidR="00E6090C" w:rsidRPr="00A30FA3" w:rsidRDefault="00E6090C" w:rsidP="000D3FCD">
            <w:pPr>
              <w:jc w:val="center"/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28</w:t>
            </w:r>
          </w:p>
          <w:p w:rsidR="00E6090C" w:rsidRPr="00A30FA3" w:rsidRDefault="00E6090C" w:rsidP="000D3FCD">
            <w:pPr>
              <w:jc w:val="center"/>
              <w:rPr>
                <w:sz w:val="24"/>
                <w:szCs w:val="24"/>
              </w:rPr>
            </w:pPr>
          </w:p>
          <w:p w:rsidR="00E6090C" w:rsidRPr="00A30FA3" w:rsidRDefault="00E6090C" w:rsidP="000D3FCD">
            <w:pPr>
              <w:jc w:val="center"/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14</w:t>
            </w:r>
          </w:p>
          <w:p w:rsidR="00E6090C" w:rsidRPr="00A30FA3" w:rsidRDefault="00E6090C" w:rsidP="000D3FCD">
            <w:pPr>
              <w:jc w:val="center"/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14</w:t>
            </w:r>
          </w:p>
          <w:p w:rsidR="00E6090C" w:rsidRPr="00A30FA3" w:rsidRDefault="00E6090C" w:rsidP="000D3FCD">
            <w:pPr>
              <w:jc w:val="center"/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-</w:t>
            </w:r>
          </w:p>
        </w:tc>
      </w:tr>
      <w:tr w:rsidR="00E6090C" w:rsidRPr="00A30FA3" w:rsidTr="00CE7D2E">
        <w:tc>
          <w:tcPr>
            <w:tcW w:w="3463" w:type="pct"/>
          </w:tcPr>
          <w:p w:rsidR="00E6090C" w:rsidRPr="00A30FA3" w:rsidRDefault="00E6090C" w:rsidP="000D3FCD">
            <w:pPr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 xml:space="preserve">Самостоятельная работа (СРС), всего </w:t>
            </w:r>
          </w:p>
        </w:tc>
        <w:tc>
          <w:tcPr>
            <w:tcW w:w="815" w:type="pct"/>
          </w:tcPr>
          <w:p w:rsidR="00E6090C" w:rsidRPr="00A30FA3" w:rsidRDefault="00E6090C" w:rsidP="000D3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722" w:type="pct"/>
          </w:tcPr>
          <w:p w:rsidR="00E6090C" w:rsidRPr="00A30FA3" w:rsidRDefault="00E6090C" w:rsidP="000D3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E6090C" w:rsidRPr="00A30FA3" w:rsidTr="00CE7D2E">
        <w:tc>
          <w:tcPr>
            <w:tcW w:w="3463" w:type="pct"/>
          </w:tcPr>
          <w:p w:rsidR="00E6090C" w:rsidRPr="00A30FA3" w:rsidRDefault="00E6090C" w:rsidP="000D3FCD">
            <w:pPr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 xml:space="preserve">Контроль </w:t>
            </w:r>
          </w:p>
        </w:tc>
        <w:tc>
          <w:tcPr>
            <w:tcW w:w="815" w:type="pct"/>
          </w:tcPr>
          <w:p w:rsidR="00E6090C" w:rsidRPr="00A30FA3" w:rsidRDefault="00E6090C" w:rsidP="000D3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2" w:type="pct"/>
          </w:tcPr>
          <w:p w:rsidR="00E6090C" w:rsidRPr="00A30FA3" w:rsidRDefault="00E6090C" w:rsidP="000D3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6090C" w:rsidRPr="00A30FA3" w:rsidTr="00CE7D2E">
        <w:tc>
          <w:tcPr>
            <w:tcW w:w="3463" w:type="pct"/>
          </w:tcPr>
          <w:p w:rsidR="00E6090C" w:rsidRPr="00A30FA3" w:rsidRDefault="00E6090C" w:rsidP="000D3FCD">
            <w:pPr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815" w:type="pct"/>
          </w:tcPr>
          <w:p w:rsidR="00E6090C" w:rsidRPr="00A30FA3" w:rsidRDefault="00E6090C" w:rsidP="000D3FCD">
            <w:pPr>
              <w:jc w:val="center"/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З</w:t>
            </w:r>
          </w:p>
        </w:tc>
        <w:tc>
          <w:tcPr>
            <w:tcW w:w="722" w:type="pct"/>
          </w:tcPr>
          <w:p w:rsidR="00E6090C" w:rsidRPr="00A30FA3" w:rsidRDefault="00E6090C" w:rsidP="000D3FCD">
            <w:pPr>
              <w:jc w:val="center"/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З</w:t>
            </w:r>
          </w:p>
        </w:tc>
      </w:tr>
      <w:tr w:rsidR="00E6090C" w:rsidRPr="00A30FA3" w:rsidTr="00CE7D2E">
        <w:tc>
          <w:tcPr>
            <w:tcW w:w="3463" w:type="pct"/>
          </w:tcPr>
          <w:p w:rsidR="00E6090C" w:rsidRPr="00A30FA3" w:rsidRDefault="00E6090C" w:rsidP="000D3FCD">
            <w:pPr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Общая трудоемкость: час /з.е.</w:t>
            </w:r>
          </w:p>
        </w:tc>
        <w:tc>
          <w:tcPr>
            <w:tcW w:w="815" w:type="pct"/>
          </w:tcPr>
          <w:p w:rsidR="00E6090C" w:rsidRPr="00A30FA3" w:rsidRDefault="00E6090C" w:rsidP="00320AD8">
            <w:pPr>
              <w:jc w:val="center"/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108/3</w:t>
            </w:r>
          </w:p>
        </w:tc>
        <w:tc>
          <w:tcPr>
            <w:tcW w:w="722" w:type="pct"/>
          </w:tcPr>
          <w:p w:rsidR="00E6090C" w:rsidRPr="00A30FA3" w:rsidRDefault="00E6090C" w:rsidP="000D3FCD">
            <w:pPr>
              <w:jc w:val="center"/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108/3</w:t>
            </w:r>
          </w:p>
        </w:tc>
      </w:tr>
    </w:tbl>
    <w:p w:rsidR="00E6090C" w:rsidRPr="00A30FA3" w:rsidRDefault="00E6090C" w:rsidP="00320AD8">
      <w:pPr>
        <w:ind w:left="720"/>
        <w:rPr>
          <w:szCs w:val="28"/>
        </w:rPr>
      </w:pPr>
    </w:p>
    <w:p w:rsidR="00E6090C" w:rsidRPr="00A30FA3" w:rsidRDefault="00E6090C" w:rsidP="00320AD8">
      <w:pPr>
        <w:ind w:left="720"/>
        <w:rPr>
          <w:szCs w:val="28"/>
        </w:rPr>
      </w:pPr>
      <w:r w:rsidRPr="00A30FA3">
        <w:rPr>
          <w:szCs w:val="28"/>
        </w:rPr>
        <w:t>Для заочной формы обучения: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8"/>
        <w:gridCol w:w="1560"/>
        <w:gridCol w:w="1382"/>
      </w:tblGrid>
      <w:tr w:rsidR="00E6090C" w:rsidRPr="00A30FA3" w:rsidTr="00CE7D2E">
        <w:trPr>
          <w:trHeight w:val="140"/>
        </w:trPr>
        <w:tc>
          <w:tcPr>
            <w:tcW w:w="3463" w:type="pct"/>
            <w:vMerge w:val="restart"/>
            <w:vAlign w:val="center"/>
          </w:tcPr>
          <w:p w:rsidR="00E6090C" w:rsidRPr="00A30FA3" w:rsidRDefault="00E6090C" w:rsidP="000D3FCD">
            <w:pPr>
              <w:jc w:val="center"/>
              <w:rPr>
                <w:b/>
                <w:sz w:val="24"/>
                <w:szCs w:val="24"/>
              </w:rPr>
            </w:pPr>
            <w:r w:rsidRPr="00A30FA3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815" w:type="pct"/>
            <w:vMerge w:val="restart"/>
            <w:vAlign w:val="center"/>
          </w:tcPr>
          <w:p w:rsidR="00E6090C" w:rsidRPr="00A30FA3" w:rsidRDefault="00E6090C" w:rsidP="000D3FCD">
            <w:pPr>
              <w:jc w:val="center"/>
              <w:rPr>
                <w:b/>
                <w:sz w:val="24"/>
                <w:szCs w:val="24"/>
              </w:rPr>
            </w:pPr>
            <w:r w:rsidRPr="00A30FA3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722" w:type="pct"/>
            <w:vAlign w:val="center"/>
          </w:tcPr>
          <w:p w:rsidR="00E6090C" w:rsidRPr="00A30FA3" w:rsidRDefault="00E6090C" w:rsidP="000D3FCD">
            <w:pPr>
              <w:jc w:val="center"/>
              <w:rPr>
                <w:b/>
                <w:sz w:val="24"/>
                <w:szCs w:val="24"/>
              </w:rPr>
            </w:pPr>
            <w:r w:rsidRPr="00A30FA3">
              <w:rPr>
                <w:b/>
                <w:sz w:val="24"/>
                <w:szCs w:val="24"/>
              </w:rPr>
              <w:t>Курс</w:t>
            </w:r>
          </w:p>
        </w:tc>
      </w:tr>
      <w:tr w:rsidR="00E6090C" w:rsidRPr="00A30FA3" w:rsidTr="00CE7D2E">
        <w:trPr>
          <w:trHeight w:val="140"/>
        </w:trPr>
        <w:tc>
          <w:tcPr>
            <w:tcW w:w="3463" w:type="pct"/>
            <w:vMerge/>
            <w:vAlign w:val="center"/>
          </w:tcPr>
          <w:p w:rsidR="00E6090C" w:rsidRPr="00A30FA3" w:rsidRDefault="00E6090C" w:rsidP="000D3F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" w:type="pct"/>
            <w:vMerge/>
            <w:vAlign w:val="center"/>
          </w:tcPr>
          <w:p w:rsidR="00E6090C" w:rsidRPr="00A30FA3" w:rsidRDefault="00E6090C" w:rsidP="000D3F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:rsidR="00E6090C" w:rsidRPr="00A30FA3" w:rsidRDefault="00E6090C" w:rsidP="000D3FCD">
            <w:pPr>
              <w:jc w:val="center"/>
              <w:rPr>
                <w:b/>
                <w:sz w:val="24"/>
                <w:szCs w:val="24"/>
              </w:rPr>
            </w:pPr>
            <w:r w:rsidRPr="00A30FA3">
              <w:rPr>
                <w:b/>
                <w:sz w:val="24"/>
                <w:szCs w:val="24"/>
              </w:rPr>
              <w:t>1</w:t>
            </w:r>
          </w:p>
        </w:tc>
      </w:tr>
      <w:tr w:rsidR="00E6090C" w:rsidRPr="00A30FA3" w:rsidTr="00CE7D2E">
        <w:tc>
          <w:tcPr>
            <w:tcW w:w="3463" w:type="pct"/>
          </w:tcPr>
          <w:p w:rsidR="00E6090C" w:rsidRPr="00A30FA3" w:rsidRDefault="00E6090C" w:rsidP="000D3FCD">
            <w:pPr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Контактная работа (по видам учебных занятий)</w:t>
            </w:r>
          </w:p>
          <w:p w:rsidR="00E6090C" w:rsidRPr="00A30FA3" w:rsidRDefault="00E6090C" w:rsidP="000D3FCD">
            <w:pPr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В том числе:</w:t>
            </w:r>
          </w:p>
          <w:p w:rsidR="00E6090C" w:rsidRPr="00A30FA3" w:rsidRDefault="00E6090C" w:rsidP="000D3FCD">
            <w:pPr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- лекции (Л)</w:t>
            </w:r>
          </w:p>
          <w:p w:rsidR="00E6090C" w:rsidRPr="00A30FA3" w:rsidRDefault="00E6090C" w:rsidP="000D3FCD">
            <w:pPr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- практические занятия (ПЗ)</w:t>
            </w:r>
          </w:p>
          <w:p w:rsidR="00E6090C" w:rsidRPr="00A30FA3" w:rsidRDefault="00E6090C" w:rsidP="000D3FCD">
            <w:pPr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- лабораторные работы (ЛР)</w:t>
            </w:r>
          </w:p>
        </w:tc>
        <w:tc>
          <w:tcPr>
            <w:tcW w:w="815" w:type="pct"/>
          </w:tcPr>
          <w:p w:rsidR="00E6090C" w:rsidRPr="00A30FA3" w:rsidRDefault="00E6090C" w:rsidP="000D3FCD">
            <w:pPr>
              <w:jc w:val="center"/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14</w:t>
            </w:r>
          </w:p>
          <w:p w:rsidR="00E6090C" w:rsidRPr="00A30FA3" w:rsidRDefault="00E6090C" w:rsidP="000D3FCD">
            <w:pPr>
              <w:jc w:val="center"/>
              <w:rPr>
                <w:sz w:val="24"/>
                <w:szCs w:val="24"/>
              </w:rPr>
            </w:pPr>
          </w:p>
          <w:p w:rsidR="00E6090C" w:rsidRPr="00A30FA3" w:rsidRDefault="00E6090C" w:rsidP="000D3FCD">
            <w:pPr>
              <w:jc w:val="center"/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8</w:t>
            </w:r>
          </w:p>
          <w:p w:rsidR="00E6090C" w:rsidRPr="00A30FA3" w:rsidRDefault="00E6090C" w:rsidP="000D3FCD">
            <w:pPr>
              <w:jc w:val="center"/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6</w:t>
            </w:r>
          </w:p>
          <w:p w:rsidR="00E6090C" w:rsidRPr="00A30FA3" w:rsidRDefault="00E6090C" w:rsidP="00604998">
            <w:pPr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 xml:space="preserve">           -</w:t>
            </w:r>
          </w:p>
        </w:tc>
        <w:tc>
          <w:tcPr>
            <w:tcW w:w="722" w:type="pct"/>
          </w:tcPr>
          <w:p w:rsidR="00E6090C" w:rsidRPr="00A30FA3" w:rsidRDefault="00E6090C" w:rsidP="000D3FCD">
            <w:pPr>
              <w:jc w:val="center"/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14</w:t>
            </w:r>
          </w:p>
          <w:p w:rsidR="00E6090C" w:rsidRPr="00A30FA3" w:rsidRDefault="00E6090C" w:rsidP="000D3FCD">
            <w:pPr>
              <w:jc w:val="center"/>
              <w:rPr>
                <w:sz w:val="24"/>
                <w:szCs w:val="24"/>
              </w:rPr>
            </w:pPr>
          </w:p>
          <w:p w:rsidR="00E6090C" w:rsidRPr="00A30FA3" w:rsidRDefault="00E6090C" w:rsidP="000D3FCD">
            <w:pPr>
              <w:jc w:val="center"/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8</w:t>
            </w:r>
          </w:p>
          <w:p w:rsidR="00E6090C" w:rsidRPr="00A30FA3" w:rsidRDefault="00E6090C" w:rsidP="000D3FCD">
            <w:pPr>
              <w:jc w:val="center"/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6</w:t>
            </w:r>
          </w:p>
          <w:p w:rsidR="00E6090C" w:rsidRPr="00A30FA3" w:rsidRDefault="00E6090C" w:rsidP="000D3FCD">
            <w:pPr>
              <w:jc w:val="center"/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-</w:t>
            </w:r>
          </w:p>
        </w:tc>
      </w:tr>
      <w:tr w:rsidR="00E6090C" w:rsidRPr="00A30FA3" w:rsidTr="00CE7D2E">
        <w:tc>
          <w:tcPr>
            <w:tcW w:w="3463" w:type="pct"/>
          </w:tcPr>
          <w:p w:rsidR="00E6090C" w:rsidRPr="00A30FA3" w:rsidRDefault="00E6090C" w:rsidP="000D3FCD">
            <w:pPr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 xml:space="preserve">Самостоятельная работа (СРС), всего </w:t>
            </w:r>
          </w:p>
        </w:tc>
        <w:tc>
          <w:tcPr>
            <w:tcW w:w="815" w:type="pct"/>
          </w:tcPr>
          <w:p w:rsidR="00E6090C" w:rsidRPr="00A30FA3" w:rsidRDefault="00E6090C" w:rsidP="000D3FCD">
            <w:pPr>
              <w:jc w:val="center"/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90</w:t>
            </w:r>
          </w:p>
        </w:tc>
        <w:tc>
          <w:tcPr>
            <w:tcW w:w="722" w:type="pct"/>
          </w:tcPr>
          <w:p w:rsidR="00E6090C" w:rsidRPr="00A30FA3" w:rsidRDefault="00E6090C" w:rsidP="000D3FCD">
            <w:pPr>
              <w:jc w:val="center"/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90</w:t>
            </w:r>
          </w:p>
        </w:tc>
      </w:tr>
      <w:tr w:rsidR="00E6090C" w:rsidRPr="00A30FA3" w:rsidTr="00CE7D2E">
        <w:tc>
          <w:tcPr>
            <w:tcW w:w="3463" w:type="pct"/>
          </w:tcPr>
          <w:p w:rsidR="00E6090C" w:rsidRPr="00A30FA3" w:rsidRDefault="00E6090C" w:rsidP="000D3FCD">
            <w:pPr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 xml:space="preserve">Контроль </w:t>
            </w:r>
          </w:p>
        </w:tc>
        <w:tc>
          <w:tcPr>
            <w:tcW w:w="815" w:type="pct"/>
          </w:tcPr>
          <w:p w:rsidR="00E6090C" w:rsidRPr="00A30FA3" w:rsidRDefault="00E6090C" w:rsidP="000D3FCD">
            <w:pPr>
              <w:jc w:val="center"/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4</w:t>
            </w:r>
          </w:p>
        </w:tc>
        <w:tc>
          <w:tcPr>
            <w:tcW w:w="722" w:type="pct"/>
          </w:tcPr>
          <w:p w:rsidR="00E6090C" w:rsidRPr="00A30FA3" w:rsidRDefault="00E6090C" w:rsidP="000D3FCD">
            <w:pPr>
              <w:jc w:val="center"/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4</w:t>
            </w:r>
          </w:p>
        </w:tc>
      </w:tr>
      <w:tr w:rsidR="00E6090C" w:rsidRPr="00A30FA3" w:rsidTr="00CE7D2E">
        <w:tc>
          <w:tcPr>
            <w:tcW w:w="3463" w:type="pct"/>
          </w:tcPr>
          <w:p w:rsidR="00E6090C" w:rsidRPr="00A30FA3" w:rsidRDefault="00E6090C" w:rsidP="000D3FCD">
            <w:pPr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815" w:type="pct"/>
          </w:tcPr>
          <w:p w:rsidR="00E6090C" w:rsidRPr="00A30FA3" w:rsidRDefault="00E6090C" w:rsidP="000D3FCD">
            <w:pPr>
              <w:jc w:val="center"/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З</w:t>
            </w:r>
          </w:p>
        </w:tc>
        <w:tc>
          <w:tcPr>
            <w:tcW w:w="722" w:type="pct"/>
          </w:tcPr>
          <w:p w:rsidR="00E6090C" w:rsidRPr="00A30FA3" w:rsidRDefault="00E6090C" w:rsidP="000D3FCD">
            <w:pPr>
              <w:jc w:val="center"/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З</w:t>
            </w:r>
          </w:p>
        </w:tc>
      </w:tr>
      <w:tr w:rsidR="00E6090C" w:rsidRPr="00A30FA3" w:rsidTr="00CE7D2E">
        <w:tc>
          <w:tcPr>
            <w:tcW w:w="3463" w:type="pct"/>
          </w:tcPr>
          <w:p w:rsidR="00E6090C" w:rsidRPr="00A30FA3" w:rsidRDefault="00E6090C" w:rsidP="000D3FCD">
            <w:pPr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Общая трудоемкость: час /з.е.</w:t>
            </w:r>
          </w:p>
        </w:tc>
        <w:tc>
          <w:tcPr>
            <w:tcW w:w="815" w:type="pct"/>
          </w:tcPr>
          <w:p w:rsidR="00E6090C" w:rsidRPr="00A30FA3" w:rsidRDefault="00E6090C" w:rsidP="000D3FCD">
            <w:pPr>
              <w:jc w:val="center"/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108/3</w:t>
            </w:r>
          </w:p>
        </w:tc>
        <w:tc>
          <w:tcPr>
            <w:tcW w:w="722" w:type="pct"/>
          </w:tcPr>
          <w:p w:rsidR="00E6090C" w:rsidRPr="00A30FA3" w:rsidRDefault="00E6090C" w:rsidP="000D3FCD">
            <w:pPr>
              <w:jc w:val="center"/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108/3</w:t>
            </w:r>
          </w:p>
        </w:tc>
      </w:tr>
    </w:tbl>
    <w:p w:rsidR="00E6090C" w:rsidRPr="00A30FA3" w:rsidRDefault="00E6090C" w:rsidP="00320AD8">
      <w:pPr>
        <w:ind w:left="720"/>
        <w:rPr>
          <w:b/>
          <w:szCs w:val="28"/>
        </w:rPr>
      </w:pPr>
      <w:r w:rsidRPr="00A30FA3">
        <w:rPr>
          <w:i/>
          <w:szCs w:val="28"/>
        </w:rPr>
        <w:t>Примечания: «Форма контроля знаний» – зачет (З).</w:t>
      </w:r>
    </w:p>
    <w:p w:rsidR="00E6090C" w:rsidRPr="00A30FA3" w:rsidRDefault="00E6090C" w:rsidP="00DD6937">
      <w:pPr>
        <w:ind w:left="720"/>
        <w:rPr>
          <w:b/>
          <w:szCs w:val="28"/>
        </w:rPr>
      </w:pPr>
      <w:r w:rsidRPr="00A30FA3">
        <w:rPr>
          <w:b/>
          <w:szCs w:val="28"/>
        </w:rPr>
        <w:t xml:space="preserve">                  </w:t>
      </w:r>
    </w:p>
    <w:p w:rsidR="00E6090C" w:rsidRPr="00A30FA3" w:rsidRDefault="00E6090C" w:rsidP="00DD6937">
      <w:pPr>
        <w:ind w:left="720"/>
        <w:rPr>
          <w:b/>
          <w:szCs w:val="28"/>
        </w:rPr>
      </w:pPr>
      <w:r w:rsidRPr="00A30FA3">
        <w:rPr>
          <w:b/>
          <w:szCs w:val="28"/>
        </w:rPr>
        <w:t>5. Содержание   и структура дисциплины</w:t>
      </w:r>
    </w:p>
    <w:p w:rsidR="00E6090C" w:rsidRPr="00A30FA3" w:rsidRDefault="00E6090C" w:rsidP="00320AD8">
      <w:pPr>
        <w:ind w:left="720"/>
        <w:rPr>
          <w:b/>
          <w:szCs w:val="28"/>
        </w:rPr>
      </w:pPr>
    </w:p>
    <w:p w:rsidR="00E6090C" w:rsidRPr="00A30FA3" w:rsidRDefault="00E6090C" w:rsidP="00051DEE">
      <w:pPr>
        <w:rPr>
          <w:szCs w:val="28"/>
        </w:rPr>
      </w:pPr>
      <w:r w:rsidRPr="00A30FA3">
        <w:rPr>
          <w:szCs w:val="28"/>
        </w:rPr>
        <w:t>5.1 Содержание дисциплины</w:t>
      </w:r>
    </w:p>
    <w:p w:rsidR="00E6090C" w:rsidRPr="00A30FA3" w:rsidRDefault="00E6090C" w:rsidP="006C3A6F">
      <w:pPr>
        <w:jc w:val="center"/>
        <w:rPr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"/>
        <w:gridCol w:w="2578"/>
        <w:gridCol w:w="6241"/>
      </w:tblGrid>
      <w:tr w:rsidR="00E6090C" w:rsidRPr="00A30FA3" w:rsidTr="00FB4F1A">
        <w:tc>
          <w:tcPr>
            <w:tcW w:w="649" w:type="dxa"/>
            <w:vAlign w:val="center"/>
          </w:tcPr>
          <w:p w:rsidR="00E6090C" w:rsidRPr="00A30FA3" w:rsidRDefault="00E6090C" w:rsidP="00CB541E">
            <w:pPr>
              <w:jc w:val="center"/>
              <w:rPr>
                <w:b/>
                <w:sz w:val="24"/>
                <w:szCs w:val="24"/>
              </w:rPr>
            </w:pPr>
            <w:r w:rsidRPr="00A30FA3">
              <w:rPr>
                <w:b/>
                <w:sz w:val="24"/>
                <w:szCs w:val="24"/>
              </w:rPr>
              <w:t>№</w:t>
            </w:r>
          </w:p>
          <w:p w:rsidR="00E6090C" w:rsidRPr="00A30FA3" w:rsidRDefault="00E6090C" w:rsidP="00CB541E">
            <w:pPr>
              <w:jc w:val="center"/>
              <w:rPr>
                <w:b/>
                <w:sz w:val="24"/>
                <w:szCs w:val="24"/>
              </w:rPr>
            </w:pPr>
            <w:r w:rsidRPr="00A30FA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78" w:type="dxa"/>
            <w:vAlign w:val="center"/>
          </w:tcPr>
          <w:p w:rsidR="00E6090C" w:rsidRPr="00A30FA3" w:rsidRDefault="00E6090C" w:rsidP="00CB541E">
            <w:pPr>
              <w:jc w:val="center"/>
              <w:rPr>
                <w:b/>
                <w:sz w:val="24"/>
                <w:szCs w:val="24"/>
              </w:rPr>
            </w:pPr>
            <w:r w:rsidRPr="00A30FA3">
              <w:rPr>
                <w:b/>
                <w:sz w:val="24"/>
                <w:szCs w:val="24"/>
              </w:rPr>
              <w:t>Наименование</w:t>
            </w:r>
          </w:p>
          <w:p w:rsidR="00E6090C" w:rsidRPr="00A30FA3" w:rsidRDefault="00E6090C" w:rsidP="00CB541E">
            <w:pPr>
              <w:jc w:val="center"/>
              <w:rPr>
                <w:b/>
                <w:sz w:val="24"/>
                <w:szCs w:val="24"/>
              </w:rPr>
            </w:pPr>
            <w:r w:rsidRPr="00A30FA3">
              <w:rPr>
                <w:b/>
                <w:sz w:val="24"/>
                <w:szCs w:val="24"/>
              </w:rPr>
              <w:t>раздела дисциплины</w:t>
            </w:r>
          </w:p>
        </w:tc>
        <w:tc>
          <w:tcPr>
            <w:tcW w:w="6241" w:type="dxa"/>
            <w:vAlign w:val="center"/>
          </w:tcPr>
          <w:p w:rsidR="00E6090C" w:rsidRPr="00A30FA3" w:rsidRDefault="00E6090C" w:rsidP="00CB541E">
            <w:pPr>
              <w:jc w:val="center"/>
              <w:rPr>
                <w:b/>
                <w:sz w:val="24"/>
                <w:szCs w:val="24"/>
              </w:rPr>
            </w:pPr>
            <w:r w:rsidRPr="00A30FA3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E6090C" w:rsidRPr="00A30FA3" w:rsidTr="00FB4F1A">
        <w:tc>
          <w:tcPr>
            <w:tcW w:w="649" w:type="dxa"/>
          </w:tcPr>
          <w:p w:rsidR="00E6090C" w:rsidRPr="00A30FA3" w:rsidRDefault="00E6090C" w:rsidP="00CB541E">
            <w:pPr>
              <w:jc w:val="center"/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E6090C" w:rsidRPr="00A30FA3" w:rsidRDefault="00E6090C" w:rsidP="00CB541E">
            <w:pPr>
              <w:tabs>
                <w:tab w:val="left" w:pos="5954"/>
                <w:tab w:val="left" w:pos="7655"/>
              </w:tabs>
              <w:suppressAutoHyphens/>
              <w:jc w:val="both"/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Инструментарии микроэкономики</w:t>
            </w:r>
          </w:p>
        </w:tc>
        <w:tc>
          <w:tcPr>
            <w:tcW w:w="6241" w:type="dxa"/>
          </w:tcPr>
          <w:p w:rsidR="00E6090C" w:rsidRPr="00A30FA3" w:rsidRDefault="00E6090C" w:rsidP="0066711E">
            <w:pPr>
              <w:tabs>
                <w:tab w:val="left" w:pos="5954"/>
                <w:tab w:val="left" w:pos="7655"/>
              </w:tabs>
              <w:jc w:val="both"/>
              <w:rPr>
                <w:sz w:val="24"/>
                <w:szCs w:val="24"/>
              </w:rPr>
            </w:pPr>
            <w:r w:rsidRPr="00A30FA3">
              <w:rPr>
                <w:i/>
                <w:sz w:val="24"/>
                <w:szCs w:val="24"/>
              </w:rPr>
              <w:t>Введение.</w:t>
            </w:r>
            <w:r w:rsidRPr="00A30FA3">
              <w:rPr>
                <w:sz w:val="24"/>
                <w:szCs w:val="24"/>
              </w:rPr>
              <w:t xml:space="preserve"> </w:t>
            </w:r>
          </w:p>
          <w:p w:rsidR="00E6090C" w:rsidRPr="00A30FA3" w:rsidRDefault="00E6090C" w:rsidP="0066711E">
            <w:pPr>
              <w:tabs>
                <w:tab w:val="left" w:pos="5954"/>
                <w:tab w:val="left" w:pos="7655"/>
              </w:tabs>
              <w:jc w:val="both"/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Предмет, задачи, содержание и значение дисциплины, связь с другими изучаемыми дисциплинами. Порядок изучения дисциплины. Основные понятия и категории дисциплины.</w:t>
            </w:r>
          </w:p>
          <w:p w:rsidR="00E6090C" w:rsidRPr="00A30FA3" w:rsidRDefault="00E6090C" w:rsidP="0066711E">
            <w:pPr>
              <w:tabs>
                <w:tab w:val="left" w:pos="5954"/>
                <w:tab w:val="left" w:pos="7655"/>
              </w:tabs>
              <w:jc w:val="both"/>
              <w:rPr>
                <w:sz w:val="24"/>
                <w:szCs w:val="24"/>
              </w:rPr>
            </w:pPr>
            <w:r w:rsidRPr="00A30FA3">
              <w:rPr>
                <w:i/>
                <w:sz w:val="24"/>
                <w:szCs w:val="24"/>
              </w:rPr>
              <w:t>Тема 1. Предмет управленческой экономики.</w:t>
            </w:r>
          </w:p>
          <w:p w:rsidR="00E6090C" w:rsidRPr="00A30FA3" w:rsidRDefault="00E6090C" w:rsidP="0066711E">
            <w:pPr>
              <w:jc w:val="both"/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Отличительные особенности идентификации предмета экономической теории, теории управления и управленч</w:t>
            </w:r>
            <w:r w:rsidRPr="00A30FA3">
              <w:rPr>
                <w:sz w:val="24"/>
                <w:szCs w:val="24"/>
              </w:rPr>
              <w:t>е</w:t>
            </w:r>
            <w:r w:rsidRPr="00A30FA3">
              <w:rPr>
                <w:sz w:val="24"/>
                <w:szCs w:val="24"/>
              </w:rPr>
              <w:t>ской экономики. Базовые экономические категории, пон</w:t>
            </w:r>
            <w:r w:rsidRPr="00A30FA3">
              <w:rPr>
                <w:sz w:val="24"/>
                <w:szCs w:val="24"/>
              </w:rPr>
              <w:t>я</w:t>
            </w:r>
            <w:r w:rsidRPr="00A30FA3">
              <w:rPr>
                <w:sz w:val="24"/>
                <w:szCs w:val="24"/>
              </w:rPr>
              <w:t>тия и проблемы. Инструментарий управленческой экон</w:t>
            </w:r>
            <w:r w:rsidRPr="00A30FA3">
              <w:rPr>
                <w:sz w:val="24"/>
                <w:szCs w:val="24"/>
              </w:rPr>
              <w:t>о</w:t>
            </w:r>
            <w:r w:rsidRPr="00A30FA3">
              <w:rPr>
                <w:sz w:val="24"/>
                <w:szCs w:val="24"/>
              </w:rPr>
              <w:t>мики.</w:t>
            </w:r>
          </w:p>
          <w:p w:rsidR="00E6090C" w:rsidRPr="00A30FA3" w:rsidRDefault="00E6090C" w:rsidP="0066711E">
            <w:pPr>
              <w:jc w:val="both"/>
              <w:rPr>
                <w:i/>
                <w:sz w:val="24"/>
                <w:szCs w:val="24"/>
              </w:rPr>
            </w:pPr>
            <w:r w:rsidRPr="00A30FA3">
              <w:rPr>
                <w:i/>
                <w:sz w:val="24"/>
                <w:szCs w:val="24"/>
              </w:rPr>
              <w:t>Тема 2. Основной закон и факторы спроса и предлож</w:t>
            </w:r>
            <w:r w:rsidRPr="00A30FA3">
              <w:rPr>
                <w:i/>
                <w:sz w:val="24"/>
                <w:szCs w:val="24"/>
              </w:rPr>
              <w:t>е</w:t>
            </w:r>
            <w:r w:rsidRPr="00A30FA3">
              <w:rPr>
                <w:i/>
                <w:sz w:val="24"/>
                <w:szCs w:val="24"/>
              </w:rPr>
              <w:t xml:space="preserve">ния. </w:t>
            </w:r>
            <w:r w:rsidRPr="00A30FA3">
              <w:rPr>
                <w:sz w:val="24"/>
                <w:szCs w:val="24"/>
              </w:rPr>
              <w:t>Проявление закона спроса и предложения. Идент</w:t>
            </w:r>
            <w:r w:rsidRPr="00A30FA3">
              <w:rPr>
                <w:sz w:val="24"/>
                <w:szCs w:val="24"/>
              </w:rPr>
              <w:t>и</w:t>
            </w:r>
            <w:r w:rsidRPr="00A30FA3">
              <w:rPr>
                <w:sz w:val="24"/>
                <w:szCs w:val="24"/>
              </w:rPr>
              <w:t>фикация и систематизация факторов спроса и предлож</w:t>
            </w:r>
            <w:r w:rsidRPr="00A30FA3">
              <w:rPr>
                <w:sz w:val="24"/>
                <w:szCs w:val="24"/>
              </w:rPr>
              <w:t>е</w:t>
            </w:r>
            <w:r w:rsidRPr="00A30FA3">
              <w:rPr>
                <w:sz w:val="24"/>
                <w:szCs w:val="24"/>
              </w:rPr>
              <w:t>ния. Моделирование предложения на строительном ры</w:t>
            </w:r>
            <w:r w:rsidRPr="00A30FA3">
              <w:rPr>
                <w:sz w:val="24"/>
                <w:szCs w:val="24"/>
              </w:rPr>
              <w:t>н</w:t>
            </w:r>
            <w:r w:rsidRPr="00A30FA3">
              <w:rPr>
                <w:sz w:val="24"/>
                <w:szCs w:val="24"/>
              </w:rPr>
              <w:t>ке.</w:t>
            </w:r>
          </w:p>
          <w:p w:rsidR="00E6090C" w:rsidRPr="00A30FA3" w:rsidRDefault="00E6090C" w:rsidP="0066711E">
            <w:pPr>
              <w:tabs>
                <w:tab w:val="left" w:pos="5954"/>
                <w:tab w:val="left" w:pos="7655"/>
              </w:tabs>
              <w:jc w:val="both"/>
              <w:rPr>
                <w:sz w:val="24"/>
                <w:szCs w:val="24"/>
              </w:rPr>
            </w:pPr>
            <w:r w:rsidRPr="00A30FA3">
              <w:rPr>
                <w:i/>
                <w:sz w:val="24"/>
                <w:szCs w:val="24"/>
              </w:rPr>
              <w:t>Тема 3. Базовые проблемы производства и минимизации издержек фирм.</w:t>
            </w:r>
            <w:r w:rsidRPr="00A30FA3">
              <w:rPr>
                <w:sz w:val="24"/>
                <w:szCs w:val="24"/>
              </w:rPr>
              <w:t xml:space="preserve"> Закон убывающей предельной произв</w:t>
            </w:r>
            <w:r w:rsidRPr="00A30FA3">
              <w:rPr>
                <w:sz w:val="24"/>
                <w:szCs w:val="24"/>
              </w:rPr>
              <w:t>о</w:t>
            </w:r>
            <w:r w:rsidRPr="00A30FA3">
              <w:rPr>
                <w:sz w:val="24"/>
                <w:szCs w:val="24"/>
              </w:rPr>
              <w:t>дительности в краткосрочном и долгосрочном периодах. Стратегия максимизации прибыли и дохода. Аналитич</w:t>
            </w:r>
            <w:r w:rsidRPr="00A30FA3">
              <w:rPr>
                <w:sz w:val="24"/>
                <w:szCs w:val="24"/>
              </w:rPr>
              <w:t>е</w:t>
            </w:r>
            <w:r w:rsidRPr="00A30FA3">
              <w:rPr>
                <w:sz w:val="24"/>
                <w:szCs w:val="24"/>
              </w:rPr>
              <w:t xml:space="preserve">ские модели роста производства. </w:t>
            </w:r>
          </w:p>
          <w:p w:rsidR="00E6090C" w:rsidRPr="00A30FA3" w:rsidRDefault="00E6090C" w:rsidP="0066711E">
            <w:pPr>
              <w:tabs>
                <w:tab w:val="left" w:pos="5954"/>
                <w:tab w:val="left" w:pos="7655"/>
              </w:tabs>
              <w:jc w:val="both"/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Соотношение издержек – средних и общих, среднесро</w:t>
            </w:r>
            <w:r w:rsidRPr="00A30FA3">
              <w:rPr>
                <w:sz w:val="24"/>
                <w:szCs w:val="24"/>
              </w:rPr>
              <w:t>ч</w:t>
            </w:r>
            <w:r w:rsidRPr="00A30FA3">
              <w:rPr>
                <w:sz w:val="24"/>
                <w:szCs w:val="24"/>
              </w:rPr>
              <w:t xml:space="preserve">ных и долгосрочных.  Модели экономического роста. </w:t>
            </w:r>
          </w:p>
          <w:p w:rsidR="00E6090C" w:rsidRPr="00A30FA3" w:rsidRDefault="00E6090C" w:rsidP="001430D4">
            <w:pPr>
              <w:tabs>
                <w:tab w:val="left" w:pos="5954"/>
                <w:tab w:val="left" w:pos="7655"/>
              </w:tabs>
              <w:jc w:val="both"/>
              <w:rPr>
                <w:sz w:val="24"/>
                <w:szCs w:val="24"/>
              </w:rPr>
            </w:pPr>
            <w:r w:rsidRPr="00A30FA3">
              <w:rPr>
                <w:i/>
                <w:sz w:val="24"/>
                <w:szCs w:val="24"/>
              </w:rPr>
              <w:t>Тема 4. Разновидности форм конкуренции, стратегий и моделей поведения фирм на рынке.</w:t>
            </w:r>
            <w:r w:rsidRPr="00A30FA3">
              <w:rPr>
                <w:sz w:val="24"/>
                <w:szCs w:val="24"/>
              </w:rPr>
              <w:t xml:space="preserve"> Условия проявления совершенной и несовершенной, ценовой и неценовой конкуренции на рынке инвестиций и строительном рынке. Модели олигополии. Ценовая дискриминация. Методы формирования конкурентоспособности участников инв</w:t>
            </w:r>
            <w:r w:rsidRPr="00A30FA3">
              <w:rPr>
                <w:sz w:val="24"/>
                <w:szCs w:val="24"/>
              </w:rPr>
              <w:t>е</w:t>
            </w:r>
            <w:r w:rsidRPr="00A30FA3">
              <w:rPr>
                <w:sz w:val="24"/>
                <w:szCs w:val="24"/>
              </w:rPr>
              <w:t>стиционно-строительной деятельности. Управление изм</w:t>
            </w:r>
            <w:r w:rsidRPr="00A30FA3">
              <w:rPr>
                <w:sz w:val="24"/>
                <w:szCs w:val="24"/>
              </w:rPr>
              <w:t>е</w:t>
            </w:r>
            <w:r w:rsidRPr="00A30FA3">
              <w:rPr>
                <w:sz w:val="24"/>
                <w:szCs w:val="24"/>
              </w:rPr>
              <w:t>нениями.</w:t>
            </w:r>
          </w:p>
        </w:tc>
      </w:tr>
      <w:tr w:rsidR="00E6090C" w:rsidRPr="00A30FA3" w:rsidTr="00FB4F1A">
        <w:tc>
          <w:tcPr>
            <w:tcW w:w="649" w:type="dxa"/>
          </w:tcPr>
          <w:p w:rsidR="00E6090C" w:rsidRPr="00A30FA3" w:rsidRDefault="00E6090C" w:rsidP="00CB541E">
            <w:pPr>
              <w:jc w:val="center"/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2</w:t>
            </w:r>
          </w:p>
        </w:tc>
        <w:tc>
          <w:tcPr>
            <w:tcW w:w="2578" w:type="dxa"/>
          </w:tcPr>
          <w:p w:rsidR="00E6090C" w:rsidRPr="00A30FA3" w:rsidRDefault="00E6090C" w:rsidP="00CB541E">
            <w:pPr>
              <w:tabs>
                <w:tab w:val="left" w:pos="5954"/>
                <w:tab w:val="left" w:pos="7655"/>
              </w:tabs>
              <w:suppressAutoHyphens/>
              <w:ind w:left="142"/>
              <w:rPr>
                <w:sz w:val="24"/>
                <w:szCs w:val="24"/>
              </w:rPr>
            </w:pPr>
            <w:r w:rsidRPr="00A30FA3">
              <w:rPr>
                <w:bCs/>
                <w:sz w:val="24"/>
                <w:szCs w:val="24"/>
              </w:rPr>
              <w:t>Инструментарии макроэкономики</w:t>
            </w:r>
          </w:p>
        </w:tc>
        <w:tc>
          <w:tcPr>
            <w:tcW w:w="6241" w:type="dxa"/>
          </w:tcPr>
          <w:p w:rsidR="00E6090C" w:rsidRPr="00A30FA3" w:rsidRDefault="00E6090C" w:rsidP="001430D4">
            <w:pPr>
              <w:jc w:val="both"/>
              <w:rPr>
                <w:sz w:val="24"/>
                <w:szCs w:val="24"/>
              </w:rPr>
            </w:pPr>
            <w:r w:rsidRPr="00A30FA3">
              <w:rPr>
                <w:i/>
                <w:sz w:val="24"/>
                <w:szCs w:val="24"/>
              </w:rPr>
              <w:t>Тема 5. Денежно-кредитное регулирование и инвестиц</w:t>
            </w:r>
            <w:r w:rsidRPr="00A30FA3">
              <w:rPr>
                <w:i/>
                <w:sz w:val="24"/>
                <w:szCs w:val="24"/>
              </w:rPr>
              <w:t>и</w:t>
            </w:r>
            <w:r w:rsidRPr="00A30FA3">
              <w:rPr>
                <w:i/>
                <w:sz w:val="24"/>
                <w:szCs w:val="24"/>
              </w:rPr>
              <w:t>онная политика.</w:t>
            </w:r>
            <w:r w:rsidRPr="00A30FA3">
              <w:rPr>
                <w:sz w:val="24"/>
                <w:szCs w:val="24"/>
              </w:rPr>
              <w:t xml:space="preserve"> Система денежно-кредитного регулир</w:t>
            </w:r>
            <w:r w:rsidRPr="00A30FA3">
              <w:rPr>
                <w:sz w:val="24"/>
                <w:szCs w:val="24"/>
              </w:rPr>
              <w:t>о</w:t>
            </w:r>
            <w:r w:rsidRPr="00A30FA3">
              <w:rPr>
                <w:sz w:val="24"/>
                <w:szCs w:val="24"/>
              </w:rPr>
              <w:t>вания. Особенности применения методов и инструментов денежно-кредитной политики. Законы, формы, виды и функции кредита и его влияние на экономику. Инфляция, антиинфляционная и инвестиционная политика.</w:t>
            </w:r>
          </w:p>
          <w:p w:rsidR="00E6090C" w:rsidRPr="00A30FA3" w:rsidRDefault="00E6090C" w:rsidP="00CB541E">
            <w:pPr>
              <w:jc w:val="both"/>
              <w:rPr>
                <w:i/>
                <w:sz w:val="24"/>
                <w:szCs w:val="24"/>
              </w:rPr>
            </w:pPr>
            <w:r w:rsidRPr="00A30FA3">
              <w:rPr>
                <w:i/>
                <w:sz w:val="24"/>
                <w:szCs w:val="24"/>
              </w:rPr>
              <w:t xml:space="preserve">Тема 6. Экономический рост и экономическое развитие социально-экономических систем. </w:t>
            </w:r>
            <w:r w:rsidRPr="00A30FA3">
              <w:rPr>
                <w:sz w:val="24"/>
                <w:szCs w:val="24"/>
              </w:rPr>
              <w:t>Проблемы совреме</w:t>
            </w:r>
            <w:r w:rsidRPr="00A30FA3">
              <w:rPr>
                <w:sz w:val="24"/>
                <w:szCs w:val="24"/>
              </w:rPr>
              <w:t>н</w:t>
            </w:r>
            <w:r w:rsidRPr="00A30FA3">
              <w:rPr>
                <w:sz w:val="24"/>
                <w:szCs w:val="24"/>
              </w:rPr>
              <w:t>ной экономической теории институтов, технологий и ро</w:t>
            </w:r>
            <w:r w:rsidRPr="00A30FA3">
              <w:rPr>
                <w:sz w:val="24"/>
                <w:szCs w:val="24"/>
              </w:rPr>
              <w:t>с</w:t>
            </w:r>
            <w:r w:rsidRPr="00A30FA3">
              <w:rPr>
                <w:sz w:val="24"/>
                <w:szCs w:val="24"/>
              </w:rPr>
              <w:t>та. Модели и факторы экономического роста различных систем. Управление изменениями. Признаки развития с</w:t>
            </w:r>
            <w:r w:rsidRPr="00A30FA3">
              <w:rPr>
                <w:sz w:val="24"/>
                <w:szCs w:val="24"/>
              </w:rPr>
              <w:t>о</w:t>
            </w:r>
            <w:r w:rsidRPr="00A30FA3">
              <w:rPr>
                <w:sz w:val="24"/>
                <w:szCs w:val="24"/>
              </w:rPr>
              <w:t>циально-экономических систем на микро- и макроуро</w:t>
            </w:r>
            <w:r w:rsidRPr="00A30FA3">
              <w:rPr>
                <w:sz w:val="24"/>
                <w:szCs w:val="24"/>
              </w:rPr>
              <w:t>в</w:t>
            </w:r>
            <w:r w:rsidRPr="00A30FA3">
              <w:rPr>
                <w:sz w:val="24"/>
                <w:szCs w:val="24"/>
              </w:rPr>
              <w:t>нях. Методы и модели управления экономическим ростом и развитием на микро- и макроуровнях. Современные проблемы обеспечения эффективности реальных инв</w:t>
            </w:r>
            <w:r w:rsidRPr="00A30FA3">
              <w:rPr>
                <w:sz w:val="24"/>
                <w:szCs w:val="24"/>
              </w:rPr>
              <w:t>е</w:t>
            </w:r>
            <w:r w:rsidRPr="00A30FA3">
              <w:rPr>
                <w:sz w:val="24"/>
                <w:szCs w:val="24"/>
              </w:rPr>
              <w:t>стиций и нематериальных активов.</w:t>
            </w:r>
          </w:p>
        </w:tc>
      </w:tr>
    </w:tbl>
    <w:p w:rsidR="00E6090C" w:rsidRPr="00A30FA3" w:rsidRDefault="00E6090C" w:rsidP="00F96847">
      <w:pPr>
        <w:ind w:firstLine="708"/>
        <w:jc w:val="both"/>
        <w:rPr>
          <w:b/>
          <w:szCs w:val="28"/>
        </w:rPr>
      </w:pPr>
    </w:p>
    <w:p w:rsidR="00E6090C" w:rsidRPr="00A30FA3" w:rsidRDefault="00E6090C" w:rsidP="003F23CE">
      <w:pPr>
        <w:rPr>
          <w:szCs w:val="28"/>
        </w:rPr>
      </w:pPr>
    </w:p>
    <w:p w:rsidR="00E6090C" w:rsidRPr="00A30FA3" w:rsidRDefault="00E6090C" w:rsidP="003F23CE">
      <w:pPr>
        <w:rPr>
          <w:szCs w:val="28"/>
        </w:rPr>
      </w:pPr>
      <w:r w:rsidRPr="00A30FA3">
        <w:rPr>
          <w:szCs w:val="28"/>
        </w:rPr>
        <w:t>5.2 Разделы дисциплины и виды занятий</w:t>
      </w:r>
    </w:p>
    <w:p w:rsidR="00E6090C" w:rsidRPr="00A30FA3" w:rsidRDefault="00E6090C" w:rsidP="003F23CE">
      <w:pPr>
        <w:rPr>
          <w:szCs w:val="28"/>
        </w:rPr>
      </w:pPr>
    </w:p>
    <w:p w:rsidR="00E6090C" w:rsidRPr="00A30FA3" w:rsidRDefault="00E6090C" w:rsidP="00BB6EE1">
      <w:pPr>
        <w:rPr>
          <w:szCs w:val="28"/>
        </w:rPr>
      </w:pPr>
      <w:r w:rsidRPr="00A30FA3">
        <w:rPr>
          <w:szCs w:val="28"/>
        </w:rPr>
        <w:t>Для очной формы обучения: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4681"/>
        <w:gridCol w:w="1047"/>
        <w:gridCol w:w="1134"/>
        <w:gridCol w:w="994"/>
        <w:gridCol w:w="992"/>
      </w:tblGrid>
      <w:tr w:rsidR="00E6090C" w:rsidRPr="00A30FA3" w:rsidTr="00FB4F1A">
        <w:tc>
          <w:tcPr>
            <w:tcW w:w="326" w:type="pct"/>
          </w:tcPr>
          <w:p w:rsidR="00E6090C" w:rsidRPr="00A30FA3" w:rsidRDefault="00E6090C" w:rsidP="00CE1962">
            <w:pPr>
              <w:jc w:val="center"/>
              <w:rPr>
                <w:b/>
                <w:sz w:val="24"/>
                <w:szCs w:val="24"/>
              </w:rPr>
            </w:pPr>
            <w:r w:rsidRPr="00A30FA3">
              <w:rPr>
                <w:b/>
                <w:sz w:val="24"/>
                <w:szCs w:val="24"/>
              </w:rPr>
              <w:t>№</w:t>
            </w:r>
          </w:p>
          <w:p w:rsidR="00E6090C" w:rsidRPr="00A30FA3" w:rsidRDefault="00E6090C" w:rsidP="00CE1962">
            <w:pPr>
              <w:jc w:val="center"/>
              <w:rPr>
                <w:b/>
                <w:sz w:val="24"/>
                <w:szCs w:val="24"/>
              </w:rPr>
            </w:pPr>
            <w:r w:rsidRPr="00A30FA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473" w:type="pct"/>
          </w:tcPr>
          <w:p w:rsidR="00E6090C" w:rsidRPr="00A30FA3" w:rsidRDefault="00E6090C" w:rsidP="00CE1962">
            <w:pPr>
              <w:jc w:val="center"/>
              <w:rPr>
                <w:b/>
                <w:sz w:val="24"/>
                <w:szCs w:val="24"/>
              </w:rPr>
            </w:pPr>
            <w:r w:rsidRPr="00A30FA3">
              <w:rPr>
                <w:b/>
                <w:sz w:val="24"/>
                <w:szCs w:val="24"/>
              </w:rPr>
              <w:t xml:space="preserve">Наименование </w:t>
            </w:r>
          </w:p>
          <w:p w:rsidR="00E6090C" w:rsidRPr="00A30FA3" w:rsidRDefault="00E6090C" w:rsidP="00B43DBC">
            <w:pPr>
              <w:jc w:val="center"/>
              <w:rPr>
                <w:b/>
                <w:sz w:val="24"/>
                <w:szCs w:val="24"/>
              </w:rPr>
            </w:pPr>
            <w:r w:rsidRPr="00A30FA3">
              <w:rPr>
                <w:b/>
                <w:sz w:val="24"/>
                <w:szCs w:val="24"/>
              </w:rPr>
              <w:t>раздела дисциплины</w:t>
            </w:r>
          </w:p>
        </w:tc>
        <w:tc>
          <w:tcPr>
            <w:tcW w:w="553" w:type="pct"/>
            <w:vAlign w:val="center"/>
          </w:tcPr>
          <w:p w:rsidR="00E6090C" w:rsidRPr="00A30FA3" w:rsidRDefault="00E6090C" w:rsidP="008101A1">
            <w:pPr>
              <w:jc w:val="center"/>
              <w:rPr>
                <w:b/>
                <w:sz w:val="24"/>
                <w:szCs w:val="24"/>
              </w:rPr>
            </w:pPr>
            <w:r w:rsidRPr="00A30FA3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599" w:type="pct"/>
            <w:vAlign w:val="center"/>
          </w:tcPr>
          <w:p w:rsidR="00E6090C" w:rsidRPr="00A30FA3" w:rsidRDefault="00E6090C" w:rsidP="008101A1">
            <w:pPr>
              <w:jc w:val="center"/>
              <w:rPr>
                <w:b/>
                <w:sz w:val="24"/>
                <w:szCs w:val="24"/>
              </w:rPr>
            </w:pPr>
            <w:r w:rsidRPr="00A30FA3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525" w:type="pct"/>
            <w:vAlign w:val="center"/>
          </w:tcPr>
          <w:p w:rsidR="00E6090C" w:rsidRPr="00A30FA3" w:rsidRDefault="00E6090C" w:rsidP="008101A1">
            <w:pPr>
              <w:jc w:val="center"/>
              <w:rPr>
                <w:b/>
                <w:sz w:val="24"/>
                <w:szCs w:val="24"/>
              </w:rPr>
            </w:pPr>
            <w:r w:rsidRPr="00A30FA3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524" w:type="pct"/>
            <w:vAlign w:val="center"/>
          </w:tcPr>
          <w:p w:rsidR="00E6090C" w:rsidRPr="00A30FA3" w:rsidRDefault="00E6090C" w:rsidP="008101A1">
            <w:pPr>
              <w:jc w:val="center"/>
              <w:rPr>
                <w:b/>
                <w:sz w:val="24"/>
                <w:szCs w:val="24"/>
              </w:rPr>
            </w:pPr>
            <w:r w:rsidRPr="00A30FA3">
              <w:rPr>
                <w:b/>
                <w:sz w:val="24"/>
                <w:szCs w:val="24"/>
              </w:rPr>
              <w:t>СРС</w:t>
            </w:r>
          </w:p>
        </w:tc>
      </w:tr>
      <w:tr w:rsidR="00E6090C" w:rsidRPr="00A30FA3" w:rsidTr="00FB4F1A">
        <w:tc>
          <w:tcPr>
            <w:tcW w:w="326" w:type="pct"/>
          </w:tcPr>
          <w:p w:rsidR="00E6090C" w:rsidRPr="00A30FA3" w:rsidRDefault="00E6090C" w:rsidP="00CE1962">
            <w:pPr>
              <w:jc w:val="center"/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1</w:t>
            </w:r>
          </w:p>
        </w:tc>
        <w:tc>
          <w:tcPr>
            <w:tcW w:w="2473" w:type="pct"/>
          </w:tcPr>
          <w:p w:rsidR="00E6090C" w:rsidRPr="00A30FA3" w:rsidRDefault="00E6090C" w:rsidP="008101A1">
            <w:pPr>
              <w:rPr>
                <w:sz w:val="24"/>
                <w:szCs w:val="24"/>
              </w:rPr>
            </w:pPr>
            <w:r w:rsidRPr="00A30FA3">
              <w:rPr>
                <w:bCs/>
                <w:sz w:val="24"/>
                <w:szCs w:val="24"/>
              </w:rPr>
              <w:t>Инструментарии микроэкономики</w:t>
            </w:r>
          </w:p>
        </w:tc>
        <w:tc>
          <w:tcPr>
            <w:tcW w:w="553" w:type="pct"/>
          </w:tcPr>
          <w:p w:rsidR="00E6090C" w:rsidRPr="00A30FA3" w:rsidRDefault="00E6090C" w:rsidP="00CE1962">
            <w:pPr>
              <w:jc w:val="center"/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8</w:t>
            </w:r>
          </w:p>
        </w:tc>
        <w:tc>
          <w:tcPr>
            <w:tcW w:w="599" w:type="pct"/>
          </w:tcPr>
          <w:p w:rsidR="00E6090C" w:rsidRPr="00A30FA3" w:rsidRDefault="00E6090C" w:rsidP="00BB6EE1">
            <w:pPr>
              <w:jc w:val="center"/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8</w:t>
            </w:r>
          </w:p>
        </w:tc>
        <w:tc>
          <w:tcPr>
            <w:tcW w:w="525" w:type="pct"/>
          </w:tcPr>
          <w:p w:rsidR="00E6090C" w:rsidRPr="00A30FA3" w:rsidRDefault="00E6090C" w:rsidP="00CE1962">
            <w:pPr>
              <w:jc w:val="center"/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E6090C" w:rsidRPr="00A30FA3" w:rsidRDefault="00E6090C" w:rsidP="00BB6EE1">
            <w:pPr>
              <w:jc w:val="center"/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40</w:t>
            </w:r>
          </w:p>
        </w:tc>
      </w:tr>
      <w:tr w:rsidR="00E6090C" w:rsidRPr="00A30FA3" w:rsidTr="00FB4F1A">
        <w:tc>
          <w:tcPr>
            <w:tcW w:w="326" w:type="pct"/>
          </w:tcPr>
          <w:p w:rsidR="00E6090C" w:rsidRPr="00A30FA3" w:rsidRDefault="00E6090C" w:rsidP="00CE1962">
            <w:pPr>
              <w:jc w:val="center"/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2</w:t>
            </w:r>
          </w:p>
        </w:tc>
        <w:tc>
          <w:tcPr>
            <w:tcW w:w="2473" w:type="pct"/>
          </w:tcPr>
          <w:p w:rsidR="00E6090C" w:rsidRPr="00A30FA3" w:rsidRDefault="00E6090C" w:rsidP="008101A1">
            <w:pPr>
              <w:rPr>
                <w:sz w:val="24"/>
                <w:szCs w:val="24"/>
              </w:rPr>
            </w:pPr>
            <w:r w:rsidRPr="00A30FA3">
              <w:rPr>
                <w:bCs/>
                <w:sz w:val="24"/>
                <w:szCs w:val="24"/>
              </w:rPr>
              <w:t>Инструментарии макроэкономики</w:t>
            </w:r>
          </w:p>
        </w:tc>
        <w:tc>
          <w:tcPr>
            <w:tcW w:w="553" w:type="pct"/>
          </w:tcPr>
          <w:p w:rsidR="00E6090C" w:rsidRPr="00A30FA3" w:rsidRDefault="00E6090C" w:rsidP="00CE1962">
            <w:pPr>
              <w:jc w:val="center"/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6</w:t>
            </w:r>
          </w:p>
        </w:tc>
        <w:tc>
          <w:tcPr>
            <w:tcW w:w="599" w:type="pct"/>
          </w:tcPr>
          <w:p w:rsidR="00E6090C" w:rsidRPr="00A30FA3" w:rsidRDefault="00E6090C" w:rsidP="00FA2568">
            <w:pPr>
              <w:jc w:val="center"/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6</w:t>
            </w:r>
          </w:p>
        </w:tc>
        <w:tc>
          <w:tcPr>
            <w:tcW w:w="525" w:type="pct"/>
          </w:tcPr>
          <w:p w:rsidR="00E6090C" w:rsidRPr="00A30FA3" w:rsidRDefault="00E6090C" w:rsidP="00CE1962">
            <w:pPr>
              <w:jc w:val="center"/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E6090C" w:rsidRPr="00A30FA3" w:rsidRDefault="00E6090C" w:rsidP="00A25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E6090C" w:rsidRPr="00A30FA3" w:rsidTr="00FB4F1A">
        <w:tc>
          <w:tcPr>
            <w:tcW w:w="326" w:type="pct"/>
          </w:tcPr>
          <w:p w:rsidR="00E6090C" w:rsidRPr="00A30FA3" w:rsidRDefault="00E6090C" w:rsidP="00CE19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3" w:type="pct"/>
          </w:tcPr>
          <w:p w:rsidR="00E6090C" w:rsidRPr="00A30FA3" w:rsidRDefault="00E6090C" w:rsidP="008101A1">
            <w:pPr>
              <w:rPr>
                <w:bCs/>
                <w:sz w:val="24"/>
                <w:szCs w:val="24"/>
              </w:rPr>
            </w:pPr>
            <w:r w:rsidRPr="00A30FA3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553" w:type="pct"/>
          </w:tcPr>
          <w:p w:rsidR="00E6090C" w:rsidRPr="00A30FA3" w:rsidRDefault="00E6090C" w:rsidP="00CE1962">
            <w:pPr>
              <w:jc w:val="center"/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14</w:t>
            </w:r>
          </w:p>
        </w:tc>
        <w:tc>
          <w:tcPr>
            <w:tcW w:w="599" w:type="pct"/>
          </w:tcPr>
          <w:p w:rsidR="00E6090C" w:rsidRPr="00A30FA3" w:rsidRDefault="00E6090C" w:rsidP="00FA2568">
            <w:pPr>
              <w:jc w:val="center"/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14</w:t>
            </w:r>
          </w:p>
        </w:tc>
        <w:tc>
          <w:tcPr>
            <w:tcW w:w="525" w:type="pct"/>
          </w:tcPr>
          <w:p w:rsidR="00E6090C" w:rsidRPr="00A30FA3" w:rsidRDefault="00E6090C" w:rsidP="00CE1962">
            <w:pPr>
              <w:jc w:val="center"/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E6090C" w:rsidRPr="00A30FA3" w:rsidRDefault="00E6090C" w:rsidP="00BB6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</w:tbl>
    <w:p w:rsidR="00E6090C" w:rsidRPr="00A30FA3" w:rsidRDefault="00E6090C" w:rsidP="00BB6EE1">
      <w:pPr>
        <w:rPr>
          <w:szCs w:val="28"/>
        </w:rPr>
      </w:pPr>
    </w:p>
    <w:p w:rsidR="00E6090C" w:rsidRPr="00A30FA3" w:rsidRDefault="00E6090C" w:rsidP="00BB6EE1">
      <w:pPr>
        <w:rPr>
          <w:szCs w:val="28"/>
        </w:rPr>
      </w:pPr>
      <w:r w:rsidRPr="00A30FA3">
        <w:rPr>
          <w:szCs w:val="28"/>
        </w:rPr>
        <w:t>Для заочной формы обучения: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4793"/>
        <w:gridCol w:w="992"/>
        <w:gridCol w:w="1134"/>
        <w:gridCol w:w="994"/>
        <w:gridCol w:w="992"/>
      </w:tblGrid>
      <w:tr w:rsidR="00E6090C" w:rsidRPr="00A30FA3" w:rsidTr="00B50155">
        <w:tc>
          <w:tcPr>
            <w:tcW w:w="296" w:type="pct"/>
          </w:tcPr>
          <w:p w:rsidR="00E6090C" w:rsidRPr="00A30FA3" w:rsidRDefault="00E6090C" w:rsidP="00933364">
            <w:pPr>
              <w:jc w:val="center"/>
              <w:rPr>
                <w:b/>
                <w:sz w:val="24"/>
                <w:szCs w:val="24"/>
              </w:rPr>
            </w:pPr>
            <w:r w:rsidRPr="00A30FA3">
              <w:rPr>
                <w:b/>
                <w:sz w:val="24"/>
                <w:szCs w:val="24"/>
              </w:rPr>
              <w:t>№</w:t>
            </w:r>
          </w:p>
          <w:p w:rsidR="00E6090C" w:rsidRPr="00A30FA3" w:rsidRDefault="00E6090C" w:rsidP="00933364">
            <w:pPr>
              <w:jc w:val="center"/>
              <w:rPr>
                <w:b/>
                <w:sz w:val="24"/>
                <w:szCs w:val="24"/>
              </w:rPr>
            </w:pPr>
            <w:r w:rsidRPr="00A30FA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32" w:type="pct"/>
          </w:tcPr>
          <w:p w:rsidR="00E6090C" w:rsidRPr="00A30FA3" w:rsidRDefault="00E6090C" w:rsidP="00933364">
            <w:pPr>
              <w:jc w:val="center"/>
              <w:rPr>
                <w:b/>
                <w:sz w:val="24"/>
                <w:szCs w:val="24"/>
              </w:rPr>
            </w:pPr>
            <w:r w:rsidRPr="00A30FA3">
              <w:rPr>
                <w:b/>
                <w:sz w:val="24"/>
                <w:szCs w:val="24"/>
              </w:rPr>
              <w:t xml:space="preserve">Наименование </w:t>
            </w:r>
          </w:p>
          <w:p w:rsidR="00E6090C" w:rsidRPr="00A30FA3" w:rsidRDefault="00E6090C" w:rsidP="00933364">
            <w:pPr>
              <w:jc w:val="center"/>
              <w:rPr>
                <w:b/>
                <w:sz w:val="24"/>
                <w:szCs w:val="24"/>
              </w:rPr>
            </w:pPr>
            <w:r w:rsidRPr="00A30FA3">
              <w:rPr>
                <w:b/>
                <w:sz w:val="24"/>
                <w:szCs w:val="24"/>
              </w:rPr>
              <w:t>разделов дисциплины</w:t>
            </w:r>
          </w:p>
        </w:tc>
        <w:tc>
          <w:tcPr>
            <w:tcW w:w="524" w:type="pct"/>
            <w:vAlign w:val="center"/>
          </w:tcPr>
          <w:p w:rsidR="00E6090C" w:rsidRPr="00A30FA3" w:rsidRDefault="00E6090C" w:rsidP="00933364">
            <w:pPr>
              <w:jc w:val="center"/>
              <w:rPr>
                <w:b/>
                <w:sz w:val="24"/>
                <w:szCs w:val="24"/>
              </w:rPr>
            </w:pPr>
            <w:r w:rsidRPr="00A30FA3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599" w:type="pct"/>
            <w:vAlign w:val="center"/>
          </w:tcPr>
          <w:p w:rsidR="00E6090C" w:rsidRPr="00A30FA3" w:rsidRDefault="00E6090C" w:rsidP="00933364">
            <w:pPr>
              <w:jc w:val="center"/>
              <w:rPr>
                <w:b/>
                <w:sz w:val="24"/>
                <w:szCs w:val="24"/>
              </w:rPr>
            </w:pPr>
            <w:r w:rsidRPr="00A30FA3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525" w:type="pct"/>
            <w:vAlign w:val="center"/>
          </w:tcPr>
          <w:p w:rsidR="00E6090C" w:rsidRPr="00A30FA3" w:rsidRDefault="00E6090C" w:rsidP="00933364">
            <w:pPr>
              <w:jc w:val="center"/>
              <w:rPr>
                <w:b/>
                <w:sz w:val="24"/>
                <w:szCs w:val="24"/>
              </w:rPr>
            </w:pPr>
            <w:r w:rsidRPr="00A30FA3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524" w:type="pct"/>
            <w:vAlign w:val="center"/>
          </w:tcPr>
          <w:p w:rsidR="00E6090C" w:rsidRPr="00A30FA3" w:rsidRDefault="00E6090C" w:rsidP="00933364">
            <w:pPr>
              <w:jc w:val="center"/>
              <w:rPr>
                <w:b/>
                <w:sz w:val="24"/>
                <w:szCs w:val="24"/>
              </w:rPr>
            </w:pPr>
            <w:r w:rsidRPr="00A30FA3">
              <w:rPr>
                <w:b/>
                <w:sz w:val="24"/>
                <w:szCs w:val="24"/>
              </w:rPr>
              <w:t>СРС</w:t>
            </w:r>
          </w:p>
        </w:tc>
      </w:tr>
      <w:tr w:rsidR="00E6090C" w:rsidRPr="00A30FA3" w:rsidTr="00B50155">
        <w:tc>
          <w:tcPr>
            <w:tcW w:w="296" w:type="pct"/>
          </w:tcPr>
          <w:p w:rsidR="00E6090C" w:rsidRPr="00A30FA3" w:rsidRDefault="00E6090C" w:rsidP="00933364">
            <w:pPr>
              <w:jc w:val="center"/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1</w:t>
            </w:r>
          </w:p>
        </w:tc>
        <w:tc>
          <w:tcPr>
            <w:tcW w:w="2532" w:type="pct"/>
          </w:tcPr>
          <w:p w:rsidR="00E6090C" w:rsidRPr="00A30FA3" w:rsidRDefault="00E6090C" w:rsidP="00933364">
            <w:pPr>
              <w:rPr>
                <w:sz w:val="24"/>
                <w:szCs w:val="24"/>
              </w:rPr>
            </w:pPr>
            <w:r w:rsidRPr="00A30FA3">
              <w:rPr>
                <w:bCs/>
                <w:sz w:val="24"/>
                <w:szCs w:val="24"/>
              </w:rPr>
              <w:t>Инструментарии микроэкономики</w:t>
            </w:r>
          </w:p>
        </w:tc>
        <w:tc>
          <w:tcPr>
            <w:tcW w:w="524" w:type="pct"/>
          </w:tcPr>
          <w:p w:rsidR="00E6090C" w:rsidRPr="00A30FA3" w:rsidRDefault="00E6090C" w:rsidP="00933364">
            <w:pPr>
              <w:jc w:val="center"/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4</w:t>
            </w:r>
          </w:p>
        </w:tc>
        <w:tc>
          <w:tcPr>
            <w:tcW w:w="599" w:type="pct"/>
          </w:tcPr>
          <w:p w:rsidR="00E6090C" w:rsidRPr="00A30FA3" w:rsidRDefault="00E6090C" w:rsidP="00933364">
            <w:pPr>
              <w:jc w:val="center"/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4</w:t>
            </w:r>
          </w:p>
        </w:tc>
        <w:tc>
          <w:tcPr>
            <w:tcW w:w="525" w:type="pct"/>
          </w:tcPr>
          <w:p w:rsidR="00E6090C" w:rsidRPr="00A30FA3" w:rsidRDefault="00E6090C" w:rsidP="00933364">
            <w:pPr>
              <w:jc w:val="center"/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E6090C" w:rsidRPr="00A30FA3" w:rsidRDefault="00E6090C" w:rsidP="00B40569">
            <w:pPr>
              <w:jc w:val="center"/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45</w:t>
            </w:r>
          </w:p>
        </w:tc>
      </w:tr>
      <w:tr w:rsidR="00E6090C" w:rsidRPr="00A30FA3" w:rsidTr="00B50155">
        <w:tc>
          <w:tcPr>
            <w:tcW w:w="296" w:type="pct"/>
          </w:tcPr>
          <w:p w:rsidR="00E6090C" w:rsidRPr="00A30FA3" w:rsidRDefault="00E6090C" w:rsidP="00933364">
            <w:pPr>
              <w:jc w:val="center"/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2</w:t>
            </w:r>
          </w:p>
        </w:tc>
        <w:tc>
          <w:tcPr>
            <w:tcW w:w="2532" w:type="pct"/>
          </w:tcPr>
          <w:p w:rsidR="00E6090C" w:rsidRPr="00A30FA3" w:rsidRDefault="00E6090C" w:rsidP="00933364">
            <w:pPr>
              <w:rPr>
                <w:sz w:val="24"/>
                <w:szCs w:val="24"/>
              </w:rPr>
            </w:pPr>
            <w:r w:rsidRPr="00A30FA3">
              <w:rPr>
                <w:bCs/>
                <w:sz w:val="24"/>
                <w:szCs w:val="24"/>
              </w:rPr>
              <w:t>Инструментарии макроэкономики</w:t>
            </w:r>
          </w:p>
        </w:tc>
        <w:tc>
          <w:tcPr>
            <w:tcW w:w="524" w:type="pct"/>
          </w:tcPr>
          <w:p w:rsidR="00E6090C" w:rsidRPr="00A30FA3" w:rsidRDefault="00E6090C" w:rsidP="00933364">
            <w:pPr>
              <w:jc w:val="center"/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4</w:t>
            </w:r>
          </w:p>
        </w:tc>
        <w:tc>
          <w:tcPr>
            <w:tcW w:w="599" w:type="pct"/>
          </w:tcPr>
          <w:p w:rsidR="00E6090C" w:rsidRPr="00A30FA3" w:rsidRDefault="00E6090C" w:rsidP="00933364">
            <w:pPr>
              <w:jc w:val="center"/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2</w:t>
            </w:r>
          </w:p>
        </w:tc>
        <w:tc>
          <w:tcPr>
            <w:tcW w:w="525" w:type="pct"/>
          </w:tcPr>
          <w:p w:rsidR="00E6090C" w:rsidRPr="00A30FA3" w:rsidRDefault="00E6090C" w:rsidP="00933364">
            <w:pPr>
              <w:jc w:val="center"/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E6090C" w:rsidRPr="00A30FA3" w:rsidRDefault="00E6090C" w:rsidP="00B40569">
            <w:pPr>
              <w:jc w:val="center"/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45</w:t>
            </w:r>
          </w:p>
        </w:tc>
      </w:tr>
      <w:tr w:rsidR="00E6090C" w:rsidRPr="00A30FA3" w:rsidTr="00B50155">
        <w:tc>
          <w:tcPr>
            <w:tcW w:w="296" w:type="pct"/>
          </w:tcPr>
          <w:p w:rsidR="00E6090C" w:rsidRPr="00A30FA3" w:rsidRDefault="00E6090C" w:rsidP="009333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2" w:type="pct"/>
          </w:tcPr>
          <w:p w:rsidR="00E6090C" w:rsidRPr="00A30FA3" w:rsidRDefault="00E6090C" w:rsidP="00933364">
            <w:pPr>
              <w:rPr>
                <w:bCs/>
                <w:sz w:val="24"/>
                <w:szCs w:val="24"/>
              </w:rPr>
            </w:pPr>
            <w:r w:rsidRPr="00A30FA3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524" w:type="pct"/>
          </w:tcPr>
          <w:p w:rsidR="00E6090C" w:rsidRPr="00A30FA3" w:rsidRDefault="00E6090C" w:rsidP="00933364">
            <w:pPr>
              <w:jc w:val="center"/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8</w:t>
            </w:r>
          </w:p>
        </w:tc>
        <w:tc>
          <w:tcPr>
            <w:tcW w:w="599" w:type="pct"/>
          </w:tcPr>
          <w:p w:rsidR="00E6090C" w:rsidRPr="00A30FA3" w:rsidRDefault="00E6090C" w:rsidP="00933364">
            <w:pPr>
              <w:jc w:val="center"/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6</w:t>
            </w:r>
          </w:p>
        </w:tc>
        <w:tc>
          <w:tcPr>
            <w:tcW w:w="525" w:type="pct"/>
          </w:tcPr>
          <w:p w:rsidR="00E6090C" w:rsidRPr="00A30FA3" w:rsidRDefault="00E6090C" w:rsidP="00933364">
            <w:pPr>
              <w:jc w:val="center"/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E6090C" w:rsidRPr="00A30FA3" w:rsidRDefault="00E6090C" w:rsidP="00BB6EE1">
            <w:pPr>
              <w:jc w:val="center"/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90</w:t>
            </w:r>
          </w:p>
        </w:tc>
      </w:tr>
    </w:tbl>
    <w:p w:rsidR="00E6090C" w:rsidRPr="00A30FA3" w:rsidRDefault="00E6090C" w:rsidP="008F4FCB">
      <w:pPr>
        <w:numPr>
          <w:ilvl w:val="0"/>
          <w:numId w:val="17"/>
        </w:numPr>
        <w:suppressAutoHyphens/>
        <w:ind w:left="0" w:hanging="78"/>
        <w:jc w:val="center"/>
        <w:rPr>
          <w:b/>
          <w:color w:val="000000"/>
          <w:spacing w:val="-4"/>
          <w:szCs w:val="28"/>
        </w:rPr>
      </w:pPr>
      <w:r w:rsidRPr="00A30FA3">
        <w:rPr>
          <w:b/>
          <w:color w:val="000000"/>
          <w:spacing w:val="-4"/>
          <w:szCs w:val="28"/>
        </w:rPr>
        <w:t>Перечень учебно-методического обеспечения для самостоятельной работы обучающихся по дисциплине</w:t>
      </w:r>
    </w:p>
    <w:p w:rsidR="00E6090C" w:rsidRPr="00A30FA3" w:rsidRDefault="00E6090C" w:rsidP="00AE0943">
      <w:pPr>
        <w:jc w:val="center"/>
        <w:rPr>
          <w:color w:val="000000"/>
          <w:spacing w:val="-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3801"/>
        <w:gridCol w:w="4863"/>
      </w:tblGrid>
      <w:tr w:rsidR="00E6090C" w:rsidRPr="00A30FA3" w:rsidTr="00F96847">
        <w:tc>
          <w:tcPr>
            <w:tcW w:w="804" w:type="dxa"/>
          </w:tcPr>
          <w:p w:rsidR="00E6090C" w:rsidRPr="00A30FA3" w:rsidRDefault="00E6090C" w:rsidP="00C3380A">
            <w:pPr>
              <w:jc w:val="center"/>
              <w:rPr>
                <w:b/>
                <w:sz w:val="24"/>
                <w:szCs w:val="24"/>
              </w:rPr>
            </w:pPr>
            <w:r w:rsidRPr="00A30FA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01" w:type="dxa"/>
          </w:tcPr>
          <w:p w:rsidR="00E6090C" w:rsidRPr="00A30FA3" w:rsidRDefault="00E6090C" w:rsidP="00C3380A">
            <w:pPr>
              <w:jc w:val="center"/>
              <w:rPr>
                <w:b/>
                <w:sz w:val="24"/>
                <w:szCs w:val="24"/>
              </w:rPr>
            </w:pPr>
            <w:r w:rsidRPr="00A30FA3">
              <w:rPr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4863" w:type="dxa"/>
          </w:tcPr>
          <w:p w:rsidR="00E6090C" w:rsidRPr="00A30FA3" w:rsidRDefault="00E6090C" w:rsidP="00C3380A">
            <w:pPr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  <w:r w:rsidRPr="00A30FA3">
              <w:rPr>
                <w:b/>
                <w:color w:val="000000"/>
                <w:spacing w:val="-4"/>
                <w:sz w:val="24"/>
                <w:szCs w:val="24"/>
              </w:rPr>
              <w:t>Перечень учебно-методического обеспеч</w:t>
            </w:r>
            <w:r w:rsidRPr="00A30FA3">
              <w:rPr>
                <w:b/>
                <w:color w:val="000000"/>
                <w:spacing w:val="-4"/>
                <w:sz w:val="24"/>
                <w:szCs w:val="24"/>
              </w:rPr>
              <w:t>е</w:t>
            </w:r>
            <w:r w:rsidRPr="00A30FA3">
              <w:rPr>
                <w:b/>
                <w:color w:val="000000"/>
                <w:spacing w:val="-4"/>
                <w:sz w:val="24"/>
                <w:szCs w:val="24"/>
              </w:rPr>
              <w:t>ния</w:t>
            </w:r>
          </w:p>
        </w:tc>
      </w:tr>
      <w:tr w:rsidR="00E6090C" w:rsidRPr="00A30FA3" w:rsidTr="0066711E">
        <w:trPr>
          <w:trHeight w:val="1222"/>
        </w:trPr>
        <w:tc>
          <w:tcPr>
            <w:tcW w:w="804" w:type="dxa"/>
          </w:tcPr>
          <w:p w:rsidR="00E6090C" w:rsidRPr="00A30FA3" w:rsidRDefault="00E6090C" w:rsidP="00C3380A">
            <w:pPr>
              <w:jc w:val="center"/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1</w:t>
            </w:r>
          </w:p>
          <w:p w:rsidR="00E6090C" w:rsidRPr="00A30FA3" w:rsidRDefault="00E6090C" w:rsidP="00C3380A">
            <w:pPr>
              <w:jc w:val="center"/>
              <w:rPr>
                <w:sz w:val="24"/>
                <w:szCs w:val="24"/>
              </w:rPr>
            </w:pPr>
          </w:p>
          <w:p w:rsidR="00E6090C" w:rsidRPr="00A30FA3" w:rsidRDefault="00E6090C" w:rsidP="00C338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01" w:type="dxa"/>
          </w:tcPr>
          <w:p w:rsidR="00E6090C" w:rsidRPr="00A30FA3" w:rsidRDefault="00E6090C" w:rsidP="00C3380A">
            <w:pPr>
              <w:suppressAutoHyphens/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Инструментарии микроэкономики</w:t>
            </w:r>
          </w:p>
        </w:tc>
        <w:tc>
          <w:tcPr>
            <w:tcW w:w="4863" w:type="dxa"/>
          </w:tcPr>
          <w:p w:rsidR="00E6090C" w:rsidRPr="00A30FA3" w:rsidRDefault="00E6090C" w:rsidP="00C3480A">
            <w:pPr>
              <w:jc w:val="both"/>
              <w:rPr>
                <w:bCs/>
                <w:sz w:val="24"/>
                <w:szCs w:val="24"/>
              </w:rPr>
            </w:pPr>
            <w:r w:rsidRPr="00A30FA3">
              <w:rPr>
                <w:bCs/>
                <w:sz w:val="24"/>
                <w:szCs w:val="24"/>
              </w:rPr>
              <w:t>8.1 [</w:t>
            </w:r>
            <w:r>
              <w:rPr>
                <w:bCs/>
                <w:sz w:val="24"/>
                <w:szCs w:val="24"/>
              </w:rPr>
              <w:t>1</w:t>
            </w:r>
            <w:r w:rsidRPr="00A30FA3">
              <w:rPr>
                <w:bCs/>
                <w:sz w:val="24"/>
                <w:szCs w:val="24"/>
              </w:rPr>
              <w:t>], [</w:t>
            </w:r>
            <w:r>
              <w:rPr>
                <w:bCs/>
                <w:sz w:val="24"/>
                <w:szCs w:val="24"/>
              </w:rPr>
              <w:t>2</w:t>
            </w:r>
            <w:r w:rsidRPr="00A30FA3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A30FA3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3</w:t>
            </w:r>
            <w:r w:rsidRPr="00A30FA3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>,</w:t>
            </w:r>
            <w:r w:rsidRPr="00A30FA3">
              <w:rPr>
                <w:bCs/>
                <w:sz w:val="24"/>
                <w:szCs w:val="24"/>
              </w:rPr>
              <w:t xml:space="preserve"> [</w:t>
            </w:r>
            <w:r>
              <w:rPr>
                <w:bCs/>
                <w:sz w:val="24"/>
                <w:szCs w:val="24"/>
              </w:rPr>
              <w:t>4</w:t>
            </w:r>
            <w:r w:rsidRPr="00A30FA3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>,</w:t>
            </w:r>
            <w:r w:rsidRPr="00A30FA3">
              <w:rPr>
                <w:bCs/>
                <w:sz w:val="24"/>
                <w:szCs w:val="24"/>
              </w:rPr>
              <w:t xml:space="preserve"> [</w:t>
            </w:r>
            <w:r>
              <w:rPr>
                <w:bCs/>
                <w:sz w:val="24"/>
                <w:szCs w:val="24"/>
              </w:rPr>
              <w:t>5</w:t>
            </w:r>
            <w:r w:rsidRPr="00A30FA3">
              <w:rPr>
                <w:bCs/>
                <w:sz w:val="24"/>
                <w:szCs w:val="24"/>
              </w:rPr>
              <w:t>]</w:t>
            </w:r>
          </w:p>
          <w:p w:rsidR="00E6090C" w:rsidRPr="00A30FA3" w:rsidRDefault="00E6090C" w:rsidP="00563810">
            <w:pPr>
              <w:jc w:val="both"/>
              <w:rPr>
                <w:bCs/>
                <w:sz w:val="24"/>
                <w:szCs w:val="24"/>
              </w:rPr>
            </w:pPr>
            <w:r w:rsidRPr="00A30FA3">
              <w:rPr>
                <w:bCs/>
                <w:sz w:val="24"/>
                <w:szCs w:val="24"/>
              </w:rPr>
              <w:t>8.2 [1</w:t>
            </w:r>
            <w:r>
              <w:rPr>
                <w:bCs/>
                <w:sz w:val="24"/>
                <w:szCs w:val="24"/>
              </w:rPr>
              <w:t>],</w:t>
            </w:r>
            <w:r w:rsidRPr="00A30FA3">
              <w:rPr>
                <w:bCs/>
                <w:sz w:val="24"/>
                <w:szCs w:val="24"/>
              </w:rPr>
              <w:t xml:space="preserve"> [</w:t>
            </w:r>
            <w:r>
              <w:rPr>
                <w:bCs/>
                <w:sz w:val="24"/>
                <w:szCs w:val="24"/>
              </w:rPr>
              <w:t>2</w:t>
            </w:r>
            <w:r w:rsidRPr="00A30FA3">
              <w:rPr>
                <w:bCs/>
                <w:sz w:val="24"/>
                <w:szCs w:val="24"/>
              </w:rPr>
              <w:t>]</w:t>
            </w:r>
          </w:p>
          <w:p w:rsidR="00E6090C" w:rsidRPr="00A30FA3" w:rsidRDefault="00E6090C" w:rsidP="001430D4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A30FA3">
              <w:rPr>
                <w:bCs/>
                <w:sz w:val="24"/>
                <w:szCs w:val="24"/>
              </w:rPr>
              <w:t>8.3 [2], [3]</w:t>
            </w:r>
          </w:p>
          <w:p w:rsidR="00E6090C" w:rsidRPr="00A30FA3" w:rsidRDefault="00E6090C" w:rsidP="001A6185">
            <w:pPr>
              <w:suppressAutoHyphens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30FA3">
              <w:rPr>
                <w:bCs/>
                <w:sz w:val="24"/>
                <w:szCs w:val="24"/>
              </w:rPr>
              <w:t>8.4 [2], [3]</w:t>
            </w:r>
          </w:p>
        </w:tc>
      </w:tr>
      <w:tr w:rsidR="00E6090C" w:rsidRPr="00A30FA3" w:rsidTr="00A25DB7">
        <w:trPr>
          <w:trHeight w:val="640"/>
        </w:trPr>
        <w:tc>
          <w:tcPr>
            <w:tcW w:w="804" w:type="dxa"/>
          </w:tcPr>
          <w:p w:rsidR="00E6090C" w:rsidRPr="00A30FA3" w:rsidRDefault="00E6090C" w:rsidP="00C3380A">
            <w:pPr>
              <w:jc w:val="center"/>
              <w:rPr>
                <w:sz w:val="24"/>
                <w:szCs w:val="24"/>
              </w:rPr>
            </w:pPr>
          </w:p>
          <w:p w:rsidR="00E6090C" w:rsidRPr="00A30FA3" w:rsidRDefault="00E6090C" w:rsidP="00C3380A">
            <w:pPr>
              <w:jc w:val="center"/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2</w:t>
            </w:r>
          </w:p>
        </w:tc>
        <w:tc>
          <w:tcPr>
            <w:tcW w:w="3801" w:type="dxa"/>
          </w:tcPr>
          <w:p w:rsidR="00E6090C" w:rsidRPr="00A30FA3" w:rsidRDefault="00E6090C" w:rsidP="00C3380A">
            <w:pPr>
              <w:suppressAutoHyphens/>
              <w:rPr>
                <w:sz w:val="24"/>
                <w:szCs w:val="24"/>
              </w:rPr>
            </w:pPr>
          </w:p>
          <w:p w:rsidR="00E6090C" w:rsidRPr="00A30FA3" w:rsidRDefault="00E6090C" w:rsidP="00C3380A">
            <w:pPr>
              <w:suppressAutoHyphens/>
              <w:rPr>
                <w:sz w:val="24"/>
                <w:szCs w:val="24"/>
              </w:rPr>
            </w:pPr>
            <w:r w:rsidRPr="00A30FA3">
              <w:rPr>
                <w:sz w:val="24"/>
                <w:szCs w:val="24"/>
              </w:rPr>
              <w:t>Инструментарии макроэкономики</w:t>
            </w:r>
          </w:p>
        </w:tc>
        <w:tc>
          <w:tcPr>
            <w:tcW w:w="4863" w:type="dxa"/>
          </w:tcPr>
          <w:p w:rsidR="00E6090C" w:rsidRDefault="00E6090C" w:rsidP="00563810">
            <w:pPr>
              <w:jc w:val="both"/>
              <w:rPr>
                <w:bCs/>
                <w:sz w:val="24"/>
                <w:szCs w:val="24"/>
              </w:rPr>
            </w:pPr>
            <w:r w:rsidRPr="00A30FA3">
              <w:rPr>
                <w:bCs/>
                <w:sz w:val="24"/>
                <w:szCs w:val="24"/>
              </w:rPr>
              <w:t>8.1 [</w:t>
            </w:r>
            <w:r>
              <w:rPr>
                <w:bCs/>
                <w:sz w:val="24"/>
                <w:szCs w:val="24"/>
              </w:rPr>
              <w:t>1],</w:t>
            </w:r>
            <w:r w:rsidRPr="00A30FA3">
              <w:rPr>
                <w:bCs/>
                <w:sz w:val="24"/>
                <w:szCs w:val="24"/>
              </w:rPr>
              <w:t xml:space="preserve"> [</w:t>
            </w:r>
            <w:r>
              <w:rPr>
                <w:bCs/>
                <w:sz w:val="24"/>
                <w:szCs w:val="24"/>
              </w:rPr>
              <w:t>2</w:t>
            </w:r>
            <w:r w:rsidRPr="00A30FA3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A30FA3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3</w:t>
            </w:r>
            <w:r w:rsidRPr="00A30FA3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>,</w:t>
            </w:r>
            <w:r w:rsidRPr="00A30FA3">
              <w:rPr>
                <w:bCs/>
                <w:sz w:val="24"/>
                <w:szCs w:val="24"/>
              </w:rPr>
              <w:t xml:space="preserve"> [</w:t>
            </w:r>
            <w:r>
              <w:rPr>
                <w:bCs/>
                <w:sz w:val="24"/>
                <w:szCs w:val="24"/>
              </w:rPr>
              <w:t>4</w:t>
            </w:r>
            <w:r w:rsidRPr="00A30FA3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>,</w:t>
            </w:r>
            <w:r w:rsidRPr="00A30FA3">
              <w:rPr>
                <w:bCs/>
                <w:sz w:val="24"/>
                <w:szCs w:val="24"/>
              </w:rPr>
              <w:t xml:space="preserve"> [</w:t>
            </w:r>
            <w:r>
              <w:rPr>
                <w:bCs/>
                <w:sz w:val="24"/>
                <w:szCs w:val="24"/>
              </w:rPr>
              <w:t>5</w:t>
            </w:r>
            <w:r w:rsidRPr="00A30FA3">
              <w:rPr>
                <w:bCs/>
                <w:sz w:val="24"/>
                <w:szCs w:val="24"/>
              </w:rPr>
              <w:t>]</w:t>
            </w:r>
          </w:p>
          <w:p w:rsidR="00E6090C" w:rsidRPr="00A30FA3" w:rsidRDefault="00E6090C" w:rsidP="0056381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8.2 </w:t>
            </w:r>
            <w:r w:rsidRPr="00A30FA3">
              <w:rPr>
                <w:bCs/>
                <w:sz w:val="24"/>
                <w:szCs w:val="24"/>
              </w:rPr>
              <w:t>[1</w:t>
            </w:r>
            <w:r>
              <w:rPr>
                <w:bCs/>
                <w:sz w:val="24"/>
                <w:szCs w:val="24"/>
              </w:rPr>
              <w:t>],</w:t>
            </w:r>
            <w:r w:rsidRPr="00A30FA3">
              <w:rPr>
                <w:bCs/>
                <w:sz w:val="24"/>
                <w:szCs w:val="24"/>
              </w:rPr>
              <w:t xml:space="preserve"> [</w:t>
            </w:r>
            <w:r>
              <w:rPr>
                <w:bCs/>
                <w:sz w:val="24"/>
                <w:szCs w:val="24"/>
              </w:rPr>
              <w:t>2</w:t>
            </w:r>
            <w:r w:rsidRPr="00A30FA3">
              <w:rPr>
                <w:bCs/>
                <w:sz w:val="24"/>
                <w:szCs w:val="24"/>
              </w:rPr>
              <w:t xml:space="preserve">] </w:t>
            </w:r>
          </w:p>
          <w:p w:rsidR="00E6090C" w:rsidRPr="00A30FA3" w:rsidRDefault="00E6090C" w:rsidP="00563810">
            <w:pPr>
              <w:jc w:val="both"/>
              <w:rPr>
                <w:bCs/>
                <w:sz w:val="24"/>
                <w:szCs w:val="24"/>
              </w:rPr>
            </w:pPr>
            <w:r w:rsidRPr="00A30FA3">
              <w:rPr>
                <w:bCs/>
                <w:sz w:val="24"/>
                <w:szCs w:val="24"/>
              </w:rPr>
              <w:t>8.3 [1]</w:t>
            </w:r>
          </w:p>
          <w:p w:rsidR="00E6090C" w:rsidRPr="00A30FA3" w:rsidRDefault="00E6090C" w:rsidP="00563810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30FA3">
              <w:rPr>
                <w:bCs/>
                <w:sz w:val="24"/>
                <w:szCs w:val="24"/>
              </w:rPr>
              <w:t>8.4 [1]</w:t>
            </w:r>
          </w:p>
        </w:tc>
      </w:tr>
    </w:tbl>
    <w:p w:rsidR="00E6090C" w:rsidRPr="00A30FA3" w:rsidRDefault="00E6090C" w:rsidP="00EC6497">
      <w:pPr>
        <w:jc w:val="center"/>
        <w:rPr>
          <w:sz w:val="24"/>
          <w:szCs w:val="24"/>
          <w:lang w:val="en-US"/>
        </w:rPr>
      </w:pPr>
    </w:p>
    <w:p w:rsidR="00E6090C" w:rsidRPr="00A30FA3" w:rsidRDefault="00E6090C" w:rsidP="00AE0943">
      <w:pPr>
        <w:jc w:val="center"/>
        <w:rPr>
          <w:b/>
          <w:color w:val="000000"/>
          <w:spacing w:val="-4"/>
          <w:szCs w:val="28"/>
        </w:rPr>
      </w:pPr>
      <w:r w:rsidRPr="00A30FA3">
        <w:rPr>
          <w:b/>
          <w:color w:val="000000"/>
          <w:spacing w:val="-4"/>
          <w:szCs w:val="28"/>
        </w:rPr>
        <w:t xml:space="preserve">7.  Фонд оценочных средств для проведения текущего контроля </w:t>
      </w:r>
    </w:p>
    <w:p w:rsidR="00E6090C" w:rsidRPr="00A30FA3" w:rsidRDefault="00E6090C" w:rsidP="00AE0943">
      <w:pPr>
        <w:jc w:val="center"/>
        <w:rPr>
          <w:b/>
          <w:color w:val="000000"/>
          <w:spacing w:val="-4"/>
          <w:szCs w:val="28"/>
        </w:rPr>
      </w:pPr>
      <w:r w:rsidRPr="00A30FA3">
        <w:rPr>
          <w:b/>
          <w:color w:val="000000"/>
          <w:spacing w:val="-4"/>
          <w:szCs w:val="28"/>
        </w:rPr>
        <w:t>успеваемости и промежуточной аттестации обучающихся по дисциплине</w:t>
      </w:r>
    </w:p>
    <w:p w:rsidR="00E6090C" w:rsidRPr="00A30FA3" w:rsidRDefault="00E6090C" w:rsidP="002665D3">
      <w:pPr>
        <w:ind w:firstLine="851"/>
        <w:jc w:val="both"/>
        <w:rPr>
          <w:bCs/>
          <w:szCs w:val="28"/>
        </w:rPr>
      </w:pPr>
      <w:r w:rsidRPr="00A30FA3">
        <w:rPr>
          <w:bCs/>
          <w:szCs w:val="28"/>
        </w:rPr>
        <w:t>Фонд оценочных средств по дисциплине  является неотъемлемой ч</w:t>
      </w:r>
      <w:r w:rsidRPr="00A30FA3">
        <w:rPr>
          <w:bCs/>
          <w:szCs w:val="28"/>
        </w:rPr>
        <w:t>а</w:t>
      </w:r>
      <w:r w:rsidRPr="00A30FA3">
        <w:rPr>
          <w:bCs/>
          <w:szCs w:val="28"/>
        </w:rPr>
        <w:t>стью рабочей программы и представлен отдельным документом, рассмо</w:t>
      </w:r>
      <w:r w:rsidRPr="00A30FA3">
        <w:rPr>
          <w:bCs/>
          <w:szCs w:val="28"/>
        </w:rPr>
        <w:t>т</w:t>
      </w:r>
      <w:r w:rsidRPr="00A30FA3">
        <w:rPr>
          <w:bCs/>
          <w:szCs w:val="28"/>
        </w:rPr>
        <w:t>ренным на заседании кафедры и утвержденным заведующим кафедрой.</w:t>
      </w:r>
    </w:p>
    <w:p w:rsidR="00E6090C" w:rsidRPr="00A30FA3" w:rsidRDefault="00E6090C" w:rsidP="002665D3">
      <w:pPr>
        <w:ind w:firstLine="851"/>
        <w:jc w:val="both"/>
        <w:rPr>
          <w:bCs/>
          <w:szCs w:val="28"/>
        </w:rPr>
      </w:pPr>
    </w:p>
    <w:p w:rsidR="00E6090C" w:rsidRPr="00A30FA3" w:rsidRDefault="00E6090C" w:rsidP="002665D3">
      <w:pPr>
        <w:ind w:firstLine="851"/>
        <w:rPr>
          <w:b/>
          <w:bCs/>
          <w:szCs w:val="28"/>
        </w:rPr>
      </w:pPr>
      <w:r w:rsidRPr="00A30FA3">
        <w:rPr>
          <w:b/>
          <w:bCs/>
          <w:szCs w:val="28"/>
        </w:rPr>
        <w:t>8. Перечень основной и дополнительной  учебной литературы,</w:t>
      </w:r>
    </w:p>
    <w:p w:rsidR="00E6090C" w:rsidRPr="00A30FA3" w:rsidRDefault="00E6090C" w:rsidP="002665D3">
      <w:pPr>
        <w:rPr>
          <w:b/>
          <w:bCs/>
          <w:szCs w:val="28"/>
        </w:rPr>
      </w:pPr>
      <w:r w:rsidRPr="00A30FA3">
        <w:rPr>
          <w:b/>
          <w:bCs/>
          <w:szCs w:val="28"/>
        </w:rPr>
        <w:t>нормативно-правовой документации и других изданий, необходимых</w:t>
      </w:r>
    </w:p>
    <w:p w:rsidR="00E6090C" w:rsidRPr="00A30FA3" w:rsidRDefault="00E6090C" w:rsidP="002665D3">
      <w:pPr>
        <w:rPr>
          <w:b/>
          <w:bCs/>
          <w:szCs w:val="28"/>
        </w:rPr>
      </w:pPr>
      <w:r w:rsidRPr="00A30FA3">
        <w:rPr>
          <w:b/>
          <w:bCs/>
          <w:szCs w:val="28"/>
        </w:rPr>
        <w:t xml:space="preserve">                                        для освоения дисциплины</w:t>
      </w:r>
    </w:p>
    <w:p w:rsidR="00E6090C" w:rsidRPr="00A30FA3" w:rsidRDefault="00E6090C" w:rsidP="008F4FCB">
      <w:pPr>
        <w:ind w:firstLine="851"/>
        <w:jc w:val="both"/>
        <w:rPr>
          <w:bCs/>
          <w:szCs w:val="28"/>
        </w:rPr>
      </w:pPr>
      <w:r w:rsidRPr="00A30FA3">
        <w:rPr>
          <w:bCs/>
          <w:szCs w:val="28"/>
        </w:rPr>
        <w:t xml:space="preserve">Каждый обучающийся обеспечен доступом к электронно-библиотечной системе (ЭБС) через сайт Научно-технической библиотеки Университета </w:t>
      </w:r>
      <w:hyperlink r:id="rId8" w:history="1">
        <w:r w:rsidRPr="007820EF">
          <w:rPr>
            <w:rStyle w:val="Hyperlink"/>
            <w:bCs/>
            <w:szCs w:val="28"/>
          </w:rPr>
          <w:t>http://library.pgups.ru</w:t>
        </w:r>
      </w:hyperlink>
      <w:r w:rsidRPr="00A30FA3">
        <w:rPr>
          <w:bCs/>
          <w:szCs w:val="28"/>
        </w:rPr>
        <w:t>, содержащей основные издания по из</w:t>
      </w:r>
      <w:r w:rsidRPr="00A30FA3">
        <w:rPr>
          <w:bCs/>
          <w:szCs w:val="28"/>
        </w:rPr>
        <w:t>у</w:t>
      </w:r>
      <w:r w:rsidRPr="00A30FA3">
        <w:rPr>
          <w:bCs/>
          <w:szCs w:val="28"/>
        </w:rPr>
        <w:t>чаемой дисциплине.</w:t>
      </w:r>
    </w:p>
    <w:p w:rsidR="00E6090C" w:rsidRPr="008F4FCB" w:rsidRDefault="00E6090C" w:rsidP="008F4FCB">
      <w:pPr>
        <w:ind w:firstLine="851"/>
        <w:jc w:val="both"/>
      </w:pPr>
      <w:r w:rsidRPr="008F4FCB">
        <w:t>ЭБС обеспечивает возможность индивидуального доступа для кажд</w:t>
      </w:r>
      <w:r w:rsidRPr="008F4FCB">
        <w:t>о</w:t>
      </w:r>
      <w:r w:rsidRPr="008F4FCB">
        <w:t>го обучающегося из любой точки, в которой имеется доступ к сети Интернет.</w:t>
      </w:r>
    </w:p>
    <w:p w:rsidR="00E6090C" w:rsidRPr="008F4FCB" w:rsidRDefault="00E6090C" w:rsidP="008F4FCB">
      <w:pPr>
        <w:ind w:firstLine="851"/>
        <w:jc w:val="both"/>
      </w:pPr>
      <w:r w:rsidRPr="008F4FCB">
        <w:t>8.1 Перечень основной учебной литературы, необходимой для осво</w:t>
      </w:r>
      <w:r w:rsidRPr="008F4FCB">
        <w:t>е</w:t>
      </w:r>
      <w:r w:rsidRPr="008F4FCB">
        <w:t>ния дисциплины:</w:t>
      </w:r>
    </w:p>
    <w:p w:rsidR="00E6090C" w:rsidRDefault="00E6090C" w:rsidP="008F4FCB">
      <w:pPr>
        <w:ind w:firstLine="851"/>
        <w:jc w:val="both"/>
      </w:pPr>
      <w:r w:rsidRPr="008F4FCB">
        <w:t xml:space="preserve">1. Грибов, В.Д. Экономика предприятия. Практикум [Электронный ресурс] : учебник / В.Д. Грибов, В.П. Грузинов. — Электрон. дан. — Москва : Финансы и статистика, 2014. — 400 с. — Режим доступа: https://e.lanbook.com/book/69134. — Загл. с экрана.          </w:t>
      </w:r>
    </w:p>
    <w:p w:rsidR="00E6090C" w:rsidRPr="008F4FCB" w:rsidRDefault="00E6090C" w:rsidP="008F4FCB">
      <w:pPr>
        <w:ind w:firstLine="851"/>
        <w:jc w:val="both"/>
      </w:pPr>
      <w:r w:rsidRPr="008F4FCB">
        <w:t>2. Лопарева, А.М. Экономика организации (предприятия) [Электро</w:t>
      </w:r>
      <w:r w:rsidRPr="008F4FCB">
        <w:t>н</w:t>
      </w:r>
      <w:r w:rsidRPr="008F4FCB">
        <w:t>ный ресурс] : учебно-методическое пособие / А.М. Лопарева. — Электрон. дан. — Москва : Финансы и статистика, 2014. — 208 с. — Режим доступа: https://e.lanbook.com/book/69181. — Загл. с экрана.</w:t>
      </w:r>
    </w:p>
    <w:p w:rsidR="00E6090C" w:rsidRPr="008F4FCB" w:rsidRDefault="00E6090C" w:rsidP="008F4FCB">
      <w:pPr>
        <w:ind w:firstLine="851"/>
        <w:jc w:val="both"/>
      </w:pPr>
      <w:r w:rsidRPr="008F4FCB">
        <w:t>3. Макроэкономика : учебник и практикум для бакалавриата, специ</w:t>
      </w:r>
      <w:r w:rsidRPr="008F4FCB">
        <w:t>а</w:t>
      </w:r>
      <w:r w:rsidRPr="008F4FCB">
        <w:t>литета и магистратуры / Г. А. Родина [и др.] ; под ред. Г. А. Родиной. — 2-е изд., перераб. и доп. — Москва : Издательство Юрайт, 2019. — 375 с. — (С</w:t>
      </w:r>
      <w:r w:rsidRPr="008F4FCB">
        <w:t>е</w:t>
      </w:r>
      <w:r w:rsidRPr="008F4FCB">
        <w:t>рия : Бакалавр. Специалист. Магистр). — ISBN 978-5-534-00078-8. — Текст : электронный // ЭБС Юрайт [сайт]. — URL: https://biblio-online.ru/book/makroekonomika-431971 (дата обращения: 20.01.2019).</w:t>
      </w:r>
    </w:p>
    <w:p w:rsidR="00E6090C" w:rsidRPr="008F4FCB" w:rsidRDefault="00E6090C" w:rsidP="008F4FCB">
      <w:pPr>
        <w:ind w:firstLine="851"/>
        <w:jc w:val="both"/>
      </w:pPr>
      <w:r w:rsidRPr="008F4FCB">
        <w:t>4. Маховикова, Г. А. Экономическая теория : учебник и практикум для бакалавриата и специалитета / Г. А. Маховикова, Г. М. Гукасьян, В. В. Амосова. — 4-е изд., перераб. и доп. — Москва : Издательство Юрайт, 2019. — 443 с. — (Серия : Бакалавр и специалист). — ISBN 978-5-9916-5583-5. — Текст : электронный // ЭБС Юрайт [сайт]. — URL: https://biblio-online.ru/book/ekonomicheskaya-teoriya-432017 (дата обращения: 20.01.2019).</w:t>
      </w:r>
    </w:p>
    <w:p w:rsidR="00E6090C" w:rsidRPr="008F4FCB" w:rsidRDefault="00E6090C" w:rsidP="008F4FCB">
      <w:pPr>
        <w:ind w:firstLine="851"/>
        <w:jc w:val="both"/>
      </w:pPr>
      <w:r w:rsidRPr="008F4FCB">
        <w:t>5. Шпалтаков, В.П. Экономические интересы и механизмы их реал</w:t>
      </w:r>
      <w:r w:rsidRPr="008F4FCB">
        <w:t>и</w:t>
      </w:r>
      <w:r w:rsidRPr="008F4FCB">
        <w:t>зации [Электронный ресурс] : монография / В.П. Шпалтаков, Е.В. Панюшк</w:t>
      </w:r>
      <w:r w:rsidRPr="008F4FCB">
        <w:t>и</w:t>
      </w:r>
      <w:r w:rsidRPr="008F4FCB">
        <w:t>на. — Электрон. дан. — Москва : УМЦ ЖДТ, 2012. — 172 с. — Режим до</w:t>
      </w:r>
      <w:r w:rsidRPr="008F4FCB">
        <w:t>с</w:t>
      </w:r>
      <w:r w:rsidRPr="008F4FCB">
        <w:t>тупа: https://e.lanbook.com/book/35846. — Загл. с экрана.</w:t>
      </w:r>
    </w:p>
    <w:p w:rsidR="00E6090C" w:rsidRPr="008F4FCB" w:rsidRDefault="00E6090C" w:rsidP="008F4FCB">
      <w:pPr>
        <w:ind w:firstLine="851"/>
        <w:jc w:val="both"/>
      </w:pPr>
      <w:r w:rsidRPr="008F4FCB">
        <w:t>8.2 Перечень дополнительной учебной литературы, необходимой для освоения дисциплины:</w:t>
      </w:r>
    </w:p>
    <w:p w:rsidR="00E6090C" w:rsidRPr="008F4FCB" w:rsidRDefault="00E6090C" w:rsidP="008F4FCB">
      <w:pPr>
        <w:ind w:firstLine="851"/>
        <w:jc w:val="both"/>
      </w:pPr>
      <w:r w:rsidRPr="008F4FCB">
        <w:t>1. Основы современной экономической теории. Ч. 2. Микроэкономика [Электронный ресурс] : учебное пособие / Г.М. Зачесова [и др.] ; под ред. Г.М. Зачесовой. — Электрон. дан. — Санкт-Петербург : ПГУПС, 2016. — 66 с. — Режим доступа: https://e.lanbook.com/book/91101. — Загл. с экрана.</w:t>
      </w:r>
    </w:p>
    <w:p w:rsidR="00E6090C" w:rsidRPr="008F4FCB" w:rsidRDefault="00E6090C" w:rsidP="008F4FCB">
      <w:pPr>
        <w:ind w:firstLine="851"/>
        <w:jc w:val="both"/>
      </w:pPr>
      <w:r w:rsidRPr="008F4FCB">
        <w:t>2. Сухарев, О.С. Структурный анализ экономики [Электронный р</w:t>
      </w:r>
      <w:r w:rsidRPr="008F4FCB">
        <w:t>е</w:t>
      </w:r>
      <w:r w:rsidRPr="008F4FCB">
        <w:t>сурс] : учебное пособие / О.С. Сухарев. — Электрон. дан. — Москва : Ф</w:t>
      </w:r>
      <w:r w:rsidRPr="008F4FCB">
        <w:t>и</w:t>
      </w:r>
      <w:r w:rsidRPr="008F4FCB">
        <w:t>нансы и статистика, 2012. — 216 с. — Режим доступа: https://e.lanbook.com/book/28365. — Загл. с экрана.</w:t>
      </w:r>
    </w:p>
    <w:p w:rsidR="00E6090C" w:rsidRPr="008F4FCB" w:rsidRDefault="00E6090C" w:rsidP="008F4FCB">
      <w:pPr>
        <w:ind w:firstLine="851"/>
        <w:jc w:val="both"/>
      </w:pPr>
      <w:r w:rsidRPr="008F4FCB">
        <w:t>3. Маховикова, Г. А. Микроэкономика : учебник и практикум для СПО / Г. А. Маховикова. — 2-е изд., перераб. и доп. — Москва : Издательс</w:t>
      </w:r>
      <w:r w:rsidRPr="008F4FCB">
        <w:t>т</w:t>
      </w:r>
      <w:r w:rsidRPr="008F4FCB">
        <w:t>во Юрайт, 2019. — 281 с. — (Серия : Профессиональное образование). — ISBN 978-5-534-03474-5. — Текст : электронный // ЭБС Юрайт [сайт]. — URL: https://biblio-online.ru/book/mikroekonomika-433533 (дата обращения: 20.01.2019).</w:t>
      </w:r>
    </w:p>
    <w:p w:rsidR="00E6090C" w:rsidRPr="008F4FCB" w:rsidRDefault="00E6090C" w:rsidP="008F4FCB">
      <w:pPr>
        <w:ind w:firstLine="851"/>
        <w:jc w:val="both"/>
      </w:pPr>
      <w:r w:rsidRPr="008F4FCB">
        <w:t>8.3 Перечень нормативно-правовой документации, необходимой для освоения дисциплины</w:t>
      </w:r>
    </w:p>
    <w:p w:rsidR="00E6090C" w:rsidRDefault="00E6090C" w:rsidP="008F4FCB">
      <w:pPr>
        <w:ind w:firstLine="851"/>
        <w:jc w:val="both"/>
      </w:pPr>
      <w:r>
        <w:t>1.</w:t>
      </w:r>
      <w:r w:rsidRPr="008F4FCB">
        <w:t xml:space="preserve">  Гражданский кодекс Российской Федерации [Текст]: официальный текст: по состоянию на 23 мая 2014 г. Ч. 1, 2, 3, 4. - Москва: Омега-Л, 2014. – 592 с.</w:t>
      </w:r>
    </w:p>
    <w:p w:rsidR="00E6090C" w:rsidRDefault="00E6090C" w:rsidP="008F4FCB">
      <w:pPr>
        <w:ind w:firstLine="851"/>
        <w:jc w:val="both"/>
        <w:rPr>
          <w:bCs/>
          <w:szCs w:val="28"/>
        </w:rPr>
      </w:pPr>
      <w:r>
        <w:t xml:space="preserve">2. </w:t>
      </w:r>
      <w:r w:rsidRPr="00A30FA3">
        <w:rPr>
          <w:bCs/>
          <w:szCs w:val="28"/>
        </w:rPr>
        <w:t>Федеральный закон от 01.12.2007 №315-Ф3 «О саморегулируемых организациях»</w:t>
      </w:r>
      <w:r w:rsidRPr="00A30FA3">
        <w:rPr>
          <w:bCs/>
          <w:sz w:val="24"/>
          <w:szCs w:val="24"/>
        </w:rPr>
        <w:t xml:space="preserve"> </w:t>
      </w:r>
      <w:r w:rsidRPr="00A30FA3">
        <w:rPr>
          <w:bCs/>
          <w:szCs w:val="28"/>
        </w:rPr>
        <w:t>(ред. от 29.12.2015).</w:t>
      </w:r>
    </w:p>
    <w:p w:rsidR="00E6090C" w:rsidRPr="00A30FA3" w:rsidRDefault="00E6090C" w:rsidP="008F4FCB">
      <w:pPr>
        <w:ind w:firstLine="851"/>
        <w:jc w:val="both"/>
        <w:rPr>
          <w:szCs w:val="28"/>
        </w:rPr>
      </w:pPr>
      <w:r>
        <w:rPr>
          <w:szCs w:val="28"/>
        </w:rPr>
        <w:t xml:space="preserve">3. </w:t>
      </w:r>
      <w:r w:rsidRPr="00A30FA3">
        <w:rPr>
          <w:szCs w:val="28"/>
        </w:rPr>
        <w:t>Федеральный закон от 26.07.2006 N 135-ФЗ (ред. от 13.07.2015)  «О защите конкуренции».</w:t>
      </w:r>
    </w:p>
    <w:p w:rsidR="00E6090C" w:rsidRPr="00A30FA3" w:rsidRDefault="00E6090C" w:rsidP="008F4FCB">
      <w:pPr>
        <w:ind w:firstLine="851"/>
        <w:rPr>
          <w:szCs w:val="28"/>
        </w:rPr>
      </w:pPr>
      <w:r w:rsidRPr="00A30FA3">
        <w:rPr>
          <w:szCs w:val="28"/>
        </w:rPr>
        <w:t>8.4 Другие издания, необходимые для освоения дисциплины</w:t>
      </w:r>
    </w:p>
    <w:p w:rsidR="00E6090C" w:rsidRPr="00A30FA3" w:rsidRDefault="00E6090C" w:rsidP="008F4FCB">
      <w:pPr>
        <w:ind w:firstLine="851"/>
        <w:rPr>
          <w:szCs w:val="28"/>
        </w:rPr>
      </w:pPr>
      <w:r w:rsidRPr="00A30FA3">
        <w:rPr>
          <w:szCs w:val="28"/>
        </w:rPr>
        <w:t>1.  Вопросы экономики [Текст] / Российская  Академия наук. – М.: Р</w:t>
      </w:r>
      <w:r w:rsidRPr="00A30FA3">
        <w:rPr>
          <w:szCs w:val="28"/>
        </w:rPr>
        <w:t>е</w:t>
      </w:r>
      <w:r w:rsidRPr="00A30FA3">
        <w:rPr>
          <w:szCs w:val="28"/>
        </w:rPr>
        <w:t>дакция журнала «Вопросы экономики».</w:t>
      </w:r>
    </w:p>
    <w:p w:rsidR="00E6090C" w:rsidRPr="00A30FA3" w:rsidRDefault="00E6090C" w:rsidP="008F4FCB">
      <w:pPr>
        <w:ind w:firstLine="851"/>
        <w:rPr>
          <w:szCs w:val="28"/>
        </w:rPr>
      </w:pPr>
      <w:r>
        <w:rPr>
          <w:szCs w:val="28"/>
        </w:rPr>
        <w:t xml:space="preserve">2. </w:t>
      </w:r>
      <w:r w:rsidRPr="00A30FA3">
        <w:rPr>
          <w:szCs w:val="28"/>
        </w:rPr>
        <w:t>Российский экономический журнал [Текст] Научно-практический журнал. - М.: Финансы и статистика.</w:t>
      </w:r>
    </w:p>
    <w:p w:rsidR="00E6090C" w:rsidRPr="00A30FA3" w:rsidRDefault="00E6090C" w:rsidP="008F4FCB">
      <w:pPr>
        <w:ind w:firstLine="851"/>
        <w:jc w:val="both"/>
        <w:rPr>
          <w:szCs w:val="28"/>
        </w:rPr>
      </w:pPr>
      <w:r>
        <w:rPr>
          <w:szCs w:val="28"/>
        </w:rPr>
        <w:t xml:space="preserve">3. </w:t>
      </w:r>
      <w:r w:rsidRPr="00A30FA3">
        <w:rPr>
          <w:szCs w:val="28"/>
        </w:rPr>
        <w:t>Экономист [Текст] Научно-практический журнал Министерства  экономики РФ. – М.</w:t>
      </w:r>
    </w:p>
    <w:p w:rsidR="00E6090C" w:rsidRPr="00A30FA3" w:rsidRDefault="00E6090C" w:rsidP="008F4FCB">
      <w:pPr>
        <w:widowControl/>
        <w:tabs>
          <w:tab w:val="left" w:pos="1276"/>
        </w:tabs>
        <w:ind w:firstLine="851"/>
        <w:rPr>
          <w:bCs/>
          <w:szCs w:val="28"/>
        </w:rPr>
      </w:pPr>
      <w:r w:rsidRPr="00A30FA3">
        <w:rPr>
          <w:b/>
          <w:bCs/>
          <w:szCs w:val="28"/>
        </w:rPr>
        <w:t>9. Перечень ресурсов информационно-телекоммуникационной с</w:t>
      </w:r>
      <w:r w:rsidRPr="00A30FA3">
        <w:rPr>
          <w:b/>
          <w:bCs/>
          <w:szCs w:val="28"/>
        </w:rPr>
        <w:t>е</w:t>
      </w:r>
      <w:r w:rsidRPr="00A30FA3">
        <w:rPr>
          <w:b/>
          <w:bCs/>
          <w:szCs w:val="28"/>
        </w:rPr>
        <w:t>ти «Интернет», необходимых для освоения дисциплины</w:t>
      </w:r>
      <w:r w:rsidRPr="00A30FA3">
        <w:rPr>
          <w:bCs/>
          <w:szCs w:val="28"/>
        </w:rPr>
        <w:t xml:space="preserve"> </w:t>
      </w:r>
    </w:p>
    <w:p w:rsidR="00E6090C" w:rsidRPr="00EA1952" w:rsidRDefault="00E6090C" w:rsidP="008F4FCB">
      <w:pPr>
        <w:widowControl/>
        <w:tabs>
          <w:tab w:val="left" w:pos="1276"/>
        </w:tabs>
        <w:ind w:firstLine="851"/>
        <w:rPr>
          <w:bCs/>
          <w:szCs w:val="28"/>
        </w:rPr>
      </w:pPr>
      <w:r w:rsidRPr="00A30FA3">
        <w:rPr>
          <w:bCs/>
          <w:szCs w:val="28"/>
        </w:rPr>
        <w:t>1.</w:t>
      </w:r>
      <w:r w:rsidRPr="00A30FA3">
        <w:rPr>
          <w:bCs/>
          <w:szCs w:val="28"/>
        </w:rPr>
        <w:tab/>
      </w:r>
      <w:r w:rsidRPr="00EA1952">
        <w:rPr>
          <w:bCs/>
          <w:szCs w:val="28"/>
        </w:rPr>
        <w:t>Научная электронная библиотека eLIBRARY.RU/ Российский и</w:t>
      </w:r>
      <w:r w:rsidRPr="00EA1952">
        <w:rPr>
          <w:bCs/>
          <w:szCs w:val="28"/>
        </w:rPr>
        <w:t>н</w:t>
      </w:r>
      <w:r w:rsidRPr="00EA1952">
        <w:rPr>
          <w:bCs/>
          <w:szCs w:val="28"/>
        </w:rPr>
        <w:t xml:space="preserve">формационно-аналитический портал [Электронный ресурс] - Режим доступа: </w:t>
      </w:r>
      <w:hyperlink r:id="rId9" w:history="1">
        <w:r w:rsidRPr="00EA1952">
          <w:rPr>
            <w:rStyle w:val="Hyperlink"/>
            <w:bCs/>
            <w:szCs w:val="28"/>
          </w:rPr>
          <w:t>http://eLibrary.ru/</w:t>
        </w:r>
      </w:hyperlink>
      <w:r w:rsidRPr="00EA1952">
        <w:rPr>
          <w:bCs/>
          <w:szCs w:val="28"/>
        </w:rPr>
        <w:t>, свободный;</w:t>
      </w:r>
    </w:p>
    <w:p w:rsidR="00E6090C" w:rsidRPr="00EA1952" w:rsidRDefault="00E6090C" w:rsidP="008F4FCB">
      <w:pPr>
        <w:widowControl/>
        <w:tabs>
          <w:tab w:val="left" w:pos="1276"/>
        </w:tabs>
        <w:ind w:firstLine="851"/>
        <w:rPr>
          <w:bCs/>
          <w:szCs w:val="28"/>
        </w:rPr>
      </w:pPr>
      <w:r w:rsidRPr="00EA1952">
        <w:rPr>
          <w:bCs/>
          <w:szCs w:val="28"/>
        </w:rPr>
        <w:t>2.</w:t>
      </w:r>
      <w:r w:rsidRPr="00EA1952">
        <w:rPr>
          <w:bCs/>
          <w:szCs w:val="28"/>
        </w:rPr>
        <w:tab/>
        <w:t xml:space="preserve">Научно-техническая библиотека ПГУПС [Электронный ресурс] -режим доступа: </w:t>
      </w:r>
      <w:hyperlink r:id="rId10" w:history="1">
        <w:r w:rsidRPr="00EA1952">
          <w:rPr>
            <w:rStyle w:val="Hyperlink"/>
            <w:bCs/>
            <w:szCs w:val="28"/>
          </w:rPr>
          <w:t>http://library.pgups.ru/</w:t>
        </w:r>
      </w:hyperlink>
      <w:r w:rsidRPr="00EA1952">
        <w:rPr>
          <w:bCs/>
          <w:szCs w:val="28"/>
        </w:rPr>
        <w:t>, свободный;</w:t>
      </w:r>
    </w:p>
    <w:p w:rsidR="00E6090C" w:rsidRPr="00EA1952" w:rsidRDefault="00E6090C" w:rsidP="008F4FCB">
      <w:pPr>
        <w:widowControl/>
        <w:tabs>
          <w:tab w:val="left" w:pos="1276"/>
        </w:tabs>
        <w:ind w:firstLine="851"/>
        <w:rPr>
          <w:bCs/>
          <w:szCs w:val="28"/>
        </w:rPr>
      </w:pPr>
      <w:r w:rsidRPr="00EA1952">
        <w:rPr>
          <w:bCs/>
          <w:szCs w:val="28"/>
        </w:rPr>
        <w:t>3.</w:t>
      </w:r>
      <w:r w:rsidRPr="00EA1952">
        <w:rPr>
          <w:bCs/>
          <w:szCs w:val="28"/>
        </w:rPr>
        <w:tab/>
        <w:t xml:space="preserve">Российская государственная библиотека [Электронный ресурс] -режим доступа: </w:t>
      </w:r>
      <w:hyperlink r:id="rId11" w:history="1">
        <w:r w:rsidRPr="00EA1952">
          <w:rPr>
            <w:rStyle w:val="Hyperlink"/>
            <w:bCs/>
            <w:szCs w:val="28"/>
          </w:rPr>
          <w:t>http://nlr.ru/</w:t>
        </w:r>
      </w:hyperlink>
      <w:r w:rsidRPr="00EA1952">
        <w:rPr>
          <w:bCs/>
          <w:szCs w:val="28"/>
        </w:rPr>
        <w:t>, свободный;</w:t>
      </w:r>
    </w:p>
    <w:p w:rsidR="00E6090C" w:rsidRPr="00EA1952" w:rsidRDefault="00E6090C" w:rsidP="008F4FCB">
      <w:pPr>
        <w:widowControl/>
        <w:tabs>
          <w:tab w:val="left" w:pos="1276"/>
        </w:tabs>
        <w:ind w:firstLine="851"/>
        <w:rPr>
          <w:bCs/>
          <w:szCs w:val="28"/>
        </w:rPr>
      </w:pPr>
      <w:r w:rsidRPr="00EA1952">
        <w:rPr>
          <w:bCs/>
          <w:szCs w:val="28"/>
        </w:rPr>
        <w:t>4.</w:t>
      </w:r>
      <w:r w:rsidRPr="00EA1952">
        <w:rPr>
          <w:bCs/>
          <w:szCs w:val="28"/>
        </w:rPr>
        <w:tab/>
        <w:t xml:space="preserve">Российская национальная библиотека [Электронный ресурс] -режим доступа: </w:t>
      </w:r>
      <w:hyperlink r:id="rId12" w:history="1">
        <w:r w:rsidRPr="00EA1952">
          <w:rPr>
            <w:rStyle w:val="Hyperlink"/>
            <w:bCs/>
            <w:szCs w:val="28"/>
          </w:rPr>
          <w:t>http://rsl.ru/</w:t>
        </w:r>
      </w:hyperlink>
      <w:r w:rsidRPr="00EA1952">
        <w:rPr>
          <w:bCs/>
          <w:szCs w:val="28"/>
        </w:rPr>
        <w:t>, свободный;</w:t>
      </w:r>
    </w:p>
    <w:p w:rsidR="00E6090C" w:rsidRPr="00EA1952" w:rsidRDefault="00E6090C" w:rsidP="008F4FCB">
      <w:pPr>
        <w:widowControl/>
        <w:tabs>
          <w:tab w:val="left" w:pos="1276"/>
        </w:tabs>
        <w:ind w:firstLine="851"/>
        <w:rPr>
          <w:bCs/>
          <w:szCs w:val="28"/>
        </w:rPr>
      </w:pPr>
      <w:r w:rsidRPr="00EA1952">
        <w:rPr>
          <w:bCs/>
          <w:szCs w:val="28"/>
        </w:rPr>
        <w:t>5.</w:t>
      </w:r>
      <w:r w:rsidRPr="00EA1952">
        <w:rPr>
          <w:bCs/>
          <w:szCs w:val="28"/>
        </w:rPr>
        <w:tab/>
        <w:t xml:space="preserve">Государственная публичная научно-техническая библиотека [Электронный ресурс] - Режим доступа: </w:t>
      </w:r>
      <w:hyperlink r:id="rId13" w:history="1">
        <w:r w:rsidRPr="00EA1952">
          <w:rPr>
            <w:rStyle w:val="Hyperlink"/>
            <w:bCs/>
            <w:szCs w:val="28"/>
          </w:rPr>
          <w:t>http://gpntb.ru/</w:t>
        </w:r>
      </w:hyperlink>
      <w:r w:rsidRPr="00EA1952">
        <w:rPr>
          <w:bCs/>
          <w:szCs w:val="28"/>
        </w:rPr>
        <w:t>, свободный;</w:t>
      </w:r>
    </w:p>
    <w:p w:rsidR="00E6090C" w:rsidRPr="00EA1952" w:rsidRDefault="00E6090C" w:rsidP="008F4FCB">
      <w:pPr>
        <w:widowControl/>
        <w:tabs>
          <w:tab w:val="left" w:pos="1276"/>
        </w:tabs>
        <w:ind w:firstLine="851"/>
        <w:rPr>
          <w:bCs/>
          <w:szCs w:val="28"/>
        </w:rPr>
      </w:pPr>
      <w:r w:rsidRPr="00EA1952">
        <w:rPr>
          <w:bCs/>
          <w:szCs w:val="28"/>
        </w:rPr>
        <w:t>6.</w:t>
      </w:r>
      <w:r w:rsidRPr="00EA1952">
        <w:rPr>
          <w:bCs/>
          <w:szCs w:val="28"/>
        </w:rPr>
        <w:tab/>
        <w:t xml:space="preserve">Нормативно-правовая база Консультант Плюс/ Некоммерческая интернет-версия [Электронный ресурс] - Режим доступа: </w:t>
      </w:r>
      <w:hyperlink r:id="rId14" w:history="1">
        <w:r w:rsidRPr="00EA1952">
          <w:rPr>
            <w:rStyle w:val="Hyperlink"/>
            <w:bCs/>
            <w:szCs w:val="28"/>
          </w:rPr>
          <w:t>http://base.consultant.ru/</w:t>
        </w:r>
      </w:hyperlink>
      <w:r w:rsidRPr="00EA1952">
        <w:rPr>
          <w:bCs/>
          <w:szCs w:val="28"/>
        </w:rPr>
        <w:t>, свободный;</w:t>
      </w:r>
    </w:p>
    <w:p w:rsidR="00E6090C" w:rsidRPr="00EA1952" w:rsidRDefault="00E6090C" w:rsidP="008F4FCB">
      <w:pPr>
        <w:ind w:firstLine="851"/>
        <w:jc w:val="both"/>
        <w:rPr>
          <w:color w:val="000000"/>
          <w:spacing w:val="-4"/>
          <w:szCs w:val="28"/>
        </w:rPr>
      </w:pPr>
      <w:r w:rsidRPr="00A30FA3">
        <w:rPr>
          <w:color w:val="000000"/>
          <w:spacing w:val="-4"/>
          <w:szCs w:val="28"/>
        </w:rPr>
        <w:t xml:space="preserve">7. Официальный сайт информационной сети [Электронный ресурс] – Режим доступа: </w:t>
      </w:r>
      <w:r w:rsidRPr="00A30FA3">
        <w:rPr>
          <w:i/>
          <w:color w:val="000000"/>
          <w:spacing w:val="-4"/>
          <w:szCs w:val="28"/>
        </w:rPr>
        <w:t>http://</w:t>
      </w:r>
      <w:r w:rsidRPr="00EA1952">
        <w:rPr>
          <w:color w:val="000000"/>
          <w:spacing w:val="-4"/>
          <w:szCs w:val="28"/>
        </w:rPr>
        <w:t xml:space="preserve">library.pgups.ru/, свободный. </w:t>
      </w:r>
    </w:p>
    <w:p w:rsidR="00E6090C" w:rsidRPr="00EA1952" w:rsidRDefault="00E6090C" w:rsidP="008F4FCB">
      <w:pPr>
        <w:widowControl/>
        <w:tabs>
          <w:tab w:val="left" w:pos="1418"/>
        </w:tabs>
        <w:autoSpaceDE/>
        <w:adjustRightInd/>
        <w:ind w:firstLine="851"/>
        <w:jc w:val="both"/>
        <w:rPr>
          <w:bCs/>
          <w:szCs w:val="28"/>
        </w:rPr>
      </w:pPr>
      <w:r w:rsidRPr="00EA1952">
        <w:rPr>
          <w:color w:val="000000"/>
          <w:spacing w:val="-4"/>
          <w:szCs w:val="28"/>
        </w:rPr>
        <w:t xml:space="preserve"> 8. Официальный сайт информационной сети [Электронный ресурс] – Режим доступа: </w:t>
      </w:r>
      <w:hyperlink r:id="rId15" w:history="1">
        <w:r w:rsidRPr="00EA1952">
          <w:rPr>
            <w:rStyle w:val="Hyperlink"/>
            <w:spacing w:val="-4"/>
            <w:szCs w:val="28"/>
            <w:lang w:val="en-US"/>
          </w:rPr>
          <w:t>http</w:t>
        </w:r>
        <w:r w:rsidRPr="00EA1952">
          <w:rPr>
            <w:rStyle w:val="Hyperlink"/>
            <w:spacing w:val="-4"/>
            <w:szCs w:val="28"/>
          </w:rPr>
          <w:t>://</w:t>
        </w:r>
        <w:r w:rsidRPr="00EA1952">
          <w:rPr>
            <w:rStyle w:val="Hyperlink"/>
            <w:spacing w:val="-4"/>
            <w:szCs w:val="28"/>
            <w:lang w:val="en-US"/>
          </w:rPr>
          <w:t>e</w:t>
        </w:r>
        <w:r w:rsidRPr="00EA1952">
          <w:rPr>
            <w:rStyle w:val="Hyperlink"/>
            <w:spacing w:val="-4"/>
            <w:szCs w:val="28"/>
          </w:rPr>
          <w:t>.</w:t>
        </w:r>
        <w:r w:rsidRPr="00EA1952">
          <w:rPr>
            <w:rStyle w:val="Hyperlink"/>
            <w:spacing w:val="-4"/>
            <w:szCs w:val="28"/>
            <w:lang w:val="en-US"/>
          </w:rPr>
          <w:t>lanbook</w:t>
        </w:r>
      </w:hyperlink>
      <w:r w:rsidRPr="00EA1952">
        <w:rPr>
          <w:color w:val="000000"/>
          <w:spacing w:val="-4"/>
          <w:szCs w:val="28"/>
        </w:rPr>
        <w:t>.com.</w:t>
      </w:r>
      <w:r w:rsidRPr="00EA1952">
        <w:rPr>
          <w:color w:val="000000"/>
          <w:spacing w:val="-4"/>
          <w:szCs w:val="28"/>
          <w:lang w:val="en-US"/>
        </w:rPr>
        <w:t>ru</w:t>
      </w:r>
      <w:r w:rsidRPr="00EA1952">
        <w:rPr>
          <w:color w:val="000000"/>
          <w:spacing w:val="-4"/>
          <w:szCs w:val="28"/>
        </w:rPr>
        <w:t>/, свободный.</w:t>
      </w:r>
      <w:r w:rsidRPr="00EA1952">
        <w:rPr>
          <w:bCs/>
          <w:szCs w:val="28"/>
        </w:rPr>
        <w:t xml:space="preserve"> </w:t>
      </w:r>
    </w:p>
    <w:p w:rsidR="00E6090C" w:rsidRPr="00EA1952" w:rsidRDefault="00E6090C" w:rsidP="008F4FCB">
      <w:pPr>
        <w:widowControl/>
        <w:tabs>
          <w:tab w:val="left" w:pos="1418"/>
        </w:tabs>
        <w:autoSpaceDE/>
        <w:adjustRightInd/>
        <w:ind w:firstLine="851"/>
        <w:jc w:val="both"/>
        <w:rPr>
          <w:bCs/>
          <w:szCs w:val="28"/>
        </w:rPr>
      </w:pPr>
      <w:r w:rsidRPr="00EA1952">
        <w:rPr>
          <w:bCs/>
          <w:szCs w:val="28"/>
        </w:rPr>
        <w:t>9. Портал Национального фонда подготовки кадров: галерея эконом</w:t>
      </w:r>
      <w:r w:rsidRPr="00EA1952">
        <w:rPr>
          <w:bCs/>
          <w:szCs w:val="28"/>
        </w:rPr>
        <w:t>и</w:t>
      </w:r>
      <w:r w:rsidRPr="00EA1952">
        <w:rPr>
          <w:bCs/>
          <w:szCs w:val="28"/>
        </w:rPr>
        <w:t>стов, учебные и научные материалы по методам экономической науки. [Электронный ресурс] – Режим доступа :</w:t>
      </w:r>
      <w:r w:rsidRPr="00EA1952">
        <w:t xml:space="preserve"> </w:t>
      </w:r>
      <w:hyperlink r:id="rId16" w:history="1">
        <w:r w:rsidRPr="00EA1952">
          <w:rPr>
            <w:rStyle w:val="Hyperlink"/>
            <w:bCs/>
            <w:szCs w:val="28"/>
          </w:rPr>
          <w:t>http://www.</w:t>
        </w:r>
        <w:r w:rsidRPr="00EA1952">
          <w:rPr>
            <w:rStyle w:val="Hyperlink"/>
            <w:bCs/>
            <w:szCs w:val="28"/>
            <w:lang w:val="en-US"/>
          </w:rPr>
          <w:t>economicus</w:t>
        </w:r>
        <w:r w:rsidRPr="00EA1952">
          <w:rPr>
            <w:rStyle w:val="Hyperlink"/>
            <w:bCs/>
            <w:szCs w:val="28"/>
          </w:rPr>
          <w:t>.ru/</w:t>
        </w:r>
      </w:hyperlink>
      <w:r w:rsidRPr="00EA1952">
        <w:rPr>
          <w:bCs/>
          <w:szCs w:val="28"/>
        </w:rPr>
        <w:t>, свобо</w:t>
      </w:r>
      <w:r w:rsidRPr="00EA1952">
        <w:rPr>
          <w:bCs/>
          <w:szCs w:val="28"/>
        </w:rPr>
        <w:t>д</w:t>
      </w:r>
      <w:r w:rsidRPr="00EA1952">
        <w:rPr>
          <w:bCs/>
          <w:szCs w:val="28"/>
        </w:rPr>
        <w:t>ный.</w:t>
      </w:r>
    </w:p>
    <w:p w:rsidR="00E6090C" w:rsidRPr="00C0696F" w:rsidRDefault="00E6090C" w:rsidP="008F4FCB">
      <w:pPr>
        <w:widowControl/>
        <w:tabs>
          <w:tab w:val="left" w:pos="1418"/>
        </w:tabs>
        <w:autoSpaceDE/>
        <w:adjustRightInd/>
        <w:ind w:firstLine="851"/>
        <w:jc w:val="both"/>
        <w:rPr>
          <w:bCs/>
          <w:szCs w:val="28"/>
        </w:rPr>
      </w:pPr>
      <w:r w:rsidRPr="00EA1952">
        <w:rPr>
          <w:bCs/>
          <w:szCs w:val="28"/>
        </w:rPr>
        <w:t>10. Сайт «Информационное пространство по общественным наукам»: материалы по экономической методологии. [Электронный ресурс] – Режим доступа:</w:t>
      </w:r>
      <w:r w:rsidRPr="00EA1952">
        <w:t xml:space="preserve"> </w:t>
      </w:r>
      <w:hyperlink r:id="rId17" w:history="1">
        <w:r w:rsidRPr="00EA1952">
          <w:rPr>
            <w:rStyle w:val="Hyperlink"/>
            <w:bCs/>
            <w:szCs w:val="28"/>
          </w:rPr>
          <w:t>http://www.</w:t>
        </w:r>
        <w:r w:rsidRPr="00EA1952">
          <w:rPr>
            <w:rStyle w:val="Hyperlink"/>
            <w:bCs/>
            <w:szCs w:val="28"/>
            <w:lang w:val="en-US"/>
          </w:rPr>
          <w:t>socionet</w:t>
        </w:r>
        <w:r w:rsidRPr="00EA1952">
          <w:rPr>
            <w:rStyle w:val="Hyperlink"/>
            <w:bCs/>
            <w:szCs w:val="28"/>
          </w:rPr>
          <w:t>.ru/</w:t>
        </w:r>
      </w:hyperlink>
      <w:r w:rsidRPr="00EA1952">
        <w:rPr>
          <w:bCs/>
          <w:szCs w:val="28"/>
        </w:rPr>
        <w:t>, свободный</w:t>
      </w:r>
      <w:r w:rsidRPr="00C0696F">
        <w:rPr>
          <w:bCs/>
          <w:szCs w:val="28"/>
        </w:rPr>
        <w:t>.</w:t>
      </w:r>
    </w:p>
    <w:p w:rsidR="00E6090C" w:rsidRDefault="00E6090C" w:rsidP="008F4FCB">
      <w:pPr>
        <w:widowControl/>
        <w:tabs>
          <w:tab w:val="left" w:pos="1276"/>
        </w:tabs>
        <w:ind w:firstLine="851"/>
        <w:jc w:val="both"/>
        <w:rPr>
          <w:bCs/>
          <w:szCs w:val="28"/>
        </w:rPr>
      </w:pPr>
      <w:r w:rsidRPr="00C0696F">
        <w:rPr>
          <w:bCs/>
          <w:szCs w:val="28"/>
        </w:rPr>
        <w:t>11.</w:t>
      </w:r>
      <w:r w:rsidRPr="00C0696F">
        <w:rPr>
          <w:bCs/>
          <w:szCs w:val="28"/>
        </w:rPr>
        <w:tab/>
        <w:t xml:space="preserve">Личный кабинет обучающегося и электронная информационно-образовательная среда [Электронный ресурс]. Режим доступа: </w:t>
      </w:r>
      <w:hyperlink r:id="rId18" w:history="1">
        <w:r w:rsidRPr="007820EF">
          <w:rPr>
            <w:rStyle w:val="Hyperlink"/>
            <w:bCs/>
            <w:szCs w:val="28"/>
          </w:rPr>
          <w:t>http://sdo.pgups.ru</w:t>
        </w:r>
      </w:hyperlink>
      <w:r w:rsidRPr="00C71886">
        <w:rPr>
          <w:bCs/>
          <w:szCs w:val="28"/>
        </w:rPr>
        <w:t xml:space="preserve"> </w:t>
      </w:r>
      <w:r w:rsidRPr="00C0696F">
        <w:rPr>
          <w:bCs/>
          <w:szCs w:val="28"/>
        </w:rPr>
        <w:t>(для доступа к полнотекстовым документам требуется а</w:t>
      </w:r>
      <w:r w:rsidRPr="00C0696F">
        <w:rPr>
          <w:bCs/>
          <w:szCs w:val="28"/>
        </w:rPr>
        <w:t>в</w:t>
      </w:r>
      <w:r w:rsidRPr="00C0696F">
        <w:rPr>
          <w:bCs/>
          <w:szCs w:val="28"/>
        </w:rPr>
        <w:t>торизация).</w:t>
      </w:r>
    </w:p>
    <w:p w:rsidR="00E6090C" w:rsidRPr="00A30FA3" w:rsidRDefault="00E6090C" w:rsidP="004E4C55">
      <w:pPr>
        <w:ind w:firstLine="709"/>
        <w:jc w:val="both"/>
        <w:rPr>
          <w:color w:val="000000"/>
          <w:spacing w:val="-4"/>
          <w:szCs w:val="28"/>
        </w:rPr>
      </w:pPr>
    </w:p>
    <w:p w:rsidR="00E6090C" w:rsidRPr="00A30FA3" w:rsidRDefault="00E6090C" w:rsidP="002665D3">
      <w:pPr>
        <w:widowControl/>
        <w:rPr>
          <w:bCs/>
          <w:szCs w:val="28"/>
        </w:rPr>
      </w:pPr>
      <w:r w:rsidRPr="00A30FA3">
        <w:rPr>
          <w:b/>
          <w:bCs/>
          <w:szCs w:val="28"/>
        </w:rPr>
        <w:t xml:space="preserve">  10. Методические указания для обучающихся по освоению дисциплины</w:t>
      </w:r>
    </w:p>
    <w:p w:rsidR="00E6090C" w:rsidRPr="00A30FA3" w:rsidRDefault="00E6090C" w:rsidP="002665D3">
      <w:pPr>
        <w:widowControl/>
        <w:rPr>
          <w:bCs/>
          <w:szCs w:val="28"/>
        </w:rPr>
      </w:pPr>
      <w:r w:rsidRPr="00A30FA3">
        <w:rPr>
          <w:bCs/>
          <w:szCs w:val="28"/>
        </w:rPr>
        <w:t xml:space="preserve">            Порядок изучения дисциплины следующий:</w:t>
      </w:r>
    </w:p>
    <w:p w:rsidR="00E6090C" w:rsidRPr="00A30FA3" w:rsidRDefault="00E6090C" w:rsidP="00B87BC7">
      <w:pPr>
        <w:pStyle w:val="ListParagraph"/>
        <w:widowControl/>
        <w:numPr>
          <w:ilvl w:val="0"/>
          <w:numId w:val="8"/>
        </w:numPr>
        <w:tabs>
          <w:tab w:val="left" w:pos="1418"/>
        </w:tabs>
        <w:autoSpaceDE/>
        <w:autoSpaceDN/>
        <w:adjustRightInd/>
        <w:ind w:left="0" w:firstLine="851"/>
        <w:jc w:val="both"/>
        <w:rPr>
          <w:bCs/>
          <w:szCs w:val="28"/>
        </w:rPr>
      </w:pPr>
      <w:r w:rsidRPr="00A30FA3">
        <w:rPr>
          <w:bCs/>
          <w:szCs w:val="28"/>
        </w:rPr>
        <w:t>Освоение разделов дисциплины производится в порядке, прив</w:t>
      </w:r>
      <w:r w:rsidRPr="00A30FA3">
        <w:rPr>
          <w:bCs/>
          <w:szCs w:val="28"/>
        </w:rPr>
        <w:t>е</w:t>
      </w:r>
      <w:r w:rsidRPr="00A30FA3">
        <w:rPr>
          <w:bCs/>
          <w:szCs w:val="28"/>
        </w:rPr>
        <w:t xml:space="preserve">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E6090C" w:rsidRPr="00A30FA3" w:rsidRDefault="00E6090C" w:rsidP="00AC588F">
      <w:pPr>
        <w:pStyle w:val="ListParagraph"/>
        <w:widowControl/>
        <w:shd w:val="clear" w:color="auto" w:fill="FFFFFF"/>
        <w:tabs>
          <w:tab w:val="left" w:pos="1418"/>
        </w:tabs>
        <w:autoSpaceDE/>
        <w:autoSpaceDN/>
        <w:adjustRightInd/>
        <w:spacing w:before="38" w:line="336" w:lineRule="exact"/>
        <w:ind w:left="708"/>
        <w:jc w:val="both"/>
        <w:rPr>
          <w:bCs/>
          <w:szCs w:val="28"/>
        </w:rPr>
      </w:pPr>
      <w:r w:rsidRPr="00A30FA3">
        <w:rPr>
          <w:bCs/>
          <w:szCs w:val="28"/>
        </w:rPr>
        <w:t xml:space="preserve"> 2.   Для формирования компетенций обучающийся должен представить выполненные типовые контрольные задания или иные материалы, н</w:t>
      </w:r>
      <w:r w:rsidRPr="00A30FA3">
        <w:rPr>
          <w:bCs/>
          <w:szCs w:val="28"/>
        </w:rPr>
        <w:t>е</w:t>
      </w:r>
      <w:r w:rsidRPr="00A30FA3">
        <w:rPr>
          <w:bCs/>
          <w:szCs w:val="28"/>
        </w:rPr>
        <w:t>обходимые для оценки знаний, умений, навыков, предусмотренные т</w:t>
      </w:r>
      <w:r w:rsidRPr="00A30FA3">
        <w:rPr>
          <w:bCs/>
          <w:szCs w:val="28"/>
        </w:rPr>
        <w:t>е</w:t>
      </w:r>
      <w:r w:rsidRPr="00A30FA3">
        <w:rPr>
          <w:bCs/>
          <w:szCs w:val="28"/>
        </w:rPr>
        <w:t>кущим контролем (см. фонд оценочных средств по дисциплине).</w:t>
      </w:r>
    </w:p>
    <w:p w:rsidR="00E6090C" w:rsidRPr="00A30FA3" w:rsidRDefault="00E6090C" w:rsidP="002665D3">
      <w:pPr>
        <w:shd w:val="clear" w:color="auto" w:fill="FFFFFF"/>
        <w:spacing w:before="38" w:line="336" w:lineRule="exact"/>
        <w:ind w:firstLine="708"/>
        <w:jc w:val="both"/>
        <w:rPr>
          <w:b/>
          <w:bCs/>
          <w:szCs w:val="28"/>
        </w:rPr>
      </w:pPr>
      <w:r w:rsidRPr="00A30FA3">
        <w:rPr>
          <w:bCs/>
          <w:szCs w:val="28"/>
        </w:rPr>
        <w:t>3.   По итогам текущего контроля по дисциплине, обучающийся должен пройти промежуточную аттестацию (см. фонд оценочных средств по дисц</w:t>
      </w:r>
      <w:r w:rsidRPr="00A30FA3">
        <w:rPr>
          <w:bCs/>
          <w:szCs w:val="28"/>
        </w:rPr>
        <w:t>и</w:t>
      </w:r>
      <w:r w:rsidRPr="00A30FA3">
        <w:rPr>
          <w:bCs/>
          <w:szCs w:val="28"/>
        </w:rPr>
        <w:t>плине).</w:t>
      </w:r>
      <w:r w:rsidRPr="00A30FA3">
        <w:rPr>
          <w:b/>
          <w:bCs/>
          <w:szCs w:val="28"/>
        </w:rPr>
        <w:t xml:space="preserve"> </w:t>
      </w:r>
    </w:p>
    <w:p w:rsidR="00E6090C" w:rsidRPr="00A30FA3" w:rsidRDefault="00E6090C" w:rsidP="002665D3">
      <w:pPr>
        <w:shd w:val="clear" w:color="auto" w:fill="FFFFFF"/>
        <w:spacing w:before="38" w:line="336" w:lineRule="exact"/>
        <w:ind w:firstLine="708"/>
        <w:jc w:val="both"/>
        <w:rPr>
          <w:b/>
          <w:bCs/>
          <w:szCs w:val="28"/>
        </w:rPr>
      </w:pPr>
    </w:p>
    <w:p w:rsidR="00E6090C" w:rsidRPr="00A30FA3" w:rsidRDefault="00E6090C" w:rsidP="008F4FCB">
      <w:pPr>
        <w:shd w:val="clear" w:color="auto" w:fill="FFFFFF"/>
        <w:spacing w:before="38" w:line="336" w:lineRule="exact"/>
        <w:jc w:val="center"/>
        <w:rPr>
          <w:b/>
          <w:bCs/>
          <w:szCs w:val="28"/>
        </w:rPr>
      </w:pPr>
      <w:r w:rsidRPr="00A30FA3">
        <w:rPr>
          <w:b/>
          <w:bCs/>
          <w:szCs w:val="28"/>
        </w:rPr>
        <w:t>11. Перечень информационных технологий, используемых при</w:t>
      </w:r>
    </w:p>
    <w:p w:rsidR="00E6090C" w:rsidRPr="00A30FA3" w:rsidRDefault="00E6090C" w:rsidP="00AC588F">
      <w:pPr>
        <w:shd w:val="clear" w:color="auto" w:fill="FFFFFF"/>
        <w:spacing w:before="38" w:line="336" w:lineRule="exact"/>
        <w:jc w:val="both"/>
        <w:rPr>
          <w:b/>
          <w:bCs/>
          <w:szCs w:val="28"/>
        </w:rPr>
      </w:pPr>
      <w:r w:rsidRPr="00A30FA3">
        <w:rPr>
          <w:b/>
          <w:bCs/>
          <w:szCs w:val="28"/>
        </w:rPr>
        <w:t xml:space="preserve">  осуществлении образовательного процесса по дисциплине, включая</w:t>
      </w:r>
    </w:p>
    <w:p w:rsidR="00E6090C" w:rsidRPr="00A30FA3" w:rsidRDefault="00E6090C" w:rsidP="00AC588F">
      <w:pPr>
        <w:shd w:val="clear" w:color="auto" w:fill="FFFFFF"/>
        <w:spacing w:before="38" w:line="336" w:lineRule="exact"/>
        <w:jc w:val="both"/>
        <w:rPr>
          <w:b/>
          <w:bCs/>
          <w:szCs w:val="28"/>
        </w:rPr>
      </w:pPr>
      <w:r w:rsidRPr="00A30FA3">
        <w:rPr>
          <w:b/>
          <w:bCs/>
          <w:szCs w:val="28"/>
        </w:rPr>
        <w:t xml:space="preserve"> перечень программного обеспечения и информационных справочных</w:t>
      </w:r>
    </w:p>
    <w:p w:rsidR="00E6090C" w:rsidRPr="00A30FA3" w:rsidRDefault="00E6090C" w:rsidP="002665D3">
      <w:pPr>
        <w:shd w:val="clear" w:color="auto" w:fill="FFFFFF"/>
        <w:spacing w:before="38" w:line="336" w:lineRule="exact"/>
        <w:ind w:firstLine="708"/>
        <w:jc w:val="both"/>
        <w:rPr>
          <w:bCs/>
        </w:rPr>
      </w:pPr>
      <w:r w:rsidRPr="00A30FA3">
        <w:rPr>
          <w:b/>
          <w:bCs/>
          <w:szCs w:val="28"/>
        </w:rPr>
        <w:t xml:space="preserve">                                                систем </w:t>
      </w:r>
    </w:p>
    <w:p w:rsidR="00E6090C" w:rsidRPr="00A30FA3" w:rsidRDefault="00E6090C" w:rsidP="008F4FCB">
      <w:pPr>
        <w:ind w:firstLine="851"/>
        <w:jc w:val="both"/>
        <w:rPr>
          <w:bCs/>
          <w:color w:val="000000"/>
          <w:szCs w:val="28"/>
        </w:rPr>
      </w:pPr>
      <w:r w:rsidRPr="00A30FA3">
        <w:rPr>
          <w:bCs/>
          <w:color w:val="FF0000"/>
          <w:szCs w:val="28"/>
        </w:rPr>
        <w:t xml:space="preserve"> </w:t>
      </w:r>
      <w:r w:rsidRPr="00A30FA3">
        <w:rPr>
          <w:bCs/>
          <w:color w:val="000000"/>
          <w:szCs w:val="28"/>
        </w:rPr>
        <w:t>Перечень информационных технологий, используемых при осущес</w:t>
      </w:r>
      <w:r w:rsidRPr="00A30FA3">
        <w:rPr>
          <w:bCs/>
          <w:color w:val="000000"/>
          <w:szCs w:val="28"/>
        </w:rPr>
        <w:t>т</w:t>
      </w:r>
      <w:r w:rsidRPr="00A30FA3">
        <w:rPr>
          <w:bCs/>
          <w:color w:val="000000"/>
          <w:szCs w:val="28"/>
        </w:rPr>
        <w:t>влении образовательного процесса по дисциплине:</w:t>
      </w:r>
    </w:p>
    <w:p w:rsidR="00E6090C" w:rsidRPr="00A30FA3" w:rsidRDefault="00E6090C" w:rsidP="008F4FCB">
      <w:pPr>
        <w:widowControl/>
        <w:numPr>
          <w:ilvl w:val="0"/>
          <w:numId w:val="9"/>
        </w:numPr>
        <w:tabs>
          <w:tab w:val="left" w:pos="1418"/>
        </w:tabs>
        <w:autoSpaceDE/>
        <w:adjustRightInd/>
        <w:ind w:left="0" w:firstLine="851"/>
        <w:jc w:val="both"/>
        <w:rPr>
          <w:b/>
          <w:bCs/>
          <w:color w:val="000000"/>
          <w:szCs w:val="28"/>
        </w:rPr>
      </w:pPr>
      <w:r w:rsidRPr="00A30FA3">
        <w:rPr>
          <w:bCs/>
          <w:color w:val="000000"/>
          <w:szCs w:val="28"/>
        </w:rPr>
        <w:t>технические средства (компьютерная техника и средства связи</w:t>
      </w:r>
      <w:r w:rsidRPr="00A30FA3">
        <w:rPr>
          <w:b/>
          <w:bCs/>
          <w:color w:val="000000"/>
          <w:szCs w:val="28"/>
        </w:rPr>
        <w:t xml:space="preserve"> </w:t>
      </w:r>
      <w:r w:rsidRPr="00A30FA3">
        <w:rPr>
          <w:bCs/>
          <w:color w:val="000000"/>
          <w:szCs w:val="28"/>
        </w:rPr>
        <w:t>(персональные компьютеры, проектор, интерактивная доска, видиокамеры, акустическая система и т.д.);</w:t>
      </w:r>
    </w:p>
    <w:p w:rsidR="00E6090C" w:rsidRPr="00496D67" w:rsidRDefault="00E6090C" w:rsidP="008F4FCB">
      <w:pPr>
        <w:widowControl/>
        <w:numPr>
          <w:ilvl w:val="0"/>
          <w:numId w:val="9"/>
        </w:numPr>
        <w:tabs>
          <w:tab w:val="left" w:pos="1418"/>
        </w:tabs>
        <w:autoSpaceDE/>
        <w:adjustRightInd/>
        <w:ind w:left="0" w:firstLine="851"/>
        <w:jc w:val="both"/>
        <w:rPr>
          <w:b/>
          <w:bCs/>
          <w:color w:val="000000"/>
          <w:szCs w:val="28"/>
        </w:rPr>
      </w:pPr>
      <w:r w:rsidRPr="00A30FA3">
        <w:rPr>
          <w:bCs/>
          <w:color w:val="000000"/>
          <w:szCs w:val="28"/>
        </w:rPr>
        <w:t>методы обучения с использованием информационных технологий</w:t>
      </w:r>
      <w:r w:rsidRPr="00A30FA3">
        <w:rPr>
          <w:b/>
          <w:bCs/>
          <w:color w:val="000000"/>
          <w:szCs w:val="28"/>
        </w:rPr>
        <w:t xml:space="preserve"> </w:t>
      </w:r>
      <w:r w:rsidRPr="00A30FA3">
        <w:rPr>
          <w:bCs/>
          <w:color w:val="000000"/>
          <w:szCs w:val="28"/>
        </w:rPr>
        <w:t>(компьютерное тестирование, демонстрация мультимедийных материалов, компьютерный лабораторный практикум и т.д.);</w:t>
      </w:r>
    </w:p>
    <w:p w:rsidR="00E6090C" w:rsidRPr="008F4FCB" w:rsidRDefault="00E6090C" w:rsidP="008F4FCB">
      <w:pPr>
        <w:widowControl/>
        <w:numPr>
          <w:ilvl w:val="0"/>
          <w:numId w:val="9"/>
        </w:numPr>
        <w:tabs>
          <w:tab w:val="left" w:pos="1418"/>
        </w:tabs>
        <w:autoSpaceDE/>
        <w:adjustRightInd/>
        <w:ind w:left="0" w:firstLine="851"/>
        <w:jc w:val="both"/>
        <w:rPr>
          <w:bCs/>
          <w:szCs w:val="28"/>
        </w:rPr>
      </w:pPr>
      <w:r>
        <w:rPr>
          <w:bCs/>
          <w:color w:val="000000"/>
          <w:szCs w:val="28"/>
        </w:rPr>
        <w:t>перечень Интернет - сервисов и электронных ресурсов (поиск</w:t>
      </w:r>
      <w:r>
        <w:rPr>
          <w:bCs/>
          <w:color w:val="000000"/>
          <w:szCs w:val="28"/>
        </w:rPr>
        <w:t>о</w:t>
      </w:r>
      <w:r>
        <w:rPr>
          <w:bCs/>
          <w:color w:val="000000"/>
          <w:szCs w:val="28"/>
        </w:rPr>
        <w:t>вые</w:t>
      </w:r>
      <w:r>
        <w:rPr>
          <w:b/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системы, электронная почта, профессиональные, тематические чаты и форумы, системы аудио и видео конференций, онлайн-энциклопедии и спр</w:t>
      </w:r>
      <w:r>
        <w:rPr>
          <w:bCs/>
          <w:color w:val="000000"/>
          <w:szCs w:val="28"/>
        </w:rPr>
        <w:t>а</w:t>
      </w:r>
      <w:r>
        <w:rPr>
          <w:bCs/>
          <w:color w:val="000000"/>
          <w:szCs w:val="28"/>
        </w:rPr>
        <w:t>вочники, электронные учебные и учебно-методические материалы);</w:t>
      </w:r>
    </w:p>
    <w:p w:rsidR="00E6090C" w:rsidRPr="00250038" w:rsidRDefault="00E6090C" w:rsidP="008F4FCB">
      <w:pPr>
        <w:widowControl/>
        <w:numPr>
          <w:ilvl w:val="0"/>
          <w:numId w:val="9"/>
        </w:numPr>
        <w:tabs>
          <w:tab w:val="left" w:pos="1418"/>
        </w:tabs>
        <w:autoSpaceDE/>
        <w:adjustRightInd/>
        <w:ind w:left="0" w:firstLine="851"/>
        <w:jc w:val="both"/>
        <w:rPr>
          <w:bCs/>
          <w:szCs w:val="28"/>
        </w:rPr>
      </w:pPr>
      <w:r w:rsidRPr="00250038">
        <w:rPr>
          <w:bCs/>
          <w:szCs w:val="28"/>
        </w:rPr>
        <w:t>электронная информационно-образовательная среда Петербур</w:t>
      </w:r>
      <w:r w:rsidRPr="00250038">
        <w:rPr>
          <w:bCs/>
          <w:szCs w:val="28"/>
        </w:rPr>
        <w:t>г</w:t>
      </w:r>
      <w:r w:rsidRPr="00250038">
        <w:rPr>
          <w:bCs/>
          <w:szCs w:val="28"/>
        </w:rPr>
        <w:t>ского государственного университета путей сообщения Императора Але</w:t>
      </w:r>
      <w:r w:rsidRPr="00250038">
        <w:rPr>
          <w:bCs/>
          <w:szCs w:val="28"/>
        </w:rPr>
        <w:t>к</w:t>
      </w:r>
      <w:r w:rsidRPr="00250038">
        <w:rPr>
          <w:bCs/>
          <w:szCs w:val="28"/>
        </w:rPr>
        <w:t>сандра I [Электронный ресурс]. Режи</w:t>
      </w:r>
      <w:r>
        <w:rPr>
          <w:bCs/>
          <w:szCs w:val="28"/>
        </w:rPr>
        <w:t xml:space="preserve">м доступа:  </w:t>
      </w:r>
      <w:hyperlink r:id="rId19" w:history="1">
        <w:r w:rsidRPr="007820EF">
          <w:rPr>
            <w:rStyle w:val="Hyperlink"/>
            <w:bCs/>
            <w:szCs w:val="28"/>
          </w:rPr>
          <w:t>http://sdo.pgups.ru</w:t>
        </w:r>
      </w:hyperlink>
      <w:r>
        <w:rPr>
          <w:bCs/>
          <w:szCs w:val="28"/>
        </w:rPr>
        <w:t>.</w:t>
      </w:r>
      <w:r w:rsidRPr="00250038">
        <w:rPr>
          <w:bCs/>
          <w:szCs w:val="28"/>
        </w:rPr>
        <w:t xml:space="preserve"> </w:t>
      </w:r>
    </w:p>
    <w:p w:rsidR="00E6090C" w:rsidRDefault="00E6090C" w:rsidP="008F4FCB">
      <w:pPr>
        <w:ind w:firstLine="851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Кафедра обеспечена необходимым комплектом лицензионного пр</w:t>
      </w:r>
      <w:r>
        <w:rPr>
          <w:bCs/>
          <w:color w:val="000000"/>
          <w:szCs w:val="28"/>
        </w:rPr>
        <w:t>о</w:t>
      </w:r>
      <w:r>
        <w:rPr>
          <w:bCs/>
          <w:color w:val="000000"/>
          <w:szCs w:val="28"/>
        </w:rPr>
        <w:t>граммного обеспечения:</w:t>
      </w:r>
    </w:p>
    <w:p w:rsidR="00E6090C" w:rsidRDefault="00E6090C" w:rsidP="008F4FCB">
      <w:pPr>
        <w:widowControl/>
        <w:numPr>
          <w:ilvl w:val="0"/>
          <w:numId w:val="10"/>
        </w:numPr>
        <w:tabs>
          <w:tab w:val="left" w:pos="1418"/>
        </w:tabs>
        <w:autoSpaceDE/>
        <w:adjustRightInd/>
        <w:ind w:left="0" w:firstLine="851"/>
        <w:jc w:val="both"/>
        <w:rPr>
          <w:bCs/>
          <w:color w:val="000000"/>
          <w:szCs w:val="28"/>
          <w:lang w:val="en-US"/>
        </w:rPr>
      </w:pPr>
      <w:r>
        <w:rPr>
          <w:bCs/>
          <w:color w:val="000000"/>
          <w:szCs w:val="28"/>
          <w:lang w:val="en-US"/>
        </w:rPr>
        <w:t>Microsoft Windows;</w:t>
      </w:r>
    </w:p>
    <w:p w:rsidR="00E6090C" w:rsidRDefault="00E6090C" w:rsidP="008F4FCB">
      <w:pPr>
        <w:widowControl/>
        <w:numPr>
          <w:ilvl w:val="0"/>
          <w:numId w:val="10"/>
        </w:numPr>
        <w:tabs>
          <w:tab w:val="left" w:pos="1418"/>
        </w:tabs>
        <w:autoSpaceDE/>
        <w:adjustRightInd/>
        <w:ind w:left="0" w:firstLine="851"/>
        <w:jc w:val="both"/>
        <w:rPr>
          <w:bCs/>
          <w:color w:val="000000"/>
          <w:szCs w:val="28"/>
          <w:lang w:val="en-US"/>
        </w:rPr>
      </w:pPr>
      <w:r>
        <w:rPr>
          <w:bCs/>
          <w:color w:val="000000"/>
          <w:szCs w:val="28"/>
          <w:lang w:val="en-US"/>
        </w:rPr>
        <w:t>Microsoft Word;</w:t>
      </w:r>
    </w:p>
    <w:p w:rsidR="00E6090C" w:rsidRDefault="00E6090C" w:rsidP="008F4FCB">
      <w:pPr>
        <w:widowControl/>
        <w:numPr>
          <w:ilvl w:val="0"/>
          <w:numId w:val="10"/>
        </w:numPr>
        <w:tabs>
          <w:tab w:val="left" w:pos="1418"/>
        </w:tabs>
        <w:autoSpaceDE/>
        <w:adjustRightInd/>
        <w:ind w:left="0" w:firstLine="851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  <w:lang w:val="en-US"/>
        </w:rPr>
        <w:t>Microsoft Excel</w:t>
      </w:r>
      <w:r>
        <w:rPr>
          <w:bCs/>
          <w:color w:val="000000"/>
          <w:szCs w:val="28"/>
        </w:rPr>
        <w:t>;</w:t>
      </w:r>
    </w:p>
    <w:p w:rsidR="00E6090C" w:rsidRDefault="00E6090C" w:rsidP="008F4FCB">
      <w:pPr>
        <w:widowControl/>
        <w:numPr>
          <w:ilvl w:val="0"/>
          <w:numId w:val="10"/>
        </w:numPr>
        <w:tabs>
          <w:tab w:val="left" w:pos="1418"/>
        </w:tabs>
        <w:autoSpaceDE/>
        <w:adjustRightInd/>
        <w:ind w:left="0" w:firstLine="851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  <w:lang w:val="en-US"/>
        </w:rPr>
        <w:t>Microsoft PowerPoint;</w:t>
      </w:r>
    </w:p>
    <w:p w:rsidR="00E6090C" w:rsidRDefault="00E6090C" w:rsidP="008F4FCB">
      <w:pPr>
        <w:widowControl/>
        <w:numPr>
          <w:ilvl w:val="0"/>
          <w:numId w:val="10"/>
        </w:numPr>
        <w:shd w:val="clear" w:color="auto" w:fill="FFFFFF"/>
        <w:tabs>
          <w:tab w:val="left" w:pos="1418"/>
        </w:tabs>
        <w:autoSpaceDE/>
        <w:adjustRightInd/>
        <w:spacing w:line="234" w:lineRule="atLeast"/>
        <w:ind w:left="0" w:firstLine="851"/>
        <w:jc w:val="both"/>
        <w:rPr>
          <w:b/>
          <w:bCs/>
          <w:szCs w:val="28"/>
        </w:rPr>
      </w:pPr>
      <w:r>
        <w:rPr>
          <w:bCs/>
          <w:szCs w:val="28"/>
        </w:rPr>
        <w:t>перечень прикладного программного обеспечения (системы те</w:t>
      </w:r>
      <w:r>
        <w:rPr>
          <w:bCs/>
          <w:szCs w:val="28"/>
        </w:rPr>
        <w:t>с</w:t>
      </w:r>
      <w:r>
        <w:rPr>
          <w:bCs/>
          <w:szCs w:val="28"/>
        </w:rPr>
        <w:t>тирования, профессиональные пакеты прикладных программ, программы-тренажеры, программы-симуляторы) перечень информационных справочных систем.</w:t>
      </w:r>
    </w:p>
    <w:p w:rsidR="00E6090C" w:rsidRPr="00E31F88" w:rsidRDefault="00E6090C" w:rsidP="008F4FCB">
      <w:pPr>
        <w:widowControl/>
        <w:ind w:firstLine="851"/>
        <w:jc w:val="center"/>
        <w:rPr>
          <w:bCs/>
          <w:szCs w:val="28"/>
        </w:rPr>
      </w:pPr>
      <w:r w:rsidRPr="00E31F88">
        <w:rPr>
          <w:b/>
          <w:bCs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E6090C" w:rsidRPr="00E31F88" w:rsidRDefault="00E6090C" w:rsidP="008F4FCB">
      <w:pPr>
        <w:widowControl/>
        <w:ind w:firstLine="851"/>
        <w:rPr>
          <w:bCs/>
        </w:rPr>
      </w:pPr>
      <w:r w:rsidRPr="00E31F88">
        <w:rPr>
          <w:bCs/>
        </w:rPr>
        <w:t xml:space="preserve">Материально-техническая база обеспечивает проведение всех видов учебных занятий, предусмотренных учебным планом по направлению </w:t>
      </w:r>
      <w:r w:rsidRPr="00B45264">
        <w:rPr>
          <w:bCs/>
        </w:rPr>
        <w:t>3</w:t>
      </w:r>
      <w:r w:rsidRPr="00E31F88">
        <w:rPr>
          <w:bCs/>
        </w:rPr>
        <w:t>8.04.0</w:t>
      </w:r>
      <w:r w:rsidRPr="00B45264">
        <w:rPr>
          <w:bCs/>
        </w:rPr>
        <w:t xml:space="preserve">2 </w:t>
      </w:r>
      <w:r w:rsidRPr="00E31F88">
        <w:rPr>
          <w:bCs/>
        </w:rPr>
        <w:t xml:space="preserve"> «</w:t>
      </w:r>
      <w:r>
        <w:rPr>
          <w:bCs/>
        </w:rPr>
        <w:t>Менеджмент</w:t>
      </w:r>
      <w:r w:rsidRPr="00E31F88">
        <w:rPr>
          <w:bCs/>
        </w:rPr>
        <w:t>» магистерской программы «</w:t>
      </w:r>
      <w:r w:rsidRPr="00B02D5A">
        <w:rPr>
          <w:szCs w:val="28"/>
        </w:rPr>
        <w:t>Управление инвестиц</w:t>
      </w:r>
      <w:r w:rsidRPr="00B02D5A">
        <w:rPr>
          <w:szCs w:val="28"/>
        </w:rPr>
        <w:t>и</w:t>
      </w:r>
      <w:r w:rsidRPr="00B02D5A">
        <w:rPr>
          <w:szCs w:val="28"/>
        </w:rPr>
        <w:t>онными и архитектурно-строительными проектами</w:t>
      </w:r>
      <w:r w:rsidRPr="00E31F88">
        <w:rPr>
          <w:bCs/>
        </w:rPr>
        <w:t>» и соответствует дейс</w:t>
      </w:r>
      <w:r w:rsidRPr="00E31F88">
        <w:rPr>
          <w:bCs/>
        </w:rPr>
        <w:t>т</w:t>
      </w:r>
      <w:r w:rsidRPr="00E31F88">
        <w:rPr>
          <w:bCs/>
        </w:rPr>
        <w:t>вующим санитарным и противопожарным нормам и правилам.</w:t>
      </w:r>
    </w:p>
    <w:p w:rsidR="00E6090C" w:rsidRPr="00E31F88" w:rsidRDefault="00E6090C" w:rsidP="008F4FCB">
      <w:pPr>
        <w:widowControl/>
        <w:ind w:firstLine="851"/>
        <w:rPr>
          <w:bCs/>
        </w:rPr>
      </w:pPr>
      <w:r w:rsidRPr="00E31F88">
        <w:rPr>
          <w:bCs/>
        </w:rPr>
        <w:t>Она содержит:</w:t>
      </w:r>
    </w:p>
    <w:p w:rsidR="00E6090C" w:rsidRPr="00E31F88" w:rsidRDefault="00E6090C" w:rsidP="008F4FCB">
      <w:pPr>
        <w:widowControl/>
        <w:numPr>
          <w:ilvl w:val="0"/>
          <w:numId w:val="7"/>
        </w:numPr>
        <w:tabs>
          <w:tab w:val="left" w:pos="1418"/>
        </w:tabs>
        <w:autoSpaceDE/>
        <w:autoSpaceDN/>
        <w:adjustRightInd/>
        <w:ind w:left="0" w:firstLine="851"/>
        <w:jc w:val="both"/>
        <w:rPr>
          <w:bCs/>
        </w:rPr>
      </w:pPr>
      <w:r w:rsidRPr="00E31F88">
        <w:rPr>
          <w:bCs/>
        </w:rPr>
        <w:t>помещения для проведения</w:t>
      </w:r>
      <w:r>
        <w:rPr>
          <w:bCs/>
        </w:rPr>
        <w:t xml:space="preserve"> лекционных и</w:t>
      </w:r>
      <w:r w:rsidRPr="00E31F88">
        <w:rPr>
          <w:bCs/>
        </w:rPr>
        <w:t xml:space="preserve"> практических  занятий</w:t>
      </w:r>
      <w:r w:rsidRPr="00E31F88">
        <w:rPr>
          <w:bCs/>
          <w:highlight w:val="yellow"/>
        </w:rPr>
        <w:t xml:space="preserve">  </w:t>
      </w:r>
      <w:r w:rsidRPr="00E31F88">
        <w:rPr>
          <w:bCs/>
        </w:rPr>
        <w:t>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(считывающим устройством для передачи информации в компьютер, мультимедийным проектором и другими информационно-демонстрационными средствами).</w:t>
      </w:r>
    </w:p>
    <w:p w:rsidR="00E6090C" w:rsidRPr="00E31F88" w:rsidRDefault="00E6090C" w:rsidP="008F4FCB">
      <w:pPr>
        <w:pStyle w:val="ListParagraph"/>
        <w:numPr>
          <w:ilvl w:val="0"/>
          <w:numId w:val="7"/>
        </w:numPr>
        <w:autoSpaceDE/>
        <w:autoSpaceDN/>
        <w:adjustRightInd/>
        <w:ind w:left="0" w:firstLine="851"/>
        <w:jc w:val="both"/>
        <w:rPr>
          <w:bCs/>
        </w:rPr>
      </w:pPr>
      <w:r>
        <w:rPr>
          <w:noProof/>
        </w:rPr>
        <w:pict>
          <v:shape id="_x0000_s1027" type="#_x0000_t75" style="position:absolute;left:0;text-align:left;margin-left:-66.3pt;margin-top:-74.6pt;width:576.7pt;height:821.5pt;z-index:251659264">
            <v:imagedata r:id="rId20" o:title=""/>
          </v:shape>
        </w:pict>
      </w:r>
      <w:r w:rsidRPr="00E31F88">
        <w:rPr>
          <w:bCs/>
        </w:rPr>
        <w:t>помещения для самостоятельной работы;</w:t>
      </w:r>
    </w:p>
    <w:p w:rsidR="00E6090C" w:rsidRPr="00E31F88" w:rsidRDefault="00E6090C" w:rsidP="008F4FCB">
      <w:pPr>
        <w:pStyle w:val="ListParagraph"/>
        <w:numPr>
          <w:ilvl w:val="0"/>
          <w:numId w:val="7"/>
        </w:numPr>
        <w:autoSpaceDE/>
        <w:autoSpaceDN/>
        <w:adjustRightInd/>
        <w:ind w:left="0" w:firstLine="851"/>
        <w:jc w:val="both"/>
        <w:rPr>
          <w:bCs/>
        </w:rPr>
      </w:pPr>
      <w:r w:rsidRPr="00E31F88">
        <w:rPr>
          <w:bCs/>
        </w:rPr>
        <w:t xml:space="preserve">помещения для хранения и профилактического обслуживания технических средств обучения. </w:t>
      </w:r>
    </w:p>
    <w:p w:rsidR="00E6090C" w:rsidRPr="005332BC" w:rsidRDefault="00E6090C" w:rsidP="008F4FCB">
      <w:pPr>
        <w:widowControl/>
        <w:ind w:firstLine="851"/>
        <w:jc w:val="both"/>
        <w:rPr>
          <w:bCs/>
          <w:szCs w:val="28"/>
        </w:rPr>
      </w:pPr>
      <w:r w:rsidRPr="00E31F88">
        <w:rPr>
          <w:bCs/>
          <w:szCs w:val="28"/>
        </w:rPr>
        <w:t>Для проведения практических занятий предлагаются наборы демонс</w:t>
      </w:r>
      <w:r w:rsidRPr="00E31F88">
        <w:rPr>
          <w:bCs/>
          <w:szCs w:val="28"/>
        </w:rPr>
        <w:t>т</w:t>
      </w:r>
      <w:r w:rsidRPr="00E31F88">
        <w:rPr>
          <w:bCs/>
          <w:szCs w:val="28"/>
        </w:rPr>
        <w:t>рационного оборудования и учебно-наглядных пособий, хранящиеся на</w:t>
      </w:r>
      <w:r>
        <w:rPr>
          <w:bCs/>
          <w:szCs w:val="28"/>
        </w:rPr>
        <w:br/>
      </w:r>
      <w:r w:rsidRPr="00E31F88">
        <w:rPr>
          <w:bCs/>
          <w:szCs w:val="28"/>
        </w:rPr>
        <w:t>электронных носителях и обеспечивающие тематические иллюстрации, соо</w:t>
      </w:r>
      <w:r w:rsidRPr="00E31F88">
        <w:rPr>
          <w:bCs/>
          <w:szCs w:val="28"/>
        </w:rPr>
        <w:t>т</w:t>
      </w:r>
      <w:r w:rsidRPr="00E31F88">
        <w:rPr>
          <w:bCs/>
          <w:szCs w:val="28"/>
        </w:rPr>
        <w:t>ветствующие рабочим программам дисциплин.</w:t>
      </w:r>
    </w:p>
    <w:p w:rsidR="00E6090C" w:rsidRPr="00DA7E8F" w:rsidRDefault="00E6090C" w:rsidP="008F4FCB">
      <w:pPr>
        <w:ind w:firstLine="851"/>
        <w:rPr>
          <w:bCs/>
        </w:rPr>
      </w:pPr>
      <w:r w:rsidRPr="00C52654">
        <w:rPr>
          <w:bCs/>
        </w:rPr>
        <w:t>Помещения для самостоятельной работы</w:t>
      </w:r>
      <w:r w:rsidRPr="00096DDA">
        <w:rPr>
          <w:bCs/>
        </w:rPr>
        <w:t xml:space="preserve"> </w:t>
      </w:r>
      <w:r w:rsidRPr="00C52654">
        <w:rPr>
          <w:bCs/>
        </w:rPr>
        <w:t>обучающихся</w:t>
      </w:r>
      <w:r>
        <w:rPr>
          <w:bCs/>
        </w:rPr>
        <w:t xml:space="preserve"> </w:t>
      </w:r>
      <w:r w:rsidRPr="00C52654">
        <w:rPr>
          <w:bCs/>
        </w:rPr>
        <w:t>оснащены компьютерной техникой с возможностью подключения к сети «Интернет» и обеспечением доступа в электронную информационно-образовательную ср</w:t>
      </w:r>
      <w:r w:rsidRPr="00C52654">
        <w:rPr>
          <w:bCs/>
        </w:rPr>
        <w:t>е</w:t>
      </w:r>
      <w:r w:rsidRPr="00C52654">
        <w:rPr>
          <w:bCs/>
        </w:rPr>
        <w:t>ду организации.</w:t>
      </w:r>
    </w:p>
    <w:p w:rsidR="00E6090C" w:rsidRPr="00DA7E8F" w:rsidRDefault="00E6090C" w:rsidP="00C71886">
      <w:pPr>
        <w:ind w:firstLine="851"/>
        <w:rPr>
          <w:bCs/>
        </w:rPr>
      </w:pPr>
    </w:p>
    <w:p w:rsidR="00E6090C" w:rsidRPr="00DA7E8F" w:rsidRDefault="00E6090C" w:rsidP="00C71886">
      <w:pPr>
        <w:ind w:firstLine="851"/>
        <w:rPr>
          <w:bCs/>
          <w:szCs w:val="28"/>
        </w:rPr>
      </w:pPr>
    </w:p>
    <w:tbl>
      <w:tblPr>
        <w:tblW w:w="0" w:type="auto"/>
        <w:tblLook w:val="00A0"/>
      </w:tblPr>
      <w:tblGrid>
        <w:gridCol w:w="3401"/>
        <w:gridCol w:w="3370"/>
        <w:gridCol w:w="2693"/>
      </w:tblGrid>
      <w:tr w:rsidR="00E6090C" w:rsidRPr="009A170E" w:rsidTr="006964FD">
        <w:tc>
          <w:tcPr>
            <w:tcW w:w="3401" w:type="dxa"/>
          </w:tcPr>
          <w:p w:rsidR="00E6090C" w:rsidRPr="009A170E" w:rsidRDefault="00E6090C" w:rsidP="00E21E5E">
            <w:pPr>
              <w:tabs>
                <w:tab w:val="left" w:pos="851"/>
              </w:tabs>
              <w:rPr>
                <w:szCs w:val="28"/>
              </w:rPr>
            </w:pPr>
            <w:r>
              <w:rPr>
                <w:szCs w:val="28"/>
              </w:rPr>
              <w:t xml:space="preserve">Разработчик программы, профессор                                                                 </w:t>
            </w:r>
          </w:p>
        </w:tc>
        <w:tc>
          <w:tcPr>
            <w:tcW w:w="3370" w:type="dxa"/>
            <w:vAlign w:val="bottom"/>
          </w:tcPr>
          <w:p w:rsidR="00E6090C" w:rsidRPr="006964FD" w:rsidRDefault="00E6090C" w:rsidP="00E21E5E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E6090C" w:rsidRPr="009A170E" w:rsidRDefault="00E6090C" w:rsidP="00E21E5E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Н.В. Чепаченко </w:t>
            </w:r>
          </w:p>
        </w:tc>
      </w:tr>
      <w:tr w:rsidR="00E6090C" w:rsidRPr="009A170E" w:rsidTr="006964FD">
        <w:tc>
          <w:tcPr>
            <w:tcW w:w="3401" w:type="dxa"/>
          </w:tcPr>
          <w:p w:rsidR="00E6090C" w:rsidRPr="009A170E" w:rsidRDefault="00E6090C" w:rsidP="00AB4EEF">
            <w:pPr>
              <w:tabs>
                <w:tab w:val="left" w:pos="851"/>
              </w:tabs>
              <w:rPr>
                <w:szCs w:val="28"/>
              </w:rPr>
            </w:pPr>
            <w:r>
              <w:rPr>
                <w:szCs w:val="28"/>
              </w:rPr>
              <w:t>«20» января 2019</w:t>
            </w:r>
            <w:bookmarkStart w:id="0" w:name="_GoBack"/>
            <w:bookmarkEnd w:id="0"/>
            <w:r>
              <w:rPr>
                <w:szCs w:val="28"/>
              </w:rPr>
              <w:t xml:space="preserve"> г.</w:t>
            </w:r>
          </w:p>
        </w:tc>
        <w:tc>
          <w:tcPr>
            <w:tcW w:w="3370" w:type="dxa"/>
          </w:tcPr>
          <w:p w:rsidR="00E6090C" w:rsidRPr="009A170E" w:rsidRDefault="00E6090C" w:rsidP="00E21E5E">
            <w:pPr>
              <w:tabs>
                <w:tab w:val="left" w:pos="-6945"/>
              </w:tabs>
              <w:jc w:val="center"/>
              <w:rPr>
                <w:szCs w:val="28"/>
              </w:rPr>
            </w:pPr>
          </w:p>
        </w:tc>
        <w:tc>
          <w:tcPr>
            <w:tcW w:w="2693" w:type="dxa"/>
          </w:tcPr>
          <w:p w:rsidR="00E6090C" w:rsidRPr="009A170E" w:rsidRDefault="00E6090C" w:rsidP="00E21E5E">
            <w:pPr>
              <w:tabs>
                <w:tab w:val="left" w:pos="-9515"/>
              </w:tabs>
              <w:rPr>
                <w:szCs w:val="28"/>
              </w:rPr>
            </w:pPr>
          </w:p>
        </w:tc>
      </w:tr>
    </w:tbl>
    <w:p w:rsidR="00E6090C" w:rsidRPr="00B45264" w:rsidRDefault="00E6090C" w:rsidP="00C71886">
      <w:pPr>
        <w:widowControl/>
        <w:tabs>
          <w:tab w:val="left" w:pos="1418"/>
        </w:tabs>
        <w:autoSpaceDE/>
        <w:adjustRightInd/>
        <w:ind w:left="-567"/>
        <w:jc w:val="both"/>
        <w:rPr>
          <w:b/>
          <w:bCs/>
          <w:color w:val="000000"/>
          <w:sz w:val="2"/>
          <w:szCs w:val="28"/>
        </w:rPr>
      </w:pPr>
    </w:p>
    <w:p w:rsidR="00E6090C" w:rsidRDefault="00E6090C" w:rsidP="00496D67">
      <w:pPr>
        <w:widowControl/>
        <w:tabs>
          <w:tab w:val="left" w:pos="1418"/>
        </w:tabs>
        <w:autoSpaceDE/>
        <w:adjustRightInd/>
        <w:jc w:val="both"/>
        <w:rPr>
          <w:bCs/>
          <w:color w:val="000000"/>
          <w:szCs w:val="28"/>
        </w:rPr>
      </w:pPr>
    </w:p>
    <w:p w:rsidR="00E6090C" w:rsidRPr="00045D10" w:rsidRDefault="00E6090C" w:rsidP="00496D67">
      <w:pPr>
        <w:ind w:left="-426"/>
        <w:rPr>
          <w:sz w:val="4"/>
          <w:szCs w:val="4"/>
        </w:rPr>
      </w:pPr>
    </w:p>
    <w:sectPr w:rsidR="00E6090C" w:rsidRPr="00045D10" w:rsidSect="007328FD">
      <w:footerReference w:type="default" r:id="rId21"/>
      <w:pgSz w:w="11906" w:h="16838"/>
      <w:pgMar w:top="1134" w:right="851" w:bottom="1134" w:left="1701" w:header="720" w:footer="720" w:gutter="0"/>
      <w:pgNumType w:start="1"/>
      <w:cols w:space="708"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90C" w:rsidRDefault="00E6090C" w:rsidP="00A57956">
      <w:r>
        <w:separator/>
      </w:r>
    </w:p>
  </w:endnote>
  <w:endnote w:type="continuationSeparator" w:id="0">
    <w:p w:rsidR="00E6090C" w:rsidRDefault="00E6090C" w:rsidP="00A57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90C" w:rsidRDefault="00E6090C" w:rsidP="00C71886">
    <w:pPr>
      <w:pStyle w:val="Footer"/>
      <w:jc w:val="right"/>
    </w:pPr>
    <w:fldSimple w:instr=" PAGE   \* MERGEFORMAT ">
      <w:r>
        <w:rPr>
          <w:noProof/>
        </w:rPr>
        <w:t>12</w:t>
      </w:r>
    </w:fldSimple>
  </w:p>
  <w:p w:rsidR="00E6090C" w:rsidRDefault="00E609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90C" w:rsidRDefault="00E6090C" w:rsidP="00A57956">
      <w:r>
        <w:separator/>
      </w:r>
    </w:p>
  </w:footnote>
  <w:footnote w:type="continuationSeparator" w:id="0">
    <w:p w:rsidR="00E6090C" w:rsidRDefault="00E6090C" w:rsidP="00A579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1AD3"/>
    <w:multiLevelType w:val="hybridMultilevel"/>
    <w:tmpl w:val="F574298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05401034"/>
    <w:multiLevelType w:val="multilevel"/>
    <w:tmpl w:val="C5ACF87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0B9D379A"/>
    <w:multiLevelType w:val="hybridMultilevel"/>
    <w:tmpl w:val="67606214"/>
    <w:lvl w:ilvl="0" w:tplc="D4E0475E">
      <w:start w:val="6"/>
      <w:numFmt w:val="decimal"/>
      <w:lvlText w:val="%1."/>
      <w:lvlJc w:val="left"/>
      <w:pPr>
        <w:ind w:left="10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2E2162B7"/>
    <w:multiLevelType w:val="hybridMultilevel"/>
    <w:tmpl w:val="510834DE"/>
    <w:lvl w:ilvl="0" w:tplc="2340BCA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4DF1B2B"/>
    <w:multiLevelType w:val="multilevel"/>
    <w:tmpl w:val="8C5650EC"/>
    <w:lvl w:ilvl="0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FA26A27"/>
    <w:multiLevelType w:val="multilevel"/>
    <w:tmpl w:val="64C08154"/>
    <w:lvl w:ilvl="0">
      <w:start w:val="8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0">
    <w:nsid w:val="4A7B03DD"/>
    <w:multiLevelType w:val="multilevel"/>
    <w:tmpl w:val="08562810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57243757"/>
    <w:multiLevelType w:val="hybridMultilevel"/>
    <w:tmpl w:val="75E2EC48"/>
    <w:lvl w:ilvl="0" w:tplc="8312D972">
      <w:start w:val="1"/>
      <w:numFmt w:val="bullet"/>
      <w:lvlText w:val=""/>
      <w:lvlJc w:val="left"/>
      <w:pPr>
        <w:tabs>
          <w:tab w:val="num" w:pos="1077"/>
        </w:tabs>
        <w:ind w:left="1077" w:hanging="340"/>
      </w:pPr>
      <w:rPr>
        <w:rFonts w:ascii="Symbol" w:hAnsi="Symbol" w:hint="default"/>
      </w:rPr>
    </w:lvl>
    <w:lvl w:ilvl="1" w:tplc="39C0C53E">
      <w:start w:val="1"/>
      <w:numFmt w:val="decimal"/>
      <w:lvlText w:val="%2."/>
      <w:lvlJc w:val="left"/>
      <w:pPr>
        <w:tabs>
          <w:tab w:val="num" w:pos="567"/>
        </w:tabs>
        <w:ind w:left="851" w:hanging="284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A9C4206"/>
    <w:multiLevelType w:val="hybridMultilevel"/>
    <w:tmpl w:val="2D2C7230"/>
    <w:lvl w:ilvl="0" w:tplc="FFC0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8B4AC1"/>
    <w:multiLevelType w:val="multilevel"/>
    <w:tmpl w:val="36D2989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11"/>
  </w:num>
  <w:num w:numId="5">
    <w:abstractNumId w:val="5"/>
  </w:num>
  <w:num w:numId="6">
    <w:abstractNumId w:val="9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"/>
  </w:num>
  <w:num w:numId="15">
    <w:abstractNumId w:val="7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stylePaneFormatFilter w:val="3F01"/>
  <w:defaultTabStop w:val="708"/>
  <w:autoHyphenation/>
  <w:drawingGridHorizontalSpacing w:val="78"/>
  <w:drawingGridVerticalSpacing w:val="10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0CFE"/>
    <w:rsid w:val="00001FA2"/>
    <w:rsid w:val="00003A3A"/>
    <w:rsid w:val="00003CA5"/>
    <w:rsid w:val="00005445"/>
    <w:rsid w:val="000073A9"/>
    <w:rsid w:val="00024015"/>
    <w:rsid w:val="00033F3A"/>
    <w:rsid w:val="00035260"/>
    <w:rsid w:val="00035520"/>
    <w:rsid w:val="00037327"/>
    <w:rsid w:val="00041C52"/>
    <w:rsid w:val="0004479E"/>
    <w:rsid w:val="00044EA6"/>
    <w:rsid w:val="00045D10"/>
    <w:rsid w:val="0004799A"/>
    <w:rsid w:val="00047FEC"/>
    <w:rsid w:val="00051DEE"/>
    <w:rsid w:val="000553FF"/>
    <w:rsid w:val="000608A5"/>
    <w:rsid w:val="00061D57"/>
    <w:rsid w:val="000761C1"/>
    <w:rsid w:val="00077F8A"/>
    <w:rsid w:val="0008266B"/>
    <w:rsid w:val="00084577"/>
    <w:rsid w:val="000852DE"/>
    <w:rsid w:val="00085B1C"/>
    <w:rsid w:val="00095C13"/>
    <w:rsid w:val="00096DDA"/>
    <w:rsid w:val="000A0A70"/>
    <w:rsid w:val="000A22C2"/>
    <w:rsid w:val="000A33C8"/>
    <w:rsid w:val="000A4217"/>
    <w:rsid w:val="000A5B15"/>
    <w:rsid w:val="000B670C"/>
    <w:rsid w:val="000B728F"/>
    <w:rsid w:val="000C3E4B"/>
    <w:rsid w:val="000D3FCD"/>
    <w:rsid w:val="000D719E"/>
    <w:rsid w:val="000E19F1"/>
    <w:rsid w:val="000E2000"/>
    <w:rsid w:val="000F168A"/>
    <w:rsid w:val="000F507D"/>
    <w:rsid w:val="000F5285"/>
    <w:rsid w:val="00105C66"/>
    <w:rsid w:val="00123E71"/>
    <w:rsid w:val="001316A1"/>
    <w:rsid w:val="001336F4"/>
    <w:rsid w:val="0014002A"/>
    <w:rsid w:val="001430D4"/>
    <w:rsid w:val="00143692"/>
    <w:rsid w:val="00143E61"/>
    <w:rsid w:val="00146DFD"/>
    <w:rsid w:val="00155347"/>
    <w:rsid w:val="00161697"/>
    <w:rsid w:val="00162AA8"/>
    <w:rsid w:val="00172B54"/>
    <w:rsid w:val="001803E2"/>
    <w:rsid w:val="00184910"/>
    <w:rsid w:val="00184B71"/>
    <w:rsid w:val="00187AD2"/>
    <w:rsid w:val="00190CB8"/>
    <w:rsid w:val="00193EF0"/>
    <w:rsid w:val="00197202"/>
    <w:rsid w:val="00197793"/>
    <w:rsid w:val="001A139F"/>
    <w:rsid w:val="001A1444"/>
    <w:rsid w:val="001A28BE"/>
    <w:rsid w:val="001A6185"/>
    <w:rsid w:val="001B6C9D"/>
    <w:rsid w:val="001C2B47"/>
    <w:rsid w:val="001C54E0"/>
    <w:rsid w:val="001C6471"/>
    <w:rsid w:val="001D12AA"/>
    <w:rsid w:val="001D171F"/>
    <w:rsid w:val="001D2D8E"/>
    <w:rsid w:val="001D3FA1"/>
    <w:rsid w:val="001D4F35"/>
    <w:rsid w:val="001E0436"/>
    <w:rsid w:val="001F13D2"/>
    <w:rsid w:val="001F4FBB"/>
    <w:rsid w:val="00211553"/>
    <w:rsid w:val="00213EAF"/>
    <w:rsid w:val="00215CD5"/>
    <w:rsid w:val="00223E41"/>
    <w:rsid w:val="00230923"/>
    <w:rsid w:val="002347E9"/>
    <w:rsid w:val="00234CB0"/>
    <w:rsid w:val="00242C05"/>
    <w:rsid w:val="002432DB"/>
    <w:rsid w:val="00247BF9"/>
    <w:rsid w:val="00250038"/>
    <w:rsid w:val="002665D3"/>
    <w:rsid w:val="00271B1A"/>
    <w:rsid w:val="00272B50"/>
    <w:rsid w:val="002730FA"/>
    <w:rsid w:val="002805A0"/>
    <w:rsid w:val="00284F6F"/>
    <w:rsid w:val="00286C3B"/>
    <w:rsid w:val="00292627"/>
    <w:rsid w:val="00293B3B"/>
    <w:rsid w:val="00294C74"/>
    <w:rsid w:val="002976FA"/>
    <w:rsid w:val="002A7C25"/>
    <w:rsid w:val="002B1F0C"/>
    <w:rsid w:val="002B27A4"/>
    <w:rsid w:val="002C4EF0"/>
    <w:rsid w:val="002D1EBC"/>
    <w:rsid w:val="002D7C77"/>
    <w:rsid w:val="002E0D7E"/>
    <w:rsid w:val="002E1695"/>
    <w:rsid w:val="002E37A0"/>
    <w:rsid w:val="002F07C5"/>
    <w:rsid w:val="002F2DE7"/>
    <w:rsid w:val="002F45C2"/>
    <w:rsid w:val="002F7C06"/>
    <w:rsid w:val="00307707"/>
    <w:rsid w:val="00314965"/>
    <w:rsid w:val="00320AD8"/>
    <w:rsid w:val="003326D4"/>
    <w:rsid w:val="00332C52"/>
    <w:rsid w:val="00333848"/>
    <w:rsid w:val="00334E0E"/>
    <w:rsid w:val="00335B7E"/>
    <w:rsid w:val="00340187"/>
    <w:rsid w:val="00343063"/>
    <w:rsid w:val="003430E1"/>
    <w:rsid w:val="00344315"/>
    <w:rsid w:val="00352DCB"/>
    <w:rsid w:val="00355A30"/>
    <w:rsid w:val="00356D5C"/>
    <w:rsid w:val="00357E1A"/>
    <w:rsid w:val="003666AC"/>
    <w:rsid w:val="00371166"/>
    <w:rsid w:val="00380E13"/>
    <w:rsid w:val="00382134"/>
    <w:rsid w:val="0038628C"/>
    <w:rsid w:val="003870BA"/>
    <w:rsid w:val="00395CFD"/>
    <w:rsid w:val="003A0121"/>
    <w:rsid w:val="003A748A"/>
    <w:rsid w:val="003B4459"/>
    <w:rsid w:val="003B5277"/>
    <w:rsid w:val="003B5EB8"/>
    <w:rsid w:val="003B6975"/>
    <w:rsid w:val="003C18C6"/>
    <w:rsid w:val="003C504E"/>
    <w:rsid w:val="003D1ABC"/>
    <w:rsid w:val="003D50EA"/>
    <w:rsid w:val="003D5EC5"/>
    <w:rsid w:val="003D74DF"/>
    <w:rsid w:val="003E2D0C"/>
    <w:rsid w:val="003E6113"/>
    <w:rsid w:val="003F23CE"/>
    <w:rsid w:val="003F3759"/>
    <w:rsid w:val="0040240F"/>
    <w:rsid w:val="00406C8C"/>
    <w:rsid w:val="0041385F"/>
    <w:rsid w:val="00414564"/>
    <w:rsid w:val="004251E5"/>
    <w:rsid w:val="00426E7D"/>
    <w:rsid w:val="00427AD7"/>
    <w:rsid w:val="00431089"/>
    <w:rsid w:val="00435D7D"/>
    <w:rsid w:val="0043629A"/>
    <w:rsid w:val="004424BC"/>
    <w:rsid w:val="00442DC2"/>
    <w:rsid w:val="00444458"/>
    <w:rsid w:val="00444C87"/>
    <w:rsid w:val="00450B43"/>
    <w:rsid w:val="00453122"/>
    <w:rsid w:val="00460E29"/>
    <w:rsid w:val="004617AE"/>
    <w:rsid w:val="0047757A"/>
    <w:rsid w:val="00495994"/>
    <w:rsid w:val="00496D67"/>
    <w:rsid w:val="004A6E0F"/>
    <w:rsid w:val="004C53E1"/>
    <w:rsid w:val="004C6D77"/>
    <w:rsid w:val="004D016E"/>
    <w:rsid w:val="004D0443"/>
    <w:rsid w:val="004E0F3A"/>
    <w:rsid w:val="004E311C"/>
    <w:rsid w:val="004E4C55"/>
    <w:rsid w:val="004E5B99"/>
    <w:rsid w:val="004F1D99"/>
    <w:rsid w:val="00511944"/>
    <w:rsid w:val="00511CFE"/>
    <w:rsid w:val="00514387"/>
    <w:rsid w:val="00530995"/>
    <w:rsid w:val="005332BC"/>
    <w:rsid w:val="00540940"/>
    <w:rsid w:val="00542D65"/>
    <w:rsid w:val="0055169D"/>
    <w:rsid w:val="00552CA9"/>
    <w:rsid w:val="00554AA7"/>
    <w:rsid w:val="00556099"/>
    <w:rsid w:val="0056032E"/>
    <w:rsid w:val="005608D6"/>
    <w:rsid w:val="00560FB8"/>
    <w:rsid w:val="005623D1"/>
    <w:rsid w:val="00563810"/>
    <w:rsid w:val="00576409"/>
    <w:rsid w:val="005821B2"/>
    <w:rsid w:val="00582CD8"/>
    <w:rsid w:val="00583D3B"/>
    <w:rsid w:val="00585171"/>
    <w:rsid w:val="00595845"/>
    <w:rsid w:val="005A2884"/>
    <w:rsid w:val="005A4DB4"/>
    <w:rsid w:val="005B2C27"/>
    <w:rsid w:val="005B5A59"/>
    <w:rsid w:val="005B6630"/>
    <w:rsid w:val="005C2F23"/>
    <w:rsid w:val="005C3C80"/>
    <w:rsid w:val="005C524D"/>
    <w:rsid w:val="005C654E"/>
    <w:rsid w:val="005C7C5B"/>
    <w:rsid w:val="005D6002"/>
    <w:rsid w:val="005D61EB"/>
    <w:rsid w:val="005D69DD"/>
    <w:rsid w:val="005E0994"/>
    <w:rsid w:val="005E45DD"/>
    <w:rsid w:val="005E6AE3"/>
    <w:rsid w:val="005E71A1"/>
    <w:rsid w:val="005F6A8D"/>
    <w:rsid w:val="005F7C93"/>
    <w:rsid w:val="005F7CAD"/>
    <w:rsid w:val="0060134D"/>
    <w:rsid w:val="00604000"/>
    <w:rsid w:val="00604998"/>
    <w:rsid w:val="00610EA8"/>
    <w:rsid w:val="00621631"/>
    <w:rsid w:val="0062712B"/>
    <w:rsid w:val="00640B01"/>
    <w:rsid w:val="00651B63"/>
    <w:rsid w:val="00652A09"/>
    <w:rsid w:val="00655442"/>
    <w:rsid w:val="006569A9"/>
    <w:rsid w:val="0066711E"/>
    <w:rsid w:val="00673FD1"/>
    <w:rsid w:val="00682031"/>
    <w:rsid w:val="00683822"/>
    <w:rsid w:val="00695E7E"/>
    <w:rsid w:val="006964FD"/>
    <w:rsid w:val="006A1626"/>
    <w:rsid w:val="006A308C"/>
    <w:rsid w:val="006B303D"/>
    <w:rsid w:val="006B6AC1"/>
    <w:rsid w:val="006C2783"/>
    <w:rsid w:val="006C3A6F"/>
    <w:rsid w:val="006D5CB6"/>
    <w:rsid w:val="006F0E0A"/>
    <w:rsid w:val="006F0F7B"/>
    <w:rsid w:val="006F22B9"/>
    <w:rsid w:val="0070230F"/>
    <w:rsid w:val="00702F73"/>
    <w:rsid w:val="007031BE"/>
    <w:rsid w:val="007033F8"/>
    <w:rsid w:val="0070448B"/>
    <w:rsid w:val="00706AB4"/>
    <w:rsid w:val="0071113E"/>
    <w:rsid w:val="007263EB"/>
    <w:rsid w:val="007328FD"/>
    <w:rsid w:val="00734F2A"/>
    <w:rsid w:val="007507B4"/>
    <w:rsid w:val="00750B17"/>
    <w:rsid w:val="0075282F"/>
    <w:rsid w:val="00752977"/>
    <w:rsid w:val="00754CD0"/>
    <w:rsid w:val="00755A1F"/>
    <w:rsid w:val="00756CAA"/>
    <w:rsid w:val="007810BF"/>
    <w:rsid w:val="007820EF"/>
    <w:rsid w:val="00783925"/>
    <w:rsid w:val="00783E0B"/>
    <w:rsid w:val="00785DE7"/>
    <w:rsid w:val="007876EC"/>
    <w:rsid w:val="00791E36"/>
    <w:rsid w:val="00797C83"/>
    <w:rsid w:val="007A7B89"/>
    <w:rsid w:val="007B177A"/>
    <w:rsid w:val="007B38D7"/>
    <w:rsid w:val="007B48EF"/>
    <w:rsid w:val="007B4B0F"/>
    <w:rsid w:val="007B50CA"/>
    <w:rsid w:val="007E6DCF"/>
    <w:rsid w:val="007F00E3"/>
    <w:rsid w:val="007F3ED6"/>
    <w:rsid w:val="0080044E"/>
    <w:rsid w:val="008038B0"/>
    <w:rsid w:val="00806262"/>
    <w:rsid w:val="00807128"/>
    <w:rsid w:val="008075C6"/>
    <w:rsid w:val="008101A1"/>
    <w:rsid w:val="00810A55"/>
    <w:rsid w:val="00810C20"/>
    <w:rsid w:val="0081611E"/>
    <w:rsid w:val="00816C24"/>
    <w:rsid w:val="00824BD2"/>
    <w:rsid w:val="0084018C"/>
    <w:rsid w:val="008404B2"/>
    <w:rsid w:val="00840F7C"/>
    <w:rsid w:val="00845361"/>
    <w:rsid w:val="008453E3"/>
    <w:rsid w:val="0084560B"/>
    <w:rsid w:val="0085619D"/>
    <w:rsid w:val="0085641A"/>
    <w:rsid w:val="00860589"/>
    <w:rsid w:val="008710C9"/>
    <w:rsid w:val="008726CB"/>
    <w:rsid w:val="008754DB"/>
    <w:rsid w:val="00877CC7"/>
    <w:rsid w:val="00884706"/>
    <w:rsid w:val="0088524D"/>
    <w:rsid w:val="00894C3D"/>
    <w:rsid w:val="0089570C"/>
    <w:rsid w:val="008A57DF"/>
    <w:rsid w:val="008A6771"/>
    <w:rsid w:val="008B358A"/>
    <w:rsid w:val="008C3676"/>
    <w:rsid w:val="008D15AF"/>
    <w:rsid w:val="008D3493"/>
    <w:rsid w:val="008D37CE"/>
    <w:rsid w:val="008D58BD"/>
    <w:rsid w:val="008D66C1"/>
    <w:rsid w:val="008D73E4"/>
    <w:rsid w:val="008E4392"/>
    <w:rsid w:val="008E58CE"/>
    <w:rsid w:val="008F113C"/>
    <w:rsid w:val="008F140B"/>
    <w:rsid w:val="008F1C3D"/>
    <w:rsid w:val="008F3561"/>
    <w:rsid w:val="008F3FA0"/>
    <w:rsid w:val="008F4FCB"/>
    <w:rsid w:val="008F6DFC"/>
    <w:rsid w:val="00905077"/>
    <w:rsid w:val="00910831"/>
    <w:rsid w:val="009264A0"/>
    <w:rsid w:val="00930148"/>
    <w:rsid w:val="00933364"/>
    <w:rsid w:val="00935C60"/>
    <w:rsid w:val="009367B4"/>
    <w:rsid w:val="00942DF6"/>
    <w:rsid w:val="009457C5"/>
    <w:rsid w:val="00954D34"/>
    <w:rsid w:val="00960FD8"/>
    <w:rsid w:val="00962C03"/>
    <w:rsid w:val="00963829"/>
    <w:rsid w:val="0096556E"/>
    <w:rsid w:val="00967833"/>
    <w:rsid w:val="00971608"/>
    <w:rsid w:val="009751AB"/>
    <w:rsid w:val="00982DF2"/>
    <w:rsid w:val="009923FA"/>
    <w:rsid w:val="009925B3"/>
    <w:rsid w:val="009A00BD"/>
    <w:rsid w:val="009A0CA1"/>
    <w:rsid w:val="009A170E"/>
    <w:rsid w:val="009A183E"/>
    <w:rsid w:val="009A389D"/>
    <w:rsid w:val="009A5A3E"/>
    <w:rsid w:val="009B0B8C"/>
    <w:rsid w:val="009B286B"/>
    <w:rsid w:val="009B2CBB"/>
    <w:rsid w:val="009B5DC2"/>
    <w:rsid w:val="009C3CAB"/>
    <w:rsid w:val="009C3F1B"/>
    <w:rsid w:val="009C5C80"/>
    <w:rsid w:val="009C75BB"/>
    <w:rsid w:val="009C77C9"/>
    <w:rsid w:val="009D2663"/>
    <w:rsid w:val="009D38E1"/>
    <w:rsid w:val="009D67B6"/>
    <w:rsid w:val="009E0114"/>
    <w:rsid w:val="009E29C1"/>
    <w:rsid w:val="009F1A6B"/>
    <w:rsid w:val="009F231D"/>
    <w:rsid w:val="00A0072C"/>
    <w:rsid w:val="00A00CFE"/>
    <w:rsid w:val="00A0120B"/>
    <w:rsid w:val="00A04A0B"/>
    <w:rsid w:val="00A244D1"/>
    <w:rsid w:val="00A25DB7"/>
    <w:rsid w:val="00A267EA"/>
    <w:rsid w:val="00A30FA3"/>
    <w:rsid w:val="00A32912"/>
    <w:rsid w:val="00A345A8"/>
    <w:rsid w:val="00A36E94"/>
    <w:rsid w:val="00A4255C"/>
    <w:rsid w:val="00A4322C"/>
    <w:rsid w:val="00A4390C"/>
    <w:rsid w:val="00A46D58"/>
    <w:rsid w:val="00A46E01"/>
    <w:rsid w:val="00A53935"/>
    <w:rsid w:val="00A55C0C"/>
    <w:rsid w:val="00A57956"/>
    <w:rsid w:val="00A62CD3"/>
    <w:rsid w:val="00A635C1"/>
    <w:rsid w:val="00A66125"/>
    <w:rsid w:val="00A714BF"/>
    <w:rsid w:val="00A757A7"/>
    <w:rsid w:val="00A768C3"/>
    <w:rsid w:val="00A950EB"/>
    <w:rsid w:val="00A95108"/>
    <w:rsid w:val="00AA03C9"/>
    <w:rsid w:val="00AA2EBD"/>
    <w:rsid w:val="00AA522E"/>
    <w:rsid w:val="00AA7614"/>
    <w:rsid w:val="00AB4EEF"/>
    <w:rsid w:val="00AC0307"/>
    <w:rsid w:val="00AC4DAF"/>
    <w:rsid w:val="00AC503E"/>
    <w:rsid w:val="00AC588F"/>
    <w:rsid w:val="00AD007E"/>
    <w:rsid w:val="00AD2779"/>
    <w:rsid w:val="00AE0943"/>
    <w:rsid w:val="00AF0C9C"/>
    <w:rsid w:val="00AF1713"/>
    <w:rsid w:val="00AF4215"/>
    <w:rsid w:val="00AF6942"/>
    <w:rsid w:val="00AF6C9D"/>
    <w:rsid w:val="00B01759"/>
    <w:rsid w:val="00B02D5A"/>
    <w:rsid w:val="00B03399"/>
    <w:rsid w:val="00B046A8"/>
    <w:rsid w:val="00B102BE"/>
    <w:rsid w:val="00B15CDD"/>
    <w:rsid w:val="00B201CA"/>
    <w:rsid w:val="00B234C9"/>
    <w:rsid w:val="00B23A32"/>
    <w:rsid w:val="00B3178D"/>
    <w:rsid w:val="00B34536"/>
    <w:rsid w:val="00B40569"/>
    <w:rsid w:val="00B43DBC"/>
    <w:rsid w:val="00B45264"/>
    <w:rsid w:val="00B50155"/>
    <w:rsid w:val="00B524D1"/>
    <w:rsid w:val="00B52928"/>
    <w:rsid w:val="00B52CD3"/>
    <w:rsid w:val="00B63354"/>
    <w:rsid w:val="00B74176"/>
    <w:rsid w:val="00B77EE8"/>
    <w:rsid w:val="00B84684"/>
    <w:rsid w:val="00B84EEE"/>
    <w:rsid w:val="00B85A42"/>
    <w:rsid w:val="00B86D29"/>
    <w:rsid w:val="00B87BC7"/>
    <w:rsid w:val="00B93C64"/>
    <w:rsid w:val="00B96F74"/>
    <w:rsid w:val="00BB1ED8"/>
    <w:rsid w:val="00BB6EE1"/>
    <w:rsid w:val="00BC253A"/>
    <w:rsid w:val="00BC55C9"/>
    <w:rsid w:val="00BC794A"/>
    <w:rsid w:val="00BC7AA6"/>
    <w:rsid w:val="00BD1419"/>
    <w:rsid w:val="00BD396F"/>
    <w:rsid w:val="00BE1087"/>
    <w:rsid w:val="00BF0599"/>
    <w:rsid w:val="00BF211D"/>
    <w:rsid w:val="00BF4A5A"/>
    <w:rsid w:val="00BF4CAD"/>
    <w:rsid w:val="00BF78BB"/>
    <w:rsid w:val="00C00B70"/>
    <w:rsid w:val="00C0696F"/>
    <w:rsid w:val="00C13085"/>
    <w:rsid w:val="00C17018"/>
    <w:rsid w:val="00C260BD"/>
    <w:rsid w:val="00C32E1C"/>
    <w:rsid w:val="00C3380A"/>
    <w:rsid w:val="00C346BB"/>
    <w:rsid w:val="00C3480A"/>
    <w:rsid w:val="00C41E4E"/>
    <w:rsid w:val="00C468AD"/>
    <w:rsid w:val="00C51379"/>
    <w:rsid w:val="00C52654"/>
    <w:rsid w:val="00C542C6"/>
    <w:rsid w:val="00C56AE3"/>
    <w:rsid w:val="00C64193"/>
    <w:rsid w:val="00C714DD"/>
    <w:rsid w:val="00C71886"/>
    <w:rsid w:val="00C71CD2"/>
    <w:rsid w:val="00C90B59"/>
    <w:rsid w:val="00C91B02"/>
    <w:rsid w:val="00C977E2"/>
    <w:rsid w:val="00CA1074"/>
    <w:rsid w:val="00CB02D7"/>
    <w:rsid w:val="00CB541E"/>
    <w:rsid w:val="00CC4186"/>
    <w:rsid w:val="00CC5636"/>
    <w:rsid w:val="00CD5E3A"/>
    <w:rsid w:val="00CE129D"/>
    <w:rsid w:val="00CE1962"/>
    <w:rsid w:val="00CE2B6F"/>
    <w:rsid w:val="00CE4705"/>
    <w:rsid w:val="00CE4F6F"/>
    <w:rsid w:val="00CE53E4"/>
    <w:rsid w:val="00CE7D2E"/>
    <w:rsid w:val="00CF4311"/>
    <w:rsid w:val="00D01D86"/>
    <w:rsid w:val="00D036C4"/>
    <w:rsid w:val="00D07F8E"/>
    <w:rsid w:val="00D14833"/>
    <w:rsid w:val="00D17A6C"/>
    <w:rsid w:val="00D21680"/>
    <w:rsid w:val="00D30B90"/>
    <w:rsid w:val="00D331BE"/>
    <w:rsid w:val="00D42810"/>
    <w:rsid w:val="00D5037D"/>
    <w:rsid w:val="00D53F7F"/>
    <w:rsid w:val="00D56951"/>
    <w:rsid w:val="00D576F6"/>
    <w:rsid w:val="00D57C01"/>
    <w:rsid w:val="00D61108"/>
    <w:rsid w:val="00D630BC"/>
    <w:rsid w:val="00D66B5B"/>
    <w:rsid w:val="00D92335"/>
    <w:rsid w:val="00D924F2"/>
    <w:rsid w:val="00D93C4C"/>
    <w:rsid w:val="00D94DA3"/>
    <w:rsid w:val="00DA1017"/>
    <w:rsid w:val="00DA5810"/>
    <w:rsid w:val="00DA7E8F"/>
    <w:rsid w:val="00DB09D6"/>
    <w:rsid w:val="00DB430C"/>
    <w:rsid w:val="00DB7729"/>
    <w:rsid w:val="00DC0521"/>
    <w:rsid w:val="00DC18B8"/>
    <w:rsid w:val="00DC297A"/>
    <w:rsid w:val="00DC342C"/>
    <w:rsid w:val="00DD6937"/>
    <w:rsid w:val="00DF0CE8"/>
    <w:rsid w:val="00DF1935"/>
    <w:rsid w:val="00DF4C1C"/>
    <w:rsid w:val="00DF4E9C"/>
    <w:rsid w:val="00E0028C"/>
    <w:rsid w:val="00E006AA"/>
    <w:rsid w:val="00E05602"/>
    <w:rsid w:val="00E15BA9"/>
    <w:rsid w:val="00E21E5E"/>
    <w:rsid w:val="00E23821"/>
    <w:rsid w:val="00E24E21"/>
    <w:rsid w:val="00E27FC0"/>
    <w:rsid w:val="00E3041D"/>
    <w:rsid w:val="00E31F88"/>
    <w:rsid w:val="00E36CAF"/>
    <w:rsid w:val="00E448D2"/>
    <w:rsid w:val="00E45E29"/>
    <w:rsid w:val="00E5040E"/>
    <w:rsid w:val="00E54BAA"/>
    <w:rsid w:val="00E600AA"/>
    <w:rsid w:val="00E6090C"/>
    <w:rsid w:val="00E6727E"/>
    <w:rsid w:val="00E70698"/>
    <w:rsid w:val="00E739C7"/>
    <w:rsid w:val="00E7505D"/>
    <w:rsid w:val="00E76CA7"/>
    <w:rsid w:val="00E84644"/>
    <w:rsid w:val="00E8483B"/>
    <w:rsid w:val="00E851EA"/>
    <w:rsid w:val="00E9054B"/>
    <w:rsid w:val="00E97652"/>
    <w:rsid w:val="00EA1952"/>
    <w:rsid w:val="00EA2242"/>
    <w:rsid w:val="00EA5D90"/>
    <w:rsid w:val="00EA6C67"/>
    <w:rsid w:val="00EB7C49"/>
    <w:rsid w:val="00EC1102"/>
    <w:rsid w:val="00EC1669"/>
    <w:rsid w:val="00EC2AF7"/>
    <w:rsid w:val="00EC4578"/>
    <w:rsid w:val="00EC6497"/>
    <w:rsid w:val="00ED192E"/>
    <w:rsid w:val="00ED1F86"/>
    <w:rsid w:val="00ED447B"/>
    <w:rsid w:val="00ED4A7E"/>
    <w:rsid w:val="00ED580D"/>
    <w:rsid w:val="00ED69ED"/>
    <w:rsid w:val="00EE07F0"/>
    <w:rsid w:val="00EE1059"/>
    <w:rsid w:val="00EE47CC"/>
    <w:rsid w:val="00EE5BC4"/>
    <w:rsid w:val="00EF1A29"/>
    <w:rsid w:val="00EF4A69"/>
    <w:rsid w:val="00EF5D2A"/>
    <w:rsid w:val="00F0133E"/>
    <w:rsid w:val="00F03A6F"/>
    <w:rsid w:val="00F04A2F"/>
    <w:rsid w:val="00F06945"/>
    <w:rsid w:val="00F12F53"/>
    <w:rsid w:val="00F2685A"/>
    <w:rsid w:val="00F329A3"/>
    <w:rsid w:val="00F4487D"/>
    <w:rsid w:val="00F652FC"/>
    <w:rsid w:val="00F75650"/>
    <w:rsid w:val="00F75F06"/>
    <w:rsid w:val="00F76894"/>
    <w:rsid w:val="00F81728"/>
    <w:rsid w:val="00F93F8B"/>
    <w:rsid w:val="00F96847"/>
    <w:rsid w:val="00FA0A39"/>
    <w:rsid w:val="00FA2568"/>
    <w:rsid w:val="00FA3AD5"/>
    <w:rsid w:val="00FA4BFE"/>
    <w:rsid w:val="00FB1C71"/>
    <w:rsid w:val="00FB2B70"/>
    <w:rsid w:val="00FB3ED3"/>
    <w:rsid w:val="00FB4F1A"/>
    <w:rsid w:val="00FB7AF1"/>
    <w:rsid w:val="00FC05E5"/>
    <w:rsid w:val="00FD52BB"/>
    <w:rsid w:val="00FE728E"/>
    <w:rsid w:val="00FF04F0"/>
    <w:rsid w:val="00FF2679"/>
    <w:rsid w:val="00FF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886"/>
    <w:pPr>
      <w:widowControl w:val="0"/>
      <w:autoSpaceDE w:val="0"/>
      <w:autoSpaceDN w:val="0"/>
      <w:adjustRightInd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7956"/>
    <w:pPr>
      <w:keepNext/>
      <w:widowControl/>
      <w:tabs>
        <w:tab w:val="left" w:pos="5954"/>
        <w:tab w:val="left" w:pos="7655"/>
      </w:tabs>
      <w:adjustRightInd/>
      <w:ind w:left="142"/>
      <w:jc w:val="both"/>
      <w:outlineLvl w:val="1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57956"/>
    <w:rPr>
      <w:rFonts w:cs="Times New Roman"/>
      <w:b/>
      <w:sz w:val="28"/>
    </w:rPr>
  </w:style>
  <w:style w:type="table" w:styleId="TableGrid">
    <w:name w:val="Table Grid"/>
    <w:basedOn w:val="TableNormal"/>
    <w:uiPriority w:val="99"/>
    <w:rsid w:val="002A7C25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E5BC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A5795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5795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5795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5795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3D1ABC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D1ABC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BC253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8A677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8A6771"/>
  </w:style>
  <w:style w:type="character" w:styleId="Hyperlink">
    <w:name w:val="Hyperlink"/>
    <w:basedOn w:val="DefaultParagraphFont"/>
    <w:uiPriority w:val="99"/>
    <w:rsid w:val="008A6771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8A6771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CharChar1CharChar1CharChar">
    <w:name w:val="Char Char Знак Знак1 Char Char1 Знак Знак Char Char"/>
    <w:basedOn w:val="Normal"/>
    <w:uiPriority w:val="99"/>
    <w:rsid w:val="00AF694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bolighting">
    <w:name w:val="bo_lighting"/>
    <w:uiPriority w:val="99"/>
    <w:rsid w:val="002665D3"/>
  </w:style>
  <w:style w:type="paragraph" w:styleId="ListParagraph">
    <w:name w:val="List Paragraph"/>
    <w:basedOn w:val="Normal"/>
    <w:uiPriority w:val="99"/>
    <w:qFormat/>
    <w:rsid w:val="002665D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rsid w:val="00A25DB7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6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pgups.ru" TargetMode="External"/><Relationship Id="rId13" Type="http://schemas.openxmlformats.org/officeDocument/2006/relationships/hyperlink" Target="http://gpntb.ru/" TargetMode="External"/><Relationship Id="rId18" Type="http://schemas.openxmlformats.org/officeDocument/2006/relationships/hyperlink" Target="http://sdo.pgups.ru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emf"/><Relationship Id="rId12" Type="http://schemas.openxmlformats.org/officeDocument/2006/relationships/hyperlink" Target="http://rsl.ru/" TargetMode="External"/><Relationship Id="rId17" Type="http://schemas.openxmlformats.org/officeDocument/2006/relationships/hyperlink" Target="http://www.socione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conomicus.ru/" TargetMode="External"/><Relationship Id="rId20" Type="http://schemas.openxmlformats.org/officeDocument/2006/relationships/image" Target="media/image2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.lanboo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library.pgups.ru/" TargetMode="External"/><Relationship Id="rId19" Type="http://schemas.openxmlformats.org/officeDocument/2006/relationships/hyperlink" Target="http://sdo.pgup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" TargetMode="External"/><Relationship Id="rId14" Type="http://schemas.openxmlformats.org/officeDocument/2006/relationships/hyperlink" Target="http://base.consult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12</Pages>
  <Words>3276</Words>
  <Characters>18677</Characters>
  <Application>Microsoft Office Outlook</Application>
  <DocSecurity>0</DocSecurity>
  <Lines>0</Lines>
  <Paragraphs>0</Paragraphs>
  <ScaleCrop>false</ScaleCrop>
  <Company>ПГУПС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subject/>
  <dc:creator>Чепаченко</dc:creator>
  <cp:keywords/>
  <dc:description/>
  <cp:lastModifiedBy>Ulia</cp:lastModifiedBy>
  <cp:revision>2</cp:revision>
  <cp:lastPrinted>2017-09-17T18:27:00Z</cp:lastPrinted>
  <dcterms:created xsi:type="dcterms:W3CDTF">2019-04-28T19:02:00Z</dcterms:created>
  <dcterms:modified xsi:type="dcterms:W3CDTF">2019-04-28T19:02:00Z</dcterms:modified>
</cp:coreProperties>
</file>