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3586B" w:rsidRPr="001E2748" w:rsidRDefault="00EE773A" w:rsidP="00427E7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E2748">
        <w:rPr>
          <w:rFonts w:ascii="Times New Roman" w:hAnsi="Times New Roman" w:cs="Times New Roman"/>
          <w:sz w:val="28"/>
          <w:szCs w:val="28"/>
        </w:rPr>
        <w:t>Ф</w:t>
      </w:r>
      <w:r w:rsidR="0053586B" w:rsidRPr="001E2748">
        <w:rPr>
          <w:rFonts w:ascii="Times New Roman" w:hAnsi="Times New Roman" w:cs="Times New Roman"/>
          <w:sz w:val="28"/>
          <w:szCs w:val="28"/>
        </w:rPr>
        <w:t xml:space="preserve">ЕДЕРАЛЬНОЕ АГЕНТСТВО ЖЕЛЕЗНОДОРОЖНОГО ТРАНСПОРТА </w:t>
      </w:r>
    </w:p>
    <w:p w:rsidR="0053586B" w:rsidRPr="001E2748" w:rsidRDefault="0053586B" w:rsidP="003A68E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E2748">
        <w:rPr>
          <w:rFonts w:ascii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53586B" w:rsidRPr="001E2748" w:rsidRDefault="0053586B" w:rsidP="003A68E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E2748">
        <w:rPr>
          <w:rFonts w:ascii="Times New Roman" w:hAnsi="Times New Roman" w:cs="Times New Roman"/>
          <w:sz w:val="28"/>
          <w:szCs w:val="28"/>
        </w:rPr>
        <w:t xml:space="preserve">«Петербургский государственный университет путей сообщения </w:t>
      </w:r>
    </w:p>
    <w:p w:rsidR="0053586B" w:rsidRPr="001E2748" w:rsidRDefault="0053586B" w:rsidP="003A68E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E2748">
        <w:rPr>
          <w:rFonts w:ascii="Times New Roman" w:hAnsi="Times New Roman" w:cs="Times New Roman"/>
          <w:sz w:val="28"/>
          <w:szCs w:val="28"/>
        </w:rPr>
        <w:t xml:space="preserve">Императора Александра </w:t>
      </w:r>
      <w:r w:rsidRPr="001E2748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1E2748">
        <w:rPr>
          <w:rFonts w:ascii="Times New Roman" w:hAnsi="Times New Roman" w:cs="Times New Roman"/>
          <w:sz w:val="28"/>
          <w:szCs w:val="28"/>
        </w:rPr>
        <w:t>»</w:t>
      </w:r>
    </w:p>
    <w:p w:rsidR="0053586B" w:rsidRPr="001E2748" w:rsidRDefault="0053586B" w:rsidP="003A68E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E2748">
        <w:rPr>
          <w:rFonts w:ascii="Times New Roman" w:hAnsi="Times New Roman" w:cs="Times New Roman"/>
          <w:sz w:val="28"/>
          <w:szCs w:val="28"/>
        </w:rPr>
        <w:t>(ФГБОУ ВО ПГУПС)</w:t>
      </w:r>
    </w:p>
    <w:p w:rsidR="0053586B" w:rsidRPr="001E2748" w:rsidRDefault="0053586B" w:rsidP="0053586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3586B" w:rsidRPr="001E2748" w:rsidRDefault="0053586B" w:rsidP="0053586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E2748">
        <w:rPr>
          <w:rFonts w:ascii="Times New Roman" w:hAnsi="Times New Roman" w:cs="Times New Roman"/>
          <w:sz w:val="28"/>
          <w:szCs w:val="28"/>
        </w:rPr>
        <w:t>Кафедра «Прикладная психология»</w:t>
      </w:r>
    </w:p>
    <w:p w:rsidR="0053586B" w:rsidRPr="001E2748" w:rsidRDefault="0053586B" w:rsidP="0053586B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3586B" w:rsidRPr="001E2748" w:rsidRDefault="0053586B" w:rsidP="0053586B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3586B" w:rsidRPr="001E2748" w:rsidRDefault="0053586B" w:rsidP="0053586B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E2748">
        <w:rPr>
          <w:rFonts w:ascii="Times New Roman" w:hAnsi="Times New Roman" w:cs="Times New Roman"/>
          <w:b/>
          <w:bCs/>
          <w:sz w:val="28"/>
          <w:szCs w:val="28"/>
        </w:rPr>
        <w:t>РАБОЧАЯ ПРОГРАММА</w:t>
      </w:r>
    </w:p>
    <w:p w:rsidR="0053586B" w:rsidRPr="001E2748" w:rsidRDefault="0053586B" w:rsidP="0053586B">
      <w:pPr>
        <w:spacing w:line="24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1E2748">
        <w:rPr>
          <w:rFonts w:ascii="Times New Roman" w:hAnsi="Times New Roman" w:cs="Times New Roman"/>
          <w:i/>
          <w:iCs/>
          <w:sz w:val="28"/>
          <w:szCs w:val="28"/>
        </w:rPr>
        <w:t>дисциплины</w:t>
      </w:r>
    </w:p>
    <w:p w:rsidR="0053586B" w:rsidRPr="001E2748" w:rsidRDefault="0053586B" w:rsidP="0053586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E2748">
        <w:rPr>
          <w:rFonts w:ascii="Times New Roman" w:hAnsi="Times New Roman" w:cs="Times New Roman"/>
          <w:sz w:val="28"/>
          <w:szCs w:val="28"/>
        </w:rPr>
        <w:t>«ПЕДАГОГИКА ВЫСШЕЙ ШКОЛЫ» (Б</w:t>
      </w:r>
      <w:proofErr w:type="gramStart"/>
      <w:r w:rsidRPr="001E2748">
        <w:rPr>
          <w:rFonts w:ascii="Times New Roman" w:hAnsi="Times New Roman" w:cs="Times New Roman"/>
          <w:sz w:val="28"/>
          <w:szCs w:val="28"/>
        </w:rPr>
        <w:t>1.В.ДВ</w:t>
      </w:r>
      <w:proofErr w:type="gramEnd"/>
      <w:r w:rsidRPr="001E2748">
        <w:rPr>
          <w:rFonts w:ascii="Times New Roman" w:hAnsi="Times New Roman" w:cs="Times New Roman"/>
          <w:sz w:val="28"/>
          <w:szCs w:val="28"/>
        </w:rPr>
        <w:t>.2.1)</w:t>
      </w:r>
    </w:p>
    <w:p w:rsidR="0053586B" w:rsidRPr="001E2748" w:rsidRDefault="0053586B" w:rsidP="0053586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E2748">
        <w:rPr>
          <w:rFonts w:ascii="Times New Roman" w:hAnsi="Times New Roman" w:cs="Times New Roman"/>
          <w:sz w:val="28"/>
          <w:szCs w:val="28"/>
        </w:rPr>
        <w:t xml:space="preserve">для направления </w:t>
      </w:r>
    </w:p>
    <w:p w:rsidR="0053586B" w:rsidRPr="001E2748" w:rsidRDefault="0053586B" w:rsidP="0053586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E2748">
        <w:rPr>
          <w:rFonts w:ascii="Times New Roman" w:hAnsi="Times New Roman" w:cs="Times New Roman"/>
          <w:sz w:val="28"/>
          <w:szCs w:val="28"/>
        </w:rPr>
        <w:t>38.04.02 «Менеджмент»</w:t>
      </w:r>
    </w:p>
    <w:p w:rsidR="0053586B" w:rsidRPr="001E2748" w:rsidRDefault="0053586B" w:rsidP="0053586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E2748">
        <w:rPr>
          <w:rFonts w:ascii="Times New Roman" w:hAnsi="Times New Roman" w:cs="Times New Roman"/>
          <w:sz w:val="28"/>
          <w:szCs w:val="28"/>
        </w:rPr>
        <w:t xml:space="preserve">по магистерским программам </w:t>
      </w:r>
    </w:p>
    <w:p w:rsidR="0053586B" w:rsidRPr="001E2748" w:rsidRDefault="0053586B" w:rsidP="0053586B">
      <w:pPr>
        <w:jc w:val="center"/>
        <w:rPr>
          <w:rFonts w:ascii="Times New Roman" w:hAnsi="Times New Roman" w:cs="Times New Roman"/>
          <w:sz w:val="28"/>
          <w:szCs w:val="28"/>
        </w:rPr>
      </w:pPr>
      <w:r w:rsidRPr="001E2748">
        <w:rPr>
          <w:rFonts w:ascii="Times New Roman" w:hAnsi="Times New Roman" w:cs="Times New Roman"/>
          <w:sz w:val="28"/>
          <w:szCs w:val="28"/>
        </w:rPr>
        <w:t xml:space="preserve"> «Маркетинг», </w:t>
      </w:r>
    </w:p>
    <w:p w:rsidR="0053586B" w:rsidRPr="001E2748" w:rsidRDefault="0053586B" w:rsidP="0053586B">
      <w:pPr>
        <w:jc w:val="center"/>
        <w:rPr>
          <w:rFonts w:ascii="Times New Roman" w:hAnsi="Times New Roman" w:cs="Times New Roman"/>
          <w:sz w:val="28"/>
          <w:szCs w:val="28"/>
        </w:rPr>
      </w:pPr>
      <w:r w:rsidRPr="001E2748">
        <w:rPr>
          <w:rFonts w:ascii="Times New Roman" w:hAnsi="Times New Roman" w:cs="Times New Roman"/>
          <w:sz w:val="28"/>
          <w:szCs w:val="28"/>
        </w:rPr>
        <w:t xml:space="preserve">«Финансовый менеджмент» </w:t>
      </w:r>
    </w:p>
    <w:p w:rsidR="0053586B" w:rsidRPr="001E2748" w:rsidRDefault="0053586B" w:rsidP="0053586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3586B" w:rsidRPr="001E2748" w:rsidRDefault="0053586B" w:rsidP="0053586B">
      <w:pPr>
        <w:spacing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53586B" w:rsidRPr="001E2748" w:rsidRDefault="0053586B" w:rsidP="0053586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E2748">
        <w:rPr>
          <w:rFonts w:ascii="Times New Roman" w:hAnsi="Times New Roman" w:cs="Times New Roman"/>
          <w:sz w:val="28"/>
          <w:szCs w:val="28"/>
        </w:rPr>
        <w:t>Форма обучения – очная, заочная</w:t>
      </w:r>
    </w:p>
    <w:p w:rsidR="0053586B" w:rsidRPr="001E2748" w:rsidRDefault="0053586B" w:rsidP="0053586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3586B" w:rsidRPr="001E2748" w:rsidRDefault="0053586B" w:rsidP="0053586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3586B" w:rsidRPr="001E2748" w:rsidRDefault="0053586B" w:rsidP="0053586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3586B" w:rsidRPr="001E2748" w:rsidRDefault="0053586B" w:rsidP="0053586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E2748">
        <w:rPr>
          <w:rFonts w:ascii="Times New Roman" w:hAnsi="Times New Roman" w:cs="Times New Roman"/>
          <w:sz w:val="28"/>
          <w:szCs w:val="28"/>
        </w:rPr>
        <w:t>Санкт-Петербург</w:t>
      </w:r>
    </w:p>
    <w:p w:rsidR="0053586B" w:rsidRPr="001E2748" w:rsidRDefault="0053586B" w:rsidP="0053586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E2748">
        <w:rPr>
          <w:rFonts w:ascii="Times New Roman" w:hAnsi="Times New Roman" w:cs="Times New Roman"/>
          <w:sz w:val="28"/>
          <w:szCs w:val="28"/>
        </w:rPr>
        <w:t>201</w:t>
      </w:r>
      <w:r w:rsidR="00525D0E">
        <w:rPr>
          <w:rFonts w:ascii="Times New Roman" w:hAnsi="Times New Roman" w:cs="Times New Roman"/>
          <w:sz w:val="28"/>
          <w:szCs w:val="28"/>
        </w:rPr>
        <w:t>9</w:t>
      </w:r>
    </w:p>
    <w:p w:rsidR="0053586B" w:rsidRPr="001E2748" w:rsidRDefault="0053586B" w:rsidP="00C252D2">
      <w:pPr>
        <w:jc w:val="center"/>
        <w:rPr>
          <w:rFonts w:ascii="Times New Roman" w:hAnsi="Times New Roman" w:cs="Times New Roman"/>
          <w:sz w:val="28"/>
          <w:szCs w:val="28"/>
        </w:rPr>
      </w:pPr>
      <w:r w:rsidRPr="001E2748">
        <w:rPr>
          <w:rFonts w:ascii="Times New Roman" w:hAnsi="Times New Roman" w:cs="Times New Roman"/>
          <w:sz w:val="28"/>
          <w:szCs w:val="28"/>
          <w:lang w:eastAsia="en-US"/>
        </w:rPr>
        <w:br w:type="page"/>
      </w:r>
      <w:r w:rsidRPr="001E2748">
        <w:rPr>
          <w:rFonts w:ascii="Times New Roman" w:hAnsi="Times New Roman" w:cs="Times New Roman"/>
          <w:sz w:val="28"/>
          <w:szCs w:val="28"/>
        </w:rPr>
        <w:lastRenderedPageBreak/>
        <w:t>ЛИСТ СОГЛАСОВАНИЙ</w:t>
      </w:r>
    </w:p>
    <w:p w:rsidR="0053586B" w:rsidRPr="001E2748" w:rsidRDefault="0053586B" w:rsidP="0053586B">
      <w:pPr>
        <w:tabs>
          <w:tab w:val="left" w:pos="851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3586B" w:rsidRPr="001E2748" w:rsidRDefault="0053586B" w:rsidP="0053586B">
      <w:pPr>
        <w:tabs>
          <w:tab w:val="left" w:pos="851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E2748">
        <w:rPr>
          <w:rFonts w:ascii="Times New Roman" w:hAnsi="Times New Roman" w:cs="Times New Roman"/>
          <w:sz w:val="28"/>
          <w:szCs w:val="28"/>
        </w:rPr>
        <w:t xml:space="preserve">Рабочая программа рассмотрена, обсуждена на заседании кафедры </w:t>
      </w:r>
    </w:p>
    <w:p w:rsidR="0053586B" w:rsidRPr="001E2748" w:rsidRDefault="0053586B" w:rsidP="0053586B">
      <w:pPr>
        <w:tabs>
          <w:tab w:val="left" w:pos="851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E2748">
        <w:rPr>
          <w:rFonts w:ascii="Times New Roman" w:hAnsi="Times New Roman" w:cs="Times New Roman"/>
          <w:sz w:val="28"/>
          <w:szCs w:val="28"/>
          <w:lang w:eastAsia="en-US"/>
        </w:rPr>
        <w:t>«Прикладная психология»</w:t>
      </w:r>
    </w:p>
    <w:p w:rsidR="0053586B" w:rsidRPr="001E2748" w:rsidRDefault="0053586B" w:rsidP="0053586B">
      <w:pPr>
        <w:tabs>
          <w:tab w:val="left" w:pos="851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E2748">
        <w:rPr>
          <w:rFonts w:ascii="Times New Roman" w:hAnsi="Times New Roman" w:cs="Times New Roman"/>
          <w:sz w:val="28"/>
          <w:szCs w:val="28"/>
        </w:rPr>
        <w:t>Протокол №</w:t>
      </w:r>
      <w:r w:rsidR="000674B4">
        <w:rPr>
          <w:rFonts w:ascii="Times New Roman" w:hAnsi="Times New Roman" w:cs="Times New Roman"/>
          <w:sz w:val="28"/>
          <w:szCs w:val="28"/>
        </w:rPr>
        <w:t xml:space="preserve"> </w:t>
      </w:r>
      <w:r w:rsidR="00525D0E">
        <w:rPr>
          <w:rFonts w:ascii="Times New Roman" w:hAnsi="Times New Roman" w:cs="Times New Roman"/>
          <w:sz w:val="28"/>
          <w:szCs w:val="28"/>
        </w:rPr>
        <w:t>6</w:t>
      </w:r>
      <w:r w:rsidRPr="001E2748">
        <w:rPr>
          <w:rFonts w:ascii="Times New Roman" w:hAnsi="Times New Roman" w:cs="Times New Roman"/>
          <w:sz w:val="28"/>
          <w:szCs w:val="28"/>
        </w:rPr>
        <w:t xml:space="preserve"> от «</w:t>
      </w:r>
      <w:r w:rsidR="00525D0E">
        <w:rPr>
          <w:rFonts w:ascii="Times New Roman" w:hAnsi="Times New Roman" w:cs="Times New Roman"/>
          <w:sz w:val="28"/>
          <w:szCs w:val="28"/>
        </w:rPr>
        <w:t>22</w:t>
      </w:r>
      <w:r w:rsidR="00C252D2">
        <w:rPr>
          <w:rFonts w:ascii="Times New Roman" w:hAnsi="Times New Roman" w:cs="Times New Roman"/>
          <w:sz w:val="28"/>
          <w:szCs w:val="28"/>
        </w:rPr>
        <w:t xml:space="preserve">» </w:t>
      </w:r>
      <w:r w:rsidR="00525D0E">
        <w:rPr>
          <w:rFonts w:ascii="Times New Roman" w:hAnsi="Times New Roman" w:cs="Times New Roman"/>
          <w:sz w:val="28"/>
          <w:szCs w:val="28"/>
        </w:rPr>
        <w:t>январ</w:t>
      </w:r>
      <w:r w:rsidR="00C252D2">
        <w:rPr>
          <w:rFonts w:ascii="Times New Roman" w:hAnsi="Times New Roman" w:cs="Times New Roman"/>
          <w:sz w:val="28"/>
          <w:szCs w:val="28"/>
        </w:rPr>
        <w:t>я</w:t>
      </w:r>
      <w:r w:rsidRPr="001E2748">
        <w:rPr>
          <w:rFonts w:ascii="Times New Roman" w:hAnsi="Times New Roman" w:cs="Times New Roman"/>
          <w:sz w:val="28"/>
          <w:szCs w:val="28"/>
        </w:rPr>
        <w:t xml:space="preserve"> 201</w:t>
      </w:r>
      <w:r w:rsidR="00525D0E">
        <w:rPr>
          <w:rFonts w:ascii="Times New Roman" w:hAnsi="Times New Roman" w:cs="Times New Roman"/>
          <w:sz w:val="28"/>
          <w:szCs w:val="28"/>
        </w:rPr>
        <w:t xml:space="preserve">9 </w:t>
      </w:r>
      <w:r w:rsidRPr="001E2748">
        <w:rPr>
          <w:rFonts w:ascii="Times New Roman" w:hAnsi="Times New Roman" w:cs="Times New Roman"/>
          <w:sz w:val="28"/>
          <w:szCs w:val="28"/>
        </w:rPr>
        <w:t>г.</w:t>
      </w:r>
    </w:p>
    <w:p w:rsidR="0053586B" w:rsidRPr="001E2748" w:rsidRDefault="0053586B" w:rsidP="0053586B">
      <w:pPr>
        <w:tabs>
          <w:tab w:val="left" w:pos="851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53586B" w:rsidRPr="001E2748" w:rsidRDefault="0053586B" w:rsidP="0053586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4959"/>
        <w:gridCol w:w="1651"/>
        <w:gridCol w:w="2745"/>
      </w:tblGrid>
      <w:tr w:rsidR="0053586B" w:rsidRPr="001E2748" w:rsidTr="00705EFF">
        <w:tc>
          <w:tcPr>
            <w:tcW w:w="5070" w:type="dxa"/>
          </w:tcPr>
          <w:p w:rsidR="0053586B" w:rsidRPr="001E2748" w:rsidRDefault="0053586B" w:rsidP="00705EFF">
            <w:pPr>
              <w:tabs>
                <w:tab w:val="left" w:pos="851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E2748">
              <w:rPr>
                <w:rFonts w:ascii="Times New Roman" w:hAnsi="Times New Roman" w:cs="Times New Roman"/>
                <w:sz w:val="28"/>
                <w:szCs w:val="28"/>
              </w:rPr>
              <w:t xml:space="preserve">И. о. заведующего кафедрой </w:t>
            </w:r>
          </w:p>
          <w:p w:rsidR="0053586B" w:rsidRPr="001E2748" w:rsidRDefault="0053586B" w:rsidP="00705EFF">
            <w:pPr>
              <w:tabs>
                <w:tab w:val="left" w:pos="851"/>
              </w:tabs>
              <w:spacing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E2748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«Прикладная психология»</w:t>
            </w:r>
          </w:p>
        </w:tc>
        <w:tc>
          <w:tcPr>
            <w:tcW w:w="1701" w:type="dxa"/>
            <w:vAlign w:val="bottom"/>
          </w:tcPr>
          <w:p w:rsidR="0053586B" w:rsidRPr="001E2748" w:rsidRDefault="00842A13" w:rsidP="00705EFF">
            <w:pPr>
              <w:tabs>
                <w:tab w:val="left" w:pos="851"/>
              </w:tabs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02D356F1" wp14:editId="00BB1B8B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358140</wp:posOffset>
                  </wp:positionV>
                  <wp:extent cx="942975" cy="304800"/>
                  <wp:effectExtent l="0" t="0" r="9525" b="0"/>
                  <wp:wrapNone/>
                  <wp:docPr id="1" name="Рисунок 1" descr="Согласов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Согласование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389" t="22636" r="32729" b="74334"/>
                          <a:stretch/>
                        </pic:blipFill>
                        <pic:spPr bwMode="auto">
                          <a:xfrm>
                            <a:off x="0" y="0"/>
                            <a:ext cx="9429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00" w:type="dxa"/>
            <w:vAlign w:val="bottom"/>
          </w:tcPr>
          <w:p w:rsidR="0053586B" w:rsidRPr="001E2748" w:rsidRDefault="0053586B" w:rsidP="00705EFF">
            <w:pPr>
              <w:tabs>
                <w:tab w:val="left" w:pos="851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E2748">
              <w:rPr>
                <w:rFonts w:ascii="Times New Roman" w:hAnsi="Times New Roman" w:cs="Times New Roman"/>
                <w:sz w:val="28"/>
                <w:szCs w:val="28"/>
              </w:rPr>
              <w:t>Е.Ф. Ященко</w:t>
            </w:r>
          </w:p>
        </w:tc>
      </w:tr>
      <w:tr w:rsidR="0053586B" w:rsidRPr="001E2748" w:rsidTr="00705EFF">
        <w:tc>
          <w:tcPr>
            <w:tcW w:w="5070" w:type="dxa"/>
          </w:tcPr>
          <w:p w:rsidR="0053586B" w:rsidRPr="001E2748" w:rsidRDefault="0053586B" w:rsidP="00842A13">
            <w:pPr>
              <w:tabs>
                <w:tab w:val="left" w:pos="851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1E2748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842A13" w:rsidRPr="00842A13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22</w:t>
            </w:r>
            <w:r w:rsidRPr="001E2748"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  <w:r w:rsidR="00525D0E">
              <w:rPr>
                <w:rFonts w:ascii="Times New Roman" w:hAnsi="Times New Roman" w:cs="Times New Roman"/>
                <w:sz w:val="28"/>
                <w:szCs w:val="28"/>
              </w:rPr>
              <w:t>январ</w:t>
            </w:r>
            <w:r w:rsidR="00E415F3" w:rsidRPr="001E2748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Pr="001E2748">
              <w:rPr>
                <w:rFonts w:ascii="Times New Roman" w:hAnsi="Times New Roman" w:cs="Times New Roman"/>
                <w:sz w:val="28"/>
                <w:szCs w:val="28"/>
              </w:rPr>
              <w:t xml:space="preserve"> 201</w:t>
            </w:r>
            <w:r w:rsidR="00525D0E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Pr="001E2748">
              <w:rPr>
                <w:rFonts w:ascii="Times New Roman" w:hAnsi="Times New Roman" w:cs="Times New Roman"/>
                <w:sz w:val="28"/>
                <w:szCs w:val="28"/>
              </w:rPr>
              <w:t xml:space="preserve"> г.</w:t>
            </w:r>
          </w:p>
        </w:tc>
        <w:tc>
          <w:tcPr>
            <w:tcW w:w="1701" w:type="dxa"/>
          </w:tcPr>
          <w:p w:rsidR="0053586B" w:rsidRPr="001E2748" w:rsidRDefault="0053586B" w:rsidP="00705EFF">
            <w:pPr>
              <w:tabs>
                <w:tab w:val="left" w:pos="851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00" w:type="dxa"/>
          </w:tcPr>
          <w:p w:rsidR="0053586B" w:rsidRPr="001E2748" w:rsidRDefault="0053586B" w:rsidP="00705EFF">
            <w:pPr>
              <w:tabs>
                <w:tab w:val="left" w:pos="851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3586B" w:rsidRPr="001E2748" w:rsidRDefault="0053586B" w:rsidP="0053586B">
      <w:pPr>
        <w:tabs>
          <w:tab w:val="left" w:pos="851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9807" w:type="dxa"/>
        <w:tblLayout w:type="fixed"/>
        <w:tblLook w:val="00A0" w:firstRow="1" w:lastRow="0" w:firstColumn="1" w:lastColumn="0" w:noHBand="0" w:noVBand="0"/>
      </w:tblPr>
      <w:tblGrid>
        <w:gridCol w:w="5070"/>
        <w:gridCol w:w="236"/>
        <w:gridCol w:w="1498"/>
        <w:gridCol w:w="203"/>
        <w:gridCol w:w="2456"/>
        <w:gridCol w:w="344"/>
      </w:tblGrid>
      <w:tr w:rsidR="0053586B" w:rsidRPr="001E2748" w:rsidTr="0029588A">
        <w:trPr>
          <w:trHeight w:val="1004"/>
        </w:trPr>
        <w:tc>
          <w:tcPr>
            <w:tcW w:w="5306" w:type="dxa"/>
            <w:gridSpan w:val="2"/>
          </w:tcPr>
          <w:p w:rsidR="0053586B" w:rsidRPr="001E2748" w:rsidRDefault="0053586B" w:rsidP="00705EFF">
            <w:pPr>
              <w:tabs>
                <w:tab w:val="left" w:pos="851"/>
              </w:tabs>
              <w:spacing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E2748">
              <w:rPr>
                <w:rFonts w:ascii="Times New Roman" w:hAnsi="Times New Roman" w:cs="Times New Roman"/>
                <w:sz w:val="28"/>
                <w:szCs w:val="28"/>
              </w:rPr>
              <w:t>Председатель методической комиссии факультета «Экономика и менеджмент»</w:t>
            </w:r>
          </w:p>
        </w:tc>
        <w:tc>
          <w:tcPr>
            <w:tcW w:w="1701" w:type="dxa"/>
            <w:gridSpan w:val="2"/>
            <w:vAlign w:val="bottom"/>
          </w:tcPr>
          <w:p w:rsidR="0053586B" w:rsidRPr="001E2748" w:rsidRDefault="00842A13" w:rsidP="00705EFF">
            <w:pPr>
              <w:tabs>
                <w:tab w:val="left" w:pos="851"/>
              </w:tabs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1312" behindDoc="0" locked="0" layoutInCell="1" allowOverlap="1" wp14:anchorId="32D766B1" wp14:editId="0C8B690C">
                  <wp:simplePos x="0" y="0"/>
                  <wp:positionH relativeFrom="column">
                    <wp:posOffset>41910</wp:posOffset>
                  </wp:positionH>
                  <wp:positionV relativeFrom="paragraph">
                    <wp:posOffset>8890</wp:posOffset>
                  </wp:positionV>
                  <wp:extent cx="876300" cy="666750"/>
                  <wp:effectExtent l="0" t="0" r="0" b="0"/>
                  <wp:wrapNone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799" t="34095" r="28352" b="58947"/>
                          <a:stretch/>
                        </pic:blipFill>
                        <pic:spPr bwMode="auto">
                          <a:xfrm>
                            <a:off x="0" y="0"/>
                            <a:ext cx="8763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00" w:type="dxa"/>
            <w:gridSpan w:val="2"/>
            <w:vAlign w:val="bottom"/>
          </w:tcPr>
          <w:p w:rsidR="0053586B" w:rsidRPr="001E2748" w:rsidRDefault="0053586B" w:rsidP="00705EFF">
            <w:pPr>
              <w:tabs>
                <w:tab w:val="left" w:pos="851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E2748">
              <w:rPr>
                <w:rFonts w:ascii="Times New Roman" w:hAnsi="Times New Roman" w:cs="Times New Roman"/>
                <w:sz w:val="28"/>
                <w:szCs w:val="28"/>
              </w:rPr>
              <w:t xml:space="preserve">Н.Е. </w:t>
            </w:r>
            <w:proofErr w:type="spellStart"/>
            <w:r w:rsidRPr="001E2748">
              <w:rPr>
                <w:rFonts w:ascii="Times New Roman" w:hAnsi="Times New Roman" w:cs="Times New Roman"/>
                <w:sz w:val="28"/>
                <w:szCs w:val="28"/>
              </w:rPr>
              <w:t>Коклева</w:t>
            </w:r>
            <w:proofErr w:type="spellEnd"/>
          </w:p>
        </w:tc>
      </w:tr>
      <w:tr w:rsidR="0053586B" w:rsidRPr="001E2748" w:rsidTr="0029588A">
        <w:tc>
          <w:tcPr>
            <w:tcW w:w="5306" w:type="dxa"/>
            <w:gridSpan w:val="2"/>
          </w:tcPr>
          <w:p w:rsidR="0053586B" w:rsidRPr="001E2748" w:rsidRDefault="0053586B" w:rsidP="00842A13">
            <w:pPr>
              <w:tabs>
                <w:tab w:val="left" w:pos="851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E2748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842A13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  <w:r w:rsidRPr="001E2748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C252D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25D0E">
              <w:rPr>
                <w:rFonts w:ascii="Times New Roman" w:hAnsi="Times New Roman" w:cs="Times New Roman"/>
                <w:sz w:val="28"/>
                <w:szCs w:val="28"/>
              </w:rPr>
              <w:t>январ</w:t>
            </w:r>
            <w:r w:rsidR="00C252D2" w:rsidRPr="001E2748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Pr="001E2748">
              <w:rPr>
                <w:rFonts w:ascii="Times New Roman" w:hAnsi="Times New Roman" w:cs="Times New Roman"/>
                <w:sz w:val="28"/>
                <w:szCs w:val="28"/>
              </w:rPr>
              <w:t xml:space="preserve"> 201</w:t>
            </w:r>
            <w:r w:rsidR="00525D0E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Pr="001E2748">
              <w:rPr>
                <w:rFonts w:ascii="Times New Roman" w:hAnsi="Times New Roman" w:cs="Times New Roman"/>
                <w:sz w:val="28"/>
                <w:szCs w:val="28"/>
              </w:rPr>
              <w:t xml:space="preserve"> г.</w:t>
            </w:r>
          </w:p>
        </w:tc>
        <w:tc>
          <w:tcPr>
            <w:tcW w:w="1701" w:type="dxa"/>
            <w:gridSpan w:val="2"/>
          </w:tcPr>
          <w:p w:rsidR="0053586B" w:rsidRPr="001E2748" w:rsidRDefault="0053586B" w:rsidP="00705EFF">
            <w:pPr>
              <w:tabs>
                <w:tab w:val="left" w:pos="851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00" w:type="dxa"/>
            <w:gridSpan w:val="2"/>
          </w:tcPr>
          <w:p w:rsidR="0053586B" w:rsidRPr="001E2748" w:rsidRDefault="0053586B" w:rsidP="00705EFF">
            <w:pPr>
              <w:tabs>
                <w:tab w:val="left" w:pos="851"/>
              </w:tabs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3586B" w:rsidRPr="001E2748" w:rsidTr="0029588A">
        <w:tc>
          <w:tcPr>
            <w:tcW w:w="5306" w:type="dxa"/>
            <w:gridSpan w:val="2"/>
          </w:tcPr>
          <w:p w:rsidR="00245AE1" w:rsidRDefault="00245AE1" w:rsidP="00245AE1">
            <w:pPr>
              <w:tabs>
                <w:tab w:val="left" w:pos="851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45AE1" w:rsidRPr="001E2748" w:rsidRDefault="00245AE1" w:rsidP="00245AE1">
            <w:pPr>
              <w:tabs>
                <w:tab w:val="left" w:pos="851"/>
              </w:tabs>
              <w:spacing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И.о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</w:t>
            </w:r>
            <w:r w:rsidRPr="001E2748">
              <w:rPr>
                <w:rFonts w:ascii="Times New Roman" w:hAnsi="Times New Roman" w:cs="Times New Roman"/>
                <w:sz w:val="28"/>
                <w:szCs w:val="28"/>
              </w:rPr>
              <w:t>аведующ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его</w:t>
            </w:r>
            <w:r w:rsidRPr="001E2748">
              <w:rPr>
                <w:rFonts w:ascii="Times New Roman" w:hAnsi="Times New Roman" w:cs="Times New Roman"/>
                <w:sz w:val="28"/>
                <w:szCs w:val="28"/>
              </w:rPr>
              <w:t xml:space="preserve"> кафедрой «Менеджмент и маркетинг»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</w:t>
            </w:r>
          </w:p>
          <w:p w:rsidR="0053586B" w:rsidRPr="00245AE1" w:rsidRDefault="0029588A" w:rsidP="00245A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«22</w:t>
            </w:r>
            <w:r w:rsidRPr="001E2748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январ</w:t>
            </w:r>
            <w:r w:rsidRPr="001E2748">
              <w:rPr>
                <w:rFonts w:ascii="Times New Roman" w:hAnsi="Times New Roman" w:cs="Times New Roman"/>
                <w:sz w:val="28"/>
                <w:szCs w:val="28"/>
              </w:rPr>
              <w:t>я 201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9 </w:t>
            </w:r>
            <w:r w:rsidRPr="001E2748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1701" w:type="dxa"/>
            <w:gridSpan w:val="2"/>
          </w:tcPr>
          <w:p w:rsidR="00245AE1" w:rsidRDefault="00245AE1" w:rsidP="00705EFF">
            <w:pPr>
              <w:tabs>
                <w:tab w:val="left" w:pos="851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70528" behindDoc="0" locked="0" layoutInCell="1" allowOverlap="1" wp14:anchorId="29B02123" wp14:editId="64F402E5">
                  <wp:simplePos x="0" y="0"/>
                  <wp:positionH relativeFrom="column">
                    <wp:posOffset>-165100</wp:posOffset>
                  </wp:positionH>
                  <wp:positionV relativeFrom="paragraph">
                    <wp:posOffset>358775</wp:posOffset>
                  </wp:positionV>
                  <wp:extent cx="828040" cy="561975"/>
                  <wp:effectExtent l="0" t="0" r="0" b="9525"/>
                  <wp:wrapNone/>
                  <wp:docPr id="22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755" t="15856" r="32337" b="77361"/>
                          <a:stretch/>
                        </pic:blipFill>
                        <pic:spPr bwMode="auto">
                          <a:xfrm>
                            <a:off x="0" y="0"/>
                            <a:ext cx="828040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53586B" w:rsidRPr="00245AE1" w:rsidRDefault="0053586B" w:rsidP="00245A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00" w:type="dxa"/>
            <w:gridSpan w:val="2"/>
          </w:tcPr>
          <w:p w:rsidR="00245AE1" w:rsidRDefault="00245AE1" w:rsidP="00705EFF">
            <w:pPr>
              <w:tabs>
                <w:tab w:val="left" w:pos="851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45AE1" w:rsidRDefault="00245AE1" w:rsidP="00245AE1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45AE1" w:rsidRPr="001E2748" w:rsidRDefault="00245AE1" w:rsidP="00245AE1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Е.С. Палкина</w:t>
            </w:r>
          </w:p>
        </w:tc>
      </w:tr>
      <w:tr w:rsidR="0053586B" w:rsidRPr="001E2748" w:rsidTr="0029588A">
        <w:tc>
          <w:tcPr>
            <w:tcW w:w="5306" w:type="dxa"/>
            <w:gridSpan w:val="2"/>
          </w:tcPr>
          <w:p w:rsidR="0053586B" w:rsidRPr="001E2748" w:rsidRDefault="0053586B" w:rsidP="00245AE1">
            <w:pPr>
              <w:tabs>
                <w:tab w:val="left" w:pos="851"/>
              </w:tabs>
              <w:spacing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Align w:val="bottom"/>
          </w:tcPr>
          <w:p w:rsidR="0053586B" w:rsidRPr="001E2748" w:rsidRDefault="0053586B" w:rsidP="00705EFF">
            <w:pPr>
              <w:tabs>
                <w:tab w:val="left" w:pos="851"/>
              </w:tabs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00" w:type="dxa"/>
            <w:gridSpan w:val="2"/>
            <w:vAlign w:val="bottom"/>
          </w:tcPr>
          <w:p w:rsidR="0053586B" w:rsidRPr="001E2748" w:rsidRDefault="0053586B" w:rsidP="00705EFF">
            <w:pPr>
              <w:tabs>
                <w:tab w:val="left" w:pos="851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3586B" w:rsidRPr="001E2748" w:rsidTr="0029588A">
        <w:tc>
          <w:tcPr>
            <w:tcW w:w="5306" w:type="dxa"/>
            <w:gridSpan w:val="2"/>
          </w:tcPr>
          <w:p w:rsidR="0053586B" w:rsidRPr="001E2748" w:rsidRDefault="0053586B" w:rsidP="00842A13">
            <w:pPr>
              <w:tabs>
                <w:tab w:val="left" w:pos="851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gridSpan w:val="2"/>
          </w:tcPr>
          <w:p w:rsidR="0053586B" w:rsidRPr="001E2748" w:rsidRDefault="0053586B" w:rsidP="00705EFF">
            <w:pPr>
              <w:tabs>
                <w:tab w:val="left" w:pos="851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00" w:type="dxa"/>
            <w:gridSpan w:val="2"/>
          </w:tcPr>
          <w:p w:rsidR="0053586B" w:rsidRPr="001E2748" w:rsidRDefault="0053586B" w:rsidP="00705EFF">
            <w:pPr>
              <w:tabs>
                <w:tab w:val="left" w:pos="851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3586B" w:rsidRPr="001E2748" w:rsidTr="0029588A">
        <w:trPr>
          <w:gridAfter w:val="1"/>
          <w:wAfter w:w="344" w:type="dxa"/>
        </w:trPr>
        <w:tc>
          <w:tcPr>
            <w:tcW w:w="5070" w:type="dxa"/>
          </w:tcPr>
          <w:p w:rsidR="0053586B" w:rsidRPr="001E2748" w:rsidRDefault="0053586B" w:rsidP="00705EFF">
            <w:pPr>
              <w:tabs>
                <w:tab w:val="left" w:pos="851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0" w:name="_GoBack"/>
            <w:bookmarkEnd w:id="0"/>
            <w:r w:rsidRPr="001E2748">
              <w:rPr>
                <w:rFonts w:ascii="Times New Roman" w:hAnsi="Times New Roman" w:cs="Times New Roman"/>
                <w:sz w:val="28"/>
                <w:szCs w:val="28"/>
              </w:rPr>
              <w:t>Руководитель магистерской программы</w:t>
            </w:r>
          </w:p>
          <w:p w:rsidR="0053586B" w:rsidRPr="001E2748" w:rsidRDefault="0053586B" w:rsidP="00705EFF">
            <w:pPr>
              <w:tabs>
                <w:tab w:val="left" w:pos="851"/>
              </w:tabs>
              <w:spacing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E2748">
              <w:rPr>
                <w:rFonts w:ascii="Times New Roman" w:eastAsia="Calibri" w:hAnsi="Times New Roman" w:cs="Times New Roman"/>
                <w:sz w:val="28"/>
                <w:szCs w:val="28"/>
              </w:rPr>
              <w:t>«</w:t>
            </w:r>
            <w:r w:rsidRPr="001E2748">
              <w:rPr>
                <w:rFonts w:ascii="Times New Roman" w:hAnsi="Times New Roman" w:cs="Times New Roman"/>
                <w:bCs/>
                <w:color w:val="000000"/>
                <w:spacing w:val="-4"/>
                <w:sz w:val="28"/>
                <w:szCs w:val="28"/>
              </w:rPr>
              <w:t>Маркетинг</w:t>
            </w:r>
            <w:r w:rsidRPr="001E2748"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734" w:type="dxa"/>
            <w:gridSpan w:val="2"/>
            <w:vAlign w:val="bottom"/>
          </w:tcPr>
          <w:p w:rsidR="0053586B" w:rsidRPr="001E2748" w:rsidRDefault="00842A13" w:rsidP="00705EFF">
            <w:pPr>
              <w:tabs>
                <w:tab w:val="left" w:pos="851"/>
              </w:tabs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5408" behindDoc="0" locked="0" layoutInCell="1" allowOverlap="1" wp14:anchorId="661EFF68" wp14:editId="4E392354">
                  <wp:simplePos x="0" y="0"/>
                  <wp:positionH relativeFrom="column">
                    <wp:posOffset>-72390</wp:posOffset>
                  </wp:positionH>
                  <wp:positionV relativeFrom="paragraph">
                    <wp:posOffset>41910</wp:posOffset>
                  </wp:positionV>
                  <wp:extent cx="1009650" cy="581025"/>
                  <wp:effectExtent l="0" t="0" r="0" b="9525"/>
                  <wp:wrapNone/>
                  <wp:docPr id="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146" t="49802" r="29050" b="44170"/>
                          <a:stretch/>
                        </pic:blipFill>
                        <pic:spPr bwMode="auto">
                          <a:xfrm>
                            <a:off x="0" y="0"/>
                            <a:ext cx="1009650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59" w:type="dxa"/>
            <w:gridSpan w:val="2"/>
            <w:vAlign w:val="bottom"/>
          </w:tcPr>
          <w:p w:rsidR="0053586B" w:rsidRPr="001E2748" w:rsidRDefault="0053586B" w:rsidP="00705EFF">
            <w:pPr>
              <w:tabs>
                <w:tab w:val="left" w:pos="851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E2748">
              <w:rPr>
                <w:rFonts w:ascii="Times New Roman" w:hAnsi="Times New Roman" w:cs="Times New Roman"/>
                <w:sz w:val="28"/>
                <w:szCs w:val="28"/>
              </w:rPr>
              <w:t xml:space="preserve">А.Н. </w:t>
            </w:r>
            <w:proofErr w:type="spellStart"/>
            <w:r w:rsidRPr="001E2748">
              <w:rPr>
                <w:rFonts w:ascii="Times New Roman" w:hAnsi="Times New Roman" w:cs="Times New Roman"/>
                <w:sz w:val="28"/>
                <w:szCs w:val="28"/>
              </w:rPr>
              <w:t>Мардас</w:t>
            </w:r>
            <w:proofErr w:type="spellEnd"/>
          </w:p>
        </w:tc>
      </w:tr>
    </w:tbl>
    <w:p w:rsidR="0053586B" w:rsidRPr="001E2748" w:rsidRDefault="0053586B" w:rsidP="0053586B">
      <w:pPr>
        <w:tabs>
          <w:tab w:val="left" w:pos="851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Layout w:type="fixed"/>
        <w:tblLook w:val="00A0" w:firstRow="1" w:lastRow="0" w:firstColumn="1" w:lastColumn="0" w:noHBand="0" w:noVBand="0"/>
      </w:tblPr>
      <w:tblGrid>
        <w:gridCol w:w="5070"/>
        <w:gridCol w:w="1734"/>
        <w:gridCol w:w="2659"/>
      </w:tblGrid>
      <w:tr w:rsidR="0053586B" w:rsidRPr="001E2748" w:rsidTr="00705EFF">
        <w:tc>
          <w:tcPr>
            <w:tcW w:w="5070" w:type="dxa"/>
          </w:tcPr>
          <w:p w:rsidR="0053586B" w:rsidRPr="001E2748" w:rsidRDefault="0053586B" w:rsidP="00705EFF">
            <w:pPr>
              <w:tabs>
                <w:tab w:val="left" w:pos="851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E2748">
              <w:rPr>
                <w:rFonts w:ascii="Times New Roman" w:hAnsi="Times New Roman" w:cs="Times New Roman"/>
                <w:sz w:val="28"/>
                <w:szCs w:val="28"/>
              </w:rPr>
              <w:t>Руководитель магистерской программы</w:t>
            </w:r>
          </w:p>
          <w:p w:rsidR="0053586B" w:rsidRPr="001E2748" w:rsidRDefault="0053586B" w:rsidP="00705EFF">
            <w:pPr>
              <w:tabs>
                <w:tab w:val="left" w:pos="851"/>
              </w:tabs>
              <w:spacing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E2748">
              <w:rPr>
                <w:rFonts w:ascii="Times New Roman" w:eastAsia="Calibri" w:hAnsi="Times New Roman" w:cs="Times New Roman"/>
                <w:sz w:val="28"/>
                <w:szCs w:val="28"/>
              </w:rPr>
              <w:t>«</w:t>
            </w:r>
            <w:r w:rsidRPr="001E2748">
              <w:rPr>
                <w:rFonts w:ascii="Times New Roman" w:hAnsi="Times New Roman" w:cs="Times New Roman"/>
                <w:bCs/>
                <w:sz w:val="28"/>
                <w:szCs w:val="28"/>
              </w:rPr>
              <w:t>Финансовый менеджмент</w:t>
            </w:r>
            <w:r w:rsidRPr="001E2748"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734" w:type="dxa"/>
            <w:vAlign w:val="bottom"/>
          </w:tcPr>
          <w:p w:rsidR="0053586B" w:rsidRPr="001E2748" w:rsidRDefault="00842A13" w:rsidP="00705EFF">
            <w:pPr>
              <w:tabs>
                <w:tab w:val="left" w:pos="851"/>
              </w:tabs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7456" behindDoc="0" locked="0" layoutInCell="1" allowOverlap="1" wp14:anchorId="661EFF68" wp14:editId="4E392354">
                  <wp:simplePos x="0" y="0"/>
                  <wp:positionH relativeFrom="column">
                    <wp:posOffset>-81915</wp:posOffset>
                  </wp:positionH>
                  <wp:positionV relativeFrom="paragraph">
                    <wp:posOffset>73025</wp:posOffset>
                  </wp:positionV>
                  <wp:extent cx="1009650" cy="581025"/>
                  <wp:effectExtent l="0" t="0" r="0" b="9525"/>
                  <wp:wrapNone/>
                  <wp:docPr id="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146" t="49802" r="29050" b="44170"/>
                          <a:stretch/>
                        </pic:blipFill>
                        <pic:spPr bwMode="auto">
                          <a:xfrm>
                            <a:off x="0" y="0"/>
                            <a:ext cx="1009650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59" w:type="dxa"/>
            <w:vAlign w:val="bottom"/>
          </w:tcPr>
          <w:p w:rsidR="0053586B" w:rsidRPr="001E2748" w:rsidRDefault="0053586B" w:rsidP="00705EFF">
            <w:pPr>
              <w:tabs>
                <w:tab w:val="left" w:pos="851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E2748">
              <w:rPr>
                <w:rFonts w:ascii="Times New Roman" w:hAnsi="Times New Roman" w:cs="Times New Roman"/>
                <w:sz w:val="28"/>
                <w:szCs w:val="28"/>
              </w:rPr>
              <w:t xml:space="preserve">А.Н. </w:t>
            </w:r>
            <w:proofErr w:type="spellStart"/>
            <w:r w:rsidRPr="001E2748">
              <w:rPr>
                <w:rFonts w:ascii="Times New Roman" w:hAnsi="Times New Roman" w:cs="Times New Roman"/>
                <w:sz w:val="28"/>
                <w:szCs w:val="28"/>
              </w:rPr>
              <w:t>Мардас</w:t>
            </w:r>
            <w:proofErr w:type="spellEnd"/>
          </w:p>
        </w:tc>
      </w:tr>
    </w:tbl>
    <w:p w:rsidR="0053586B" w:rsidRPr="001E2748" w:rsidRDefault="0053586B" w:rsidP="0053586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E2748">
        <w:rPr>
          <w:rFonts w:ascii="Times New Roman" w:hAnsi="Times New Roman" w:cs="Times New Roman"/>
          <w:b/>
          <w:bCs/>
          <w:sz w:val="28"/>
          <w:szCs w:val="28"/>
        </w:rPr>
        <w:br w:type="page"/>
      </w:r>
      <w:r w:rsidRPr="001E2748">
        <w:rPr>
          <w:rFonts w:ascii="Times New Roman" w:hAnsi="Times New Roman" w:cs="Times New Roman"/>
          <w:b/>
          <w:bCs/>
          <w:sz w:val="28"/>
          <w:szCs w:val="28"/>
        </w:rPr>
        <w:lastRenderedPageBreak/>
        <w:t>1. Цели и задачи дисциплины</w:t>
      </w:r>
    </w:p>
    <w:p w:rsidR="0053586B" w:rsidRPr="001E2748" w:rsidRDefault="0053586B" w:rsidP="0053586B">
      <w:pPr>
        <w:tabs>
          <w:tab w:val="left" w:pos="0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53586B" w:rsidRPr="001E2748" w:rsidRDefault="0053586B" w:rsidP="00C252D2">
      <w:pPr>
        <w:spacing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E2748">
        <w:rPr>
          <w:rFonts w:ascii="Times New Roman" w:hAnsi="Times New Roman" w:cs="Times New Roman"/>
          <w:sz w:val="28"/>
          <w:szCs w:val="28"/>
        </w:rPr>
        <w:t xml:space="preserve">Рабочая программа составлена в соответствии с ФГОС ВО, утвержденным «30» марта 2015 г., приказ № 322 по </w:t>
      </w:r>
      <w:proofErr w:type="gramStart"/>
      <w:r w:rsidRPr="001E2748">
        <w:rPr>
          <w:rFonts w:ascii="Times New Roman" w:hAnsi="Times New Roman" w:cs="Times New Roman"/>
          <w:sz w:val="28"/>
          <w:szCs w:val="28"/>
        </w:rPr>
        <w:t>направлению  38</w:t>
      </w:r>
      <w:proofErr w:type="gramEnd"/>
      <w:r w:rsidRPr="001E2748">
        <w:rPr>
          <w:rFonts w:ascii="Times New Roman" w:hAnsi="Times New Roman" w:cs="Times New Roman"/>
          <w:sz w:val="28"/>
          <w:szCs w:val="28"/>
        </w:rPr>
        <w:t>.04.02  «Менеджмент», по дисциплине «Педагогика высшей школы» (Б1.В.ДВ.2.1)</w:t>
      </w:r>
    </w:p>
    <w:p w:rsidR="0053586B" w:rsidRPr="001E2748" w:rsidRDefault="0053586B" w:rsidP="00C252D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2748">
        <w:rPr>
          <w:rFonts w:ascii="Times New Roman" w:hAnsi="Times New Roman" w:cs="Times New Roman"/>
          <w:sz w:val="28"/>
          <w:szCs w:val="28"/>
        </w:rPr>
        <w:t>Целью</w:t>
      </w:r>
      <w:r w:rsidRPr="001E274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E2748">
        <w:rPr>
          <w:rFonts w:ascii="Times New Roman" w:hAnsi="Times New Roman" w:cs="Times New Roman"/>
          <w:bCs/>
          <w:sz w:val="28"/>
          <w:szCs w:val="28"/>
        </w:rPr>
        <w:t xml:space="preserve">изучения дисциплины </w:t>
      </w:r>
      <w:r w:rsidRPr="001E2748">
        <w:rPr>
          <w:rFonts w:ascii="Times New Roman" w:hAnsi="Times New Roman" w:cs="Times New Roman"/>
          <w:sz w:val="28"/>
          <w:szCs w:val="28"/>
        </w:rPr>
        <w:t>является формирование компетенций, указанных в разделе 2.</w:t>
      </w:r>
    </w:p>
    <w:p w:rsidR="0053586B" w:rsidRPr="001E2748" w:rsidRDefault="0053586B" w:rsidP="00C252D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2748">
        <w:rPr>
          <w:rFonts w:ascii="Times New Roman" w:hAnsi="Times New Roman" w:cs="Times New Roman"/>
          <w:sz w:val="28"/>
          <w:szCs w:val="28"/>
        </w:rPr>
        <w:t>Для достижения поставленной цели решаются следующие задачи:</w:t>
      </w:r>
    </w:p>
    <w:p w:rsidR="0053586B" w:rsidRPr="001E2748" w:rsidRDefault="0053586B" w:rsidP="00C252D2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2748">
        <w:rPr>
          <w:rFonts w:ascii="Times New Roman" w:hAnsi="Times New Roman" w:cs="Times New Roman"/>
          <w:sz w:val="28"/>
          <w:szCs w:val="28"/>
        </w:rPr>
        <w:t xml:space="preserve">- приобретение знаний, указанных в разделе 2 рабочей программы; </w:t>
      </w:r>
    </w:p>
    <w:p w:rsidR="0053586B" w:rsidRPr="001E2748" w:rsidRDefault="0053586B" w:rsidP="00C252D2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2748">
        <w:rPr>
          <w:rFonts w:ascii="Times New Roman" w:hAnsi="Times New Roman" w:cs="Times New Roman"/>
          <w:sz w:val="28"/>
          <w:szCs w:val="28"/>
        </w:rPr>
        <w:t>- приобретение умений, указанных в разделе 2 рабочей программы;</w:t>
      </w:r>
    </w:p>
    <w:p w:rsidR="0053586B" w:rsidRPr="001E2748" w:rsidRDefault="0053586B" w:rsidP="00C252D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2748">
        <w:rPr>
          <w:rFonts w:ascii="Times New Roman" w:hAnsi="Times New Roman" w:cs="Times New Roman"/>
          <w:sz w:val="28"/>
          <w:szCs w:val="28"/>
        </w:rPr>
        <w:t>- приобретение навыков, указанных в разделе 2 рабочей программы.</w:t>
      </w:r>
    </w:p>
    <w:p w:rsidR="0053586B" w:rsidRPr="001E2748" w:rsidRDefault="0053586B" w:rsidP="00C252D2">
      <w:pPr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1E2748">
        <w:rPr>
          <w:rFonts w:ascii="Times New Roman" w:hAnsi="Times New Roman" w:cs="Times New Roman"/>
          <w:sz w:val="28"/>
          <w:szCs w:val="28"/>
        </w:rPr>
        <w:t xml:space="preserve">Содержание курса включает изучение </w:t>
      </w:r>
      <w:r w:rsidRPr="001E2748">
        <w:rPr>
          <w:rFonts w:ascii="Times New Roman" w:hAnsi="Times New Roman" w:cs="Times New Roman"/>
          <w:snapToGrid w:val="0"/>
          <w:sz w:val="28"/>
          <w:szCs w:val="28"/>
        </w:rPr>
        <w:t>основных понятий данной дисциплины; формирование представления о педагогическом процессе, обучении и воспитании как категориях педагогической науки; практической направленности данного курса; развитие навыков организации преподавания в рамках педагогической ситуации высшей школы, самостоятельной работы и решения практических задач.</w:t>
      </w:r>
    </w:p>
    <w:p w:rsidR="0053586B" w:rsidRPr="001E2748" w:rsidRDefault="0053586B" w:rsidP="00C252D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53586B" w:rsidRPr="001E2748" w:rsidRDefault="0053586B" w:rsidP="00C252D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E2748">
        <w:rPr>
          <w:rFonts w:ascii="Times New Roman" w:hAnsi="Times New Roman" w:cs="Times New Roman"/>
          <w:b/>
          <w:bCs/>
          <w:sz w:val="28"/>
          <w:szCs w:val="28"/>
        </w:rPr>
        <w:t>2. Перечень планируемых результатов обучения по дисциплине, соотнесенных с планируемыми результатами освоения основной профессиональной образовательной программы</w:t>
      </w:r>
    </w:p>
    <w:p w:rsidR="0053586B" w:rsidRPr="001E2748" w:rsidRDefault="0053586B" w:rsidP="00C252D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53586B" w:rsidRPr="001E2748" w:rsidRDefault="0053586B" w:rsidP="00C252D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2748">
        <w:rPr>
          <w:rFonts w:ascii="Times New Roman" w:hAnsi="Times New Roman" w:cs="Times New Roman"/>
          <w:sz w:val="28"/>
          <w:szCs w:val="28"/>
        </w:rPr>
        <w:t>Планируемыми результатами обучения по дисциплине являются: приобретение знаний, умений, навыков и/или опыта деятельности.</w:t>
      </w:r>
    </w:p>
    <w:p w:rsidR="0053586B" w:rsidRPr="001E2748" w:rsidRDefault="0053586B" w:rsidP="00C252D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2748">
        <w:rPr>
          <w:rFonts w:ascii="Times New Roman" w:hAnsi="Times New Roman" w:cs="Times New Roman"/>
          <w:sz w:val="28"/>
          <w:szCs w:val="28"/>
        </w:rPr>
        <w:t>В результате освоения дисциплины обучающийся должен:</w:t>
      </w:r>
    </w:p>
    <w:p w:rsidR="0053586B" w:rsidRPr="001E2748" w:rsidRDefault="0053586B" w:rsidP="00C252D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2748">
        <w:rPr>
          <w:rFonts w:ascii="Times New Roman" w:hAnsi="Times New Roman" w:cs="Times New Roman"/>
          <w:b/>
          <w:sz w:val="28"/>
          <w:szCs w:val="28"/>
        </w:rPr>
        <w:t>ЗНАТЬ</w:t>
      </w:r>
      <w:r w:rsidRPr="001E2748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53586B" w:rsidRPr="001E2748" w:rsidRDefault="0053586B" w:rsidP="00C252D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2748">
        <w:rPr>
          <w:rFonts w:ascii="Times New Roman" w:hAnsi="Times New Roman" w:cs="Times New Roman"/>
          <w:sz w:val="28"/>
          <w:szCs w:val="28"/>
        </w:rPr>
        <w:t>– основы педагогики высшей школы; основные методы и специфические особенности проведения занятий для взрослых;</w:t>
      </w:r>
    </w:p>
    <w:p w:rsidR="0053586B" w:rsidRPr="001E2748" w:rsidRDefault="0053586B" w:rsidP="00C252D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2748">
        <w:rPr>
          <w:rFonts w:ascii="Times New Roman" w:hAnsi="Times New Roman" w:cs="Times New Roman"/>
          <w:sz w:val="28"/>
          <w:szCs w:val="28"/>
        </w:rPr>
        <w:t xml:space="preserve">– цели и основные принципы обучения в высшей школе; </w:t>
      </w:r>
    </w:p>
    <w:p w:rsidR="0053586B" w:rsidRPr="001E2748" w:rsidRDefault="0053586B" w:rsidP="00C252D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2748">
        <w:rPr>
          <w:rFonts w:ascii="Times New Roman" w:hAnsi="Times New Roman" w:cs="Times New Roman"/>
          <w:sz w:val="28"/>
          <w:szCs w:val="28"/>
        </w:rPr>
        <w:t xml:space="preserve">– основные этапы разработки учебного курса; </w:t>
      </w:r>
    </w:p>
    <w:p w:rsidR="0053586B" w:rsidRPr="001E2748" w:rsidRDefault="0053586B" w:rsidP="00C252D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2748">
        <w:rPr>
          <w:rFonts w:ascii="Times New Roman" w:hAnsi="Times New Roman" w:cs="Times New Roman"/>
          <w:sz w:val="28"/>
          <w:szCs w:val="28"/>
        </w:rPr>
        <w:t xml:space="preserve">– словесные, наглядные, практические методы обучения; </w:t>
      </w:r>
    </w:p>
    <w:p w:rsidR="0053586B" w:rsidRPr="001E2748" w:rsidRDefault="0053586B" w:rsidP="00C252D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1E2748">
        <w:rPr>
          <w:rFonts w:ascii="Times New Roman" w:hAnsi="Times New Roman" w:cs="Times New Roman"/>
          <w:sz w:val="28"/>
          <w:szCs w:val="28"/>
        </w:rPr>
        <w:t xml:space="preserve">– </w:t>
      </w:r>
      <w:r w:rsidRPr="001E2748">
        <w:rPr>
          <w:rFonts w:ascii="Times New Roman" w:eastAsiaTheme="minorHAnsi" w:hAnsi="Times New Roman" w:cs="Times New Roman"/>
          <w:sz w:val="28"/>
          <w:szCs w:val="28"/>
          <w:lang w:eastAsia="en-US"/>
        </w:rPr>
        <w:t>тенденции развития соответствующей предметной и научной области, её взаимосвязи с другими науками;</w:t>
      </w:r>
    </w:p>
    <w:p w:rsidR="0053586B" w:rsidRPr="001E2748" w:rsidRDefault="0053586B" w:rsidP="00C252D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1E2748">
        <w:rPr>
          <w:rFonts w:ascii="Times New Roman" w:eastAsiaTheme="minorHAnsi" w:hAnsi="Times New Roman" w:cs="Times New Roman"/>
          <w:sz w:val="28"/>
          <w:szCs w:val="28"/>
          <w:lang w:eastAsia="en-US"/>
        </w:rPr>
        <w:t>– основы психологии личности и социальной психологии, сущность и проблемы процессов обучения и воспитания в высшей школе;</w:t>
      </w:r>
    </w:p>
    <w:p w:rsidR="0053586B" w:rsidRPr="001E2748" w:rsidRDefault="0053586B" w:rsidP="00C252D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1E2748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– психологические особенности юношеского возраста, </w:t>
      </w:r>
    </w:p>
    <w:p w:rsidR="0053586B" w:rsidRPr="001E2748" w:rsidRDefault="0053586B" w:rsidP="00C252D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1E2748">
        <w:rPr>
          <w:rFonts w:ascii="Times New Roman" w:eastAsiaTheme="minorHAnsi" w:hAnsi="Times New Roman" w:cs="Times New Roman"/>
          <w:sz w:val="28"/>
          <w:szCs w:val="28"/>
          <w:lang w:eastAsia="en-US"/>
        </w:rPr>
        <w:t>– особенности влияния на результаты педагогической деятельности индивидуальных различий студентов;</w:t>
      </w:r>
    </w:p>
    <w:p w:rsidR="0053586B" w:rsidRPr="001E2748" w:rsidRDefault="0053586B" w:rsidP="00C252D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2748">
        <w:rPr>
          <w:rFonts w:ascii="Times New Roman" w:eastAsiaTheme="minorHAnsi" w:hAnsi="Times New Roman" w:cs="Times New Roman"/>
          <w:sz w:val="28"/>
          <w:szCs w:val="28"/>
          <w:lang w:eastAsia="en-US"/>
        </w:rPr>
        <w:t>– основные достижения, проблемы и тенденции развития отечественной и зарубежной педагогики высшей школы, современные подходы к моделированию педагогической деятельности.</w:t>
      </w:r>
    </w:p>
    <w:p w:rsidR="0053586B" w:rsidRPr="001E2748" w:rsidRDefault="0053586B" w:rsidP="0053586B">
      <w:pPr>
        <w:autoSpaceDE w:val="0"/>
        <w:autoSpaceDN w:val="0"/>
        <w:adjustRightInd w:val="0"/>
        <w:spacing w:line="240" w:lineRule="auto"/>
        <w:ind w:left="851"/>
        <w:rPr>
          <w:rFonts w:ascii="Times New Roman" w:hAnsi="Times New Roman" w:cs="Times New Roman"/>
          <w:sz w:val="28"/>
          <w:szCs w:val="28"/>
        </w:rPr>
      </w:pPr>
      <w:r w:rsidRPr="001E2748">
        <w:rPr>
          <w:rFonts w:ascii="Times New Roman" w:hAnsi="Times New Roman" w:cs="Times New Roman"/>
          <w:b/>
          <w:sz w:val="28"/>
          <w:szCs w:val="28"/>
        </w:rPr>
        <w:t>УМЕТЬ</w:t>
      </w:r>
      <w:r w:rsidRPr="001E2748">
        <w:rPr>
          <w:rFonts w:ascii="Times New Roman" w:hAnsi="Times New Roman" w:cs="Times New Roman"/>
          <w:sz w:val="28"/>
          <w:szCs w:val="28"/>
        </w:rPr>
        <w:t>:</w:t>
      </w:r>
    </w:p>
    <w:p w:rsidR="0053586B" w:rsidRPr="001E2748" w:rsidRDefault="0053586B" w:rsidP="00C252D2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E2748">
        <w:rPr>
          <w:rFonts w:ascii="Times New Roman" w:hAnsi="Times New Roman" w:cs="Times New Roman"/>
          <w:sz w:val="28"/>
          <w:szCs w:val="28"/>
        </w:rPr>
        <w:lastRenderedPageBreak/>
        <w:t xml:space="preserve">– реализовывать в образовательном процессе знания методики преподавания для взрослых; </w:t>
      </w:r>
    </w:p>
    <w:p w:rsidR="0053586B" w:rsidRPr="001E2748" w:rsidRDefault="0053586B" w:rsidP="00C252D2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E2748">
        <w:rPr>
          <w:rFonts w:ascii="Times New Roman" w:hAnsi="Times New Roman" w:cs="Times New Roman"/>
          <w:sz w:val="28"/>
          <w:szCs w:val="28"/>
        </w:rPr>
        <w:t>– составлять программы учебных курсов; разрабатывать конспекты-планы занятий по профессиональным дисциплинам;</w:t>
      </w:r>
    </w:p>
    <w:p w:rsidR="0053586B" w:rsidRPr="001E2748" w:rsidRDefault="0053586B" w:rsidP="00C252D2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1E2748">
        <w:rPr>
          <w:rFonts w:ascii="Times New Roman" w:hAnsi="Times New Roman" w:cs="Times New Roman"/>
          <w:sz w:val="28"/>
          <w:szCs w:val="28"/>
        </w:rPr>
        <w:t>–</w:t>
      </w:r>
      <w:r w:rsidRPr="001E2748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использовать при изложении предметного материала взаимосвязь дисциплин, представленных в учебном плане, осваиваемом студентами;</w:t>
      </w:r>
    </w:p>
    <w:p w:rsidR="0053586B" w:rsidRPr="001E2748" w:rsidRDefault="0053586B" w:rsidP="00C252D2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1E2748">
        <w:rPr>
          <w:rFonts w:ascii="Times New Roman" w:eastAsiaTheme="minorHAnsi" w:hAnsi="Times New Roman" w:cs="Times New Roman"/>
          <w:sz w:val="28"/>
          <w:szCs w:val="28"/>
          <w:lang w:eastAsia="en-US"/>
        </w:rPr>
        <w:t>– использовать при изложении предметного материала взаимосвязь научно-исследовательского и учебного процессов в высшей школе, включая возможности привлечения собственных научных исследований в качестве средства совершенствования образовательного процесса;</w:t>
      </w:r>
    </w:p>
    <w:p w:rsidR="0053586B" w:rsidRPr="001E2748" w:rsidRDefault="0053586B" w:rsidP="00C252D2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1E2748">
        <w:rPr>
          <w:rFonts w:ascii="Times New Roman" w:eastAsiaTheme="minorHAnsi" w:hAnsi="Times New Roman" w:cs="Times New Roman"/>
          <w:sz w:val="28"/>
          <w:szCs w:val="28"/>
          <w:lang w:eastAsia="en-US"/>
        </w:rPr>
        <w:t>– использовать знания культурного наследия прошлого и современных достижений науки и культуры в качестве средств воспитания студентов;</w:t>
      </w:r>
    </w:p>
    <w:p w:rsidR="0053586B" w:rsidRPr="001E2748" w:rsidRDefault="0053586B" w:rsidP="00C252D2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E2748">
        <w:rPr>
          <w:rFonts w:ascii="Times New Roman" w:eastAsiaTheme="minorHAnsi" w:hAnsi="Times New Roman" w:cs="Times New Roman"/>
          <w:sz w:val="28"/>
          <w:szCs w:val="28"/>
          <w:lang w:eastAsia="en-US"/>
        </w:rPr>
        <w:t>– создавать творческую атмосферу образовательного процесса.</w:t>
      </w:r>
    </w:p>
    <w:p w:rsidR="0053586B" w:rsidRPr="001E2748" w:rsidRDefault="0053586B" w:rsidP="00C252D2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1E2748">
        <w:rPr>
          <w:rFonts w:ascii="Times New Roman" w:hAnsi="Times New Roman" w:cs="Times New Roman"/>
          <w:b/>
          <w:sz w:val="28"/>
          <w:szCs w:val="28"/>
        </w:rPr>
        <w:t>ВЛАДЕТЬ:</w:t>
      </w:r>
    </w:p>
    <w:p w:rsidR="0053586B" w:rsidRPr="001E2748" w:rsidRDefault="0053586B" w:rsidP="00C252D2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1E2748">
        <w:rPr>
          <w:rFonts w:ascii="Times New Roman" w:hAnsi="Times New Roman" w:cs="Times New Roman"/>
          <w:b/>
          <w:sz w:val="28"/>
          <w:szCs w:val="28"/>
        </w:rPr>
        <w:t xml:space="preserve">– </w:t>
      </w:r>
      <w:r w:rsidRPr="001E2748">
        <w:rPr>
          <w:rFonts w:ascii="Times New Roman" w:hAnsi="Times New Roman" w:cs="Times New Roman"/>
          <w:sz w:val="28"/>
          <w:szCs w:val="28"/>
        </w:rPr>
        <w:t>технологиями проектирования реализации и оценивания учебно-воспитательного процесса в учебных заведениях высшего образования;</w:t>
      </w:r>
      <w:r w:rsidRPr="001E274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E2748">
        <w:rPr>
          <w:rFonts w:ascii="Times New Roman" w:eastAsiaTheme="minorHAnsi" w:hAnsi="Times New Roman" w:cs="Times New Roman"/>
          <w:sz w:val="28"/>
          <w:szCs w:val="28"/>
          <w:lang w:eastAsia="en-US"/>
        </w:rPr>
        <w:t>методами научных исследований в сфере основной научной подготовки, методами организации коллективной научно-исследовательской работы;</w:t>
      </w:r>
    </w:p>
    <w:p w:rsidR="0053586B" w:rsidRPr="001E2748" w:rsidRDefault="0053586B" w:rsidP="00C252D2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1E2748">
        <w:rPr>
          <w:rFonts w:ascii="Times New Roman" w:eastAsiaTheme="minorHAnsi" w:hAnsi="Times New Roman" w:cs="Times New Roman"/>
          <w:sz w:val="28"/>
          <w:szCs w:val="28"/>
          <w:lang w:eastAsia="en-US"/>
        </w:rPr>
        <w:t>– основами научно-методической работы в высшей школе, навыками самостоятельной методической разработки профессионально-ориентированного материала (трансформация, структурирование и психологически грамотное преобразование научного знания в учебный материал и его моделирование);</w:t>
      </w:r>
    </w:p>
    <w:p w:rsidR="0053586B" w:rsidRPr="001E2748" w:rsidRDefault="0053586B" w:rsidP="00C252D2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1E2748">
        <w:rPr>
          <w:rFonts w:ascii="Times New Roman" w:eastAsiaTheme="minorHAnsi" w:hAnsi="Times New Roman" w:cs="Times New Roman"/>
          <w:sz w:val="28"/>
          <w:szCs w:val="28"/>
          <w:lang w:eastAsia="en-US"/>
        </w:rPr>
        <w:t>– основами учебно-методической работы в высшей школе, методами и приёмами составления задач, упражнений, тестов по разным темам, систематикой учебных и воспитательных задач;</w:t>
      </w:r>
    </w:p>
    <w:p w:rsidR="0053586B" w:rsidRPr="001E2748" w:rsidRDefault="0053586B" w:rsidP="00C252D2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1E2748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– способами создания требовательно-доброжелательной обстановки образовательного процесса, разнообразными образовательными технологиями, методами и приёмами устного и письменного изложения предметного материала; </w:t>
      </w:r>
    </w:p>
    <w:p w:rsidR="0053586B" w:rsidRPr="001E2748" w:rsidRDefault="0053586B" w:rsidP="00C252D2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1E2748">
        <w:rPr>
          <w:rFonts w:ascii="Times New Roman" w:eastAsiaTheme="minorHAnsi" w:hAnsi="Times New Roman" w:cs="Times New Roman"/>
          <w:sz w:val="28"/>
          <w:szCs w:val="28"/>
          <w:lang w:eastAsia="en-US"/>
        </w:rPr>
        <w:t>– методами формирования навыков самостоятельной работы, профессионального мышления и развития творческих способностей студентов; культурой жизненного и профессионального самоопределения.</w:t>
      </w:r>
    </w:p>
    <w:p w:rsidR="0053586B" w:rsidRPr="001E2748" w:rsidRDefault="0053586B" w:rsidP="00C252D2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E2748">
        <w:rPr>
          <w:rFonts w:ascii="Times New Roman" w:hAnsi="Times New Roman" w:cs="Times New Roman"/>
          <w:sz w:val="28"/>
          <w:szCs w:val="28"/>
        </w:rPr>
        <w:t xml:space="preserve">Приобретенные знания, умения, навыки,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общей характеристики основной профессиональной образовательной программы (ОПОП). </w:t>
      </w:r>
    </w:p>
    <w:p w:rsidR="0053586B" w:rsidRPr="001E2748" w:rsidRDefault="0053586B" w:rsidP="00C252D2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E2748">
        <w:rPr>
          <w:rFonts w:ascii="Times New Roman" w:hAnsi="Times New Roman" w:cs="Times New Roman"/>
          <w:sz w:val="28"/>
          <w:szCs w:val="28"/>
        </w:rPr>
        <w:t xml:space="preserve">Изучение дисциплины направлено на формирование следующей </w:t>
      </w:r>
      <w:r w:rsidRPr="001E2748">
        <w:rPr>
          <w:rFonts w:ascii="Times New Roman" w:hAnsi="Times New Roman" w:cs="Times New Roman"/>
          <w:b/>
          <w:sz w:val="28"/>
          <w:szCs w:val="28"/>
        </w:rPr>
        <w:t>общекультурной компетенции (ОК)</w:t>
      </w:r>
      <w:r w:rsidRPr="001E2748">
        <w:rPr>
          <w:rFonts w:ascii="Times New Roman" w:hAnsi="Times New Roman" w:cs="Times New Roman"/>
          <w:sz w:val="28"/>
          <w:szCs w:val="28"/>
        </w:rPr>
        <w:t>:</w:t>
      </w:r>
    </w:p>
    <w:p w:rsidR="0053586B" w:rsidRPr="001E2748" w:rsidRDefault="0053586B" w:rsidP="00C252D2">
      <w:pPr>
        <w:numPr>
          <w:ilvl w:val="0"/>
          <w:numId w:val="8"/>
        </w:numPr>
        <w:tabs>
          <w:tab w:val="left" w:pos="1418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2748">
        <w:rPr>
          <w:rFonts w:ascii="Times New Roman" w:hAnsi="Times New Roman" w:cs="Times New Roman"/>
          <w:sz w:val="28"/>
          <w:szCs w:val="28"/>
        </w:rPr>
        <w:t>готовность действовать в нестандартных ситуациях, нести социальную и этическую ответственность за принятые решения (ОК-2).</w:t>
      </w:r>
    </w:p>
    <w:p w:rsidR="0053586B" w:rsidRPr="001E2748" w:rsidRDefault="0053586B" w:rsidP="00C252D2">
      <w:pPr>
        <w:tabs>
          <w:tab w:val="left" w:pos="1418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E2748">
        <w:rPr>
          <w:rFonts w:ascii="Times New Roman" w:hAnsi="Times New Roman" w:cs="Times New Roman"/>
          <w:sz w:val="28"/>
          <w:szCs w:val="28"/>
        </w:rPr>
        <w:t xml:space="preserve">Изучение дисциплины направлено на формирование следующей </w:t>
      </w:r>
      <w:r w:rsidRPr="001E2748">
        <w:rPr>
          <w:rFonts w:ascii="Times New Roman" w:hAnsi="Times New Roman" w:cs="Times New Roman"/>
          <w:b/>
          <w:sz w:val="28"/>
          <w:szCs w:val="28"/>
        </w:rPr>
        <w:t>общепрофессиональной компетенции (ОПК)</w:t>
      </w:r>
      <w:r w:rsidRPr="001E2748">
        <w:rPr>
          <w:rFonts w:ascii="Times New Roman" w:hAnsi="Times New Roman" w:cs="Times New Roman"/>
          <w:sz w:val="28"/>
          <w:szCs w:val="28"/>
        </w:rPr>
        <w:t>:</w:t>
      </w:r>
    </w:p>
    <w:p w:rsidR="0053586B" w:rsidRPr="001E2748" w:rsidRDefault="0053586B" w:rsidP="00C252D2">
      <w:pPr>
        <w:pStyle w:val="ab"/>
        <w:numPr>
          <w:ilvl w:val="0"/>
          <w:numId w:val="8"/>
        </w:numPr>
        <w:tabs>
          <w:tab w:val="left" w:pos="1418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E2748">
        <w:rPr>
          <w:rFonts w:ascii="Times New Roman" w:hAnsi="Times New Roman"/>
          <w:sz w:val="28"/>
          <w:szCs w:val="28"/>
        </w:rPr>
        <w:lastRenderedPageBreak/>
        <w:t>- способность проводить самостоятельные исследования, обосновывать актуальность и практическую значимость избранной темы научного исследования (ОПК-3).</w:t>
      </w:r>
    </w:p>
    <w:p w:rsidR="0053586B" w:rsidRPr="001E2748" w:rsidRDefault="0053586B" w:rsidP="00C252D2">
      <w:pPr>
        <w:spacing w:after="0" w:line="240" w:lineRule="auto"/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1E2748">
        <w:rPr>
          <w:rFonts w:ascii="Times New Roman" w:hAnsi="Times New Roman" w:cs="Times New Roman"/>
          <w:sz w:val="28"/>
          <w:szCs w:val="28"/>
        </w:rPr>
        <w:t xml:space="preserve">Изучение дисциплины направлено на формирование следующих </w:t>
      </w:r>
      <w:r w:rsidRPr="001E2748">
        <w:rPr>
          <w:rFonts w:ascii="Times New Roman" w:hAnsi="Times New Roman" w:cs="Times New Roman"/>
          <w:b/>
          <w:sz w:val="28"/>
          <w:szCs w:val="28"/>
        </w:rPr>
        <w:t>профессиональных компетенций (ПК)</w:t>
      </w:r>
      <w:r w:rsidRPr="001E2748">
        <w:rPr>
          <w:rFonts w:ascii="Times New Roman" w:hAnsi="Times New Roman" w:cs="Times New Roman"/>
          <w:sz w:val="28"/>
          <w:szCs w:val="28"/>
        </w:rPr>
        <w:t xml:space="preserve">, </w:t>
      </w:r>
      <w:r w:rsidRPr="001E2748">
        <w:rPr>
          <w:rFonts w:ascii="Times New Roman" w:hAnsi="Times New Roman" w:cs="Times New Roman"/>
          <w:bCs/>
          <w:sz w:val="28"/>
          <w:szCs w:val="28"/>
        </w:rPr>
        <w:t>соответствующих видам профессиональной деятельности, на которые ориентирована программа магистратуры:</w:t>
      </w:r>
    </w:p>
    <w:p w:rsidR="0053586B" w:rsidRPr="001E2748" w:rsidRDefault="0053586B" w:rsidP="00C252D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2748">
        <w:rPr>
          <w:rFonts w:ascii="Times New Roman" w:hAnsi="Times New Roman" w:cs="Times New Roman"/>
          <w:sz w:val="28"/>
          <w:szCs w:val="28"/>
        </w:rPr>
        <w:t>аналитическая деятельность:</w:t>
      </w:r>
    </w:p>
    <w:p w:rsidR="0053586B" w:rsidRPr="001E2748" w:rsidRDefault="0053586B" w:rsidP="00C252D2">
      <w:pPr>
        <w:tabs>
          <w:tab w:val="left" w:pos="1418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E2748">
        <w:rPr>
          <w:rFonts w:ascii="Times New Roman" w:hAnsi="Times New Roman" w:cs="Times New Roman"/>
          <w:sz w:val="28"/>
          <w:szCs w:val="28"/>
        </w:rPr>
        <w:t>– способность использовать количественные и качественные методы для проведения прикладных исследований и управления бизнес-процессами, готовить аналитические материалы по результатам их применения (ПК-4);</w:t>
      </w:r>
    </w:p>
    <w:p w:rsidR="0053586B" w:rsidRPr="001E2748" w:rsidRDefault="0053586B" w:rsidP="00C252D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2748">
        <w:rPr>
          <w:rFonts w:ascii="Times New Roman" w:hAnsi="Times New Roman" w:cs="Times New Roman"/>
          <w:sz w:val="28"/>
          <w:szCs w:val="28"/>
        </w:rPr>
        <w:t>научно-исследовательская деятельность:</w:t>
      </w:r>
    </w:p>
    <w:p w:rsidR="0053586B" w:rsidRPr="001E2748" w:rsidRDefault="0053586B" w:rsidP="00C252D2">
      <w:pPr>
        <w:tabs>
          <w:tab w:val="left" w:pos="1418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E2748">
        <w:rPr>
          <w:rFonts w:ascii="Times New Roman" w:hAnsi="Times New Roman" w:cs="Times New Roman"/>
          <w:sz w:val="28"/>
          <w:szCs w:val="28"/>
        </w:rPr>
        <w:t>– способность представлять результаты проведенного исследования в виде научного отчета, статьи или доклада (ПК-7).</w:t>
      </w:r>
    </w:p>
    <w:p w:rsidR="0053586B" w:rsidRPr="001E2748" w:rsidRDefault="0053586B" w:rsidP="00C252D2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E2748">
        <w:rPr>
          <w:rFonts w:ascii="Times New Roman" w:hAnsi="Times New Roman" w:cs="Times New Roman"/>
          <w:sz w:val="28"/>
          <w:szCs w:val="28"/>
        </w:rPr>
        <w:t>Область профессиональной деятельности обучающихся, освоивших данную дисциплину, приведена в п. 2.1 общей характеристики ОПОП.</w:t>
      </w:r>
    </w:p>
    <w:p w:rsidR="0053586B" w:rsidRPr="001E2748" w:rsidRDefault="0053586B" w:rsidP="00C252D2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E2748">
        <w:rPr>
          <w:rFonts w:ascii="Times New Roman" w:hAnsi="Times New Roman" w:cs="Times New Roman"/>
          <w:sz w:val="28"/>
          <w:szCs w:val="28"/>
        </w:rPr>
        <w:t>Объекты профессиональной деятельности обучающихся, освоивших данную дисциплину, приведены в п. 2.2 общей характеристики ОПОП.</w:t>
      </w:r>
    </w:p>
    <w:p w:rsidR="0053586B" w:rsidRPr="001E2748" w:rsidRDefault="0053586B" w:rsidP="0053586B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3586B" w:rsidRPr="001E2748" w:rsidRDefault="0053586B" w:rsidP="00C252D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E2748">
        <w:rPr>
          <w:rFonts w:ascii="Times New Roman" w:hAnsi="Times New Roman" w:cs="Times New Roman"/>
          <w:b/>
          <w:bCs/>
          <w:sz w:val="28"/>
          <w:szCs w:val="28"/>
        </w:rPr>
        <w:t>3. Место дисциплины в структуре основной профессиональной образовательной программы</w:t>
      </w:r>
    </w:p>
    <w:p w:rsidR="0053586B" w:rsidRPr="001E2748" w:rsidRDefault="0053586B" w:rsidP="00C252D2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3586B" w:rsidRPr="001E2748" w:rsidRDefault="0053586B" w:rsidP="00C252D2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1E2748">
        <w:rPr>
          <w:rFonts w:ascii="Times New Roman" w:hAnsi="Times New Roman" w:cs="Times New Roman"/>
          <w:sz w:val="28"/>
          <w:szCs w:val="28"/>
        </w:rPr>
        <w:t>Дисциплина «Педагогика высшей школы» (Б</w:t>
      </w:r>
      <w:proofErr w:type="gramStart"/>
      <w:r w:rsidRPr="001E2748">
        <w:rPr>
          <w:rFonts w:ascii="Times New Roman" w:hAnsi="Times New Roman" w:cs="Times New Roman"/>
          <w:sz w:val="28"/>
          <w:szCs w:val="28"/>
        </w:rPr>
        <w:t>1.В.ДВ</w:t>
      </w:r>
      <w:proofErr w:type="gramEnd"/>
      <w:r w:rsidRPr="001E2748">
        <w:rPr>
          <w:rFonts w:ascii="Times New Roman" w:hAnsi="Times New Roman" w:cs="Times New Roman"/>
          <w:sz w:val="28"/>
          <w:szCs w:val="28"/>
        </w:rPr>
        <w:t>.2.1) относится к дисциплинам по выбору.</w:t>
      </w:r>
    </w:p>
    <w:p w:rsidR="0053586B" w:rsidRPr="001E2748" w:rsidRDefault="0053586B" w:rsidP="00C252D2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53586B" w:rsidRPr="001E2748" w:rsidRDefault="0053586B" w:rsidP="00C252D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E2748">
        <w:rPr>
          <w:rFonts w:ascii="Times New Roman" w:hAnsi="Times New Roman" w:cs="Times New Roman"/>
          <w:b/>
          <w:bCs/>
          <w:sz w:val="28"/>
          <w:szCs w:val="28"/>
        </w:rPr>
        <w:t>4. Объем дисциплины и виды учебной работы</w:t>
      </w:r>
    </w:p>
    <w:p w:rsidR="0053586B" w:rsidRPr="001E2748" w:rsidRDefault="0053586B" w:rsidP="00C252D2">
      <w:pPr>
        <w:tabs>
          <w:tab w:val="left" w:pos="851"/>
        </w:tabs>
        <w:spacing w:after="0" w:line="240" w:lineRule="auto"/>
        <w:ind w:firstLine="851"/>
        <w:jc w:val="center"/>
        <w:rPr>
          <w:rFonts w:ascii="Times New Roman" w:hAnsi="Times New Roman" w:cs="Times New Roman"/>
          <w:sz w:val="24"/>
          <w:szCs w:val="28"/>
        </w:rPr>
      </w:pPr>
    </w:p>
    <w:p w:rsidR="0053586B" w:rsidRPr="001E2748" w:rsidRDefault="0053586B" w:rsidP="00C252D2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1E2748">
        <w:rPr>
          <w:rFonts w:ascii="Times New Roman" w:hAnsi="Times New Roman" w:cs="Times New Roman"/>
          <w:sz w:val="28"/>
          <w:szCs w:val="28"/>
        </w:rPr>
        <w:t xml:space="preserve">Для очной формы обучения: </w:t>
      </w:r>
    </w:p>
    <w:tbl>
      <w:tblPr>
        <w:tblW w:w="914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1940"/>
        <w:gridCol w:w="1850"/>
      </w:tblGrid>
      <w:tr w:rsidR="0053586B" w:rsidRPr="001E2748" w:rsidTr="00705EFF">
        <w:trPr>
          <w:tblHeader/>
          <w:jc w:val="center"/>
        </w:trPr>
        <w:tc>
          <w:tcPr>
            <w:tcW w:w="5353" w:type="dxa"/>
            <w:vMerge w:val="restart"/>
            <w:vAlign w:val="center"/>
          </w:tcPr>
          <w:p w:rsidR="0053586B" w:rsidRPr="00C252D2" w:rsidRDefault="0053586B" w:rsidP="00C252D2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252D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Вид учебной работы</w:t>
            </w:r>
          </w:p>
        </w:tc>
        <w:tc>
          <w:tcPr>
            <w:tcW w:w="1940" w:type="dxa"/>
            <w:vMerge w:val="restart"/>
            <w:vAlign w:val="center"/>
          </w:tcPr>
          <w:p w:rsidR="0053586B" w:rsidRPr="00C252D2" w:rsidRDefault="0053586B" w:rsidP="00C252D2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252D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Всего часов</w:t>
            </w:r>
          </w:p>
        </w:tc>
        <w:tc>
          <w:tcPr>
            <w:tcW w:w="1850" w:type="dxa"/>
            <w:vAlign w:val="center"/>
          </w:tcPr>
          <w:p w:rsidR="0053586B" w:rsidRPr="00C252D2" w:rsidRDefault="0053586B" w:rsidP="00C252D2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252D2">
              <w:rPr>
                <w:rFonts w:ascii="Times New Roman" w:hAnsi="Times New Roman" w:cs="Times New Roman"/>
                <w:b/>
                <w:sz w:val="28"/>
                <w:szCs w:val="28"/>
              </w:rPr>
              <w:t>Семестр</w:t>
            </w:r>
          </w:p>
        </w:tc>
      </w:tr>
      <w:tr w:rsidR="0053586B" w:rsidRPr="001E2748" w:rsidTr="00C252D2">
        <w:trPr>
          <w:trHeight w:val="98"/>
          <w:tblHeader/>
          <w:jc w:val="center"/>
        </w:trPr>
        <w:tc>
          <w:tcPr>
            <w:tcW w:w="5353" w:type="dxa"/>
            <w:vMerge/>
            <w:tcBorders>
              <w:bottom w:val="single" w:sz="4" w:space="0" w:color="auto"/>
            </w:tcBorders>
            <w:vAlign w:val="center"/>
          </w:tcPr>
          <w:p w:rsidR="0053586B" w:rsidRPr="00C252D2" w:rsidRDefault="0053586B" w:rsidP="00C252D2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40" w:type="dxa"/>
            <w:vMerge/>
            <w:tcBorders>
              <w:bottom w:val="single" w:sz="4" w:space="0" w:color="auto"/>
            </w:tcBorders>
            <w:vAlign w:val="center"/>
          </w:tcPr>
          <w:p w:rsidR="0053586B" w:rsidRPr="00C252D2" w:rsidRDefault="0053586B" w:rsidP="00C252D2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0" w:type="dxa"/>
            <w:tcBorders>
              <w:bottom w:val="single" w:sz="4" w:space="0" w:color="auto"/>
            </w:tcBorders>
            <w:vAlign w:val="center"/>
          </w:tcPr>
          <w:p w:rsidR="0053586B" w:rsidRPr="00C252D2" w:rsidRDefault="0053586B" w:rsidP="00C252D2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252D2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</w:tr>
      <w:tr w:rsidR="0053586B" w:rsidRPr="001E2748" w:rsidTr="00705EFF">
        <w:trPr>
          <w:trHeight w:val="630"/>
          <w:jc w:val="center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3586B" w:rsidRPr="00C252D2" w:rsidRDefault="0053586B" w:rsidP="00C252D2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252D2">
              <w:rPr>
                <w:rFonts w:ascii="Times New Roman" w:hAnsi="Times New Roman" w:cs="Times New Roman"/>
                <w:sz w:val="28"/>
                <w:szCs w:val="28"/>
              </w:rPr>
              <w:t xml:space="preserve">Контактная работа </w:t>
            </w:r>
          </w:p>
          <w:p w:rsidR="0053586B" w:rsidRPr="00C252D2" w:rsidRDefault="0053586B" w:rsidP="00C252D2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252D2">
              <w:rPr>
                <w:rFonts w:ascii="Times New Roman" w:hAnsi="Times New Roman" w:cs="Times New Roman"/>
                <w:sz w:val="28"/>
                <w:szCs w:val="28"/>
              </w:rPr>
              <w:t>(по видам учебных занятий)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3586B" w:rsidRPr="00C252D2" w:rsidRDefault="0053586B" w:rsidP="00C252D2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252D2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3586B" w:rsidRPr="00C252D2" w:rsidRDefault="0053586B" w:rsidP="00C252D2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252D2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</w:tr>
      <w:tr w:rsidR="0053586B" w:rsidRPr="001E2748" w:rsidTr="00705EFF">
        <w:trPr>
          <w:trHeight w:val="649"/>
          <w:jc w:val="center"/>
        </w:trPr>
        <w:tc>
          <w:tcPr>
            <w:tcW w:w="53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3586B" w:rsidRPr="00C252D2" w:rsidRDefault="0053586B" w:rsidP="00C252D2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252D2">
              <w:rPr>
                <w:rFonts w:ascii="Times New Roman" w:hAnsi="Times New Roman" w:cs="Times New Roman"/>
                <w:sz w:val="28"/>
                <w:szCs w:val="28"/>
              </w:rPr>
              <w:t>В том числе:</w:t>
            </w:r>
          </w:p>
          <w:p w:rsidR="0053586B" w:rsidRPr="00C252D2" w:rsidRDefault="0053586B" w:rsidP="00C252D2">
            <w:pPr>
              <w:widowControl w:val="0"/>
              <w:numPr>
                <w:ilvl w:val="0"/>
                <w:numId w:val="15"/>
              </w:numPr>
              <w:tabs>
                <w:tab w:val="left" w:pos="380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C252D2">
              <w:rPr>
                <w:rFonts w:ascii="Times New Roman" w:hAnsi="Times New Roman" w:cs="Times New Roman"/>
                <w:sz w:val="28"/>
                <w:szCs w:val="28"/>
              </w:rPr>
              <w:t>лекции (Л)</w:t>
            </w:r>
          </w:p>
        </w:tc>
        <w:tc>
          <w:tcPr>
            <w:tcW w:w="19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3586B" w:rsidRPr="00C252D2" w:rsidRDefault="0053586B" w:rsidP="00C252D2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586B" w:rsidRPr="00C252D2" w:rsidRDefault="0053586B" w:rsidP="00C252D2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252D2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</w:p>
        </w:tc>
        <w:tc>
          <w:tcPr>
            <w:tcW w:w="1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3586B" w:rsidRPr="00C252D2" w:rsidRDefault="0053586B" w:rsidP="00C252D2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586B" w:rsidRPr="00C252D2" w:rsidRDefault="0053586B" w:rsidP="00C252D2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252D2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</w:p>
        </w:tc>
      </w:tr>
      <w:tr w:rsidR="0053586B" w:rsidRPr="001E2748" w:rsidTr="00705EFF">
        <w:trPr>
          <w:trHeight w:val="345"/>
          <w:jc w:val="center"/>
        </w:trPr>
        <w:tc>
          <w:tcPr>
            <w:tcW w:w="53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3586B" w:rsidRPr="00C252D2" w:rsidRDefault="0053586B" w:rsidP="00C252D2">
            <w:pPr>
              <w:widowControl w:val="0"/>
              <w:numPr>
                <w:ilvl w:val="0"/>
                <w:numId w:val="15"/>
              </w:numPr>
              <w:tabs>
                <w:tab w:val="left" w:pos="380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C252D2">
              <w:rPr>
                <w:rFonts w:ascii="Times New Roman" w:hAnsi="Times New Roman" w:cs="Times New Roman"/>
                <w:sz w:val="28"/>
                <w:szCs w:val="28"/>
              </w:rPr>
              <w:t>практические занятия (ПЗ)</w:t>
            </w:r>
          </w:p>
        </w:tc>
        <w:tc>
          <w:tcPr>
            <w:tcW w:w="19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3586B" w:rsidRPr="00C252D2" w:rsidRDefault="0053586B" w:rsidP="00C252D2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252D2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1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3586B" w:rsidRPr="00C252D2" w:rsidRDefault="0053586B" w:rsidP="00C252D2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252D2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</w:tr>
      <w:tr w:rsidR="0053586B" w:rsidRPr="001E2748" w:rsidTr="00705EFF">
        <w:trPr>
          <w:trHeight w:val="405"/>
          <w:jc w:val="center"/>
        </w:trPr>
        <w:tc>
          <w:tcPr>
            <w:tcW w:w="53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586B" w:rsidRPr="00C252D2" w:rsidRDefault="0053586B" w:rsidP="00C252D2">
            <w:pPr>
              <w:widowControl w:val="0"/>
              <w:numPr>
                <w:ilvl w:val="0"/>
                <w:numId w:val="15"/>
              </w:numPr>
              <w:tabs>
                <w:tab w:val="left" w:pos="380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C252D2">
              <w:rPr>
                <w:rFonts w:ascii="Times New Roman" w:hAnsi="Times New Roman" w:cs="Times New Roman"/>
                <w:sz w:val="28"/>
                <w:szCs w:val="28"/>
              </w:rPr>
              <w:t>лабораторные работы (ЛР)</w:t>
            </w:r>
          </w:p>
        </w:tc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586B" w:rsidRPr="00C252D2" w:rsidRDefault="0053586B" w:rsidP="00C252D2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252D2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</w:p>
        </w:tc>
        <w:tc>
          <w:tcPr>
            <w:tcW w:w="1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586B" w:rsidRPr="00C252D2" w:rsidRDefault="0053586B" w:rsidP="00C252D2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252D2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</w:p>
        </w:tc>
      </w:tr>
      <w:tr w:rsidR="0053586B" w:rsidRPr="001E2748" w:rsidTr="00705EFF">
        <w:trPr>
          <w:jc w:val="center"/>
        </w:trPr>
        <w:tc>
          <w:tcPr>
            <w:tcW w:w="5353" w:type="dxa"/>
            <w:tcBorders>
              <w:top w:val="single" w:sz="4" w:space="0" w:color="auto"/>
            </w:tcBorders>
            <w:vAlign w:val="center"/>
          </w:tcPr>
          <w:p w:rsidR="0053586B" w:rsidRPr="00C252D2" w:rsidRDefault="0053586B" w:rsidP="00C252D2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252D2">
              <w:rPr>
                <w:rFonts w:ascii="Times New Roman" w:hAnsi="Times New Roman" w:cs="Times New Roman"/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940" w:type="dxa"/>
            <w:tcBorders>
              <w:top w:val="single" w:sz="4" w:space="0" w:color="auto"/>
            </w:tcBorders>
            <w:vAlign w:val="center"/>
          </w:tcPr>
          <w:p w:rsidR="0053586B" w:rsidRPr="00C252D2" w:rsidRDefault="005C52E5" w:rsidP="00C252D2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1850" w:type="dxa"/>
            <w:tcBorders>
              <w:top w:val="single" w:sz="4" w:space="0" w:color="auto"/>
            </w:tcBorders>
            <w:vAlign w:val="center"/>
          </w:tcPr>
          <w:p w:rsidR="0053586B" w:rsidRPr="00C252D2" w:rsidRDefault="00A12838" w:rsidP="00C252D2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</w:tr>
      <w:tr w:rsidR="0053586B" w:rsidRPr="001E2748" w:rsidTr="00705EFF">
        <w:trPr>
          <w:jc w:val="center"/>
        </w:trPr>
        <w:tc>
          <w:tcPr>
            <w:tcW w:w="5353" w:type="dxa"/>
            <w:vAlign w:val="center"/>
          </w:tcPr>
          <w:p w:rsidR="0053586B" w:rsidRPr="00C252D2" w:rsidRDefault="0053586B" w:rsidP="00C252D2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252D2">
              <w:rPr>
                <w:rFonts w:ascii="Times New Roman" w:hAnsi="Times New Roman" w:cs="Times New Roman"/>
                <w:sz w:val="28"/>
                <w:szCs w:val="28"/>
              </w:rPr>
              <w:t>Контроль</w:t>
            </w:r>
          </w:p>
        </w:tc>
        <w:tc>
          <w:tcPr>
            <w:tcW w:w="1940" w:type="dxa"/>
            <w:vAlign w:val="center"/>
          </w:tcPr>
          <w:p w:rsidR="0053586B" w:rsidRPr="00C252D2" w:rsidRDefault="00A12838" w:rsidP="00C252D2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850" w:type="dxa"/>
            <w:vAlign w:val="center"/>
          </w:tcPr>
          <w:p w:rsidR="0053586B" w:rsidRPr="00C252D2" w:rsidRDefault="00A12838" w:rsidP="00C252D2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53586B" w:rsidRPr="001E2748" w:rsidTr="00705EFF">
        <w:trPr>
          <w:jc w:val="center"/>
        </w:trPr>
        <w:tc>
          <w:tcPr>
            <w:tcW w:w="5353" w:type="dxa"/>
            <w:vAlign w:val="center"/>
          </w:tcPr>
          <w:p w:rsidR="0053586B" w:rsidRPr="00C252D2" w:rsidRDefault="0053586B" w:rsidP="00C252D2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252D2">
              <w:rPr>
                <w:rFonts w:ascii="Times New Roman" w:hAnsi="Times New Roman" w:cs="Times New Roman"/>
                <w:sz w:val="28"/>
                <w:szCs w:val="28"/>
              </w:rPr>
              <w:t>Форма контроля знаний</w:t>
            </w:r>
          </w:p>
        </w:tc>
        <w:tc>
          <w:tcPr>
            <w:tcW w:w="1940" w:type="dxa"/>
            <w:vAlign w:val="center"/>
          </w:tcPr>
          <w:p w:rsidR="0053586B" w:rsidRPr="00C252D2" w:rsidRDefault="0053586B" w:rsidP="00C252D2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252D2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</w:p>
        </w:tc>
        <w:tc>
          <w:tcPr>
            <w:tcW w:w="1850" w:type="dxa"/>
            <w:vAlign w:val="center"/>
          </w:tcPr>
          <w:p w:rsidR="0053586B" w:rsidRPr="00C252D2" w:rsidRDefault="0053586B" w:rsidP="00C252D2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252D2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</w:p>
        </w:tc>
      </w:tr>
      <w:tr w:rsidR="0053586B" w:rsidRPr="001E2748" w:rsidTr="00705EFF">
        <w:trPr>
          <w:jc w:val="center"/>
        </w:trPr>
        <w:tc>
          <w:tcPr>
            <w:tcW w:w="5353" w:type="dxa"/>
            <w:vAlign w:val="center"/>
          </w:tcPr>
          <w:p w:rsidR="0053586B" w:rsidRPr="00C252D2" w:rsidRDefault="0053586B" w:rsidP="00705EFF">
            <w:pPr>
              <w:tabs>
                <w:tab w:val="left" w:pos="851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252D2">
              <w:rPr>
                <w:rFonts w:ascii="Times New Roman" w:hAnsi="Times New Roman" w:cs="Times New Roman"/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C252D2">
              <w:rPr>
                <w:rFonts w:ascii="Times New Roman" w:hAnsi="Times New Roman" w:cs="Times New Roman"/>
                <w:sz w:val="28"/>
                <w:szCs w:val="28"/>
              </w:rPr>
              <w:t>з.е</w:t>
            </w:r>
            <w:proofErr w:type="spellEnd"/>
            <w:r w:rsidRPr="00C252D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940" w:type="dxa"/>
            <w:vAlign w:val="center"/>
          </w:tcPr>
          <w:p w:rsidR="0053586B" w:rsidRPr="00C252D2" w:rsidRDefault="0053586B" w:rsidP="00705EFF">
            <w:pPr>
              <w:tabs>
                <w:tab w:val="left" w:pos="851"/>
              </w:tabs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252D2">
              <w:rPr>
                <w:rFonts w:ascii="Times New Roman" w:hAnsi="Times New Roman" w:cs="Times New Roman"/>
                <w:sz w:val="28"/>
                <w:szCs w:val="28"/>
              </w:rPr>
              <w:t>72 / 2</w:t>
            </w:r>
          </w:p>
        </w:tc>
        <w:tc>
          <w:tcPr>
            <w:tcW w:w="1850" w:type="dxa"/>
            <w:vAlign w:val="center"/>
          </w:tcPr>
          <w:p w:rsidR="0053586B" w:rsidRPr="00C252D2" w:rsidRDefault="0053586B" w:rsidP="00705EFF">
            <w:pPr>
              <w:tabs>
                <w:tab w:val="left" w:pos="851"/>
              </w:tabs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252D2">
              <w:rPr>
                <w:rFonts w:ascii="Times New Roman" w:hAnsi="Times New Roman" w:cs="Times New Roman"/>
                <w:sz w:val="28"/>
                <w:szCs w:val="28"/>
              </w:rPr>
              <w:t>72 / 2</w:t>
            </w:r>
          </w:p>
        </w:tc>
      </w:tr>
    </w:tbl>
    <w:p w:rsidR="0053586B" w:rsidRPr="001E2748" w:rsidRDefault="0053586B" w:rsidP="00C252D2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1E2748">
        <w:rPr>
          <w:rFonts w:ascii="Times New Roman" w:hAnsi="Times New Roman" w:cs="Times New Roman"/>
          <w:i/>
          <w:sz w:val="28"/>
          <w:szCs w:val="28"/>
        </w:rPr>
        <w:t>Примечания: «Форма контроля знаний» – зачет (З).</w:t>
      </w:r>
    </w:p>
    <w:p w:rsidR="0053586B" w:rsidRPr="001E2748" w:rsidRDefault="0053586B" w:rsidP="0053586B">
      <w:pPr>
        <w:tabs>
          <w:tab w:val="left" w:pos="851"/>
        </w:tabs>
        <w:spacing w:line="24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53586B" w:rsidRPr="001E2748" w:rsidRDefault="0053586B" w:rsidP="0053586B">
      <w:pPr>
        <w:tabs>
          <w:tab w:val="left" w:pos="851"/>
        </w:tabs>
        <w:spacing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1E2748">
        <w:rPr>
          <w:rFonts w:ascii="Times New Roman" w:hAnsi="Times New Roman" w:cs="Times New Roman"/>
          <w:sz w:val="28"/>
          <w:szCs w:val="28"/>
        </w:rPr>
        <w:lastRenderedPageBreak/>
        <w:t xml:space="preserve">Для заочной формы обучения: </w:t>
      </w:r>
    </w:p>
    <w:tbl>
      <w:tblPr>
        <w:tblW w:w="924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474"/>
        <w:gridCol w:w="1928"/>
        <w:gridCol w:w="1843"/>
      </w:tblGrid>
      <w:tr w:rsidR="0053586B" w:rsidRPr="001E2748" w:rsidTr="00705EFF">
        <w:trPr>
          <w:tblHeader/>
          <w:jc w:val="center"/>
        </w:trPr>
        <w:tc>
          <w:tcPr>
            <w:tcW w:w="5474" w:type="dxa"/>
            <w:vMerge w:val="restart"/>
            <w:vAlign w:val="center"/>
          </w:tcPr>
          <w:p w:rsidR="0053586B" w:rsidRPr="001E2748" w:rsidRDefault="0053586B" w:rsidP="00C252D2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2748">
              <w:rPr>
                <w:rFonts w:ascii="Times New Roman" w:hAnsi="Times New Roman" w:cs="Times New Roman"/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1928" w:type="dxa"/>
            <w:vMerge w:val="restart"/>
            <w:vAlign w:val="center"/>
          </w:tcPr>
          <w:p w:rsidR="0053586B" w:rsidRPr="001E2748" w:rsidRDefault="0053586B" w:rsidP="00C252D2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2748">
              <w:rPr>
                <w:rFonts w:ascii="Times New Roman" w:hAnsi="Times New Roman" w:cs="Times New Roman"/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1843" w:type="dxa"/>
            <w:vAlign w:val="center"/>
          </w:tcPr>
          <w:p w:rsidR="0053586B" w:rsidRPr="001E2748" w:rsidRDefault="0053586B" w:rsidP="00C252D2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E2748">
              <w:rPr>
                <w:rFonts w:ascii="Times New Roman" w:hAnsi="Times New Roman" w:cs="Times New Roman"/>
                <w:b/>
                <w:sz w:val="28"/>
                <w:szCs w:val="28"/>
              </w:rPr>
              <w:t>Курс</w:t>
            </w:r>
          </w:p>
        </w:tc>
      </w:tr>
      <w:tr w:rsidR="0053586B" w:rsidRPr="001E2748" w:rsidTr="00705EFF">
        <w:trPr>
          <w:tblHeader/>
          <w:jc w:val="center"/>
        </w:trPr>
        <w:tc>
          <w:tcPr>
            <w:tcW w:w="5474" w:type="dxa"/>
            <w:vMerge/>
            <w:tcBorders>
              <w:bottom w:val="single" w:sz="4" w:space="0" w:color="auto"/>
            </w:tcBorders>
            <w:vAlign w:val="center"/>
          </w:tcPr>
          <w:p w:rsidR="0053586B" w:rsidRPr="001E2748" w:rsidRDefault="0053586B" w:rsidP="00C252D2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8" w:type="dxa"/>
            <w:vMerge/>
            <w:tcBorders>
              <w:bottom w:val="single" w:sz="4" w:space="0" w:color="auto"/>
            </w:tcBorders>
            <w:vAlign w:val="center"/>
          </w:tcPr>
          <w:p w:rsidR="0053586B" w:rsidRPr="001E2748" w:rsidRDefault="0053586B" w:rsidP="00C252D2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  <w:vAlign w:val="center"/>
          </w:tcPr>
          <w:p w:rsidR="0053586B" w:rsidRPr="001E2748" w:rsidRDefault="0053586B" w:rsidP="00C252D2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E2748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</w:tr>
      <w:tr w:rsidR="0053586B" w:rsidRPr="001E2748" w:rsidTr="00705EFF">
        <w:trPr>
          <w:trHeight w:val="630"/>
          <w:jc w:val="center"/>
        </w:trPr>
        <w:tc>
          <w:tcPr>
            <w:tcW w:w="547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3586B" w:rsidRPr="001E2748" w:rsidRDefault="0053586B" w:rsidP="00C252D2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E2748">
              <w:rPr>
                <w:rFonts w:ascii="Times New Roman" w:hAnsi="Times New Roman" w:cs="Times New Roman"/>
                <w:sz w:val="28"/>
                <w:szCs w:val="28"/>
              </w:rPr>
              <w:t xml:space="preserve">Контактная работа </w:t>
            </w:r>
          </w:p>
          <w:p w:rsidR="0053586B" w:rsidRPr="001E2748" w:rsidRDefault="0053586B" w:rsidP="00C252D2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E2748">
              <w:rPr>
                <w:rFonts w:ascii="Times New Roman" w:hAnsi="Times New Roman" w:cs="Times New Roman"/>
                <w:sz w:val="28"/>
                <w:szCs w:val="28"/>
              </w:rPr>
              <w:t>(по видам учебных занятий)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3586B" w:rsidRPr="001E2748" w:rsidRDefault="0053586B" w:rsidP="00C252D2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2748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3586B" w:rsidRPr="001E2748" w:rsidRDefault="0053586B" w:rsidP="00C252D2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2748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53586B" w:rsidRPr="001E2748" w:rsidTr="00705EFF">
        <w:trPr>
          <w:trHeight w:val="649"/>
          <w:jc w:val="center"/>
        </w:trPr>
        <w:tc>
          <w:tcPr>
            <w:tcW w:w="54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3586B" w:rsidRPr="001E2748" w:rsidRDefault="0053586B" w:rsidP="00C252D2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E2748">
              <w:rPr>
                <w:rFonts w:ascii="Times New Roman" w:hAnsi="Times New Roman" w:cs="Times New Roman"/>
                <w:sz w:val="28"/>
                <w:szCs w:val="28"/>
              </w:rPr>
              <w:t>В том числе:</w:t>
            </w:r>
          </w:p>
          <w:p w:rsidR="0053586B" w:rsidRPr="001E2748" w:rsidRDefault="0053586B" w:rsidP="00C252D2">
            <w:pPr>
              <w:widowControl w:val="0"/>
              <w:numPr>
                <w:ilvl w:val="0"/>
                <w:numId w:val="15"/>
              </w:numPr>
              <w:tabs>
                <w:tab w:val="left" w:pos="380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1E2748">
              <w:rPr>
                <w:rFonts w:ascii="Times New Roman" w:hAnsi="Times New Roman" w:cs="Times New Roman"/>
                <w:sz w:val="28"/>
                <w:szCs w:val="28"/>
              </w:rPr>
              <w:t>лекции (Л)</w:t>
            </w:r>
          </w:p>
        </w:tc>
        <w:tc>
          <w:tcPr>
            <w:tcW w:w="19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3586B" w:rsidRPr="001E2748" w:rsidRDefault="0053586B" w:rsidP="00C252D2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586B" w:rsidRPr="001E2748" w:rsidRDefault="0053586B" w:rsidP="00C252D2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2748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3586B" w:rsidRPr="001E2748" w:rsidRDefault="0053586B" w:rsidP="00C252D2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586B" w:rsidRPr="001E2748" w:rsidRDefault="0053586B" w:rsidP="00C252D2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2748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</w:p>
        </w:tc>
      </w:tr>
      <w:tr w:rsidR="0053586B" w:rsidRPr="001E2748" w:rsidTr="00705EFF">
        <w:trPr>
          <w:trHeight w:val="345"/>
          <w:jc w:val="center"/>
        </w:trPr>
        <w:tc>
          <w:tcPr>
            <w:tcW w:w="54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3586B" w:rsidRPr="001E2748" w:rsidRDefault="0053586B" w:rsidP="00C252D2">
            <w:pPr>
              <w:widowControl w:val="0"/>
              <w:numPr>
                <w:ilvl w:val="0"/>
                <w:numId w:val="15"/>
              </w:numPr>
              <w:tabs>
                <w:tab w:val="left" w:pos="380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1E2748">
              <w:rPr>
                <w:rFonts w:ascii="Times New Roman" w:hAnsi="Times New Roman" w:cs="Times New Roman"/>
                <w:sz w:val="28"/>
                <w:szCs w:val="28"/>
              </w:rPr>
              <w:t>практические занятия (ПЗ)</w:t>
            </w:r>
          </w:p>
        </w:tc>
        <w:tc>
          <w:tcPr>
            <w:tcW w:w="19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3586B" w:rsidRPr="001E2748" w:rsidRDefault="0053586B" w:rsidP="00C252D2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2748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3586B" w:rsidRPr="001E2748" w:rsidRDefault="0053586B" w:rsidP="00C252D2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2748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53586B" w:rsidRPr="001E2748" w:rsidTr="00705EFF">
        <w:trPr>
          <w:trHeight w:val="405"/>
          <w:jc w:val="center"/>
        </w:trPr>
        <w:tc>
          <w:tcPr>
            <w:tcW w:w="5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586B" w:rsidRPr="001E2748" w:rsidRDefault="0053586B" w:rsidP="00C252D2">
            <w:pPr>
              <w:widowControl w:val="0"/>
              <w:numPr>
                <w:ilvl w:val="0"/>
                <w:numId w:val="15"/>
              </w:numPr>
              <w:tabs>
                <w:tab w:val="left" w:pos="380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1E2748">
              <w:rPr>
                <w:rFonts w:ascii="Times New Roman" w:hAnsi="Times New Roman" w:cs="Times New Roman"/>
                <w:sz w:val="28"/>
                <w:szCs w:val="28"/>
              </w:rPr>
              <w:t>лабораторные работы (ЛР)</w:t>
            </w:r>
          </w:p>
        </w:tc>
        <w:tc>
          <w:tcPr>
            <w:tcW w:w="19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586B" w:rsidRPr="001E2748" w:rsidRDefault="0053586B" w:rsidP="00C252D2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2748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586B" w:rsidRPr="001E2748" w:rsidRDefault="0053586B" w:rsidP="00C252D2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2748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</w:p>
        </w:tc>
      </w:tr>
      <w:tr w:rsidR="0053586B" w:rsidRPr="001E2748" w:rsidTr="00705EFF">
        <w:trPr>
          <w:jc w:val="center"/>
        </w:trPr>
        <w:tc>
          <w:tcPr>
            <w:tcW w:w="5474" w:type="dxa"/>
            <w:tcBorders>
              <w:top w:val="single" w:sz="4" w:space="0" w:color="auto"/>
            </w:tcBorders>
            <w:vAlign w:val="center"/>
          </w:tcPr>
          <w:p w:rsidR="0053586B" w:rsidRPr="001E2748" w:rsidRDefault="0053586B" w:rsidP="00C252D2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E2748">
              <w:rPr>
                <w:rFonts w:ascii="Times New Roman" w:hAnsi="Times New Roman" w:cs="Times New Roman"/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928" w:type="dxa"/>
            <w:tcBorders>
              <w:top w:val="single" w:sz="4" w:space="0" w:color="auto"/>
            </w:tcBorders>
            <w:vAlign w:val="center"/>
          </w:tcPr>
          <w:p w:rsidR="0053586B" w:rsidRPr="001E2748" w:rsidRDefault="0053586B" w:rsidP="00C252D2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2748">
              <w:rPr>
                <w:rFonts w:ascii="Times New Roman" w:hAnsi="Times New Roman" w:cs="Times New Roman"/>
                <w:sz w:val="28"/>
                <w:szCs w:val="28"/>
              </w:rPr>
              <w:t>56</w:t>
            </w:r>
          </w:p>
        </w:tc>
        <w:tc>
          <w:tcPr>
            <w:tcW w:w="1843" w:type="dxa"/>
            <w:tcBorders>
              <w:top w:val="single" w:sz="4" w:space="0" w:color="auto"/>
            </w:tcBorders>
            <w:vAlign w:val="center"/>
          </w:tcPr>
          <w:p w:rsidR="0053586B" w:rsidRPr="001E2748" w:rsidRDefault="0053586B" w:rsidP="00C252D2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2748">
              <w:rPr>
                <w:rFonts w:ascii="Times New Roman" w:hAnsi="Times New Roman" w:cs="Times New Roman"/>
                <w:sz w:val="28"/>
                <w:szCs w:val="28"/>
              </w:rPr>
              <w:t>56</w:t>
            </w:r>
          </w:p>
        </w:tc>
      </w:tr>
      <w:tr w:rsidR="0053586B" w:rsidRPr="001E2748" w:rsidTr="00705EFF">
        <w:trPr>
          <w:jc w:val="center"/>
        </w:trPr>
        <w:tc>
          <w:tcPr>
            <w:tcW w:w="5474" w:type="dxa"/>
            <w:vAlign w:val="center"/>
          </w:tcPr>
          <w:p w:rsidR="0053586B" w:rsidRPr="001E2748" w:rsidRDefault="0053586B" w:rsidP="00C252D2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E2748">
              <w:rPr>
                <w:rFonts w:ascii="Times New Roman" w:hAnsi="Times New Roman" w:cs="Times New Roman"/>
                <w:sz w:val="28"/>
                <w:szCs w:val="28"/>
              </w:rPr>
              <w:t>Контроль</w:t>
            </w:r>
          </w:p>
        </w:tc>
        <w:tc>
          <w:tcPr>
            <w:tcW w:w="1928" w:type="dxa"/>
            <w:vAlign w:val="center"/>
          </w:tcPr>
          <w:p w:rsidR="0053586B" w:rsidRPr="001E2748" w:rsidRDefault="0053586B" w:rsidP="00C252D2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2748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843" w:type="dxa"/>
            <w:vAlign w:val="center"/>
          </w:tcPr>
          <w:p w:rsidR="0053586B" w:rsidRPr="001E2748" w:rsidRDefault="0053586B" w:rsidP="00C252D2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2748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53586B" w:rsidRPr="001E2748" w:rsidTr="00705EFF">
        <w:trPr>
          <w:jc w:val="center"/>
        </w:trPr>
        <w:tc>
          <w:tcPr>
            <w:tcW w:w="5474" w:type="dxa"/>
            <w:vAlign w:val="center"/>
          </w:tcPr>
          <w:p w:rsidR="0053586B" w:rsidRPr="001E2748" w:rsidRDefault="0053586B" w:rsidP="00C252D2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E2748">
              <w:rPr>
                <w:rFonts w:ascii="Times New Roman" w:hAnsi="Times New Roman" w:cs="Times New Roman"/>
                <w:sz w:val="28"/>
                <w:szCs w:val="28"/>
              </w:rPr>
              <w:t>Форма контроля знаний</w:t>
            </w:r>
          </w:p>
        </w:tc>
        <w:tc>
          <w:tcPr>
            <w:tcW w:w="1928" w:type="dxa"/>
            <w:vAlign w:val="center"/>
          </w:tcPr>
          <w:p w:rsidR="0053586B" w:rsidRPr="001E2748" w:rsidRDefault="0053586B" w:rsidP="00C252D2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2748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</w:p>
        </w:tc>
        <w:tc>
          <w:tcPr>
            <w:tcW w:w="1843" w:type="dxa"/>
            <w:vAlign w:val="center"/>
          </w:tcPr>
          <w:p w:rsidR="0053586B" w:rsidRPr="001E2748" w:rsidRDefault="0053586B" w:rsidP="00C252D2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2748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</w:p>
        </w:tc>
      </w:tr>
      <w:tr w:rsidR="0053586B" w:rsidRPr="001E2748" w:rsidTr="00705EFF">
        <w:trPr>
          <w:jc w:val="center"/>
        </w:trPr>
        <w:tc>
          <w:tcPr>
            <w:tcW w:w="5474" w:type="dxa"/>
            <w:vAlign w:val="center"/>
          </w:tcPr>
          <w:p w:rsidR="0053586B" w:rsidRPr="001E2748" w:rsidRDefault="0053586B" w:rsidP="00C252D2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E2748">
              <w:rPr>
                <w:rFonts w:ascii="Times New Roman" w:hAnsi="Times New Roman" w:cs="Times New Roman"/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1E2748">
              <w:rPr>
                <w:rFonts w:ascii="Times New Roman" w:hAnsi="Times New Roman" w:cs="Times New Roman"/>
                <w:sz w:val="28"/>
                <w:szCs w:val="28"/>
              </w:rPr>
              <w:t>з.е</w:t>
            </w:r>
            <w:proofErr w:type="spellEnd"/>
            <w:r w:rsidRPr="001E274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928" w:type="dxa"/>
            <w:vAlign w:val="center"/>
          </w:tcPr>
          <w:p w:rsidR="0053586B" w:rsidRPr="001E2748" w:rsidRDefault="0053586B" w:rsidP="00C252D2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2748">
              <w:rPr>
                <w:rFonts w:ascii="Times New Roman" w:hAnsi="Times New Roman" w:cs="Times New Roman"/>
                <w:sz w:val="28"/>
                <w:szCs w:val="28"/>
              </w:rPr>
              <w:t>72 / 2</w:t>
            </w:r>
          </w:p>
        </w:tc>
        <w:tc>
          <w:tcPr>
            <w:tcW w:w="1843" w:type="dxa"/>
            <w:vAlign w:val="center"/>
          </w:tcPr>
          <w:p w:rsidR="0053586B" w:rsidRPr="001E2748" w:rsidRDefault="0053586B" w:rsidP="00C252D2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2748">
              <w:rPr>
                <w:rFonts w:ascii="Times New Roman" w:hAnsi="Times New Roman" w:cs="Times New Roman"/>
                <w:sz w:val="28"/>
                <w:szCs w:val="28"/>
              </w:rPr>
              <w:t>72 / 2</w:t>
            </w:r>
          </w:p>
        </w:tc>
      </w:tr>
    </w:tbl>
    <w:p w:rsidR="0053586B" w:rsidRPr="001E2748" w:rsidRDefault="0053586B" w:rsidP="0053586B">
      <w:pPr>
        <w:spacing w:line="240" w:lineRule="auto"/>
        <w:ind w:firstLine="851"/>
        <w:rPr>
          <w:rFonts w:ascii="Times New Roman" w:hAnsi="Times New Roman" w:cs="Times New Roman"/>
          <w:b/>
          <w:bCs/>
          <w:sz w:val="28"/>
          <w:szCs w:val="28"/>
        </w:rPr>
      </w:pPr>
      <w:r w:rsidRPr="001E2748">
        <w:rPr>
          <w:rFonts w:ascii="Times New Roman" w:hAnsi="Times New Roman" w:cs="Times New Roman"/>
          <w:i/>
          <w:sz w:val="28"/>
          <w:szCs w:val="28"/>
        </w:rPr>
        <w:t>Примечания: «Форма контроля знаний» – зачет (З).</w:t>
      </w:r>
    </w:p>
    <w:p w:rsidR="0053586B" w:rsidRPr="001E2748" w:rsidRDefault="0053586B" w:rsidP="0053586B">
      <w:pPr>
        <w:spacing w:line="240" w:lineRule="auto"/>
        <w:ind w:firstLine="85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3586B" w:rsidRPr="001E2748" w:rsidRDefault="0053586B" w:rsidP="0053586B">
      <w:pPr>
        <w:spacing w:line="240" w:lineRule="auto"/>
        <w:ind w:firstLine="85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E2748">
        <w:rPr>
          <w:rFonts w:ascii="Times New Roman" w:hAnsi="Times New Roman" w:cs="Times New Roman"/>
          <w:b/>
          <w:bCs/>
          <w:sz w:val="28"/>
          <w:szCs w:val="28"/>
        </w:rPr>
        <w:t>5. Содержание и структура дисциплины</w:t>
      </w:r>
    </w:p>
    <w:p w:rsidR="0053586B" w:rsidRPr="001E2748" w:rsidRDefault="0053586B" w:rsidP="0053586B">
      <w:pPr>
        <w:spacing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1E2748">
        <w:rPr>
          <w:rFonts w:ascii="Times New Roman" w:hAnsi="Times New Roman" w:cs="Times New Roman"/>
          <w:sz w:val="28"/>
          <w:szCs w:val="28"/>
        </w:rPr>
        <w:t>5.1 Содержание дисциплины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19"/>
        <w:gridCol w:w="2850"/>
        <w:gridCol w:w="5876"/>
      </w:tblGrid>
      <w:tr w:rsidR="0053586B" w:rsidRPr="001E2748" w:rsidTr="00C252D2">
        <w:trPr>
          <w:tblHeader/>
          <w:jc w:val="center"/>
        </w:trPr>
        <w:tc>
          <w:tcPr>
            <w:tcW w:w="619" w:type="dxa"/>
            <w:vAlign w:val="center"/>
          </w:tcPr>
          <w:p w:rsidR="0053586B" w:rsidRPr="001E2748" w:rsidRDefault="0053586B" w:rsidP="00705EFF">
            <w:pPr>
              <w:tabs>
                <w:tab w:val="left" w:pos="0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E27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2850" w:type="dxa"/>
            <w:vAlign w:val="center"/>
          </w:tcPr>
          <w:p w:rsidR="0053586B" w:rsidRPr="001E2748" w:rsidRDefault="0053586B" w:rsidP="00705EFF">
            <w:pPr>
              <w:tabs>
                <w:tab w:val="left" w:pos="0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E27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5876" w:type="dxa"/>
            <w:vAlign w:val="center"/>
          </w:tcPr>
          <w:p w:rsidR="0053586B" w:rsidRPr="001E2748" w:rsidRDefault="0053586B" w:rsidP="00705EF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2748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раздела</w:t>
            </w:r>
          </w:p>
        </w:tc>
      </w:tr>
      <w:tr w:rsidR="0053586B" w:rsidRPr="001E2748" w:rsidTr="00C252D2">
        <w:trPr>
          <w:jc w:val="center"/>
        </w:trPr>
        <w:tc>
          <w:tcPr>
            <w:tcW w:w="619" w:type="dxa"/>
          </w:tcPr>
          <w:p w:rsidR="0053586B" w:rsidRPr="001E2748" w:rsidRDefault="0053586B" w:rsidP="00705EF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27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50" w:type="dxa"/>
          </w:tcPr>
          <w:p w:rsidR="0053586B" w:rsidRPr="001E2748" w:rsidRDefault="0053586B" w:rsidP="007B7088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E2748"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  <w:lang w:eastAsia="en-US"/>
              </w:rPr>
              <w:t>Психолого-педагогические основы процесса развития</w:t>
            </w:r>
            <w:r w:rsidR="00C21E1B" w:rsidRPr="001E2748"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  <w:lang w:eastAsia="en-US"/>
              </w:rPr>
              <w:t xml:space="preserve"> </w:t>
            </w:r>
            <w:r w:rsidRPr="001E2748"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  <w:lang w:eastAsia="en-US"/>
              </w:rPr>
              <w:t>личности</w:t>
            </w:r>
          </w:p>
        </w:tc>
        <w:tc>
          <w:tcPr>
            <w:tcW w:w="5876" w:type="dxa"/>
          </w:tcPr>
          <w:p w:rsidR="0053586B" w:rsidRPr="001E2748" w:rsidRDefault="0053586B" w:rsidP="00705EFF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1E2748">
              <w:rPr>
                <w:rFonts w:ascii="Times New Roman" w:eastAsiaTheme="minorHAnsi" w:hAnsi="Times New Roman" w:cs="Times New Roman"/>
                <w:b/>
                <w:bCs/>
                <w:i/>
                <w:iCs/>
                <w:sz w:val="24"/>
                <w:szCs w:val="24"/>
                <w:lang w:eastAsia="en-US"/>
              </w:rPr>
              <w:t xml:space="preserve">Проблема человека и процесс его развития. </w:t>
            </w:r>
            <w:r w:rsidRPr="001E2748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Развитие личности как процесс становления гражданина, профессионала, семьянина, мужчины и женщины, становление нравственных и эстетических качеств. Философские и психологические концепции изучения личности и их значение для педагогики. «Свободная» личность и проблемы её формирования в воспитательно-образовательном процессе вуза. Формирование конкурентоспособной личности современного человека как проблема современного общества. Психолого-педагогические аспекты проблемы «Я» и возможности воспитательно-образовательного процесса вуза в процессе его развития. Уровни развития личности: социальная зрелость и инфантильность, жизненная позиция, индивидуальность, разносторонность как показатели развития личности.</w:t>
            </w:r>
          </w:p>
          <w:p w:rsidR="0053586B" w:rsidRPr="001E2748" w:rsidRDefault="0053586B" w:rsidP="00705EFF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E2748">
              <w:rPr>
                <w:rFonts w:ascii="Times New Roman" w:eastAsiaTheme="minorHAnsi" w:hAnsi="Times New Roman" w:cs="Times New Roman"/>
                <w:b/>
                <w:bCs/>
                <w:i/>
                <w:iCs/>
                <w:sz w:val="24"/>
                <w:szCs w:val="24"/>
                <w:lang w:eastAsia="en-US"/>
              </w:rPr>
              <w:t xml:space="preserve">Социальная ситуация развития личности студента </w:t>
            </w:r>
            <w:r w:rsidRPr="001E2748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как ситуация перехода в новую возрастную группу. Жизненное и профессиональное самоопределение как ведущие характеристики возраста. Особенности профессионального самоопределения студентов в современных условиях. Этапы и показатели профессионального самоопределения студентов в условиях вуза. </w:t>
            </w:r>
            <w:r w:rsidRPr="001E2748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lastRenderedPageBreak/>
              <w:t>Показатели социальной зрелости студента. Вуз как фактор развития личности профессионала. Учебно-профессиональная деятельность студента как ведущий вид деятельности. Особенности организации воспитательно-образовательного процесса вуза в целях жизненного и профессионального самоопределения. Самопознание человеком возрастных этапов своего развития и самовоспитание как возможность целесообразной организации образа жизни и жизнедеятельности студента как будущего профессионала.</w:t>
            </w:r>
          </w:p>
        </w:tc>
      </w:tr>
      <w:tr w:rsidR="0053586B" w:rsidRPr="001E2748" w:rsidTr="00C252D2">
        <w:trPr>
          <w:jc w:val="center"/>
        </w:trPr>
        <w:tc>
          <w:tcPr>
            <w:tcW w:w="619" w:type="dxa"/>
          </w:tcPr>
          <w:p w:rsidR="0053586B" w:rsidRPr="001E2748" w:rsidRDefault="0053586B" w:rsidP="00705EF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274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2850" w:type="dxa"/>
          </w:tcPr>
          <w:p w:rsidR="0053586B" w:rsidRPr="001E2748" w:rsidRDefault="0053586B" w:rsidP="007B7088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E2748"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  <w:lang w:eastAsia="en-US"/>
              </w:rPr>
              <w:t>Цель воспитательно-образовательного</w:t>
            </w:r>
            <w:r w:rsidR="007B7088" w:rsidRPr="001E2748"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  <w:lang w:eastAsia="en-US"/>
              </w:rPr>
              <w:t xml:space="preserve"> </w:t>
            </w:r>
            <w:r w:rsidRPr="001E2748"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  <w:lang w:eastAsia="en-US"/>
              </w:rPr>
              <w:t>процесса вуза</w:t>
            </w:r>
          </w:p>
        </w:tc>
        <w:tc>
          <w:tcPr>
            <w:tcW w:w="5876" w:type="dxa"/>
          </w:tcPr>
          <w:p w:rsidR="0053586B" w:rsidRPr="001E2748" w:rsidRDefault="0053586B" w:rsidP="00705EFF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1E2748">
              <w:rPr>
                <w:rFonts w:ascii="Times New Roman" w:eastAsiaTheme="minorHAnsi" w:hAnsi="Times New Roman" w:cs="Times New Roman"/>
                <w:b/>
                <w:bCs/>
                <w:i/>
                <w:iCs/>
                <w:sz w:val="24"/>
                <w:szCs w:val="24"/>
                <w:lang w:eastAsia="en-US"/>
              </w:rPr>
              <w:t xml:space="preserve">Социокультурный портрет современного специалиста. </w:t>
            </w:r>
            <w:r w:rsidRPr="001E2748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Проблемы и ведущие тенденции развития общества, их отражение в содержании воспитательно-образовательного процесса вуза. Профессия как исторически фиксированная реальность и её отражение в целях образовательного процесса вуза. Мировоззренческие, социальные, культурные, интеллектуальные ценности общества и их отражение в учебных планах и программах вузовской подготовки. Разносторонность и гармоничность как характеристики современного специалиста, возможности их развития в условиях современного вуза.</w:t>
            </w:r>
          </w:p>
          <w:p w:rsidR="0053586B" w:rsidRPr="001E2748" w:rsidRDefault="0053586B" w:rsidP="00705EFF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1E2748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Профессионально-квалификационные характеристики в системе вузовской подготовки будущего специалиста. Профессиональные</w:t>
            </w:r>
          </w:p>
          <w:p w:rsidR="0053586B" w:rsidRPr="001E2748" w:rsidRDefault="0053586B" w:rsidP="00705EFF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1E2748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компетенции и профессиональная</w:t>
            </w:r>
          </w:p>
          <w:p w:rsidR="0053586B" w:rsidRPr="001E2748" w:rsidRDefault="0053586B" w:rsidP="00705EFF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1E2748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компетентность будущего специалиста. Проблема социокультурной адекватности будущего специалиста.</w:t>
            </w:r>
          </w:p>
          <w:p w:rsidR="0053586B" w:rsidRPr="001E2748" w:rsidRDefault="0053586B" w:rsidP="00705EFF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1E2748">
              <w:rPr>
                <w:rFonts w:ascii="Times New Roman" w:eastAsiaTheme="minorHAnsi" w:hAnsi="Times New Roman" w:cs="Times New Roman"/>
                <w:b/>
                <w:bCs/>
                <w:i/>
                <w:iCs/>
                <w:sz w:val="24"/>
                <w:szCs w:val="24"/>
                <w:lang w:eastAsia="en-US"/>
              </w:rPr>
              <w:t xml:space="preserve">Характеристики личности студента и их отражение в воспитательно-образовательном процессе вуза. </w:t>
            </w:r>
            <w:r w:rsidRPr="001E2748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Психология молодости: авторство собственного образа жизни. Мотивы учебно-познавательной деятельности студента. Особенности сознания и самосознания. Особенности мыслительной деятельности. Творческая активность студента. Противоречия в развитии личности студента. Информационная культура. Социальные стереотипы и юношеская субкультура, их влияние на формирование образа жизни будущего профессионала.</w:t>
            </w:r>
          </w:p>
          <w:p w:rsidR="0053586B" w:rsidRPr="001E2748" w:rsidRDefault="0053586B" w:rsidP="00705EFF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E2748">
              <w:rPr>
                <w:rFonts w:ascii="Times New Roman" w:eastAsiaTheme="minorHAnsi" w:hAnsi="Times New Roman" w:cs="Times New Roman"/>
                <w:b/>
                <w:bCs/>
                <w:i/>
                <w:iCs/>
                <w:sz w:val="24"/>
                <w:szCs w:val="24"/>
                <w:lang w:eastAsia="en-US"/>
              </w:rPr>
              <w:t xml:space="preserve">Целеполагание в деятельности преподавателя вуза. </w:t>
            </w:r>
            <w:r w:rsidRPr="001E2748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Целеполагание как начальный этап педагогической деятельности. Отражение в цели развития и </w:t>
            </w:r>
            <w:r w:rsidRPr="001E2748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lastRenderedPageBreak/>
              <w:t>воспитания студентов профессионально- и личностно значимых характеристик. Цель как установка в деятельности педагога. Логика педагогического процесса: «цель-средство-результат». Отражение целей развития личности студента в содержании, формах и методах воспитательно-образовательного процесса. Проблемы реализации целей и задач воспитания и обучения в практической деятельности педагога.</w:t>
            </w:r>
          </w:p>
        </w:tc>
      </w:tr>
      <w:tr w:rsidR="0053586B" w:rsidRPr="001E2748" w:rsidTr="00C252D2">
        <w:trPr>
          <w:jc w:val="center"/>
        </w:trPr>
        <w:tc>
          <w:tcPr>
            <w:tcW w:w="619" w:type="dxa"/>
          </w:tcPr>
          <w:p w:rsidR="0053586B" w:rsidRPr="001E2748" w:rsidRDefault="0053586B" w:rsidP="00705EF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274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2850" w:type="dxa"/>
          </w:tcPr>
          <w:p w:rsidR="0053586B" w:rsidRPr="001E2748" w:rsidRDefault="0053586B" w:rsidP="007B7088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E2748"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  <w:lang w:eastAsia="en-US"/>
              </w:rPr>
              <w:t>Дидактика высшей</w:t>
            </w:r>
            <w:r w:rsidR="007B7088" w:rsidRPr="001E2748"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  <w:lang w:eastAsia="en-US"/>
              </w:rPr>
              <w:t xml:space="preserve"> </w:t>
            </w:r>
            <w:r w:rsidRPr="001E2748"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  <w:lang w:eastAsia="en-US"/>
              </w:rPr>
              <w:t>школы</w:t>
            </w:r>
          </w:p>
        </w:tc>
        <w:tc>
          <w:tcPr>
            <w:tcW w:w="5876" w:type="dxa"/>
          </w:tcPr>
          <w:p w:rsidR="0053586B" w:rsidRPr="001E2748" w:rsidRDefault="0053586B" w:rsidP="00705EFF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1E2748">
              <w:rPr>
                <w:rFonts w:ascii="Times New Roman" w:eastAsiaTheme="minorHAnsi" w:hAnsi="Times New Roman" w:cs="Times New Roman"/>
                <w:b/>
                <w:bCs/>
                <w:i/>
                <w:iCs/>
                <w:sz w:val="24"/>
                <w:szCs w:val="24"/>
                <w:lang w:eastAsia="en-US"/>
              </w:rPr>
              <w:t xml:space="preserve">Сущность воспитательно-образовательного процесса вуза. </w:t>
            </w:r>
            <w:r w:rsidRPr="001E2748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Общее понятие о процессе обучения и его специфика в условиях вуза. Процесс обучения и процесс научного познания. Психолого-педагогические основы познавательной деятельности. Этапы познавательной деятельности в процессе обучения. Этапы процесса обучения и их реализация в учебных ситуациях. Развивающий и воспитывающий характер обучения в условиях вуза. Понятие о закономерностях, принципах и правилах процесса обучения. Дидактические принципы процесса обучения в высшей школе: научности, систематичности, последовательности, связи теории с практикой, активности и самостоятельности студентов в процессе познания и др. Учёт индивидуальных особенностей студентов. Исследовательский подход в познавательной деятельности студентов. Основы проблемного обучения в вузе. Алгоритмизация и программированное обучение в практике современной вузовской подготовки. Педагогическая деятельность как средство организации и осуществления педагогического процесса. Характеристика основных этапов педагогической деятельности: подготовки, осуществления педагогических действий и взаимодействий, анализа результатов. Ведущие тенденции в организации педагогического процесса и педагогической деятельности: авторитарный и свободный характер развития личности – цель, направленность, сущность и принципы. Проблема совершенствования педагогического процесса.</w:t>
            </w:r>
          </w:p>
          <w:p w:rsidR="0053586B" w:rsidRPr="001E2748" w:rsidRDefault="0053586B" w:rsidP="00705EFF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1E2748">
              <w:rPr>
                <w:rFonts w:ascii="Times New Roman" w:eastAsiaTheme="minorHAnsi" w:hAnsi="Times New Roman" w:cs="Times New Roman"/>
                <w:b/>
                <w:bCs/>
                <w:i/>
                <w:iCs/>
                <w:sz w:val="24"/>
                <w:szCs w:val="24"/>
                <w:lang w:eastAsia="en-US"/>
              </w:rPr>
              <w:t xml:space="preserve">Содержание вузовского образования. </w:t>
            </w:r>
            <w:r w:rsidRPr="001E2748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Понятие о содержании вузовского образования. Виды образования: общее и профессиональное образование в подготовке современного специалиста. Системный подход к содержанию образования. Социальные, профессиональные и культурологические требования к содержанию образования. Научные требования к </w:t>
            </w:r>
            <w:r w:rsidRPr="001E2748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lastRenderedPageBreak/>
              <w:t>содержанию образования. Цели профессионального образования и их отражение в вузовской системе</w:t>
            </w:r>
          </w:p>
          <w:p w:rsidR="0053586B" w:rsidRPr="001E2748" w:rsidRDefault="0053586B" w:rsidP="00705EFF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1E2748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подготовки специалистов. Педагогические теории отбора содержания образования в деятельности преподавателя. </w:t>
            </w:r>
            <w:proofErr w:type="spellStart"/>
            <w:r w:rsidRPr="001E2748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Знаниевый</w:t>
            </w:r>
            <w:proofErr w:type="spellEnd"/>
            <w:r w:rsidRPr="001E2748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и культурологический</w:t>
            </w:r>
          </w:p>
          <w:p w:rsidR="0053586B" w:rsidRPr="001E2748" w:rsidRDefault="0053586B" w:rsidP="00705EFF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1E2748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подходы в содержании вузовской подготовки. Учебный план. Учебная программа. Государственный стандарт в вузовском образовании. Профессиональные компетенции. Критерии разработки учебной программы. Авторские программы. Понятие о «педагогической системе». Учебно-методические комплексы (УМК) и их значение для организации воспитательно-образовательного процесса. Вузовский учебник. Учебное пособие: принципы его разработки. Электронное учебное пособие. Авторские учебники и учебные пособия.</w:t>
            </w:r>
          </w:p>
          <w:p w:rsidR="0053586B" w:rsidRPr="001E2748" w:rsidRDefault="0053586B" w:rsidP="00705EFF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1E2748">
              <w:rPr>
                <w:rFonts w:ascii="Times New Roman" w:eastAsiaTheme="minorHAnsi" w:hAnsi="Times New Roman" w:cs="Times New Roman"/>
                <w:b/>
                <w:bCs/>
                <w:i/>
                <w:iCs/>
                <w:sz w:val="24"/>
                <w:szCs w:val="24"/>
                <w:lang w:eastAsia="en-US"/>
              </w:rPr>
              <w:t xml:space="preserve">Формы и методы обучения в вузе. </w:t>
            </w:r>
            <w:r w:rsidRPr="001E2748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Особенности организации познавательной деятельности в вузе: познание новых фактов, формирование понятий,</w:t>
            </w:r>
          </w:p>
          <w:p w:rsidR="0053586B" w:rsidRPr="001E2748" w:rsidRDefault="0053586B" w:rsidP="00705EFF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1E2748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познание закономерностей и систематизация знаний, переход от теории к практике, выполнение творческих практических заданий и др. Классификация организационных </w:t>
            </w:r>
            <w:r w:rsidRPr="001E2748">
              <w:rPr>
                <w:rFonts w:ascii="Times New Roman" w:eastAsiaTheme="minorHAnsi" w:hAnsi="Times New Roman" w:cs="Times New Roman"/>
                <w:i/>
                <w:iCs/>
                <w:sz w:val="24"/>
                <w:szCs w:val="24"/>
                <w:lang w:eastAsia="en-US"/>
              </w:rPr>
              <w:t xml:space="preserve">форм </w:t>
            </w:r>
            <w:r w:rsidRPr="001E2748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обучения в вузе. Индивидуальные и групповые формы обучения. Лекция как ведущая форма вузовской подготовки. Виды и типы лекций. Проблемная лекция и современные требования к её организации. Диалог как основа вузовского процесса обучения. Современные формы лекционных занятий: лекция-дискуссия, лекция-провокация, лекция-пресс-конференция и др.</w:t>
            </w:r>
          </w:p>
          <w:p w:rsidR="0053586B" w:rsidRPr="001E2748" w:rsidRDefault="0053586B" w:rsidP="00705EFF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1E2748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Лабораторно-практические занятия: основные формы и требования к их организации. Современные формы. Классификация </w:t>
            </w:r>
            <w:r w:rsidRPr="001E2748">
              <w:rPr>
                <w:rFonts w:ascii="Times New Roman" w:eastAsiaTheme="minorHAnsi" w:hAnsi="Times New Roman" w:cs="Times New Roman"/>
                <w:i/>
                <w:iCs/>
                <w:sz w:val="24"/>
                <w:szCs w:val="24"/>
                <w:lang w:eastAsia="en-US"/>
              </w:rPr>
              <w:t xml:space="preserve">методов </w:t>
            </w:r>
            <w:r w:rsidRPr="001E2748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обучения в вузовской дидактике: наглядные, словесные и практические, особенности их применения в процессе преподавания. «Нетрадиционные» методы обучения в вузе: «мозговой штурм», метод инверсии, метод </w:t>
            </w:r>
            <w:proofErr w:type="spellStart"/>
            <w:r w:rsidRPr="001E2748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эмпатии</w:t>
            </w:r>
            <w:proofErr w:type="spellEnd"/>
            <w:r w:rsidRPr="001E2748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и др. Понятие о педагогической технологии как системе воспитательно-образовательного процесса вуза.</w:t>
            </w:r>
          </w:p>
          <w:p w:rsidR="0053586B" w:rsidRPr="001E2748" w:rsidRDefault="0053586B" w:rsidP="00705EFF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eastAsiaTheme="minorHAnsi" w:hAnsi="Times New Roman" w:cs="Times New Roman"/>
                <w:b/>
                <w:bCs/>
                <w:i/>
                <w:iCs/>
                <w:sz w:val="24"/>
                <w:szCs w:val="24"/>
                <w:lang w:eastAsia="en-US"/>
              </w:rPr>
            </w:pPr>
            <w:r w:rsidRPr="001E2748">
              <w:rPr>
                <w:rFonts w:ascii="Times New Roman" w:eastAsiaTheme="minorHAnsi" w:hAnsi="Times New Roman" w:cs="Times New Roman"/>
                <w:b/>
                <w:bCs/>
                <w:i/>
                <w:iCs/>
                <w:sz w:val="24"/>
                <w:szCs w:val="24"/>
                <w:lang w:eastAsia="en-US"/>
              </w:rPr>
              <w:t>Контроль и оценка знаний студентов.</w:t>
            </w:r>
          </w:p>
          <w:p w:rsidR="0053586B" w:rsidRPr="001E2748" w:rsidRDefault="0053586B" w:rsidP="00705EFF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1E2748">
              <w:rPr>
                <w:rFonts w:ascii="Times New Roman" w:eastAsiaTheme="minorHAnsi" w:hAnsi="Times New Roman" w:cs="Times New Roman"/>
                <w:b/>
                <w:bCs/>
                <w:i/>
                <w:iCs/>
                <w:sz w:val="24"/>
                <w:szCs w:val="24"/>
                <w:lang w:eastAsia="en-US"/>
              </w:rPr>
              <w:t xml:space="preserve"> </w:t>
            </w:r>
            <w:r w:rsidRPr="001E2748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Образовательное и воспитательное значение контроля и оценки знаний студентов. Специфические особенности организации контроля</w:t>
            </w:r>
          </w:p>
          <w:p w:rsidR="0053586B" w:rsidRPr="001E2748" w:rsidRDefault="0053586B" w:rsidP="00705EFF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E2748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lastRenderedPageBreak/>
              <w:t>знаний студентов в условиях вуза. Критерии оценки знаний. Зачёты и экзамены: особенности их проведения. Коллективные, групповые и индивидуальные формы проверки знаний, умений и навыков. Коллоквиум и формы его проведения. Дидактические тесты и разработка тестового задания. Обработка результатов тестового задания. Средства технического контроля.</w:t>
            </w:r>
          </w:p>
        </w:tc>
      </w:tr>
      <w:tr w:rsidR="0053586B" w:rsidRPr="001E2748" w:rsidTr="00C252D2">
        <w:trPr>
          <w:jc w:val="center"/>
        </w:trPr>
        <w:tc>
          <w:tcPr>
            <w:tcW w:w="619" w:type="dxa"/>
          </w:tcPr>
          <w:p w:rsidR="0053586B" w:rsidRPr="001E2748" w:rsidRDefault="0053586B" w:rsidP="00705EF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274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2850" w:type="dxa"/>
          </w:tcPr>
          <w:p w:rsidR="0053586B" w:rsidRPr="001E2748" w:rsidRDefault="0053586B" w:rsidP="007B7088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E2748"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  <w:lang w:eastAsia="en-US"/>
              </w:rPr>
              <w:t>Организация самостоятельной познавательной деятельности</w:t>
            </w:r>
            <w:r w:rsidR="007B7088" w:rsidRPr="001E2748"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  <w:lang w:eastAsia="en-US"/>
              </w:rPr>
              <w:t xml:space="preserve"> </w:t>
            </w:r>
            <w:r w:rsidRPr="001E2748"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  <w:lang w:eastAsia="en-US"/>
              </w:rPr>
              <w:t>студентов</w:t>
            </w:r>
          </w:p>
        </w:tc>
        <w:tc>
          <w:tcPr>
            <w:tcW w:w="5876" w:type="dxa"/>
          </w:tcPr>
          <w:p w:rsidR="0053586B" w:rsidRPr="001E2748" w:rsidRDefault="0053586B" w:rsidP="00705EFF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1E2748">
              <w:rPr>
                <w:rFonts w:ascii="Times New Roman" w:eastAsiaTheme="minorHAnsi" w:hAnsi="Times New Roman" w:cs="Times New Roman"/>
                <w:b/>
                <w:bCs/>
                <w:i/>
                <w:iCs/>
                <w:sz w:val="24"/>
                <w:szCs w:val="24"/>
                <w:lang w:eastAsia="en-US"/>
              </w:rPr>
              <w:t xml:space="preserve">Характеристика процесса самообразования. </w:t>
            </w:r>
            <w:r w:rsidRPr="001E2748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Понятие о процессе самообразования. Формирование мотивации к самообразованию. Развитие навыков самостоятельной познавательной деятельности студентов. Роль</w:t>
            </w:r>
          </w:p>
          <w:p w:rsidR="0053586B" w:rsidRPr="001E2748" w:rsidRDefault="0053586B" w:rsidP="00705EFF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1E2748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преподавателя в развитии индивидуальных форм самостоятельной познавательной деятельности студента. Проблема сочетания контроля знаний, умений и навыков со стороны преподавателя и самоконтроля студентов.</w:t>
            </w:r>
          </w:p>
          <w:p w:rsidR="0053586B" w:rsidRPr="001E2748" w:rsidRDefault="0053586B" w:rsidP="00705EFF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1E2748">
              <w:rPr>
                <w:rFonts w:ascii="Times New Roman" w:eastAsiaTheme="minorHAnsi" w:hAnsi="Times New Roman" w:cs="Times New Roman"/>
                <w:b/>
                <w:bCs/>
                <w:i/>
                <w:iCs/>
                <w:sz w:val="24"/>
                <w:szCs w:val="24"/>
                <w:lang w:eastAsia="en-US"/>
              </w:rPr>
              <w:t xml:space="preserve">Качества знаний студентов: </w:t>
            </w:r>
            <w:r w:rsidRPr="001E2748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полнота, глубина, оперативность, гибкость, свёрнутость, развёрнутость, системность, систематичность и др.</w:t>
            </w:r>
          </w:p>
          <w:p w:rsidR="0053586B" w:rsidRPr="001E2748" w:rsidRDefault="0053586B" w:rsidP="00705EFF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1E2748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Виды знаний и уровни их </w:t>
            </w:r>
            <w:proofErr w:type="spellStart"/>
            <w:r w:rsidRPr="001E2748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сформированности</w:t>
            </w:r>
            <w:proofErr w:type="spellEnd"/>
            <w:r w:rsidRPr="001E2748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в процессе изучения учебных дисциплин.</w:t>
            </w:r>
          </w:p>
          <w:p w:rsidR="0053586B" w:rsidRPr="001E2748" w:rsidRDefault="0053586B" w:rsidP="00705EFF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eastAsiaTheme="minorHAnsi" w:hAnsi="Times New Roman" w:cs="Times New Roman"/>
                <w:b/>
                <w:bCs/>
                <w:i/>
                <w:iCs/>
                <w:sz w:val="24"/>
                <w:szCs w:val="24"/>
                <w:lang w:eastAsia="en-US"/>
              </w:rPr>
            </w:pPr>
            <w:r w:rsidRPr="001E2748">
              <w:rPr>
                <w:rFonts w:ascii="Times New Roman" w:eastAsiaTheme="minorHAnsi" w:hAnsi="Times New Roman" w:cs="Times New Roman"/>
                <w:b/>
                <w:bCs/>
                <w:i/>
                <w:iCs/>
                <w:sz w:val="24"/>
                <w:szCs w:val="24"/>
                <w:lang w:eastAsia="en-US"/>
              </w:rPr>
              <w:t>Формы самоконтроля студентов:</w:t>
            </w:r>
          </w:p>
          <w:p w:rsidR="0053586B" w:rsidRPr="001E2748" w:rsidRDefault="0053586B" w:rsidP="00705EFF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E2748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самоанализ, самонаблюдение, самотестирование и др.</w:t>
            </w:r>
          </w:p>
        </w:tc>
      </w:tr>
    </w:tbl>
    <w:p w:rsidR="0053586B" w:rsidRPr="001E2748" w:rsidRDefault="0053586B" w:rsidP="0053586B">
      <w:pPr>
        <w:spacing w:line="240" w:lineRule="auto"/>
        <w:ind w:firstLine="851"/>
        <w:rPr>
          <w:rFonts w:ascii="Times New Roman" w:hAnsi="Times New Roman" w:cs="Times New Roman"/>
          <w:sz w:val="24"/>
          <w:szCs w:val="24"/>
        </w:rPr>
      </w:pPr>
    </w:p>
    <w:p w:rsidR="0053586B" w:rsidRPr="00C252D2" w:rsidRDefault="0053586B" w:rsidP="0053586B">
      <w:pPr>
        <w:spacing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C252D2">
        <w:rPr>
          <w:rFonts w:ascii="Times New Roman" w:hAnsi="Times New Roman" w:cs="Times New Roman"/>
          <w:sz w:val="28"/>
          <w:szCs w:val="28"/>
        </w:rPr>
        <w:t>5.2 Разделы дисциплины и виды занятий</w:t>
      </w:r>
    </w:p>
    <w:p w:rsidR="0053586B" w:rsidRPr="00C252D2" w:rsidRDefault="0053586B" w:rsidP="0053586B">
      <w:pPr>
        <w:spacing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C252D2">
        <w:rPr>
          <w:rFonts w:ascii="Times New Roman" w:hAnsi="Times New Roman" w:cs="Times New Roman"/>
          <w:sz w:val="28"/>
          <w:szCs w:val="28"/>
        </w:rPr>
        <w:t xml:space="preserve">Для очной формы обучения: 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53586B" w:rsidRPr="001E2748" w:rsidTr="00705EFF">
        <w:trPr>
          <w:tblHeader/>
          <w:jc w:val="center"/>
        </w:trPr>
        <w:tc>
          <w:tcPr>
            <w:tcW w:w="628" w:type="dxa"/>
            <w:vAlign w:val="center"/>
          </w:tcPr>
          <w:p w:rsidR="0053586B" w:rsidRPr="001E2748" w:rsidRDefault="0053586B" w:rsidP="00705EFF">
            <w:pPr>
              <w:tabs>
                <w:tab w:val="left" w:pos="0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E27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4896" w:type="dxa"/>
            <w:vAlign w:val="center"/>
          </w:tcPr>
          <w:p w:rsidR="0053586B" w:rsidRPr="001E2748" w:rsidRDefault="0053586B" w:rsidP="00C252D2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E27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53586B" w:rsidRPr="001E2748" w:rsidRDefault="0053586B" w:rsidP="00C252D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2748">
              <w:rPr>
                <w:rFonts w:ascii="Times New Roman" w:hAnsi="Times New Roman" w:cs="Times New Roman"/>
                <w:b/>
                <w:sz w:val="24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53586B" w:rsidRPr="001E2748" w:rsidRDefault="0053586B" w:rsidP="00C252D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2748">
              <w:rPr>
                <w:rFonts w:ascii="Times New Roman" w:hAnsi="Times New Roman" w:cs="Times New Roman"/>
                <w:b/>
                <w:sz w:val="24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53586B" w:rsidRPr="001E2748" w:rsidRDefault="0053586B" w:rsidP="00C252D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2748">
              <w:rPr>
                <w:rFonts w:ascii="Times New Roman" w:hAnsi="Times New Roman" w:cs="Times New Roman"/>
                <w:b/>
                <w:sz w:val="24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53586B" w:rsidRPr="001E2748" w:rsidRDefault="0053586B" w:rsidP="00C252D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2748">
              <w:rPr>
                <w:rFonts w:ascii="Times New Roman" w:hAnsi="Times New Roman" w:cs="Times New Roman"/>
                <w:b/>
                <w:sz w:val="24"/>
                <w:szCs w:val="24"/>
              </w:rPr>
              <w:t>СРС</w:t>
            </w:r>
          </w:p>
        </w:tc>
      </w:tr>
      <w:tr w:rsidR="0053586B" w:rsidRPr="001E2748" w:rsidTr="00705EFF">
        <w:trPr>
          <w:jc w:val="center"/>
        </w:trPr>
        <w:tc>
          <w:tcPr>
            <w:tcW w:w="628" w:type="dxa"/>
          </w:tcPr>
          <w:p w:rsidR="0053586B" w:rsidRPr="001E2748" w:rsidRDefault="0053586B" w:rsidP="00705EF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27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896" w:type="dxa"/>
          </w:tcPr>
          <w:p w:rsidR="0053586B" w:rsidRPr="001E2748" w:rsidRDefault="0053586B" w:rsidP="00C252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E2748"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  <w:t>Психолого-педагогические основы процесса развития личности</w:t>
            </w:r>
            <w:r w:rsidRPr="001E27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:rsidR="0053586B" w:rsidRPr="001E2748" w:rsidRDefault="0053586B" w:rsidP="00C252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2748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992" w:type="dxa"/>
            <w:vAlign w:val="center"/>
          </w:tcPr>
          <w:p w:rsidR="0053586B" w:rsidRPr="001E2748" w:rsidRDefault="0053586B" w:rsidP="00C252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274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92" w:type="dxa"/>
            <w:vAlign w:val="center"/>
          </w:tcPr>
          <w:p w:rsidR="0053586B" w:rsidRPr="001E2748" w:rsidRDefault="0053586B" w:rsidP="00C252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53586B" w:rsidRPr="001E2748" w:rsidRDefault="00525D0E" w:rsidP="00C252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53586B" w:rsidRPr="001E2748" w:rsidTr="00705EFF">
        <w:trPr>
          <w:jc w:val="center"/>
        </w:trPr>
        <w:tc>
          <w:tcPr>
            <w:tcW w:w="628" w:type="dxa"/>
          </w:tcPr>
          <w:p w:rsidR="0053586B" w:rsidRPr="001E2748" w:rsidRDefault="0053586B" w:rsidP="00705EF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27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96" w:type="dxa"/>
          </w:tcPr>
          <w:p w:rsidR="0053586B" w:rsidRPr="001E2748" w:rsidRDefault="0053586B" w:rsidP="00C252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</w:pPr>
            <w:r w:rsidRPr="001E2748"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  <w:t>Цель воспитательно-образовательного</w:t>
            </w:r>
          </w:p>
          <w:p w:rsidR="0053586B" w:rsidRPr="001E2748" w:rsidRDefault="0053586B" w:rsidP="00C252D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E2748"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  <w:t>процесса вуза</w:t>
            </w:r>
          </w:p>
        </w:tc>
        <w:tc>
          <w:tcPr>
            <w:tcW w:w="992" w:type="dxa"/>
            <w:vAlign w:val="center"/>
          </w:tcPr>
          <w:p w:rsidR="0053586B" w:rsidRPr="001E2748" w:rsidRDefault="0053586B" w:rsidP="00C252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2748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992" w:type="dxa"/>
            <w:vAlign w:val="center"/>
          </w:tcPr>
          <w:p w:rsidR="0053586B" w:rsidRPr="001E2748" w:rsidRDefault="0053586B" w:rsidP="00C252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274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92" w:type="dxa"/>
            <w:vAlign w:val="center"/>
          </w:tcPr>
          <w:p w:rsidR="0053586B" w:rsidRPr="001E2748" w:rsidRDefault="0053586B" w:rsidP="00C252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53586B" w:rsidRPr="001E2748" w:rsidRDefault="00525D0E" w:rsidP="00C252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53586B" w:rsidRPr="001E2748" w:rsidTr="00705EFF">
        <w:trPr>
          <w:jc w:val="center"/>
        </w:trPr>
        <w:tc>
          <w:tcPr>
            <w:tcW w:w="628" w:type="dxa"/>
          </w:tcPr>
          <w:p w:rsidR="0053586B" w:rsidRPr="001E2748" w:rsidRDefault="0053586B" w:rsidP="00705EF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274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896" w:type="dxa"/>
          </w:tcPr>
          <w:p w:rsidR="0053586B" w:rsidRPr="001E2748" w:rsidRDefault="0053586B" w:rsidP="00C252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E2748"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  <w:t>Дидактика высшей школы</w:t>
            </w:r>
          </w:p>
        </w:tc>
        <w:tc>
          <w:tcPr>
            <w:tcW w:w="992" w:type="dxa"/>
            <w:vAlign w:val="center"/>
          </w:tcPr>
          <w:p w:rsidR="0053586B" w:rsidRPr="001E2748" w:rsidRDefault="0053586B" w:rsidP="00C252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2748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992" w:type="dxa"/>
            <w:vAlign w:val="center"/>
          </w:tcPr>
          <w:p w:rsidR="0053586B" w:rsidRPr="001E2748" w:rsidRDefault="0053586B" w:rsidP="00C252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274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92" w:type="dxa"/>
            <w:vAlign w:val="center"/>
          </w:tcPr>
          <w:p w:rsidR="0053586B" w:rsidRPr="001E2748" w:rsidRDefault="0053586B" w:rsidP="00C252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53586B" w:rsidRPr="001E2748" w:rsidRDefault="00525D0E" w:rsidP="00C252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53586B" w:rsidRPr="001E2748" w:rsidTr="00705EFF">
        <w:trPr>
          <w:jc w:val="center"/>
        </w:trPr>
        <w:tc>
          <w:tcPr>
            <w:tcW w:w="628" w:type="dxa"/>
          </w:tcPr>
          <w:p w:rsidR="0053586B" w:rsidRPr="001E2748" w:rsidRDefault="0053586B" w:rsidP="00705EF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274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896" w:type="dxa"/>
          </w:tcPr>
          <w:p w:rsidR="0053586B" w:rsidRPr="001E2748" w:rsidRDefault="0053586B" w:rsidP="00C252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E2748"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  <w:t>Организация самостоятельной познавательной деятельности студентов</w:t>
            </w:r>
          </w:p>
        </w:tc>
        <w:tc>
          <w:tcPr>
            <w:tcW w:w="992" w:type="dxa"/>
            <w:vAlign w:val="center"/>
          </w:tcPr>
          <w:p w:rsidR="0053586B" w:rsidRPr="001E2748" w:rsidRDefault="0053586B" w:rsidP="00C252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2748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992" w:type="dxa"/>
            <w:vAlign w:val="center"/>
          </w:tcPr>
          <w:p w:rsidR="0053586B" w:rsidRPr="001E2748" w:rsidRDefault="0053586B" w:rsidP="00C252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274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92" w:type="dxa"/>
            <w:vAlign w:val="center"/>
          </w:tcPr>
          <w:p w:rsidR="0053586B" w:rsidRPr="001E2748" w:rsidRDefault="0053586B" w:rsidP="00C252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53586B" w:rsidRPr="001E2748" w:rsidRDefault="00525D0E" w:rsidP="00C252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53586B" w:rsidRPr="001E2748" w:rsidTr="00705EFF">
        <w:trPr>
          <w:jc w:val="center"/>
        </w:trPr>
        <w:tc>
          <w:tcPr>
            <w:tcW w:w="5524" w:type="dxa"/>
            <w:gridSpan w:val="2"/>
            <w:vAlign w:val="center"/>
          </w:tcPr>
          <w:p w:rsidR="0053586B" w:rsidRPr="001E2748" w:rsidRDefault="0053586B" w:rsidP="00C252D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2748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992" w:type="dxa"/>
            <w:vAlign w:val="center"/>
          </w:tcPr>
          <w:p w:rsidR="0053586B" w:rsidRPr="001E2748" w:rsidRDefault="0053586B" w:rsidP="00C252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2748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992" w:type="dxa"/>
            <w:vAlign w:val="center"/>
          </w:tcPr>
          <w:p w:rsidR="0053586B" w:rsidRPr="001E2748" w:rsidRDefault="0053586B" w:rsidP="00C252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2748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992" w:type="dxa"/>
            <w:vAlign w:val="center"/>
          </w:tcPr>
          <w:p w:rsidR="0053586B" w:rsidRPr="001E2748" w:rsidRDefault="0053586B" w:rsidP="00C252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53586B" w:rsidRPr="001E2748" w:rsidRDefault="00525D0E" w:rsidP="00C252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</w:tr>
    </w:tbl>
    <w:p w:rsidR="0053586B" w:rsidRPr="001E2748" w:rsidRDefault="0053586B" w:rsidP="0053586B">
      <w:pPr>
        <w:spacing w:line="240" w:lineRule="auto"/>
        <w:ind w:firstLine="851"/>
        <w:rPr>
          <w:rFonts w:ascii="Times New Roman" w:hAnsi="Times New Roman" w:cs="Times New Roman"/>
          <w:sz w:val="24"/>
          <w:szCs w:val="24"/>
        </w:rPr>
      </w:pPr>
    </w:p>
    <w:p w:rsidR="0053586B" w:rsidRPr="00C252D2" w:rsidRDefault="0053586B" w:rsidP="0053586B">
      <w:pPr>
        <w:spacing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C252D2">
        <w:rPr>
          <w:rFonts w:ascii="Times New Roman" w:hAnsi="Times New Roman" w:cs="Times New Roman"/>
          <w:sz w:val="28"/>
          <w:szCs w:val="28"/>
        </w:rPr>
        <w:lastRenderedPageBreak/>
        <w:t xml:space="preserve">Для заочной формы обучения: 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53586B" w:rsidRPr="001E2748" w:rsidTr="00705EFF">
        <w:trPr>
          <w:tblHeader/>
          <w:jc w:val="center"/>
        </w:trPr>
        <w:tc>
          <w:tcPr>
            <w:tcW w:w="628" w:type="dxa"/>
            <w:vAlign w:val="center"/>
          </w:tcPr>
          <w:p w:rsidR="0053586B" w:rsidRPr="001E2748" w:rsidRDefault="0053586B" w:rsidP="00C252D2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E27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4896" w:type="dxa"/>
            <w:vAlign w:val="center"/>
          </w:tcPr>
          <w:p w:rsidR="0053586B" w:rsidRPr="001E2748" w:rsidRDefault="0053586B" w:rsidP="00C252D2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E27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53586B" w:rsidRPr="001E2748" w:rsidRDefault="0053586B" w:rsidP="00C252D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2748">
              <w:rPr>
                <w:rFonts w:ascii="Times New Roman" w:hAnsi="Times New Roman" w:cs="Times New Roman"/>
                <w:b/>
                <w:sz w:val="24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53586B" w:rsidRPr="001E2748" w:rsidRDefault="0053586B" w:rsidP="00C252D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2748">
              <w:rPr>
                <w:rFonts w:ascii="Times New Roman" w:hAnsi="Times New Roman" w:cs="Times New Roman"/>
                <w:b/>
                <w:sz w:val="24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53586B" w:rsidRPr="001E2748" w:rsidRDefault="0053586B" w:rsidP="00C252D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2748">
              <w:rPr>
                <w:rFonts w:ascii="Times New Roman" w:hAnsi="Times New Roman" w:cs="Times New Roman"/>
                <w:b/>
                <w:sz w:val="24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53586B" w:rsidRPr="001E2748" w:rsidRDefault="0053586B" w:rsidP="00C252D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2748">
              <w:rPr>
                <w:rFonts w:ascii="Times New Roman" w:hAnsi="Times New Roman" w:cs="Times New Roman"/>
                <w:b/>
                <w:sz w:val="24"/>
                <w:szCs w:val="24"/>
              </w:rPr>
              <w:t>СРС</w:t>
            </w:r>
          </w:p>
        </w:tc>
      </w:tr>
      <w:tr w:rsidR="0053586B" w:rsidRPr="001E2748" w:rsidTr="00705EFF">
        <w:trPr>
          <w:jc w:val="center"/>
        </w:trPr>
        <w:tc>
          <w:tcPr>
            <w:tcW w:w="628" w:type="dxa"/>
          </w:tcPr>
          <w:p w:rsidR="0053586B" w:rsidRPr="001E2748" w:rsidRDefault="0053586B" w:rsidP="00C252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27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896" w:type="dxa"/>
          </w:tcPr>
          <w:p w:rsidR="0053586B" w:rsidRPr="001E2748" w:rsidRDefault="0053586B" w:rsidP="00C252D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E2748"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  <w:t>Психолого-педагогические основы процесса развития личности</w:t>
            </w:r>
            <w:r w:rsidRPr="001E27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:rsidR="0053586B" w:rsidRPr="001E2748" w:rsidRDefault="0053586B" w:rsidP="00C252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2748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992" w:type="dxa"/>
            <w:vAlign w:val="center"/>
          </w:tcPr>
          <w:p w:rsidR="0053586B" w:rsidRPr="001E2748" w:rsidRDefault="0053586B" w:rsidP="00C252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27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53586B" w:rsidRPr="001E2748" w:rsidRDefault="0053586B" w:rsidP="00C252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53586B" w:rsidRPr="001E2748" w:rsidRDefault="0053586B" w:rsidP="00C252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2748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53586B" w:rsidRPr="001E2748" w:rsidTr="00705EFF">
        <w:trPr>
          <w:jc w:val="center"/>
        </w:trPr>
        <w:tc>
          <w:tcPr>
            <w:tcW w:w="628" w:type="dxa"/>
          </w:tcPr>
          <w:p w:rsidR="0053586B" w:rsidRPr="001E2748" w:rsidRDefault="0053586B" w:rsidP="00C252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27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96" w:type="dxa"/>
          </w:tcPr>
          <w:p w:rsidR="0053586B" w:rsidRPr="001E2748" w:rsidRDefault="0053586B" w:rsidP="00C252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</w:pPr>
            <w:r w:rsidRPr="001E2748"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  <w:t>Цель воспитательно-образовательного</w:t>
            </w:r>
          </w:p>
          <w:p w:rsidR="0053586B" w:rsidRPr="001E2748" w:rsidRDefault="0053586B" w:rsidP="00C252D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E2748"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  <w:t>процесса вуза</w:t>
            </w:r>
          </w:p>
        </w:tc>
        <w:tc>
          <w:tcPr>
            <w:tcW w:w="992" w:type="dxa"/>
            <w:vAlign w:val="center"/>
          </w:tcPr>
          <w:p w:rsidR="0053586B" w:rsidRPr="001E2748" w:rsidRDefault="0053586B" w:rsidP="00C252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2748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992" w:type="dxa"/>
            <w:vAlign w:val="center"/>
          </w:tcPr>
          <w:p w:rsidR="0053586B" w:rsidRPr="001E2748" w:rsidRDefault="0053586B" w:rsidP="00C252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274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center"/>
          </w:tcPr>
          <w:p w:rsidR="0053586B" w:rsidRPr="001E2748" w:rsidRDefault="0053586B" w:rsidP="00C252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53586B" w:rsidRPr="001E2748" w:rsidRDefault="0053586B" w:rsidP="00C252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2748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53586B" w:rsidRPr="001E2748" w:rsidTr="00705EFF">
        <w:trPr>
          <w:jc w:val="center"/>
        </w:trPr>
        <w:tc>
          <w:tcPr>
            <w:tcW w:w="628" w:type="dxa"/>
          </w:tcPr>
          <w:p w:rsidR="0053586B" w:rsidRPr="001E2748" w:rsidRDefault="0053586B" w:rsidP="00C252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274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896" w:type="dxa"/>
          </w:tcPr>
          <w:p w:rsidR="0053586B" w:rsidRPr="001E2748" w:rsidRDefault="0053586B" w:rsidP="00C252D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E2748"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  <w:t>Дидактика высшей школы</w:t>
            </w:r>
          </w:p>
        </w:tc>
        <w:tc>
          <w:tcPr>
            <w:tcW w:w="992" w:type="dxa"/>
            <w:vAlign w:val="center"/>
          </w:tcPr>
          <w:p w:rsidR="0053586B" w:rsidRPr="001E2748" w:rsidRDefault="0053586B" w:rsidP="00C252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2748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992" w:type="dxa"/>
            <w:vAlign w:val="center"/>
          </w:tcPr>
          <w:p w:rsidR="0053586B" w:rsidRPr="001E2748" w:rsidRDefault="0053586B" w:rsidP="00C252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274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center"/>
          </w:tcPr>
          <w:p w:rsidR="0053586B" w:rsidRPr="001E2748" w:rsidRDefault="0053586B" w:rsidP="00C252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53586B" w:rsidRPr="001E2748" w:rsidRDefault="0053586B" w:rsidP="00C252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2748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53586B" w:rsidRPr="001E2748" w:rsidTr="00705EFF">
        <w:trPr>
          <w:jc w:val="center"/>
        </w:trPr>
        <w:tc>
          <w:tcPr>
            <w:tcW w:w="628" w:type="dxa"/>
          </w:tcPr>
          <w:p w:rsidR="0053586B" w:rsidRPr="001E2748" w:rsidRDefault="0053586B" w:rsidP="00C252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274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896" w:type="dxa"/>
          </w:tcPr>
          <w:p w:rsidR="0053586B" w:rsidRPr="001E2748" w:rsidRDefault="0053586B" w:rsidP="00C252D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E2748"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  <w:t>Организация самостоятельной познавательной деятельности студентов</w:t>
            </w:r>
          </w:p>
        </w:tc>
        <w:tc>
          <w:tcPr>
            <w:tcW w:w="992" w:type="dxa"/>
            <w:vAlign w:val="center"/>
          </w:tcPr>
          <w:p w:rsidR="0053586B" w:rsidRPr="001E2748" w:rsidRDefault="0053586B" w:rsidP="00C252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2748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992" w:type="dxa"/>
            <w:vAlign w:val="center"/>
          </w:tcPr>
          <w:p w:rsidR="0053586B" w:rsidRPr="001E2748" w:rsidRDefault="0053586B" w:rsidP="00C252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27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53586B" w:rsidRPr="001E2748" w:rsidRDefault="0053586B" w:rsidP="00C252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53586B" w:rsidRPr="001E2748" w:rsidRDefault="0053586B" w:rsidP="00C252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2748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53586B" w:rsidRPr="001E2748" w:rsidTr="00705EFF">
        <w:trPr>
          <w:jc w:val="center"/>
        </w:trPr>
        <w:tc>
          <w:tcPr>
            <w:tcW w:w="5524" w:type="dxa"/>
            <w:gridSpan w:val="2"/>
            <w:vAlign w:val="center"/>
          </w:tcPr>
          <w:p w:rsidR="0053586B" w:rsidRPr="001E2748" w:rsidRDefault="0053586B" w:rsidP="00C252D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2748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992" w:type="dxa"/>
            <w:vAlign w:val="center"/>
          </w:tcPr>
          <w:p w:rsidR="0053586B" w:rsidRPr="001E2748" w:rsidRDefault="0053586B" w:rsidP="00C252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2748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992" w:type="dxa"/>
            <w:vAlign w:val="center"/>
          </w:tcPr>
          <w:p w:rsidR="0053586B" w:rsidRPr="001E2748" w:rsidRDefault="0053586B" w:rsidP="00C252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274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992" w:type="dxa"/>
            <w:vAlign w:val="center"/>
          </w:tcPr>
          <w:p w:rsidR="0053586B" w:rsidRPr="001E2748" w:rsidRDefault="0053586B" w:rsidP="00C252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53586B" w:rsidRPr="001E2748" w:rsidRDefault="0053586B" w:rsidP="00C252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2748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</w:tr>
    </w:tbl>
    <w:p w:rsidR="0053586B" w:rsidRPr="001E2748" w:rsidRDefault="0053586B" w:rsidP="0053586B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53586B" w:rsidRPr="001E2748" w:rsidRDefault="0053586B" w:rsidP="0053586B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E2748">
        <w:rPr>
          <w:rFonts w:ascii="Times New Roman" w:hAnsi="Times New Roman" w:cs="Times New Roman"/>
          <w:b/>
          <w:bCs/>
          <w:sz w:val="24"/>
          <w:szCs w:val="24"/>
        </w:rPr>
        <w:t>6. Перечень учебно-методического обеспечения для самостоятельной работы обучающихся по дисциплине</w:t>
      </w:r>
    </w:p>
    <w:p w:rsidR="0053586B" w:rsidRPr="001E2748" w:rsidRDefault="0053586B" w:rsidP="0053586B">
      <w:pPr>
        <w:spacing w:line="240" w:lineRule="auto"/>
        <w:ind w:firstLine="851"/>
        <w:jc w:val="center"/>
        <w:rPr>
          <w:rFonts w:ascii="Times New Roman" w:hAnsi="Times New Roman" w:cs="Times New Roman"/>
          <w:bCs/>
          <w:sz w:val="24"/>
          <w:szCs w:val="24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17"/>
        <w:gridCol w:w="4169"/>
        <w:gridCol w:w="4961"/>
      </w:tblGrid>
      <w:tr w:rsidR="0053586B" w:rsidRPr="001E2748" w:rsidTr="00705EFF">
        <w:trPr>
          <w:trHeight w:val="711"/>
        </w:trPr>
        <w:tc>
          <w:tcPr>
            <w:tcW w:w="617" w:type="dxa"/>
          </w:tcPr>
          <w:p w:rsidR="0053586B" w:rsidRPr="001E2748" w:rsidRDefault="0053586B" w:rsidP="00705EF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2748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53586B" w:rsidRPr="001E2748" w:rsidRDefault="0053586B" w:rsidP="00705EF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1E2748">
              <w:rPr>
                <w:rFonts w:ascii="Times New Roman" w:hAnsi="Times New Roman" w:cs="Times New Roman"/>
                <w:b/>
                <w:sz w:val="24"/>
                <w:szCs w:val="24"/>
              </w:rPr>
              <w:t>П№п</w:t>
            </w:r>
            <w:proofErr w:type="spellEnd"/>
            <w:r w:rsidRPr="001E2748">
              <w:rPr>
                <w:rFonts w:ascii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4169" w:type="dxa"/>
          </w:tcPr>
          <w:p w:rsidR="0053586B" w:rsidRPr="001E2748" w:rsidRDefault="0053586B" w:rsidP="00705E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2748">
              <w:rPr>
                <w:rFonts w:ascii="Times New Roman" w:hAnsi="Times New Roman" w:cs="Times New Roman"/>
                <w:sz w:val="24"/>
                <w:szCs w:val="24"/>
              </w:rPr>
              <w:t>Наименование раздела</w:t>
            </w:r>
          </w:p>
          <w:p w:rsidR="0053586B" w:rsidRPr="001E2748" w:rsidRDefault="0053586B" w:rsidP="00705E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2748">
              <w:rPr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4961" w:type="dxa"/>
          </w:tcPr>
          <w:p w:rsidR="0053586B" w:rsidRPr="001E2748" w:rsidRDefault="0053586B" w:rsidP="00705EF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2748">
              <w:rPr>
                <w:rFonts w:ascii="Times New Roman" w:hAnsi="Times New Roman" w:cs="Times New Roman"/>
                <w:b/>
                <w:sz w:val="24"/>
                <w:szCs w:val="24"/>
              </w:rPr>
              <w:t>Перечень учебно-методического обеспечения</w:t>
            </w:r>
          </w:p>
        </w:tc>
      </w:tr>
      <w:tr w:rsidR="0053586B" w:rsidRPr="001E2748" w:rsidTr="00705EFF">
        <w:tc>
          <w:tcPr>
            <w:tcW w:w="617" w:type="dxa"/>
          </w:tcPr>
          <w:p w:rsidR="0053586B" w:rsidRPr="001E2748" w:rsidRDefault="0053586B" w:rsidP="00705E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274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169" w:type="dxa"/>
          </w:tcPr>
          <w:p w:rsidR="0053586B" w:rsidRPr="001E2748" w:rsidRDefault="0053586B" w:rsidP="00705EFF">
            <w:pPr>
              <w:spacing w:line="240" w:lineRule="auto"/>
              <w:ind w:firstLine="92"/>
              <w:rPr>
                <w:rFonts w:ascii="Times New Roman" w:hAnsi="Times New Roman" w:cs="Times New Roman"/>
                <w:sz w:val="24"/>
                <w:szCs w:val="24"/>
              </w:rPr>
            </w:pPr>
            <w:r w:rsidRPr="001E2748"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  <w:t>Психолого-педагогические основы процесса развития личности</w:t>
            </w:r>
          </w:p>
        </w:tc>
        <w:tc>
          <w:tcPr>
            <w:tcW w:w="4961" w:type="dxa"/>
            <w:vMerge w:val="restart"/>
          </w:tcPr>
          <w:p w:rsidR="001E2748" w:rsidRPr="001E2748" w:rsidRDefault="001E2748" w:rsidP="00C252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2748">
              <w:rPr>
                <w:rFonts w:ascii="Times New Roman" w:hAnsi="Times New Roman" w:cs="Times New Roman"/>
                <w:sz w:val="24"/>
                <w:szCs w:val="24"/>
              </w:rPr>
              <w:t xml:space="preserve">1. Е.С. Ермакова, В.Л. Ситников, А.В. Комарова, Т.В. </w:t>
            </w:r>
            <w:proofErr w:type="spellStart"/>
            <w:r w:rsidRPr="001E2748">
              <w:rPr>
                <w:rFonts w:ascii="Times New Roman" w:hAnsi="Times New Roman" w:cs="Times New Roman"/>
                <w:sz w:val="24"/>
                <w:szCs w:val="24"/>
              </w:rPr>
              <w:t>Слотина</w:t>
            </w:r>
            <w:proofErr w:type="spellEnd"/>
            <w:r w:rsidRPr="001E2748">
              <w:rPr>
                <w:rFonts w:ascii="Times New Roman" w:hAnsi="Times New Roman" w:cs="Times New Roman"/>
                <w:sz w:val="24"/>
                <w:szCs w:val="24"/>
              </w:rPr>
              <w:t xml:space="preserve">. Психология и педагогика высшей школы: учебное пособие.- </w:t>
            </w:r>
            <w:proofErr w:type="spellStart"/>
            <w:r w:rsidRPr="001E2748">
              <w:rPr>
                <w:rFonts w:ascii="Times New Roman" w:hAnsi="Times New Roman" w:cs="Times New Roman"/>
                <w:sz w:val="24"/>
                <w:szCs w:val="24"/>
              </w:rPr>
              <w:t>Спб</w:t>
            </w:r>
            <w:proofErr w:type="spellEnd"/>
            <w:r w:rsidRPr="001E2748">
              <w:rPr>
                <w:rFonts w:ascii="Times New Roman" w:hAnsi="Times New Roman" w:cs="Times New Roman"/>
                <w:sz w:val="24"/>
                <w:szCs w:val="24"/>
              </w:rPr>
              <w:t>.: Изд-во ПГУПС, 2013. 66 с.</w:t>
            </w:r>
          </w:p>
          <w:p w:rsidR="001E2748" w:rsidRPr="001E2748" w:rsidRDefault="001E2748" w:rsidP="00C252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2748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proofErr w:type="spellStart"/>
            <w:r w:rsidRPr="001E2748">
              <w:rPr>
                <w:rFonts w:ascii="Times New Roman" w:hAnsi="Times New Roman" w:cs="Times New Roman"/>
                <w:sz w:val="24"/>
                <w:szCs w:val="24"/>
              </w:rPr>
              <w:t>Немов</w:t>
            </w:r>
            <w:proofErr w:type="spellEnd"/>
            <w:r w:rsidRPr="001E2748">
              <w:rPr>
                <w:rFonts w:ascii="Times New Roman" w:hAnsi="Times New Roman" w:cs="Times New Roman"/>
                <w:sz w:val="24"/>
                <w:szCs w:val="24"/>
              </w:rPr>
              <w:t xml:space="preserve">, Р. </w:t>
            </w:r>
            <w:proofErr w:type="gramStart"/>
            <w:r w:rsidRPr="001E2748">
              <w:rPr>
                <w:rFonts w:ascii="Times New Roman" w:hAnsi="Times New Roman" w:cs="Times New Roman"/>
                <w:sz w:val="24"/>
                <w:szCs w:val="24"/>
              </w:rPr>
              <w:t>С..</w:t>
            </w:r>
            <w:proofErr w:type="gramEnd"/>
            <w:r w:rsidRPr="001E2748">
              <w:rPr>
                <w:rFonts w:ascii="Times New Roman" w:hAnsi="Times New Roman" w:cs="Times New Roman"/>
                <w:sz w:val="24"/>
                <w:szCs w:val="24"/>
              </w:rPr>
              <w:t xml:space="preserve"> Психология [Текст</w:t>
            </w:r>
            <w:proofErr w:type="gramStart"/>
            <w:r w:rsidRPr="001E2748">
              <w:rPr>
                <w:rFonts w:ascii="Times New Roman" w:hAnsi="Times New Roman" w:cs="Times New Roman"/>
                <w:sz w:val="24"/>
                <w:szCs w:val="24"/>
              </w:rPr>
              <w:t>] :</w:t>
            </w:r>
            <w:proofErr w:type="gramEnd"/>
            <w:r w:rsidRPr="001E2748">
              <w:rPr>
                <w:rFonts w:ascii="Times New Roman" w:hAnsi="Times New Roman" w:cs="Times New Roman"/>
                <w:sz w:val="24"/>
                <w:szCs w:val="24"/>
              </w:rPr>
              <w:t xml:space="preserve"> учебник для студентов вузов, обучающихся по непсихологическим специальностям / Р. С. </w:t>
            </w:r>
            <w:proofErr w:type="spellStart"/>
            <w:r w:rsidRPr="001E2748">
              <w:rPr>
                <w:rFonts w:ascii="Times New Roman" w:hAnsi="Times New Roman" w:cs="Times New Roman"/>
                <w:sz w:val="24"/>
                <w:szCs w:val="24"/>
              </w:rPr>
              <w:t>Немов</w:t>
            </w:r>
            <w:proofErr w:type="spellEnd"/>
            <w:r w:rsidRPr="001E2748">
              <w:rPr>
                <w:rFonts w:ascii="Times New Roman" w:hAnsi="Times New Roman" w:cs="Times New Roman"/>
                <w:sz w:val="24"/>
                <w:szCs w:val="24"/>
              </w:rPr>
              <w:t xml:space="preserve">. - </w:t>
            </w:r>
            <w:proofErr w:type="gramStart"/>
            <w:r w:rsidRPr="001E2748">
              <w:rPr>
                <w:rFonts w:ascii="Times New Roman" w:hAnsi="Times New Roman" w:cs="Times New Roman"/>
                <w:sz w:val="24"/>
                <w:szCs w:val="24"/>
              </w:rPr>
              <w:t>Москва :</w:t>
            </w:r>
            <w:proofErr w:type="spellStart"/>
            <w:r w:rsidRPr="001E2748">
              <w:rPr>
                <w:rFonts w:ascii="Times New Roman" w:hAnsi="Times New Roman" w:cs="Times New Roman"/>
                <w:sz w:val="24"/>
                <w:szCs w:val="24"/>
              </w:rPr>
              <w:t>Юрайт</w:t>
            </w:r>
            <w:proofErr w:type="spellEnd"/>
            <w:proofErr w:type="gramEnd"/>
            <w:r w:rsidRPr="001E2748">
              <w:rPr>
                <w:rFonts w:ascii="Times New Roman" w:hAnsi="Times New Roman" w:cs="Times New Roman"/>
                <w:sz w:val="24"/>
                <w:szCs w:val="24"/>
              </w:rPr>
              <w:t xml:space="preserve">, 2011. - 639 с. </w:t>
            </w:r>
          </w:p>
          <w:p w:rsidR="001E2748" w:rsidRPr="001E2748" w:rsidRDefault="001E2748" w:rsidP="00C252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2748"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proofErr w:type="gramStart"/>
            <w:r w:rsidRPr="001E2748">
              <w:rPr>
                <w:rFonts w:ascii="Times New Roman" w:hAnsi="Times New Roman" w:cs="Times New Roman"/>
                <w:sz w:val="24"/>
                <w:szCs w:val="24"/>
              </w:rPr>
              <w:t>Психология :</w:t>
            </w:r>
            <w:proofErr w:type="gramEnd"/>
            <w:r w:rsidRPr="001E2748">
              <w:rPr>
                <w:rFonts w:ascii="Times New Roman" w:hAnsi="Times New Roman" w:cs="Times New Roman"/>
                <w:sz w:val="24"/>
                <w:szCs w:val="24"/>
              </w:rPr>
              <w:t xml:space="preserve"> учеб. / В. М. </w:t>
            </w:r>
            <w:proofErr w:type="spellStart"/>
            <w:r w:rsidRPr="001E2748">
              <w:rPr>
                <w:rFonts w:ascii="Times New Roman" w:hAnsi="Times New Roman" w:cs="Times New Roman"/>
                <w:sz w:val="24"/>
                <w:szCs w:val="24"/>
              </w:rPr>
              <w:t>Аллахвердов</w:t>
            </w:r>
            <w:proofErr w:type="spellEnd"/>
            <w:r w:rsidRPr="001E2748">
              <w:rPr>
                <w:rFonts w:ascii="Times New Roman" w:hAnsi="Times New Roman" w:cs="Times New Roman"/>
                <w:sz w:val="24"/>
                <w:szCs w:val="24"/>
              </w:rPr>
              <w:t xml:space="preserve"> и др.; ред. А. А. Крылов. - 2-е изд., </w:t>
            </w:r>
            <w:proofErr w:type="spellStart"/>
            <w:r w:rsidRPr="001E2748">
              <w:rPr>
                <w:rFonts w:ascii="Times New Roman" w:hAnsi="Times New Roman" w:cs="Times New Roman"/>
                <w:sz w:val="24"/>
                <w:szCs w:val="24"/>
              </w:rPr>
              <w:t>перераб</w:t>
            </w:r>
            <w:proofErr w:type="spellEnd"/>
            <w:r w:rsidRPr="001E2748">
              <w:rPr>
                <w:rFonts w:ascii="Times New Roman" w:hAnsi="Times New Roman" w:cs="Times New Roman"/>
                <w:sz w:val="24"/>
                <w:szCs w:val="24"/>
              </w:rPr>
              <w:t xml:space="preserve">. и доп. - </w:t>
            </w:r>
            <w:proofErr w:type="gramStart"/>
            <w:r w:rsidRPr="001E2748">
              <w:rPr>
                <w:rFonts w:ascii="Times New Roman" w:hAnsi="Times New Roman" w:cs="Times New Roman"/>
                <w:sz w:val="24"/>
                <w:szCs w:val="24"/>
              </w:rPr>
              <w:t>М. :</w:t>
            </w:r>
            <w:proofErr w:type="gramEnd"/>
            <w:r w:rsidRPr="001E2748">
              <w:rPr>
                <w:rFonts w:ascii="Times New Roman" w:hAnsi="Times New Roman" w:cs="Times New Roman"/>
                <w:sz w:val="24"/>
                <w:szCs w:val="24"/>
              </w:rPr>
              <w:t xml:space="preserve"> Проспект, 2011. - 743 с.</w:t>
            </w:r>
          </w:p>
          <w:p w:rsidR="001E2748" w:rsidRPr="001E2748" w:rsidRDefault="001E2748" w:rsidP="00C252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2748">
              <w:rPr>
                <w:rFonts w:ascii="Times New Roman" w:hAnsi="Times New Roman" w:cs="Times New Roman"/>
                <w:sz w:val="24"/>
                <w:szCs w:val="24"/>
              </w:rPr>
              <w:t>4. Ященко Е.Ф. Педагогика: учебно-методическое пособие. – СПб.: Изд-во ПГУПС, 2016. – 251 с.  Электронное издание.</w:t>
            </w:r>
          </w:p>
          <w:p w:rsidR="001E2748" w:rsidRPr="001E2748" w:rsidRDefault="00C252D2" w:rsidP="00C252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1E2748" w:rsidRPr="001E2748">
              <w:rPr>
                <w:rFonts w:ascii="Times New Roman" w:hAnsi="Times New Roman" w:cs="Times New Roman"/>
                <w:sz w:val="24"/>
                <w:szCs w:val="24"/>
              </w:rPr>
              <w:t xml:space="preserve">. Евтихов, О. В. Психология управления </w:t>
            </w:r>
            <w:proofErr w:type="gramStart"/>
            <w:r w:rsidR="001E2748" w:rsidRPr="001E2748">
              <w:rPr>
                <w:rFonts w:ascii="Times New Roman" w:hAnsi="Times New Roman" w:cs="Times New Roman"/>
                <w:sz w:val="24"/>
                <w:szCs w:val="24"/>
              </w:rPr>
              <w:t>персоналом :</w:t>
            </w:r>
            <w:proofErr w:type="gramEnd"/>
            <w:r w:rsidR="001E2748" w:rsidRPr="001E2748">
              <w:rPr>
                <w:rFonts w:ascii="Times New Roman" w:hAnsi="Times New Roman" w:cs="Times New Roman"/>
                <w:sz w:val="24"/>
                <w:szCs w:val="24"/>
              </w:rPr>
              <w:t xml:space="preserve"> теория и практика / О. В. Евтихов. - СПб. : Речь, 2010. - 318 с. </w:t>
            </w:r>
          </w:p>
          <w:p w:rsidR="001E2748" w:rsidRPr="001E2748" w:rsidRDefault="00C252D2" w:rsidP="00C252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1E2748" w:rsidRPr="001E2748">
              <w:rPr>
                <w:rFonts w:ascii="Times New Roman" w:hAnsi="Times New Roman" w:cs="Times New Roman"/>
                <w:sz w:val="24"/>
                <w:szCs w:val="24"/>
              </w:rPr>
              <w:t xml:space="preserve">. Джеймс, У. Психология [Текст] / У. Джеймс. - </w:t>
            </w:r>
            <w:proofErr w:type="gramStart"/>
            <w:r w:rsidR="001E2748" w:rsidRPr="001E2748">
              <w:rPr>
                <w:rFonts w:ascii="Times New Roman" w:hAnsi="Times New Roman" w:cs="Times New Roman"/>
                <w:sz w:val="24"/>
                <w:szCs w:val="24"/>
              </w:rPr>
              <w:t>Москва :</w:t>
            </w:r>
            <w:proofErr w:type="gramEnd"/>
            <w:r w:rsidR="001E2748" w:rsidRPr="001E2748">
              <w:rPr>
                <w:rFonts w:ascii="Times New Roman" w:hAnsi="Times New Roman" w:cs="Times New Roman"/>
                <w:sz w:val="24"/>
                <w:szCs w:val="24"/>
              </w:rPr>
              <w:t xml:space="preserve"> Гаудеамус : Академический проект, 2011. - 317 с.</w:t>
            </w:r>
          </w:p>
          <w:p w:rsidR="001E2748" w:rsidRPr="001E2748" w:rsidRDefault="00C252D2" w:rsidP="00C252D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1E2748" w:rsidRPr="001E2748">
              <w:rPr>
                <w:rFonts w:ascii="Times New Roman" w:hAnsi="Times New Roman" w:cs="Times New Roman"/>
                <w:sz w:val="24"/>
                <w:szCs w:val="24"/>
              </w:rPr>
              <w:t>. Иванов М.В. Психология творчества и педагогика в современных условиях // Материалы международной научно-практической конференции «Философия, психология и педагогика развития». - СПб.: 2013</w:t>
            </w:r>
            <w:proofErr w:type="gramStart"/>
            <w:r w:rsidR="001E2748" w:rsidRPr="001E2748">
              <w:rPr>
                <w:rFonts w:ascii="Times New Roman" w:hAnsi="Times New Roman" w:cs="Times New Roman"/>
                <w:sz w:val="24"/>
                <w:szCs w:val="24"/>
              </w:rPr>
              <w:t>. .</w:t>
            </w:r>
            <w:proofErr w:type="gramEnd"/>
            <w:r w:rsidR="001E2748" w:rsidRPr="001E2748">
              <w:rPr>
                <w:rFonts w:ascii="Times New Roman" w:hAnsi="Times New Roman" w:cs="Times New Roman"/>
                <w:sz w:val="24"/>
                <w:szCs w:val="24"/>
              </w:rPr>
              <w:t xml:space="preserve"> С. 116-121</w:t>
            </w:r>
          </w:p>
          <w:p w:rsidR="001E2748" w:rsidRPr="001E2748" w:rsidRDefault="00C252D2" w:rsidP="00C252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</w:t>
            </w:r>
            <w:r w:rsidR="001E2748" w:rsidRPr="001E2748">
              <w:rPr>
                <w:rFonts w:ascii="Times New Roman" w:hAnsi="Times New Roman" w:cs="Times New Roman"/>
                <w:sz w:val="24"/>
                <w:szCs w:val="24"/>
              </w:rPr>
              <w:t>. Иванов М.В.  Транспорт. Психология. Культура. (Учебное пособие). СПб., Изд. ПГУПС. , 2014. 156 с.</w:t>
            </w:r>
          </w:p>
          <w:p w:rsidR="001E2748" w:rsidRPr="001E2748" w:rsidRDefault="00C252D2" w:rsidP="00C252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1E2748" w:rsidRPr="001E2748">
              <w:rPr>
                <w:rFonts w:ascii="Times New Roman" w:hAnsi="Times New Roman" w:cs="Times New Roman"/>
                <w:sz w:val="24"/>
                <w:szCs w:val="24"/>
              </w:rPr>
              <w:t xml:space="preserve">. Иванов М.В.  </w:t>
            </w:r>
            <w:r w:rsidR="001E2748" w:rsidRPr="001E2748">
              <w:rPr>
                <w:rFonts w:ascii="Times New Roman" w:hAnsi="Times New Roman" w:cs="Times New Roman"/>
                <w:bCs/>
                <w:sz w:val="24"/>
                <w:szCs w:val="24"/>
              </w:rPr>
              <w:t>Университет под знаком вечности. - СПб.: Изд. «Филологический факультет СПбГУ». 2013. 104 с.</w:t>
            </w:r>
          </w:p>
          <w:p w:rsidR="001E2748" w:rsidRPr="001E2748" w:rsidRDefault="00C252D2" w:rsidP="00C252D2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10</w:t>
            </w:r>
            <w:r w:rsidR="001E2748" w:rsidRPr="001E274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 </w:t>
            </w:r>
            <w:proofErr w:type="spellStart"/>
            <w:r w:rsidR="001E2748" w:rsidRPr="001E2748">
              <w:rPr>
                <w:rFonts w:ascii="Times New Roman" w:hAnsi="Times New Roman" w:cs="Times New Roman"/>
                <w:bCs/>
                <w:sz w:val="24"/>
                <w:szCs w:val="24"/>
              </w:rPr>
              <w:t>Нуркова</w:t>
            </w:r>
            <w:proofErr w:type="spellEnd"/>
            <w:r w:rsidR="001E2748" w:rsidRPr="001E274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В.В., Березанская Н.Б. Общая психология. М., 2015</w:t>
            </w:r>
          </w:p>
          <w:p w:rsidR="0053586B" w:rsidRPr="001E2748" w:rsidRDefault="00C252D2" w:rsidP="00C252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1E2748" w:rsidRPr="001E2748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="001E2748" w:rsidRPr="001E2748">
              <w:rPr>
                <w:rFonts w:ascii="Times New Roman" w:hAnsi="Times New Roman" w:cs="Times New Roman"/>
                <w:sz w:val="24"/>
                <w:szCs w:val="24"/>
              </w:rPr>
              <w:t>Чалдини</w:t>
            </w:r>
            <w:proofErr w:type="spellEnd"/>
            <w:r w:rsidR="001E2748" w:rsidRPr="001E2748">
              <w:rPr>
                <w:rFonts w:ascii="Times New Roman" w:hAnsi="Times New Roman" w:cs="Times New Roman"/>
                <w:sz w:val="24"/>
                <w:szCs w:val="24"/>
              </w:rPr>
              <w:t xml:space="preserve">, Р. Б. Психология </w:t>
            </w:r>
            <w:proofErr w:type="gramStart"/>
            <w:r w:rsidR="001E2748" w:rsidRPr="001E2748">
              <w:rPr>
                <w:rFonts w:ascii="Times New Roman" w:hAnsi="Times New Roman" w:cs="Times New Roman"/>
                <w:sz w:val="24"/>
                <w:szCs w:val="24"/>
              </w:rPr>
              <w:t>влияния :</w:t>
            </w:r>
            <w:proofErr w:type="gramEnd"/>
            <w:r w:rsidR="001E2748" w:rsidRPr="001E2748">
              <w:rPr>
                <w:rFonts w:ascii="Times New Roman" w:hAnsi="Times New Roman" w:cs="Times New Roman"/>
                <w:sz w:val="24"/>
                <w:szCs w:val="24"/>
              </w:rPr>
              <w:t xml:space="preserve"> как научиться убеждать и добиться успеха. - </w:t>
            </w:r>
            <w:proofErr w:type="gramStart"/>
            <w:r w:rsidR="001E2748" w:rsidRPr="001E2748">
              <w:rPr>
                <w:rFonts w:ascii="Times New Roman" w:hAnsi="Times New Roman" w:cs="Times New Roman"/>
                <w:sz w:val="24"/>
                <w:szCs w:val="24"/>
              </w:rPr>
              <w:t>М. :</w:t>
            </w:r>
            <w:proofErr w:type="gramEnd"/>
            <w:r w:rsidR="001E2748" w:rsidRPr="001E2748">
              <w:rPr>
                <w:rFonts w:ascii="Times New Roman" w:hAnsi="Times New Roman" w:cs="Times New Roman"/>
                <w:sz w:val="24"/>
                <w:szCs w:val="24"/>
              </w:rPr>
              <w:t xml:space="preserve"> ЭКСМО, 2010. - 414 с. </w:t>
            </w:r>
          </w:p>
        </w:tc>
      </w:tr>
      <w:tr w:rsidR="0053586B" w:rsidRPr="001E2748" w:rsidTr="00705EFF">
        <w:tc>
          <w:tcPr>
            <w:tcW w:w="617" w:type="dxa"/>
          </w:tcPr>
          <w:p w:rsidR="0053586B" w:rsidRPr="001E2748" w:rsidRDefault="0053586B" w:rsidP="00705E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2748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4169" w:type="dxa"/>
          </w:tcPr>
          <w:p w:rsidR="0053586B" w:rsidRPr="001E2748" w:rsidRDefault="0053586B" w:rsidP="00705EFF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2748"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  <w:t>Цель воспитательно-образовательного процесса вуза</w:t>
            </w:r>
          </w:p>
        </w:tc>
        <w:tc>
          <w:tcPr>
            <w:tcW w:w="4961" w:type="dxa"/>
            <w:vMerge/>
          </w:tcPr>
          <w:p w:rsidR="0053586B" w:rsidRPr="001E2748" w:rsidRDefault="0053586B" w:rsidP="00705EFF">
            <w:pPr>
              <w:tabs>
                <w:tab w:val="left" w:pos="567"/>
                <w:tab w:val="left" w:pos="113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586B" w:rsidRPr="001E2748" w:rsidTr="00705EFF">
        <w:tc>
          <w:tcPr>
            <w:tcW w:w="617" w:type="dxa"/>
          </w:tcPr>
          <w:p w:rsidR="0053586B" w:rsidRPr="001E2748" w:rsidRDefault="0053586B" w:rsidP="00705E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2748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4169" w:type="dxa"/>
          </w:tcPr>
          <w:p w:rsidR="0053586B" w:rsidRPr="001E2748" w:rsidRDefault="0053586B" w:rsidP="00705EF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2748"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  <w:t>Дидактика высшей школы</w:t>
            </w:r>
          </w:p>
        </w:tc>
        <w:tc>
          <w:tcPr>
            <w:tcW w:w="4961" w:type="dxa"/>
            <w:vMerge/>
          </w:tcPr>
          <w:p w:rsidR="0053586B" w:rsidRPr="001E2748" w:rsidRDefault="0053586B" w:rsidP="00705EFF">
            <w:pPr>
              <w:tabs>
                <w:tab w:val="left" w:pos="567"/>
                <w:tab w:val="left" w:pos="113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586B" w:rsidRPr="001E2748" w:rsidTr="00705EFF">
        <w:tc>
          <w:tcPr>
            <w:tcW w:w="617" w:type="dxa"/>
          </w:tcPr>
          <w:p w:rsidR="0053586B" w:rsidRPr="001E2748" w:rsidRDefault="0053586B" w:rsidP="00705E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2748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4169" w:type="dxa"/>
          </w:tcPr>
          <w:p w:rsidR="0053586B" w:rsidRPr="001E2748" w:rsidRDefault="0053586B" w:rsidP="00705EF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2748"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  <w:t>Организация самостоятельной познавательной деятельности студентов</w:t>
            </w:r>
          </w:p>
        </w:tc>
        <w:tc>
          <w:tcPr>
            <w:tcW w:w="4961" w:type="dxa"/>
            <w:vMerge/>
          </w:tcPr>
          <w:p w:rsidR="0053586B" w:rsidRPr="001E2748" w:rsidRDefault="0053586B" w:rsidP="00705EFF">
            <w:pPr>
              <w:tabs>
                <w:tab w:val="left" w:pos="567"/>
                <w:tab w:val="left" w:pos="113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3586B" w:rsidRPr="001E2748" w:rsidRDefault="0053586B" w:rsidP="0053586B">
      <w:pPr>
        <w:spacing w:line="240" w:lineRule="auto"/>
        <w:ind w:firstLine="851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53586B" w:rsidRPr="001E2748" w:rsidRDefault="0053586B" w:rsidP="0053586B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E2748">
        <w:rPr>
          <w:rFonts w:ascii="Times New Roman" w:hAnsi="Times New Roman" w:cs="Times New Roman"/>
          <w:b/>
          <w:bCs/>
          <w:sz w:val="28"/>
          <w:szCs w:val="28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53586B" w:rsidRPr="001E2748" w:rsidRDefault="0053586B" w:rsidP="00184BD3">
      <w:pPr>
        <w:spacing w:line="240" w:lineRule="auto"/>
        <w:ind w:firstLine="851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1E2748">
        <w:rPr>
          <w:rFonts w:ascii="Times New Roman" w:hAnsi="Times New Roman" w:cs="Times New Roman"/>
          <w:bCs/>
          <w:sz w:val="28"/>
          <w:szCs w:val="28"/>
        </w:rPr>
        <w:t xml:space="preserve">Фонд оценочных средств по дисциплине </w:t>
      </w:r>
      <w:r w:rsidR="00184BD3" w:rsidRPr="001E2748">
        <w:rPr>
          <w:rFonts w:ascii="Times New Roman" w:hAnsi="Times New Roman" w:cs="Times New Roman"/>
          <w:bCs/>
          <w:sz w:val="28"/>
          <w:szCs w:val="28"/>
        </w:rPr>
        <w:t xml:space="preserve">«Педагогика высшей школы» </w:t>
      </w:r>
      <w:r w:rsidRPr="001E2748">
        <w:rPr>
          <w:rFonts w:ascii="Times New Roman" w:hAnsi="Times New Roman" w:cs="Times New Roman"/>
          <w:bCs/>
          <w:sz w:val="28"/>
          <w:szCs w:val="28"/>
        </w:rPr>
        <w:t>является неотъемлемой частью рабочей программы и представлен отдельным документом, рассмотренным на заседании кафедры</w:t>
      </w:r>
      <w:r w:rsidR="00184BD3" w:rsidRPr="001E274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44CF6" w:rsidRPr="001E2748">
        <w:rPr>
          <w:rFonts w:ascii="Times New Roman" w:hAnsi="Times New Roman" w:cs="Times New Roman"/>
          <w:bCs/>
          <w:sz w:val="28"/>
          <w:szCs w:val="28"/>
        </w:rPr>
        <w:t xml:space="preserve">«Прикладная </w:t>
      </w:r>
      <w:proofErr w:type="gramStart"/>
      <w:r w:rsidR="00C44CF6" w:rsidRPr="001E2748">
        <w:rPr>
          <w:rFonts w:ascii="Times New Roman" w:hAnsi="Times New Roman" w:cs="Times New Roman"/>
          <w:bCs/>
          <w:sz w:val="28"/>
          <w:szCs w:val="28"/>
        </w:rPr>
        <w:t xml:space="preserve">психология» </w:t>
      </w:r>
      <w:r w:rsidRPr="001E2748">
        <w:rPr>
          <w:rFonts w:ascii="Times New Roman" w:hAnsi="Times New Roman" w:cs="Times New Roman"/>
          <w:bCs/>
          <w:sz w:val="28"/>
          <w:szCs w:val="28"/>
        </w:rPr>
        <w:t xml:space="preserve"> и</w:t>
      </w:r>
      <w:proofErr w:type="gramEnd"/>
      <w:r w:rsidRPr="001E2748">
        <w:rPr>
          <w:rFonts w:ascii="Times New Roman" w:hAnsi="Times New Roman" w:cs="Times New Roman"/>
          <w:bCs/>
          <w:sz w:val="28"/>
          <w:szCs w:val="28"/>
        </w:rPr>
        <w:t xml:space="preserve"> утвержденным заведующим кафедрой.</w:t>
      </w:r>
    </w:p>
    <w:p w:rsidR="0053586B" w:rsidRPr="001E2748" w:rsidRDefault="0053586B" w:rsidP="0053586B">
      <w:pPr>
        <w:spacing w:line="240" w:lineRule="auto"/>
        <w:ind w:firstLine="851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53586B" w:rsidRPr="001E2748" w:rsidRDefault="0053586B" w:rsidP="0053586B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E2748">
        <w:rPr>
          <w:rFonts w:ascii="Times New Roman" w:hAnsi="Times New Roman" w:cs="Times New Roman"/>
          <w:b/>
          <w:bCs/>
          <w:sz w:val="28"/>
          <w:szCs w:val="28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53586B" w:rsidRPr="001E2748" w:rsidRDefault="0053586B" w:rsidP="0053586B">
      <w:pPr>
        <w:ind w:firstLine="851"/>
        <w:rPr>
          <w:rFonts w:ascii="Times New Roman" w:hAnsi="Times New Roman" w:cs="Times New Roman"/>
          <w:bCs/>
          <w:sz w:val="28"/>
          <w:szCs w:val="28"/>
        </w:rPr>
      </w:pPr>
      <w:r w:rsidRPr="001E2748">
        <w:rPr>
          <w:rFonts w:ascii="Times New Roman" w:hAnsi="Times New Roman" w:cs="Times New Roman"/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1E2748" w:rsidRPr="001E2748" w:rsidRDefault="001E2748" w:rsidP="001E27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2748">
        <w:rPr>
          <w:rFonts w:ascii="Times New Roman" w:hAnsi="Times New Roman" w:cs="Times New Roman"/>
          <w:sz w:val="28"/>
          <w:szCs w:val="28"/>
        </w:rPr>
        <w:t xml:space="preserve">1. Е.С. Ермакова, В.Л. Ситников, А.В. Комарова, Т.В. </w:t>
      </w:r>
      <w:proofErr w:type="spellStart"/>
      <w:r w:rsidRPr="001E2748">
        <w:rPr>
          <w:rFonts w:ascii="Times New Roman" w:hAnsi="Times New Roman" w:cs="Times New Roman"/>
          <w:sz w:val="28"/>
          <w:szCs w:val="28"/>
        </w:rPr>
        <w:t>Слотина</w:t>
      </w:r>
      <w:proofErr w:type="spellEnd"/>
      <w:r w:rsidRPr="001E2748">
        <w:rPr>
          <w:rFonts w:ascii="Times New Roman" w:hAnsi="Times New Roman" w:cs="Times New Roman"/>
          <w:sz w:val="28"/>
          <w:szCs w:val="28"/>
        </w:rPr>
        <w:t xml:space="preserve">. Психология и педагогика высшей школы: учебное пособие.- </w:t>
      </w:r>
      <w:proofErr w:type="spellStart"/>
      <w:r w:rsidRPr="001E2748">
        <w:rPr>
          <w:rFonts w:ascii="Times New Roman" w:hAnsi="Times New Roman" w:cs="Times New Roman"/>
          <w:sz w:val="28"/>
          <w:szCs w:val="28"/>
        </w:rPr>
        <w:t>Спб</w:t>
      </w:r>
      <w:proofErr w:type="spellEnd"/>
      <w:r w:rsidRPr="001E2748">
        <w:rPr>
          <w:rFonts w:ascii="Times New Roman" w:hAnsi="Times New Roman" w:cs="Times New Roman"/>
          <w:sz w:val="28"/>
          <w:szCs w:val="28"/>
        </w:rPr>
        <w:t>.: Изд-во ПГУПС, 2013. 66 с.</w:t>
      </w:r>
    </w:p>
    <w:p w:rsidR="001E2748" w:rsidRPr="001E2748" w:rsidRDefault="001E2748" w:rsidP="001E27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2748">
        <w:rPr>
          <w:rFonts w:ascii="Times New Roman" w:hAnsi="Times New Roman" w:cs="Times New Roman"/>
          <w:sz w:val="28"/>
          <w:szCs w:val="28"/>
        </w:rPr>
        <w:t xml:space="preserve">2. </w:t>
      </w:r>
      <w:proofErr w:type="spellStart"/>
      <w:r w:rsidRPr="001E2748">
        <w:rPr>
          <w:rFonts w:ascii="Times New Roman" w:hAnsi="Times New Roman" w:cs="Times New Roman"/>
          <w:sz w:val="28"/>
          <w:szCs w:val="28"/>
        </w:rPr>
        <w:t>Немов</w:t>
      </w:r>
      <w:proofErr w:type="spellEnd"/>
      <w:r w:rsidRPr="001E2748">
        <w:rPr>
          <w:rFonts w:ascii="Times New Roman" w:hAnsi="Times New Roman" w:cs="Times New Roman"/>
          <w:sz w:val="28"/>
          <w:szCs w:val="28"/>
        </w:rPr>
        <w:t>, Р. С.. Психология [Текст</w:t>
      </w:r>
      <w:proofErr w:type="gramStart"/>
      <w:r w:rsidRPr="001E2748">
        <w:rPr>
          <w:rFonts w:ascii="Times New Roman" w:hAnsi="Times New Roman" w:cs="Times New Roman"/>
          <w:sz w:val="28"/>
          <w:szCs w:val="28"/>
        </w:rPr>
        <w:t>] :</w:t>
      </w:r>
      <w:proofErr w:type="gramEnd"/>
      <w:r w:rsidRPr="001E2748">
        <w:rPr>
          <w:rFonts w:ascii="Times New Roman" w:hAnsi="Times New Roman" w:cs="Times New Roman"/>
          <w:sz w:val="28"/>
          <w:szCs w:val="28"/>
        </w:rPr>
        <w:t xml:space="preserve"> учебник для студентов вузов, обучающихся по непсихологическим специальностям / Р. С. </w:t>
      </w:r>
      <w:proofErr w:type="spellStart"/>
      <w:r w:rsidRPr="001E2748">
        <w:rPr>
          <w:rFonts w:ascii="Times New Roman" w:hAnsi="Times New Roman" w:cs="Times New Roman"/>
          <w:sz w:val="28"/>
          <w:szCs w:val="28"/>
        </w:rPr>
        <w:t>Немов</w:t>
      </w:r>
      <w:proofErr w:type="spellEnd"/>
      <w:r w:rsidRPr="001E2748">
        <w:rPr>
          <w:rFonts w:ascii="Times New Roman" w:hAnsi="Times New Roman" w:cs="Times New Roman"/>
          <w:sz w:val="28"/>
          <w:szCs w:val="28"/>
        </w:rPr>
        <w:t xml:space="preserve">. - </w:t>
      </w:r>
      <w:proofErr w:type="gramStart"/>
      <w:r w:rsidRPr="001E2748">
        <w:rPr>
          <w:rFonts w:ascii="Times New Roman" w:hAnsi="Times New Roman" w:cs="Times New Roman"/>
          <w:sz w:val="28"/>
          <w:szCs w:val="28"/>
        </w:rPr>
        <w:t>Москва :</w:t>
      </w:r>
      <w:proofErr w:type="spellStart"/>
      <w:r w:rsidRPr="001E2748">
        <w:rPr>
          <w:rFonts w:ascii="Times New Roman" w:hAnsi="Times New Roman" w:cs="Times New Roman"/>
          <w:sz w:val="28"/>
          <w:szCs w:val="28"/>
        </w:rPr>
        <w:t>Юрайт</w:t>
      </w:r>
      <w:proofErr w:type="spellEnd"/>
      <w:proofErr w:type="gramEnd"/>
      <w:r w:rsidRPr="001E2748">
        <w:rPr>
          <w:rFonts w:ascii="Times New Roman" w:hAnsi="Times New Roman" w:cs="Times New Roman"/>
          <w:sz w:val="28"/>
          <w:szCs w:val="28"/>
        </w:rPr>
        <w:t xml:space="preserve">, 2011. - 639 с. </w:t>
      </w:r>
    </w:p>
    <w:p w:rsidR="001E2748" w:rsidRPr="001E2748" w:rsidRDefault="001E2748" w:rsidP="001E27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2748">
        <w:rPr>
          <w:rFonts w:ascii="Times New Roman" w:hAnsi="Times New Roman" w:cs="Times New Roman"/>
          <w:sz w:val="28"/>
          <w:szCs w:val="28"/>
        </w:rPr>
        <w:t xml:space="preserve">3. </w:t>
      </w:r>
      <w:proofErr w:type="gramStart"/>
      <w:r w:rsidRPr="001E2748">
        <w:rPr>
          <w:rFonts w:ascii="Times New Roman" w:hAnsi="Times New Roman" w:cs="Times New Roman"/>
          <w:sz w:val="28"/>
          <w:szCs w:val="28"/>
        </w:rPr>
        <w:t>Психология :</w:t>
      </w:r>
      <w:proofErr w:type="gramEnd"/>
      <w:r w:rsidRPr="001E2748">
        <w:rPr>
          <w:rFonts w:ascii="Times New Roman" w:hAnsi="Times New Roman" w:cs="Times New Roman"/>
          <w:sz w:val="28"/>
          <w:szCs w:val="28"/>
        </w:rPr>
        <w:t xml:space="preserve"> учеб. / В. М. </w:t>
      </w:r>
      <w:proofErr w:type="spellStart"/>
      <w:r w:rsidRPr="001E2748">
        <w:rPr>
          <w:rFonts w:ascii="Times New Roman" w:hAnsi="Times New Roman" w:cs="Times New Roman"/>
          <w:sz w:val="28"/>
          <w:szCs w:val="28"/>
        </w:rPr>
        <w:t>Аллахвердов</w:t>
      </w:r>
      <w:proofErr w:type="spellEnd"/>
      <w:r w:rsidRPr="001E2748">
        <w:rPr>
          <w:rFonts w:ascii="Times New Roman" w:hAnsi="Times New Roman" w:cs="Times New Roman"/>
          <w:sz w:val="28"/>
          <w:szCs w:val="28"/>
        </w:rPr>
        <w:t xml:space="preserve"> и др.; ред. А. А. Крылов. - 2-е изд., </w:t>
      </w:r>
      <w:proofErr w:type="spellStart"/>
      <w:r w:rsidRPr="001E2748">
        <w:rPr>
          <w:rFonts w:ascii="Times New Roman" w:hAnsi="Times New Roman" w:cs="Times New Roman"/>
          <w:sz w:val="28"/>
          <w:szCs w:val="28"/>
        </w:rPr>
        <w:t>перераб</w:t>
      </w:r>
      <w:proofErr w:type="spellEnd"/>
      <w:r w:rsidRPr="001E2748">
        <w:rPr>
          <w:rFonts w:ascii="Times New Roman" w:hAnsi="Times New Roman" w:cs="Times New Roman"/>
          <w:sz w:val="28"/>
          <w:szCs w:val="28"/>
        </w:rPr>
        <w:t xml:space="preserve">. и доп. - </w:t>
      </w:r>
      <w:proofErr w:type="gramStart"/>
      <w:r w:rsidRPr="001E2748">
        <w:rPr>
          <w:rFonts w:ascii="Times New Roman" w:hAnsi="Times New Roman" w:cs="Times New Roman"/>
          <w:sz w:val="28"/>
          <w:szCs w:val="28"/>
        </w:rPr>
        <w:t>М. :</w:t>
      </w:r>
      <w:proofErr w:type="gramEnd"/>
      <w:r w:rsidRPr="001E2748">
        <w:rPr>
          <w:rFonts w:ascii="Times New Roman" w:hAnsi="Times New Roman" w:cs="Times New Roman"/>
          <w:sz w:val="28"/>
          <w:szCs w:val="28"/>
        </w:rPr>
        <w:t xml:space="preserve"> Проспект, 2011. - 743 с.</w:t>
      </w:r>
    </w:p>
    <w:p w:rsidR="001E2748" w:rsidRPr="001E2748" w:rsidRDefault="001E2748" w:rsidP="001E27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2748">
        <w:rPr>
          <w:rFonts w:ascii="Times New Roman" w:hAnsi="Times New Roman" w:cs="Times New Roman"/>
          <w:sz w:val="28"/>
          <w:szCs w:val="28"/>
        </w:rPr>
        <w:t>4. Ященко Е.Ф. Педагогика: учебно-методическое пособие. – СПб.: Изд-во ПГУПС, 2016. – 251 с.  Электронное издание.</w:t>
      </w:r>
    </w:p>
    <w:p w:rsidR="0053586B" w:rsidRPr="001E2748" w:rsidRDefault="0053586B" w:rsidP="0053586B">
      <w:pPr>
        <w:ind w:firstLine="851"/>
        <w:rPr>
          <w:rFonts w:ascii="Times New Roman" w:hAnsi="Times New Roman" w:cs="Times New Roman"/>
          <w:bCs/>
          <w:sz w:val="28"/>
          <w:szCs w:val="28"/>
        </w:rPr>
      </w:pPr>
    </w:p>
    <w:p w:rsidR="0053586B" w:rsidRPr="001E2748" w:rsidRDefault="0053586B" w:rsidP="0053586B">
      <w:pPr>
        <w:ind w:firstLine="851"/>
        <w:rPr>
          <w:rFonts w:ascii="Times New Roman" w:hAnsi="Times New Roman" w:cs="Times New Roman"/>
          <w:bCs/>
          <w:sz w:val="28"/>
          <w:szCs w:val="28"/>
        </w:rPr>
      </w:pPr>
      <w:r w:rsidRPr="001E2748">
        <w:rPr>
          <w:rFonts w:ascii="Times New Roman" w:hAnsi="Times New Roman" w:cs="Times New Roman"/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1E2748" w:rsidRPr="001E2748" w:rsidRDefault="001E2748" w:rsidP="001E27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2748">
        <w:rPr>
          <w:rFonts w:ascii="Times New Roman" w:hAnsi="Times New Roman" w:cs="Times New Roman"/>
          <w:sz w:val="28"/>
          <w:szCs w:val="28"/>
        </w:rPr>
        <w:t xml:space="preserve">1. Евтихов, О. В. Психология управления </w:t>
      </w:r>
      <w:proofErr w:type="gramStart"/>
      <w:r w:rsidRPr="001E2748">
        <w:rPr>
          <w:rFonts w:ascii="Times New Roman" w:hAnsi="Times New Roman" w:cs="Times New Roman"/>
          <w:sz w:val="28"/>
          <w:szCs w:val="28"/>
        </w:rPr>
        <w:t>персоналом :</w:t>
      </w:r>
      <w:proofErr w:type="gramEnd"/>
      <w:r w:rsidRPr="001E2748">
        <w:rPr>
          <w:rFonts w:ascii="Times New Roman" w:hAnsi="Times New Roman" w:cs="Times New Roman"/>
          <w:sz w:val="28"/>
          <w:szCs w:val="28"/>
        </w:rPr>
        <w:t xml:space="preserve"> теория и практика / О. В. Евтихов. - СПб. : Речь, 2010. - 318 с. </w:t>
      </w:r>
    </w:p>
    <w:p w:rsidR="001E2748" w:rsidRPr="001E2748" w:rsidRDefault="001E2748" w:rsidP="001E27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2748">
        <w:rPr>
          <w:rFonts w:ascii="Times New Roman" w:hAnsi="Times New Roman" w:cs="Times New Roman"/>
          <w:sz w:val="28"/>
          <w:szCs w:val="28"/>
        </w:rPr>
        <w:t xml:space="preserve">2. Джеймс, У. Психология [Текст] / У. Джеймс. - </w:t>
      </w:r>
      <w:proofErr w:type="gramStart"/>
      <w:r w:rsidRPr="001E2748">
        <w:rPr>
          <w:rFonts w:ascii="Times New Roman" w:hAnsi="Times New Roman" w:cs="Times New Roman"/>
          <w:sz w:val="28"/>
          <w:szCs w:val="28"/>
        </w:rPr>
        <w:t>Москва :</w:t>
      </w:r>
      <w:proofErr w:type="gramEnd"/>
      <w:r w:rsidRPr="001E2748">
        <w:rPr>
          <w:rFonts w:ascii="Times New Roman" w:hAnsi="Times New Roman" w:cs="Times New Roman"/>
          <w:sz w:val="28"/>
          <w:szCs w:val="28"/>
        </w:rPr>
        <w:t xml:space="preserve"> Гаудеамус : Академический проект, 2011. - 317 с.</w:t>
      </w:r>
    </w:p>
    <w:p w:rsidR="001E2748" w:rsidRPr="001E2748" w:rsidRDefault="001E2748" w:rsidP="001E274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E2748">
        <w:rPr>
          <w:rFonts w:ascii="Times New Roman" w:hAnsi="Times New Roman" w:cs="Times New Roman"/>
          <w:sz w:val="28"/>
          <w:szCs w:val="28"/>
        </w:rPr>
        <w:lastRenderedPageBreak/>
        <w:t>3. Иванов М.В. Психология творчества и педагогика в современных условиях // Материалы международной научно-практической конференции «Философия, психология и педагогика развития». - СПб.: 2013</w:t>
      </w:r>
      <w:proofErr w:type="gramStart"/>
      <w:r w:rsidRPr="001E2748">
        <w:rPr>
          <w:rFonts w:ascii="Times New Roman" w:hAnsi="Times New Roman" w:cs="Times New Roman"/>
          <w:sz w:val="28"/>
          <w:szCs w:val="28"/>
        </w:rPr>
        <w:t>. .</w:t>
      </w:r>
      <w:proofErr w:type="gramEnd"/>
      <w:r w:rsidRPr="001E2748">
        <w:rPr>
          <w:rFonts w:ascii="Times New Roman" w:hAnsi="Times New Roman" w:cs="Times New Roman"/>
          <w:sz w:val="28"/>
          <w:szCs w:val="28"/>
        </w:rPr>
        <w:t xml:space="preserve"> С. 116-121</w:t>
      </w:r>
    </w:p>
    <w:p w:rsidR="001E2748" w:rsidRPr="001E2748" w:rsidRDefault="00C252D2" w:rsidP="001E2748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1E2748" w:rsidRPr="001E2748">
        <w:rPr>
          <w:rFonts w:ascii="Times New Roman" w:hAnsi="Times New Roman" w:cs="Times New Roman"/>
          <w:sz w:val="28"/>
          <w:szCs w:val="28"/>
        </w:rPr>
        <w:t>. Иванов М.В.  Транспорт. Психология. Культура. (Учебное пособие). СПб., Изд. ПГУПС. , 2014. 156 с.</w:t>
      </w:r>
    </w:p>
    <w:p w:rsidR="001E2748" w:rsidRPr="001E2748" w:rsidRDefault="00C252D2" w:rsidP="001E274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1E2748" w:rsidRPr="001E2748">
        <w:rPr>
          <w:rFonts w:ascii="Times New Roman" w:hAnsi="Times New Roman" w:cs="Times New Roman"/>
          <w:sz w:val="28"/>
          <w:szCs w:val="28"/>
        </w:rPr>
        <w:t xml:space="preserve">. Иванов М.В.  </w:t>
      </w:r>
      <w:r w:rsidR="001E2748" w:rsidRPr="001E2748">
        <w:rPr>
          <w:rFonts w:ascii="Times New Roman" w:hAnsi="Times New Roman" w:cs="Times New Roman"/>
          <w:bCs/>
          <w:sz w:val="28"/>
          <w:szCs w:val="28"/>
        </w:rPr>
        <w:t>Университет под знаком вечности. - СПб.: Изд. «Филологический факультет СПбГУ». 2013. 104 с.</w:t>
      </w:r>
    </w:p>
    <w:p w:rsidR="001E2748" w:rsidRPr="001E2748" w:rsidRDefault="00C252D2" w:rsidP="00C252D2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6</w:t>
      </w:r>
      <w:r w:rsidR="001E2748" w:rsidRPr="001E2748">
        <w:rPr>
          <w:rFonts w:ascii="Times New Roman" w:hAnsi="Times New Roman" w:cs="Times New Roman"/>
          <w:bCs/>
          <w:sz w:val="28"/>
          <w:szCs w:val="28"/>
        </w:rPr>
        <w:t xml:space="preserve">. </w:t>
      </w:r>
      <w:proofErr w:type="spellStart"/>
      <w:r w:rsidR="001E2748" w:rsidRPr="001E2748">
        <w:rPr>
          <w:rFonts w:ascii="Times New Roman" w:hAnsi="Times New Roman" w:cs="Times New Roman"/>
          <w:bCs/>
          <w:sz w:val="28"/>
          <w:szCs w:val="28"/>
        </w:rPr>
        <w:t>Нуркова</w:t>
      </w:r>
      <w:proofErr w:type="spellEnd"/>
      <w:r w:rsidR="001E2748" w:rsidRPr="001E2748">
        <w:rPr>
          <w:rFonts w:ascii="Times New Roman" w:hAnsi="Times New Roman" w:cs="Times New Roman"/>
          <w:bCs/>
          <w:sz w:val="28"/>
          <w:szCs w:val="28"/>
        </w:rPr>
        <w:t xml:space="preserve"> В.В., Березанская Н.Б. Общая психология. М., 2015</w:t>
      </w:r>
    </w:p>
    <w:p w:rsidR="001E2748" w:rsidRPr="001E2748" w:rsidRDefault="00C252D2" w:rsidP="00C252D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1E2748" w:rsidRPr="001E2748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1E2748" w:rsidRPr="001E2748">
        <w:rPr>
          <w:rFonts w:ascii="Times New Roman" w:hAnsi="Times New Roman" w:cs="Times New Roman"/>
          <w:sz w:val="28"/>
          <w:szCs w:val="28"/>
        </w:rPr>
        <w:t>Чалдини</w:t>
      </w:r>
      <w:proofErr w:type="spellEnd"/>
      <w:r w:rsidR="001E2748" w:rsidRPr="001E2748">
        <w:rPr>
          <w:rFonts w:ascii="Times New Roman" w:hAnsi="Times New Roman" w:cs="Times New Roman"/>
          <w:sz w:val="28"/>
          <w:szCs w:val="28"/>
        </w:rPr>
        <w:t xml:space="preserve">, Р. Б. Психология </w:t>
      </w:r>
      <w:proofErr w:type="gramStart"/>
      <w:r w:rsidR="001E2748" w:rsidRPr="001E2748">
        <w:rPr>
          <w:rFonts w:ascii="Times New Roman" w:hAnsi="Times New Roman" w:cs="Times New Roman"/>
          <w:sz w:val="28"/>
          <w:szCs w:val="28"/>
        </w:rPr>
        <w:t>влияния :</w:t>
      </w:r>
      <w:proofErr w:type="gramEnd"/>
      <w:r w:rsidR="001E2748" w:rsidRPr="001E2748">
        <w:rPr>
          <w:rFonts w:ascii="Times New Roman" w:hAnsi="Times New Roman" w:cs="Times New Roman"/>
          <w:sz w:val="28"/>
          <w:szCs w:val="28"/>
        </w:rPr>
        <w:t xml:space="preserve"> как научиться убеждать и добиться успеха. - </w:t>
      </w:r>
      <w:proofErr w:type="gramStart"/>
      <w:r w:rsidR="001E2748" w:rsidRPr="001E2748">
        <w:rPr>
          <w:rFonts w:ascii="Times New Roman" w:hAnsi="Times New Roman" w:cs="Times New Roman"/>
          <w:sz w:val="28"/>
          <w:szCs w:val="28"/>
        </w:rPr>
        <w:t>М. :</w:t>
      </w:r>
      <w:proofErr w:type="gramEnd"/>
      <w:r w:rsidR="001E2748" w:rsidRPr="001E2748">
        <w:rPr>
          <w:rFonts w:ascii="Times New Roman" w:hAnsi="Times New Roman" w:cs="Times New Roman"/>
          <w:sz w:val="28"/>
          <w:szCs w:val="28"/>
        </w:rPr>
        <w:t xml:space="preserve"> ЭКСМО, 2010. - 414 с. </w:t>
      </w:r>
    </w:p>
    <w:p w:rsidR="001E2748" w:rsidRPr="001E2748" w:rsidRDefault="001E2748" w:rsidP="00C252D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3586B" w:rsidRPr="001E2748" w:rsidRDefault="0053586B" w:rsidP="00C252D2">
      <w:pPr>
        <w:spacing w:after="0" w:line="240" w:lineRule="auto"/>
        <w:ind w:firstLine="851"/>
        <w:rPr>
          <w:rFonts w:ascii="Times New Roman" w:hAnsi="Times New Roman" w:cs="Times New Roman"/>
          <w:bCs/>
          <w:sz w:val="28"/>
          <w:szCs w:val="28"/>
        </w:rPr>
      </w:pPr>
      <w:r w:rsidRPr="001E2748">
        <w:rPr>
          <w:rFonts w:ascii="Times New Roman" w:hAnsi="Times New Roman" w:cs="Times New Roman"/>
          <w:bCs/>
          <w:sz w:val="28"/>
          <w:szCs w:val="28"/>
        </w:rPr>
        <w:t>8.3 Перечень нормативно-правовой документации, необходимой для освоения дисциплины</w:t>
      </w:r>
    </w:p>
    <w:p w:rsidR="0053586B" w:rsidRPr="001E2748" w:rsidRDefault="0053586B" w:rsidP="00E71045">
      <w:pPr>
        <w:spacing w:after="0" w:line="24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E2748">
        <w:rPr>
          <w:rFonts w:ascii="Times New Roman" w:hAnsi="Times New Roman" w:cs="Times New Roman"/>
          <w:bCs/>
          <w:sz w:val="28"/>
          <w:szCs w:val="28"/>
        </w:rPr>
        <w:t>При освоении данной дисциплины нормативно-правовая документация не используется.</w:t>
      </w:r>
    </w:p>
    <w:p w:rsidR="00E71045" w:rsidRDefault="00E71045" w:rsidP="00C252D2">
      <w:pPr>
        <w:spacing w:after="0" w:line="240" w:lineRule="auto"/>
        <w:ind w:firstLine="851"/>
        <w:rPr>
          <w:rFonts w:ascii="Times New Roman" w:hAnsi="Times New Roman" w:cs="Times New Roman"/>
          <w:bCs/>
          <w:sz w:val="28"/>
          <w:szCs w:val="28"/>
        </w:rPr>
      </w:pPr>
    </w:p>
    <w:p w:rsidR="0053586B" w:rsidRPr="001E2748" w:rsidRDefault="0053586B" w:rsidP="00C252D2">
      <w:pPr>
        <w:spacing w:after="0" w:line="240" w:lineRule="auto"/>
        <w:ind w:firstLine="851"/>
        <w:rPr>
          <w:rFonts w:ascii="Times New Roman" w:hAnsi="Times New Roman" w:cs="Times New Roman"/>
          <w:bCs/>
          <w:sz w:val="28"/>
          <w:szCs w:val="28"/>
        </w:rPr>
      </w:pPr>
      <w:r w:rsidRPr="001E2748">
        <w:rPr>
          <w:rFonts w:ascii="Times New Roman" w:hAnsi="Times New Roman" w:cs="Times New Roman"/>
          <w:bCs/>
          <w:sz w:val="28"/>
          <w:szCs w:val="28"/>
        </w:rPr>
        <w:t>8.4 Другие издания, необходимые для освоения дисциплины</w:t>
      </w:r>
    </w:p>
    <w:p w:rsidR="0053586B" w:rsidRPr="001E2748" w:rsidRDefault="0053586B" w:rsidP="00C252D2">
      <w:pPr>
        <w:spacing w:after="0" w:line="240" w:lineRule="auto"/>
        <w:ind w:firstLine="851"/>
        <w:rPr>
          <w:rFonts w:ascii="Times New Roman" w:hAnsi="Times New Roman" w:cs="Times New Roman"/>
          <w:bCs/>
          <w:sz w:val="28"/>
          <w:szCs w:val="28"/>
        </w:rPr>
      </w:pPr>
      <w:r w:rsidRPr="001E2748">
        <w:rPr>
          <w:rFonts w:ascii="Times New Roman" w:hAnsi="Times New Roman" w:cs="Times New Roman"/>
          <w:bCs/>
          <w:sz w:val="28"/>
          <w:szCs w:val="28"/>
        </w:rPr>
        <w:t>При освоении данной дисциплины другие издания не используются.</w:t>
      </w:r>
    </w:p>
    <w:p w:rsidR="00C252D2" w:rsidRDefault="00C252D2" w:rsidP="00C252D2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3586B" w:rsidRDefault="0053586B" w:rsidP="00C252D2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E2748">
        <w:rPr>
          <w:rFonts w:ascii="Times New Roman" w:hAnsi="Times New Roman" w:cs="Times New Roman"/>
          <w:b/>
          <w:sz w:val="28"/>
          <w:szCs w:val="28"/>
        </w:rPr>
        <w:t>9.</w:t>
      </w:r>
      <w:r w:rsidRPr="001E2748">
        <w:rPr>
          <w:rFonts w:ascii="Times New Roman" w:hAnsi="Times New Roman" w:cs="Times New Roman"/>
          <w:sz w:val="28"/>
          <w:szCs w:val="28"/>
        </w:rPr>
        <w:t xml:space="preserve"> </w:t>
      </w:r>
      <w:r w:rsidRPr="001E2748">
        <w:rPr>
          <w:rFonts w:ascii="Times New Roman" w:hAnsi="Times New Roman" w:cs="Times New Roman"/>
          <w:b/>
          <w:bCs/>
          <w:sz w:val="28"/>
          <w:szCs w:val="28"/>
        </w:rPr>
        <w:t>Перечень ресурсов информационно-телекоммуникационной сети «Интернет», необходимых для освоения дисциплины</w:t>
      </w:r>
    </w:p>
    <w:p w:rsidR="00C252D2" w:rsidRPr="001E2748" w:rsidRDefault="00C252D2" w:rsidP="00C252D2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3586B" w:rsidRPr="001E2748" w:rsidRDefault="0053586B" w:rsidP="00C252D2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1E2748">
        <w:rPr>
          <w:rFonts w:ascii="Times New Roman" w:eastAsiaTheme="minorHAnsi" w:hAnsi="Times New Roman" w:cs="Times New Roman"/>
          <w:sz w:val="28"/>
          <w:szCs w:val="28"/>
          <w:lang w:eastAsia="en-US"/>
        </w:rPr>
        <w:t>1) http://sinncom.ru/content/reforma/index1.htm - специализированный образовательный портал «Инновации в образовании»</w:t>
      </w:r>
    </w:p>
    <w:p w:rsidR="0053586B" w:rsidRPr="001E2748" w:rsidRDefault="0053586B" w:rsidP="0053586B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1E2748">
        <w:rPr>
          <w:rFonts w:ascii="Times New Roman" w:eastAsiaTheme="minorHAnsi" w:hAnsi="Times New Roman" w:cs="Times New Roman"/>
          <w:sz w:val="28"/>
          <w:szCs w:val="28"/>
          <w:lang w:eastAsia="en-US"/>
        </w:rPr>
        <w:t>2) www.edu.ru – сайт Министерства образования РФ</w:t>
      </w:r>
    </w:p>
    <w:p w:rsidR="0053586B" w:rsidRPr="001E2748" w:rsidRDefault="0053586B" w:rsidP="0053586B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1E2748">
        <w:rPr>
          <w:rFonts w:ascii="Times New Roman" w:eastAsiaTheme="minorHAnsi" w:hAnsi="Times New Roman" w:cs="Times New Roman"/>
          <w:sz w:val="28"/>
          <w:szCs w:val="28"/>
          <w:lang w:eastAsia="en-US"/>
        </w:rPr>
        <w:t>3) http://www.mcko.ru/ - Московский центр качества образования</w:t>
      </w:r>
    </w:p>
    <w:p w:rsidR="0053586B" w:rsidRPr="001E2748" w:rsidRDefault="0053586B" w:rsidP="0053586B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1E2748">
        <w:rPr>
          <w:rFonts w:ascii="Times New Roman" w:eastAsiaTheme="minorHAnsi" w:hAnsi="Times New Roman" w:cs="Times New Roman"/>
          <w:sz w:val="28"/>
          <w:szCs w:val="28"/>
          <w:lang w:eastAsia="en-US"/>
        </w:rPr>
        <w:t>4) www.pedagogika-rao.ru/index.php?id=47 – научно-теоретический журнал «Педагогика»</w:t>
      </w:r>
    </w:p>
    <w:p w:rsidR="0053586B" w:rsidRPr="001E2748" w:rsidRDefault="0053586B" w:rsidP="0053586B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1E2748">
        <w:rPr>
          <w:rFonts w:ascii="Times New Roman" w:eastAsiaTheme="minorHAnsi" w:hAnsi="Times New Roman" w:cs="Times New Roman"/>
          <w:sz w:val="28"/>
          <w:szCs w:val="28"/>
          <w:lang w:eastAsia="en-US"/>
        </w:rPr>
        <w:t>5) www.eidos.ru/journal/2003/0711-03.htm - Интернет - журнал «</w:t>
      </w:r>
      <w:proofErr w:type="spellStart"/>
      <w:r w:rsidRPr="001E2748">
        <w:rPr>
          <w:rFonts w:ascii="Times New Roman" w:eastAsiaTheme="minorHAnsi" w:hAnsi="Times New Roman" w:cs="Times New Roman"/>
          <w:sz w:val="28"/>
          <w:szCs w:val="28"/>
          <w:lang w:eastAsia="en-US"/>
        </w:rPr>
        <w:t>Эйдос</w:t>
      </w:r>
      <w:proofErr w:type="spellEnd"/>
      <w:r w:rsidRPr="001E2748">
        <w:rPr>
          <w:rFonts w:ascii="Times New Roman" w:eastAsiaTheme="minorHAnsi" w:hAnsi="Times New Roman" w:cs="Times New Roman"/>
          <w:sz w:val="28"/>
          <w:szCs w:val="28"/>
          <w:lang w:eastAsia="en-US"/>
        </w:rPr>
        <w:t>»</w:t>
      </w:r>
    </w:p>
    <w:p w:rsidR="0053586B" w:rsidRPr="001E2748" w:rsidRDefault="0053586B" w:rsidP="0053586B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1E2748">
        <w:rPr>
          <w:rFonts w:ascii="Times New Roman" w:eastAsiaTheme="minorHAnsi" w:hAnsi="Times New Roman" w:cs="Times New Roman"/>
          <w:sz w:val="28"/>
          <w:szCs w:val="28"/>
          <w:lang w:eastAsia="en-US"/>
        </w:rPr>
        <w:t>6) www.sp-jornal.ru – «Сибирский педагогический журнал»</w:t>
      </w:r>
    </w:p>
    <w:p w:rsidR="0053586B" w:rsidRPr="001E2748" w:rsidRDefault="0053586B" w:rsidP="0053586B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1E2748">
        <w:rPr>
          <w:rFonts w:ascii="Times New Roman" w:eastAsiaTheme="minorHAnsi" w:hAnsi="Times New Roman" w:cs="Times New Roman"/>
          <w:sz w:val="28"/>
          <w:szCs w:val="28"/>
          <w:lang w:eastAsia="en-US"/>
        </w:rPr>
        <w:t>7) www.rspu.edu.ru/university/publish/pednauka/index.htm – журнал «Педагогическая наука и образование»</w:t>
      </w:r>
    </w:p>
    <w:p w:rsidR="0053586B" w:rsidRPr="001E2748" w:rsidRDefault="0053586B" w:rsidP="0053586B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1E2748">
        <w:rPr>
          <w:rFonts w:ascii="Times New Roman" w:eastAsiaTheme="minorHAnsi" w:hAnsi="Times New Roman" w:cs="Times New Roman"/>
          <w:sz w:val="28"/>
          <w:szCs w:val="28"/>
          <w:lang w:eastAsia="en-US"/>
        </w:rPr>
        <w:t>8) www.iovrao.ru/?c=61 – научно-педагогический журнал «Человек и образование»</w:t>
      </w:r>
    </w:p>
    <w:p w:rsidR="0053586B" w:rsidRPr="001E2748" w:rsidRDefault="0053586B" w:rsidP="0053586B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1E2748">
        <w:rPr>
          <w:rFonts w:ascii="Times New Roman" w:eastAsiaTheme="minorHAnsi" w:hAnsi="Times New Roman" w:cs="Times New Roman"/>
          <w:sz w:val="28"/>
          <w:szCs w:val="28"/>
          <w:lang w:eastAsia="en-US"/>
        </w:rPr>
        <w:t>9) www.kollegi.kz/load/14 - журнал «Творческая педагогика»</w:t>
      </w:r>
    </w:p>
    <w:p w:rsidR="0053586B" w:rsidRPr="001E2748" w:rsidRDefault="0053586B" w:rsidP="0053586B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1E2748">
        <w:rPr>
          <w:rFonts w:ascii="Times New Roman" w:eastAsiaTheme="minorHAnsi" w:hAnsi="Times New Roman" w:cs="Times New Roman"/>
          <w:sz w:val="28"/>
          <w:szCs w:val="28"/>
          <w:lang w:eastAsia="en-US"/>
        </w:rPr>
        <w:t>10) www.livejournal.ru/communities/23 - живой журнал «Педагогика и воспитание»</w:t>
      </w:r>
    </w:p>
    <w:p w:rsidR="0053586B" w:rsidRPr="001E2748" w:rsidRDefault="0053586B" w:rsidP="0053586B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1E2748">
        <w:rPr>
          <w:rFonts w:ascii="Times New Roman" w:eastAsiaTheme="minorHAnsi" w:hAnsi="Times New Roman" w:cs="Times New Roman"/>
          <w:sz w:val="28"/>
          <w:szCs w:val="28"/>
          <w:lang w:eastAsia="en-US"/>
        </w:rPr>
        <w:t>11) www.it-n.ru/board.aspx - сеть творческих учителей</w:t>
      </w:r>
    </w:p>
    <w:p w:rsidR="0053586B" w:rsidRPr="001E2748" w:rsidRDefault="0053586B" w:rsidP="0053586B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1E2748">
        <w:rPr>
          <w:rFonts w:ascii="Times New Roman" w:eastAsiaTheme="minorHAnsi" w:hAnsi="Times New Roman" w:cs="Times New Roman"/>
          <w:sz w:val="28"/>
          <w:szCs w:val="28"/>
          <w:lang w:eastAsia="en-US"/>
        </w:rPr>
        <w:lastRenderedPageBreak/>
        <w:t>12) www.gumer.info/</w:t>
      </w:r>
      <w:proofErr w:type="spellStart"/>
      <w:r w:rsidRPr="001E2748">
        <w:rPr>
          <w:rFonts w:ascii="Times New Roman" w:eastAsiaTheme="minorHAnsi" w:hAnsi="Times New Roman" w:cs="Times New Roman"/>
          <w:sz w:val="28"/>
          <w:szCs w:val="28"/>
          <w:lang w:eastAsia="en-US"/>
        </w:rPr>
        <w:t>bibliotek_Buks</w:t>
      </w:r>
      <w:proofErr w:type="spellEnd"/>
      <w:r w:rsidRPr="001E2748">
        <w:rPr>
          <w:rFonts w:ascii="Times New Roman" w:eastAsiaTheme="minorHAnsi" w:hAnsi="Times New Roman" w:cs="Times New Roman"/>
          <w:sz w:val="28"/>
          <w:szCs w:val="28"/>
          <w:lang w:eastAsia="en-US"/>
        </w:rPr>
        <w:t>/</w:t>
      </w:r>
      <w:proofErr w:type="spellStart"/>
      <w:r w:rsidRPr="001E2748">
        <w:rPr>
          <w:rFonts w:ascii="Times New Roman" w:eastAsiaTheme="minorHAnsi" w:hAnsi="Times New Roman" w:cs="Times New Roman"/>
          <w:sz w:val="28"/>
          <w:szCs w:val="28"/>
          <w:lang w:eastAsia="en-US"/>
        </w:rPr>
        <w:t>Pedagog</w:t>
      </w:r>
      <w:proofErr w:type="spellEnd"/>
      <w:r w:rsidRPr="001E2748">
        <w:rPr>
          <w:rFonts w:ascii="Times New Roman" w:eastAsiaTheme="minorHAnsi" w:hAnsi="Times New Roman" w:cs="Times New Roman"/>
          <w:sz w:val="28"/>
          <w:szCs w:val="28"/>
          <w:lang w:eastAsia="en-US"/>
        </w:rPr>
        <w:t>/</w:t>
      </w:r>
      <w:proofErr w:type="spellStart"/>
      <w:r w:rsidRPr="001E2748">
        <w:rPr>
          <w:rFonts w:ascii="Times New Roman" w:eastAsiaTheme="minorHAnsi" w:hAnsi="Times New Roman" w:cs="Times New Roman"/>
          <w:sz w:val="28"/>
          <w:szCs w:val="28"/>
          <w:lang w:eastAsia="en-US"/>
        </w:rPr>
        <w:t>russpenc</w:t>
      </w:r>
      <w:proofErr w:type="spellEnd"/>
      <w:r w:rsidRPr="001E2748">
        <w:rPr>
          <w:rFonts w:ascii="Times New Roman" w:eastAsiaTheme="minorHAnsi" w:hAnsi="Times New Roman" w:cs="Times New Roman"/>
          <w:sz w:val="28"/>
          <w:szCs w:val="28"/>
          <w:lang w:eastAsia="en-US"/>
        </w:rPr>
        <w:t>/… - Российская педагогическая энциклопедия (электронная версия)</w:t>
      </w:r>
    </w:p>
    <w:p w:rsidR="0053586B" w:rsidRPr="001E2748" w:rsidRDefault="0053586B" w:rsidP="0053586B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1E2748">
        <w:rPr>
          <w:rFonts w:ascii="Times New Roman" w:eastAsiaTheme="minorHAnsi" w:hAnsi="Times New Roman" w:cs="Times New Roman"/>
          <w:sz w:val="28"/>
          <w:szCs w:val="28"/>
          <w:lang w:eastAsia="en-US"/>
        </w:rPr>
        <w:t>13) www.oim.ru/</w:t>
      </w:r>
      <w:proofErr w:type="spellStart"/>
      <w:r w:rsidRPr="001E2748">
        <w:rPr>
          <w:rFonts w:ascii="Times New Roman" w:eastAsiaTheme="minorHAnsi" w:hAnsi="Times New Roman" w:cs="Times New Roman"/>
          <w:sz w:val="28"/>
          <w:szCs w:val="28"/>
          <w:lang w:eastAsia="en-US"/>
        </w:rPr>
        <w:t>reader@whichpage</w:t>
      </w:r>
      <w:proofErr w:type="spellEnd"/>
      <w:r w:rsidRPr="001E2748">
        <w:rPr>
          <w:rFonts w:ascii="Times New Roman" w:eastAsiaTheme="minorHAnsi" w:hAnsi="Times New Roman" w:cs="Times New Roman"/>
          <w:sz w:val="28"/>
          <w:szCs w:val="28"/>
          <w:lang w:eastAsia="en-US"/>
        </w:rPr>
        <w:t>=2&amp;mytip=1&amp;word=&amp;… - сайт «Образование: исследовано в мире»</w:t>
      </w:r>
    </w:p>
    <w:p w:rsidR="0053586B" w:rsidRPr="001E2748" w:rsidRDefault="0053586B" w:rsidP="0053586B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1E2748">
        <w:rPr>
          <w:rFonts w:ascii="Times New Roman" w:eastAsiaTheme="minorHAnsi" w:hAnsi="Times New Roman" w:cs="Times New Roman"/>
          <w:sz w:val="28"/>
          <w:szCs w:val="28"/>
          <w:lang w:eastAsia="en-US"/>
        </w:rPr>
        <w:t>14) http://www.pedlib.ru/ - Педагогическая библиотека</w:t>
      </w:r>
    </w:p>
    <w:p w:rsidR="0053586B" w:rsidRPr="001E2748" w:rsidRDefault="0053586B" w:rsidP="0053586B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1E2748">
        <w:rPr>
          <w:rFonts w:ascii="Times New Roman" w:eastAsiaTheme="minorHAnsi" w:hAnsi="Times New Roman" w:cs="Times New Roman"/>
          <w:sz w:val="28"/>
          <w:szCs w:val="28"/>
          <w:lang w:eastAsia="en-US"/>
        </w:rPr>
        <w:t>15) http://www.nlr.ru/res/inv/guideseria/pedagogica/ - путеводитель по справочным и библиографическим ресурсам. Педагогические науки. Образование.</w:t>
      </w:r>
    </w:p>
    <w:p w:rsidR="0053586B" w:rsidRPr="001E2748" w:rsidRDefault="0053586B" w:rsidP="0053586B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1E2748">
        <w:rPr>
          <w:rFonts w:ascii="Times New Roman" w:eastAsiaTheme="minorHAnsi" w:hAnsi="Times New Roman" w:cs="Times New Roman"/>
          <w:sz w:val="28"/>
          <w:szCs w:val="28"/>
          <w:lang w:eastAsia="en-US"/>
        </w:rPr>
        <w:t>16) http://www.vestniknews.ru/ - журнал «Вестник образования России»</w:t>
      </w:r>
    </w:p>
    <w:p w:rsidR="0053586B" w:rsidRPr="001E2748" w:rsidRDefault="0053586B" w:rsidP="0053586B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1E2748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17) http://www.mailcleanerplus.com/profit/elbib/obrlib.php - электронная  библиотека </w:t>
      </w:r>
      <w:r w:rsidRPr="001E2748">
        <w:rPr>
          <w:rFonts w:ascii="Times New Roman" w:hAnsi="Times New Roman" w:cs="Times New Roman"/>
          <w:bCs/>
          <w:sz w:val="28"/>
          <w:szCs w:val="28"/>
        </w:rPr>
        <w:t>«</w:t>
      </w:r>
      <w:r w:rsidRPr="001E2748">
        <w:rPr>
          <w:rFonts w:ascii="Times New Roman" w:eastAsiaTheme="minorHAnsi" w:hAnsi="Times New Roman" w:cs="Times New Roman"/>
          <w:sz w:val="28"/>
          <w:szCs w:val="28"/>
          <w:lang w:eastAsia="en-US"/>
        </w:rPr>
        <w:t>Педагогика и образование</w:t>
      </w:r>
      <w:r w:rsidRPr="001E2748">
        <w:rPr>
          <w:rFonts w:ascii="Times New Roman" w:hAnsi="Times New Roman" w:cs="Times New Roman"/>
          <w:bCs/>
          <w:sz w:val="28"/>
          <w:szCs w:val="28"/>
        </w:rPr>
        <w:t>».</w:t>
      </w:r>
    </w:p>
    <w:p w:rsidR="0053586B" w:rsidRPr="001E2748" w:rsidRDefault="0053586B" w:rsidP="0053586B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E2748">
        <w:rPr>
          <w:rFonts w:ascii="Times New Roman" w:hAnsi="Times New Roman" w:cs="Times New Roman"/>
          <w:sz w:val="28"/>
          <w:szCs w:val="28"/>
        </w:rPr>
        <w:t xml:space="preserve">18) Социально-психологический личностно-ориентированный тренинг </w:t>
      </w:r>
      <w:r w:rsidRPr="001E2748">
        <w:rPr>
          <w:rFonts w:ascii="Times New Roman" w:hAnsi="Times New Roman" w:cs="Times New Roman"/>
          <w:sz w:val="28"/>
          <w:szCs w:val="28"/>
          <w:shd w:val="clear" w:color="auto" w:fill="F3F3F3"/>
        </w:rPr>
        <w:t>[Электронный ресурс]</w:t>
      </w:r>
      <w:r w:rsidRPr="001E2748">
        <w:rPr>
          <w:rFonts w:ascii="Times New Roman" w:hAnsi="Times New Roman" w:cs="Times New Roman"/>
          <w:sz w:val="28"/>
          <w:szCs w:val="28"/>
        </w:rPr>
        <w:t xml:space="preserve">: методические указания / сост.: А.Е. Швецов, Е.В. </w:t>
      </w:r>
      <w:proofErr w:type="spellStart"/>
      <w:r w:rsidRPr="001E2748">
        <w:rPr>
          <w:rFonts w:ascii="Times New Roman" w:hAnsi="Times New Roman" w:cs="Times New Roman"/>
          <w:sz w:val="28"/>
          <w:szCs w:val="28"/>
        </w:rPr>
        <w:t>Швецова</w:t>
      </w:r>
      <w:proofErr w:type="spellEnd"/>
      <w:r w:rsidRPr="001E2748">
        <w:rPr>
          <w:rFonts w:ascii="Times New Roman" w:hAnsi="Times New Roman" w:cs="Times New Roman"/>
          <w:sz w:val="28"/>
          <w:szCs w:val="28"/>
        </w:rPr>
        <w:t xml:space="preserve">. </w:t>
      </w:r>
      <w:r w:rsidRPr="001E2748">
        <w:rPr>
          <w:rFonts w:ascii="Times New Roman" w:hAnsi="Times New Roman" w:cs="Times New Roman"/>
          <w:sz w:val="28"/>
          <w:szCs w:val="28"/>
          <w:shd w:val="clear" w:color="auto" w:fill="F3F3F3"/>
        </w:rPr>
        <w:t>– Электрон</w:t>
      </w:r>
      <w:proofErr w:type="gramStart"/>
      <w:r w:rsidRPr="001E2748">
        <w:rPr>
          <w:rFonts w:ascii="Times New Roman" w:hAnsi="Times New Roman" w:cs="Times New Roman"/>
          <w:sz w:val="28"/>
          <w:szCs w:val="28"/>
          <w:shd w:val="clear" w:color="auto" w:fill="F3F3F3"/>
        </w:rPr>
        <w:t>.</w:t>
      </w:r>
      <w:proofErr w:type="gramEnd"/>
      <w:r w:rsidRPr="001E2748">
        <w:rPr>
          <w:rFonts w:ascii="Times New Roman" w:hAnsi="Times New Roman" w:cs="Times New Roman"/>
          <w:sz w:val="28"/>
          <w:szCs w:val="28"/>
          <w:shd w:val="clear" w:color="auto" w:fill="F3F3F3"/>
        </w:rPr>
        <w:t xml:space="preserve"> дан. –</w:t>
      </w:r>
      <w:r w:rsidRPr="001E2748">
        <w:rPr>
          <w:rFonts w:ascii="Times New Roman" w:hAnsi="Times New Roman" w:cs="Times New Roman"/>
          <w:sz w:val="28"/>
          <w:szCs w:val="28"/>
        </w:rPr>
        <w:t xml:space="preserve"> Тамбов: Издательство ТГТУ, 2010. – 16 с.</w:t>
      </w:r>
      <w:r w:rsidRPr="001E2748">
        <w:rPr>
          <w:rFonts w:ascii="Times New Roman" w:hAnsi="Times New Roman" w:cs="Times New Roman"/>
          <w:sz w:val="28"/>
          <w:szCs w:val="28"/>
          <w:shd w:val="clear" w:color="auto" w:fill="F3F3F3"/>
        </w:rPr>
        <w:t xml:space="preserve"> – Режим доступа:</w:t>
      </w:r>
      <w:r w:rsidRPr="001E2748">
        <w:rPr>
          <w:rFonts w:ascii="Times New Roman" w:hAnsi="Times New Roman" w:cs="Times New Roman"/>
          <w:sz w:val="28"/>
          <w:szCs w:val="28"/>
        </w:rPr>
        <w:t xml:space="preserve"> </w:t>
      </w:r>
      <w:hyperlink r:id="rId8" w:history="1">
        <w:r w:rsidRPr="001E2748">
          <w:rPr>
            <w:rStyle w:val="af3"/>
            <w:rFonts w:ascii="Times New Roman" w:hAnsi="Times New Roman" w:cs="Times New Roman"/>
            <w:color w:val="auto"/>
            <w:sz w:val="28"/>
            <w:szCs w:val="28"/>
            <w:shd w:val="clear" w:color="auto" w:fill="F3F3F3"/>
          </w:rPr>
          <w:t>http://window.edu.ru/resource/212/73212</w:t>
        </w:r>
      </w:hyperlink>
      <w:r w:rsidRPr="001E2748">
        <w:rPr>
          <w:rFonts w:ascii="Times New Roman" w:hAnsi="Times New Roman" w:cs="Times New Roman"/>
          <w:sz w:val="28"/>
          <w:szCs w:val="28"/>
        </w:rPr>
        <w:t>/, свободный.</w:t>
      </w:r>
    </w:p>
    <w:p w:rsidR="0053586B" w:rsidRPr="001E2748" w:rsidRDefault="0053586B" w:rsidP="0053586B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1E2748">
        <w:rPr>
          <w:rFonts w:ascii="Times New Roman" w:hAnsi="Times New Roman" w:cs="Times New Roman"/>
          <w:sz w:val="28"/>
          <w:szCs w:val="28"/>
        </w:rPr>
        <w:t xml:space="preserve">19) Создание эффективной команды. Практикум </w:t>
      </w:r>
      <w:r w:rsidRPr="001E2748">
        <w:rPr>
          <w:rFonts w:ascii="Times New Roman" w:hAnsi="Times New Roman" w:cs="Times New Roman"/>
          <w:sz w:val="28"/>
          <w:szCs w:val="28"/>
          <w:shd w:val="clear" w:color="auto" w:fill="F3F3F3"/>
        </w:rPr>
        <w:t xml:space="preserve">[Электронный ресурс] </w:t>
      </w:r>
      <w:r w:rsidRPr="001E2748">
        <w:rPr>
          <w:rFonts w:ascii="Times New Roman" w:hAnsi="Times New Roman" w:cs="Times New Roman"/>
          <w:sz w:val="28"/>
          <w:szCs w:val="28"/>
        </w:rPr>
        <w:t xml:space="preserve">/ Сост. А.В. Коваленко. </w:t>
      </w:r>
      <w:r w:rsidRPr="001E2748">
        <w:rPr>
          <w:rFonts w:ascii="Times New Roman" w:hAnsi="Times New Roman" w:cs="Times New Roman"/>
          <w:sz w:val="28"/>
          <w:szCs w:val="28"/>
          <w:shd w:val="clear" w:color="auto" w:fill="F3F3F3"/>
        </w:rPr>
        <w:t>– Электрон</w:t>
      </w:r>
      <w:proofErr w:type="gramStart"/>
      <w:r w:rsidRPr="001E2748">
        <w:rPr>
          <w:rFonts w:ascii="Times New Roman" w:hAnsi="Times New Roman" w:cs="Times New Roman"/>
          <w:sz w:val="28"/>
          <w:szCs w:val="28"/>
          <w:shd w:val="clear" w:color="auto" w:fill="F3F3F3"/>
        </w:rPr>
        <w:t>.</w:t>
      </w:r>
      <w:proofErr w:type="gramEnd"/>
      <w:r w:rsidRPr="001E2748">
        <w:rPr>
          <w:rFonts w:ascii="Times New Roman" w:hAnsi="Times New Roman" w:cs="Times New Roman"/>
          <w:sz w:val="28"/>
          <w:szCs w:val="28"/>
          <w:shd w:val="clear" w:color="auto" w:fill="F3F3F3"/>
        </w:rPr>
        <w:t xml:space="preserve"> дан. – </w:t>
      </w:r>
      <w:r w:rsidRPr="001E2748">
        <w:rPr>
          <w:rFonts w:ascii="Times New Roman" w:hAnsi="Times New Roman" w:cs="Times New Roman"/>
          <w:sz w:val="28"/>
          <w:szCs w:val="28"/>
        </w:rPr>
        <w:t xml:space="preserve"> Томск: Изд-во ТПУ, 2009. – 68 с.</w:t>
      </w:r>
      <w:r w:rsidRPr="001E2748">
        <w:rPr>
          <w:rFonts w:ascii="Times New Roman" w:hAnsi="Times New Roman" w:cs="Times New Roman"/>
          <w:sz w:val="28"/>
          <w:szCs w:val="28"/>
          <w:shd w:val="clear" w:color="auto" w:fill="F3F3F3"/>
        </w:rPr>
        <w:t xml:space="preserve"> – Режим доступа: </w:t>
      </w:r>
      <w:hyperlink r:id="rId9" w:history="1">
        <w:r w:rsidRPr="001E2748">
          <w:rPr>
            <w:rStyle w:val="af3"/>
            <w:rFonts w:ascii="Times New Roman" w:hAnsi="Times New Roman" w:cs="Times New Roman"/>
            <w:color w:val="auto"/>
            <w:sz w:val="28"/>
            <w:szCs w:val="28"/>
            <w:shd w:val="clear" w:color="auto" w:fill="F3F3F3"/>
          </w:rPr>
          <w:t>http://window.edu.ru/resource/119/75119</w:t>
        </w:r>
      </w:hyperlink>
      <w:r w:rsidRPr="001E2748">
        <w:rPr>
          <w:rFonts w:ascii="Times New Roman" w:hAnsi="Times New Roman" w:cs="Times New Roman"/>
          <w:sz w:val="28"/>
          <w:szCs w:val="28"/>
        </w:rPr>
        <w:t>/, свободный.</w:t>
      </w:r>
    </w:p>
    <w:p w:rsidR="0053586B" w:rsidRPr="001E2748" w:rsidRDefault="0053586B" w:rsidP="0053586B">
      <w:pPr>
        <w:pStyle w:val="1"/>
        <w:tabs>
          <w:tab w:val="left" w:pos="709"/>
        </w:tabs>
        <w:spacing w:before="0"/>
        <w:jc w:val="both"/>
        <w:rPr>
          <w:rFonts w:ascii="Times New Roman" w:hAnsi="Times New Roman" w:cs="Times New Roman"/>
          <w:b w:val="0"/>
          <w:bCs w:val="0"/>
          <w:color w:val="auto"/>
        </w:rPr>
      </w:pPr>
      <w:r w:rsidRPr="001E2748">
        <w:rPr>
          <w:rFonts w:ascii="Times New Roman" w:hAnsi="Times New Roman" w:cs="Times New Roman"/>
          <w:b w:val="0"/>
          <w:color w:val="auto"/>
        </w:rPr>
        <w:t xml:space="preserve">20) Электронно-библиотечная система ibooks.ru [Электронный ресурс]. Режим доступа:  http://ibooks.ru/ — </w:t>
      </w:r>
      <w:proofErr w:type="spellStart"/>
      <w:r w:rsidRPr="001E2748">
        <w:rPr>
          <w:rFonts w:ascii="Times New Roman" w:hAnsi="Times New Roman" w:cs="Times New Roman"/>
          <w:b w:val="0"/>
          <w:color w:val="auto"/>
        </w:rPr>
        <w:t>Загл</w:t>
      </w:r>
      <w:proofErr w:type="spellEnd"/>
      <w:r w:rsidRPr="001E2748">
        <w:rPr>
          <w:rFonts w:ascii="Times New Roman" w:hAnsi="Times New Roman" w:cs="Times New Roman"/>
          <w:b w:val="0"/>
          <w:color w:val="auto"/>
        </w:rPr>
        <w:t>. с экрана.</w:t>
      </w:r>
    </w:p>
    <w:p w:rsidR="0053586B" w:rsidRPr="001E2748" w:rsidRDefault="0053586B" w:rsidP="0053586B">
      <w:pPr>
        <w:pStyle w:val="1"/>
        <w:spacing w:before="0"/>
        <w:jc w:val="both"/>
        <w:rPr>
          <w:rFonts w:ascii="Times New Roman" w:hAnsi="Times New Roman" w:cs="Times New Roman"/>
          <w:b w:val="0"/>
          <w:color w:val="auto"/>
        </w:rPr>
      </w:pPr>
      <w:r w:rsidRPr="001E2748">
        <w:rPr>
          <w:rFonts w:ascii="Times New Roman" w:hAnsi="Times New Roman" w:cs="Times New Roman"/>
          <w:b w:val="0"/>
          <w:color w:val="auto"/>
        </w:rPr>
        <w:t xml:space="preserve">21) Электронно-библиотечная система ЛАНЬ [Электронный ресурс]. Режим доступа:  https://e.lanbook.com/books — </w:t>
      </w:r>
      <w:proofErr w:type="spellStart"/>
      <w:r w:rsidRPr="001E2748">
        <w:rPr>
          <w:rFonts w:ascii="Times New Roman" w:hAnsi="Times New Roman" w:cs="Times New Roman"/>
          <w:b w:val="0"/>
          <w:color w:val="auto"/>
        </w:rPr>
        <w:t>Загл</w:t>
      </w:r>
      <w:proofErr w:type="spellEnd"/>
      <w:r w:rsidRPr="001E2748">
        <w:rPr>
          <w:rFonts w:ascii="Times New Roman" w:hAnsi="Times New Roman" w:cs="Times New Roman"/>
          <w:b w:val="0"/>
          <w:color w:val="auto"/>
        </w:rPr>
        <w:t>. с экрана.</w:t>
      </w:r>
    </w:p>
    <w:p w:rsidR="0053586B" w:rsidRPr="001E2748" w:rsidRDefault="0053586B" w:rsidP="0053586B">
      <w:pPr>
        <w:pStyle w:val="1"/>
        <w:spacing w:before="0"/>
        <w:jc w:val="both"/>
        <w:rPr>
          <w:rFonts w:ascii="Times New Roman" w:hAnsi="Times New Roman" w:cs="Times New Roman"/>
          <w:b w:val="0"/>
          <w:color w:val="auto"/>
        </w:rPr>
      </w:pPr>
      <w:r w:rsidRPr="001E2748">
        <w:rPr>
          <w:rFonts w:ascii="Times New Roman" w:hAnsi="Times New Roman" w:cs="Times New Roman"/>
          <w:b w:val="0"/>
          <w:color w:val="auto"/>
        </w:rPr>
        <w:t xml:space="preserve">22) Личный кабинет обучающегося и электронная информационно-образовательная среда [Электронный ресурс]. Режим доступа:  http://sdo.pgups.ru (для доступа к полнотекстовым документам требуется авторизация).  </w:t>
      </w:r>
    </w:p>
    <w:p w:rsidR="0053586B" w:rsidRPr="001E2748" w:rsidRDefault="0053586B" w:rsidP="0053586B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53586B" w:rsidRPr="001E2748" w:rsidRDefault="0053586B" w:rsidP="0053586B">
      <w:pPr>
        <w:tabs>
          <w:tab w:val="left" w:pos="1134"/>
        </w:tabs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E2748">
        <w:rPr>
          <w:rFonts w:ascii="Times New Roman" w:hAnsi="Times New Roman" w:cs="Times New Roman"/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53586B" w:rsidRPr="001E2748" w:rsidRDefault="0053586B" w:rsidP="0053586B">
      <w:pPr>
        <w:spacing w:line="240" w:lineRule="auto"/>
        <w:ind w:firstLine="851"/>
        <w:rPr>
          <w:rFonts w:ascii="Times New Roman" w:hAnsi="Times New Roman" w:cs="Times New Roman"/>
          <w:bCs/>
          <w:sz w:val="28"/>
          <w:szCs w:val="28"/>
        </w:rPr>
      </w:pPr>
      <w:r w:rsidRPr="001E2748">
        <w:rPr>
          <w:rFonts w:ascii="Times New Roman" w:hAnsi="Times New Roman" w:cs="Times New Roman"/>
          <w:bCs/>
          <w:sz w:val="28"/>
          <w:szCs w:val="28"/>
        </w:rPr>
        <w:t>Порядок изучения дисциплины следующий:</w:t>
      </w:r>
    </w:p>
    <w:p w:rsidR="0053586B" w:rsidRPr="001E2748" w:rsidRDefault="0053586B" w:rsidP="0053586B">
      <w:pPr>
        <w:pStyle w:val="ab"/>
        <w:numPr>
          <w:ilvl w:val="0"/>
          <w:numId w:val="26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hAnsi="Times New Roman"/>
          <w:bCs/>
          <w:sz w:val="28"/>
          <w:szCs w:val="28"/>
        </w:rPr>
      </w:pPr>
      <w:r w:rsidRPr="001E2748">
        <w:rPr>
          <w:rFonts w:ascii="Times New Roman" w:hAnsi="Times New Roman"/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53586B" w:rsidRPr="001E2748" w:rsidRDefault="0053586B" w:rsidP="0053586B">
      <w:pPr>
        <w:pStyle w:val="ab"/>
        <w:numPr>
          <w:ilvl w:val="0"/>
          <w:numId w:val="26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hAnsi="Times New Roman"/>
          <w:bCs/>
          <w:sz w:val="28"/>
          <w:szCs w:val="28"/>
        </w:rPr>
      </w:pPr>
      <w:r w:rsidRPr="001E2748">
        <w:rPr>
          <w:rFonts w:ascii="Times New Roman" w:hAnsi="Times New Roman"/>
          <w:bCs/>
          <w:sz w:val="28"/>
          <w:szCs w:val="28"/>
        </w:rPr>
        <w:t xml:space="preserve"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и/или опыта </w:t>
      </w:r>
      <w:r w:rsidRPr="001E2748">
        <w:rPr>
          <w:rFonts w:ascii="Times New Roman" w:hAnsi="Times New Roman"/>
          <w:bCs/>
          <w:sz w:val="28"/>
          <w:szCs w:val="28"/>
        </w:rPr>
        <w:lastRenderedPageBreak/>
        <w:t>деятельности, предусмотренные текущим контролем (см. фонд оценочных средств по дисциплине).</w:t>
      </w:r>
    </w:p>
    <w:p w:rsidR="0053586B" w:rsidRPr="001E2748" w:rsidRDefault="0053586B" w:rsidP="003A68E3">
      <w:pPr>
        <w:pStyle w:val="ab"/>
        <w:numPr>
          <w:ilvl w:val="0"/>
          <w:numId w:val="26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hAnsi="Times New Roman"/>
          <w:bCs/>
          <w:sz w:val="28"/>
          <w:szCs w:val="28"/>
        </w:rPr>
      </w:pPr>
      <w:r w:rsidRPr="001E2748">
        <w:rPr>
          <w:rFonts w:ascii="Times New Roman" w:hAnsi="Times New Roman"/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53586B" w:rsidRPr="001E2748" w:rsidRDefault="0053586B" w:rsidP="003A68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3586B" w:rsidRDefault="0053586B" w:rsidP="003A68E3">
      <w:pPr>
        <w:tabs>
          <w:tab w:val="left" w:pos="851"/>
          <w:tab w:val="left" w:pos="1134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E2748">
        <w:rPr>
          <w:rFonts w:ascii="Times New Roman" w:hAnsi="Times New Roman" w:cs="Times New Roman"/>
          <w:b/>
          <w:bCs/>
          <w:sz w:val="28"/>
          <w:szCs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3A68E3" w:rsidRPr="001E2748" w:rsidRDefault="003A68E3" w:rsidP="003A68E3">
      <w:pPr>
        <w:tabs>
          <w:tab w:val="left" w:pos="851"/>
          <w:tab w:val="left" w:pos="1134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3586B" w:rsidRPr="001E2748" w:rsidRDefault="0053586B" w:rsidP="00C252D2">
      <w:pPr>
        <w:tabs>
          <w:tab w:val="left" w:pos="1276"/>
        </w:tabs>
        <w:spacing w:after="0" w:line="240" w:lineRule="auto"/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1E2748">
        <w:rPr>
          <w:rFonts w:ascii="Times New Roman" w:hAnsi="Times New Roman" w:cs="Times New Roman"/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53586B" w:rsidRPr="001E2748" w:rsidRDefault="0053586B" w:rsidP="00C252D2">
      <w:pPr>
        <w:numPr>
          <w:ilvl w:val="0"/>
          <w:numId w:val="48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E2748">
        <w:rPr>
          <w:rFonts w:ascii="Times New Roman" w:hAnsi="Times New Roman" w:cs="Times New Roman"/>
          <w:bCs/>
          <w:sz w:val="28"/>
          <w:szCs w:val="28"/>
        </w:rPr>
        <w:t>технические средства (компьютерная техника, наборы демонстрационного оборудования);</w:t>
      </w:r>
    </w:p>
    <w:p w:rsidR="0053586B" w:rsidRPr="001E2748" w:rsidRDefault="0053586B" w:rsidP="00C252D2">
      <w:pPr>
        <w:numPr>
          <w:ilvl w:val="0"/>
          <w:numId w:val="12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E2748">
        <w:rPr>
          <w:rFonts w:ascii="Times New Roman" w:hAnsi="Times New Roman" w:cs="Times New Roman"/>
          <w:bCs/>
          <w:sz w:val="28"/>
          <w:szCs w:val="28"/>
        </w:rPr>
        <w:t>методы обучения с использованием информационных технологий</w:t>
      </w:r>
      <w:r w:rsidRPr="001E274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1E2748">
        <w:rPr>
          <w:rFonts w:ascii="Times New Roman" w:hAnsi="Times New Roman" w:cs="Times New Roman"/>
          <w:bCs/>
          <w:sz w:val="28"/>
          <w:szCs w:val="28"/>
        </w:rPr>
        <w:t>(демонстрация мультимедийных</w:t>
      </w:r>
      <w:r w:rsidRPr="001E274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1E2748">
        <w:rPr>
          <w:rFonts w:ascii="Times New Roman" w:hAnsi="Times New Roman" w:cs="Times New Roman"/>
          <w:bCs/>
          <w:sz w:val="28"/>
          <w:szCs w:val="28"/>
        </w:rPr>
        <w:t>материалов);</w:t>
      </w:r>
    </w:p>
    <w:p w:rsidR="0053586B" w:rsidRPr="001E2748" w:rsidRDefault="0053586B" w:rsidP="00C252D2">
      <w:pPr>
        <w:numPr>
          <w:ilvl w:val="0"/>
          <w:numId w:val="12"/>
        </w:numPr>
        <w:spacing w:after="0" w:line="240" w:lineRule="auto"/>
        <w:ind w:left="0"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1E2748">
        <w:rPr>
          <w:rFonts w:ascii="Times New Roman" w:hAnsi="Times New Roman" w:cs="Times New Roman"/>
          <w:sz w:val="28"/>
          <w:szCs w:val="28"/>
        </w:rPr>
        <w:t>личный кабинет обучающегося и электронная информационно-образовательная среда [Электронный ресурс]. Режим доступа:  http://sdo.pgups.ru (для доступа к полнотекстовым документам требуется авторизация);</w:t>
      </w:r>
    </w:p>
    <w:p w:rsidR="0053586B" w:rsidRPr="001E2748" w:rsidRDefault="0053586B" w:rsidP="00C252D2">
      <w:pPr>
        <w:numPr>
          <w:ilvl w:val="0"/>
          <w:numId w:val="12"/>
        </w:numPr>
        <w:tabs>
          <w:tab w:val="left" w:pos="1134"/>
          <w:tab w:val="left" w:pos="1418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E2748">
        <w:rPr>
          <w:rFonts w:ascii="Times New Roman" w:hAnsi="Times New Roman" w:cs="Times New Roman"/>
          <w:bCs/>
          <w:sz w:val="28"/>
          <w:szCs w:val="28"/>
        </w:rPr>
        <w:t>Интернет-сервисы и электронные ресурсы (поисковые</w:t>
      </w:r>
      <w:r w:rsidRPr="001E274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1E2748">
        <w:rPr>
          <w:rFonts w:ascii="Times New Roman" w:hAnsi="Times New Roman" w:cs="Times New Roman"/>
          <w:bCs/>
          <w:sz w:val="28"/>
          <w:szCs w:val="28"/>
        </w:rPr>
        <w:t>системы, электронная почта, онлайн-энциклопедии и</w:t>
      </w:r>
      <w:r w:rsidRPr="001E274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1E2748">
        <w:rPr>
          <w:rFonts w:ascii="Times New Roman" w:hAnsi="Times New Roman" w:cs="Times New Roman"/>
          <w:bCs/>
          <w:sz w:val="28"/>
          <w:szCs w:val="28"/>
        </w:rPr>
        <w:t>справочники, электронные учебные и учебно-методические материалы, согласно п. 9 рабочей программы;</w:t>
      </w:r>
    </w:p>
    <w:p w:rsidR="0053586B" w:rsidRPr="001E2748" w:rsidRDefault="0053586B" w:rsidP="00C252D2">
      <w:pPr>
        <w:tabs>
          <w:tab w:val="left" w:pos="1134"/>
        </w:tabs>
        <w:spacing w:after="0" w:line="240" w:lineRule="auto"/>
        <w:ind w:firstLine="709"/>
        <w:rPr>
          <w:rFonts w:ascii="Times New Roman" w:eastAsia="Calibri" w:hAnsi="Times New Roman" w:cs="Times New Roman"/>
          <w:bCs/>
          <w:sz w:val="28"/>
          <w:szCs w:val="28"/>
        </w:rPr>
      </w:pPr>
      <w:r w:rsidRPr="001E2748">
        <w:rPr>
          <w:rFonts w:ascii="Times New Roman" w:eastAsia="Calibri" w:hAnsi="Times New Roman" w:cs="Times New Roman"/>
          <w:bCs/>
          <w:sz w:val="28"/>
          <w:szCs w:val="28"/>
        </w:rPr>
        <w:t>– программное обеспечение:</w:t>
      </w:r>
    </w:p>
    <w:p w:rsidR="0053586B" w:rsidRPr="001E2748" w:rsidRDefault="0053586B" w:rsidP="00C252D2">
      <w:pPr>
        <w:tabs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1E2748">
        <w:rPr>
          <w:rFonts w:ascii="Times New Roman" w:hAnsi="Times New Roman" w:cs="Times New Roman"/>
          <w:color w:val="000000"/>
          <w:sz w:val="28"/>
          <w:szCs w:val="28"/>
          <w:lang w:val="en-US"/>
        </w:rPr>
        <w:t>Microsoft</w:t>
      </w:r>
      <w:r w:rsidRPr="001E274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1E2748">
        <w:rPr>
          <w:rFonts w:ascii="Times New Roman" w:hAnsi="Times New Roman" w:cs="Times New Roman"/>
          <w:color w:val="000000"/>
          <w:sz w:val="28"/>
          <w:szCs w:val="28"/>
          <w:lang w:val="en-US"/>
        </w:rPr>
        <w:t>Windows</w:t>
      </w:r>
      <w:r w:rsidRPr="001E274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1E2748">
        <w:rPr>
          <w:rFonts w:ascii="Times New Roman" w:hAnsi="Times New Roman" w:cs="Times New Roman"/>
          <w:color w:val="000000"/>
          <w:sz w:val="28"/>
          <w:szCs w:val="28"/>
          <w:lang w:val="en-US"/>
        </w:rPr>
        <w:t>XP</w:t>
      </w:r>
      <w:r w:rsidRPr="001E2748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53586B" w:rsidRPr="001E2748" w:rsidRDefault="0053586B" w:rsidP="00C252D2">
      <w:pPr>
        <w:tabs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1E2748">
        <w:rPr>
          <w:rFonts w:ascii="Times New Roman" w:hAnsi="Times New Roman" w:cs="Times New Roman"/>
          <w:color w:val="000000"/>
          <w:sz w:val="28"/>
          <w:szCs w:val="28"/>
          <w:lang w:val="en-US"/>
        </w:rPr>
        <w:t>Microsoft Office 2007 (</w:t>
      </w:r>
      <w:r w:rsidRPr="001E2748">
        <w:rPr>
          <w:rFonts w:ascii="Times New Roman" w:hAnsi="Times New Roman" w:cs="Times New Roman"/>
          <w:color w:val="000000"/>
          <w:sz w:val="28"/>
          <w:szCs w:val="28"/>
        </w:rPr>
        <w:t>до</w:t>
      </w:r>
      <w:r w:rsidRPr="001E2748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2018);</w:t>
      </w:r>
    </w:p>
    <w:p w:rsidR="0053586B" w:rsidRPr="001E2748" w:rsidRDefault="0053586B" w:rsidP="00C252D2">
      <w:pPr>
        <w:tabs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  <w:r w:rsidRPr="001E274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STATISTICA Advanced for Windows v 10 English/v 10 Russian Academic (</w:t>
      </w:r>
      <w:r w:rsidRPr="001E274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бессрочная</w:t>
      </w:r>
      <w:r w:rsidRPr="001E274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).</w:t>
      </w:r>
    </w:p>
    <w:p w:rsidR="00C252D2" w:rsidRPr="005C52E5" w:rsidRDefault="00C252D2" w:rsidP="00C252D2">
      <w:pPr>
        <w:tabs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:rsidR="0053586B" w:rsidRDefault="0053586B" w:rsidP="00C252D2">
      <w:pPr>
        <w:tabs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 w:rsidRPr="001E2748">
        <w:rPr>
          <w:rFonts w:ascii="Times New Roman" w:hAnsi="Times New Roman" w:cs="Times New Roman"/>
          <w:b/>
          <w:bCs/>
          <w:sz w:val="28"/>
          <w:szCs w:val="28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C252D2" w:rsidRPr="001E2748" w:rsidRDefault="00C252D2" w:rsidP="00C252D2">
      <w:pPr>
        <w:tabs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  <w:bCs/>
          <w:sz w:val="28"/>
          <w:szCs w:val="28"/>
        </w:rPr>
      </w:pPr>
    </w:p>
    <w:p w:rsidR="0053586B" w:rsidRPr="001E2748" w:rsidRDefault="0053586B" w:rsidP="00C252D2">
      <w:pPr>
        <w:spacing w:after="0" w:line="240" w:lineRule="auto"/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1E2748">
        <w:rPr>
          <w:rFonts w:ascii="Times New Roman" w:hAnsi="Times New Roman" w:cs="Times New Roman"/>
          <w:bCs/>
          <w:sz w:val="28"/>
          <w:szCs w:val="28"/>
        </w:rPr>
        <w:t>Материально-техническая база, необходимая для осуществления образовательного процесса по дисциплине включает в свой состав специальные помещения:</w:t>
      </w:r>
    </w:p>
    <w:p w:rsidR="0053586B" w:rsidRPr="001E2748" w:rsidRDefault="0053586B" w:rsidP="00C252D2">
      <w:pPr>
        <w:pStyle w:val="ab"/>
        <w:widowControl w:val="0"/>
        <w:numPr>
          <w:ilvl w:val="0"/>
          <w:numId w:val="49"/>
        </w:numPr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1E2748">
        <w:rPr>
          <w:rFonts w:ascii="Times New Roman" w:hAnsi="Times New Roman"/>
          <w:bCs/>
          <w:sz w:val="28"/>
          <w:szCs w:val="28"/>
        </w:rPr>
        <w:t xml:space="preserve">учебные аудитории для проведения занятий лекционного типа, занятий семинарского типа, выполнения курсовых работ, групповых и индивидуальных консультаций, текущего контроля и промежуточной аттестации, </w:t>
      </w:r>
    </w:p>
    <w:p w:rsidR="0053586B" w:rsidRPr="001E2748" w:rsidRDefault="0053586B" w:rsidP="00C252D2">
      <w:pPr>
        <w:pStyle w:val="ab"/>
        <w:widowControl w:val="0"/>
        <w:numPr>
          <w:ilvl w:val="0"/>
          <w:numId w:val="49"/>
        </w:numPr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1E2748">
        <w:rPr>
          <w:rFonts w:ascii="Times New Roman" w:hAnsi="Times New Roman"/>
          <w:bCs/>
          <w:sz w:val="28"/>
          <w:szCs w:val="28"/>
        </w:rPr>
        <w:t>помещения для самостоятельной работы;</w:t>
      </w:r>
    </w:p>
    <w:p w:rsidR="0053586B" w:rsidRPr="001E2748" w:rsidRDefault="0053586B" w:rsidP="00C252D2">
      <w:pPr>
        <w:pStyle w:val="ab"/>
        <w:widowControl w:val="0"/>
        <w:numPr>
          <w:ilvl w:val="0"/>
          <w:numId w:val="49"/>
        </w:numPr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1E2748">
        <w:rPr>
          <w:rFonts w:ascii="Times New Roman" w:hAnsi="Times New Roman"/>
          <w:bCs/>
          <w:sz w:val="28"/>
          <w:szCs w:val="28"/>
        </w:rPr>
        <w:t xml:space="preserve">помещения для хранения и профилактического обслуживания технических средств обучения. </w:t>
      </w:r>
    </w:p>
    <w:p w:rsidR="0053586B" w:rsidRPr="001E2748" w:rsidRDefault="0053586B" w:rsidP="00C252D2">
      <w:pPr>
        <w:spacing w:after="0" w:line="240" w:lineRule="auto"/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1E2748">
        <w:rPr>
          <w:rFonts w:ascii="Times New Roman" w:hAnsi="Times New Roman" w:cs="Times New Roman"/>
          <w:bCs/>
          <w:sz w:val="28"/>
          <w:szCs w:val="28"/>
        </w:rPr>
        <w:lastRenderedPageBreak/>
        <w:t>Специальные помещения укомплектованы средствами обучения, служащими для представления учебной информации большой аудитории.</w:t>
      </w:r>
    </w:p>
    <w:p w:rsidR="0053586B" w:rsidRPr="001E2748" w:rsidRDefault="0053586B" w:rsidP="00C252D2">
      <w:pPr>
        <w:spacing w:after="0" w:line="240" w:lineRule="auto"/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1E2748">
        <w:rPr>
          <w:rFonts w:ascii="Times New Roman" w:hAnsi="Times New Roman" w:cs="Times New Roman"/>
          <w:bCs/>
          <w:sz w:val="28"/>
          <w:szCs w:val="28"/>
        </w:rPr>
        <w:t>Для проведения занятий лекционного типа предлагаются наборы демонстрационного оборудования и учебно-наглядных пособий, хранящиеся на электронных носителях и обеспечивающие тематические иллюстрации, соответствующие рабочим программам дисциплин.</w:t>
      </w:r>
    </w:p>
    <w:p w:rsidR="0053586B" w:rsidRPr="001E2748" w:rsidRDefault="0053586B" w:rsidP="00C252D2">
      <w:pPr>
        <w:spacing w:after="0" w:line="240" w:lineRule="auto"/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1E2748">
        <w:rPr>
          <w:rFonts w:ascii="Times New Roman" w:hAnsi="Times New Roman" w:cs="Times New Roman"/>
          <w:bCs/>
          <w:sz w:val="28"/>
          <w:szCs w:val="28"/>
        </w:rPr>
        <w:t>Помещения для самостоятельной работы обучающихся оснащены компьютерной техникой с возможностью подключения к сети «Интернет» и обеспечением доступа в электронную информационно-образовательную среду организации.</w:t>
      </w:r>
    </w:p>
    <w:p w:rsidR="0053586B" w:rsidRPr="001E2748" w:rsidRDefault="0053586B" w:rsidP="00C252D2">
      <w:pPr>
        <w:spacing w:after="0" w:line="240" w:lineRule="auto"/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1E2748">
        <w:rPr>
          <w:rFonts w:ascii="Times New Roman" w:hAnsi="Times New Roman" w:cs="Times New Roman"/>
          <w:bCs/>
          <w:sz w:val="28"/>
          <w:szCs w:val="28"/>
        </w:rPr>
        <w:t xml:space="preserve">Число посадочных мест в лекционной аудитории больше либо равно списочному составу потока, а в аудитории для практических занятий (семинаров) – списочному составу группы обучающихся. </w:t>
      </w:r>
    </w:p>
    <w:p w:rsidR="0053586B" w:rsidRPr="001E2748" w:rsidRDefault="0053586B" w:rsidP="0053586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53586B" w:rsidRPr="001E2748" w:rsidRDefault="002F23ED" w:rsidP="0053586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09F30C61" wp14:editId="4C2E9112">
            <wp:simplePos x="0" y="0"/>
            <wp:positionH relativeFrom="column">
              <wp:posOffset>2548890</wp:posOffset>
            </wp:positionH>
            <wp:positionV relativeFrom="paragraph">
              <wp:posOffset>298450</wp:posOffset>
            </wp:positionV>
            <wp:extent cx="971550" cy="552450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П 2018 Иванов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061" t="54151" r="46255" b="39876"/>
                    <a:stretch/>
                  </pic:blipFill>
                  <pic:spPr bwMode="auto">
                    <a:xfrm>
                      <a:off x="0" y="0"/>
                      <a:ext cx="971550" cy="552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proofErr w:type="gramStart"/>
      <w:r w:rsidR="0053586B" w:rsidRPr="001E2748">
        <w:rPr>
          <w:rFonts w:ascii="Times New Roman" w:hAnsi="Times New Roman" w:cs="Times New Roman"/>
          <w:sz w:val="28"/>
          <w:szCs w:val="28"/>
        </w:rPr>
        <w:t>Разработчик  программы</w:t>
      </w:r>
      <w:proofErr w:type="gramEnd"/>
      <w:r w:rsidR="0053586B" w:rsidRPr="001E274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3586B" w:rsidRPr="001E2748" w:rsidRDefault="0053586B" w:rsidP="0053586B">
      <w:pPr>
        <w:rPr>
          <w:rFonts w:ascii="Times New Roman" w:hAnsi="Times New Roman" w:cs="Times New Roman"/>
          <w:sz w:val="28"/>
          <w:szCs w:val="28"/>
        </w:rPr>
      </w:pPr>
      <w:r w:rsidRPr="001E2748">
        <w:rPr>
          <w:rFonts w:ascii="Times New Roman" w:hAnsi="Times New Roman" w:cs="Times New Roman"/>
          <w:sz w:val="28"/>
          <w:szCs w:val="28"/>
        </w:rPr>
        <w:t xml:space="preserve">профессор, </w:t>
      </w:r>
      <w:proofErr w:type="spellStart"/>
      <w:r w:rsidRPr="001E2748">
        <w:rPr>
          <w:rFonts w:ascii="Times New Roman" w:hAnsi="Times New Roman" w:cs="Times New Roman"/>
          <w:sz w:val="28"/>
          <w:szCs w:val="28"/>
        </w:rPr>
        <w:t>д.филол.н</w:t>
      </w:r>
      <w:proofErr w:type="spellEnd"/>
      <w:r w:rsidRPr="001E2748">
        <w:rPr>
          <w:rFonts w:ascii="Times New Roman" w:hAnsi="Times New Roman" w:cs="Times New Roman"/>
          <w:sz w:val="28"/>
          <w:szCs w:val="28"/>
        </w:rPr>
        <w:t xml:space="preserve">.                             </w:t>
      </w:r>
      <w:r w:rsidRPr="001E2748">
        <w:rPr>
          <w:rFonts w:ascii="Times New Roman" w:hAnsi="Times New Roman" w:cs="Times New Roman"/>
          <w:sz w:val="28"/>
          <w:szCs w:val="28"/>
        </w:rPr>
        <w:tab/>
        <w:t xml:space="preserve">            М.В. Иванов</w:t>
      </w:r>
    </w:p>
    <w:p w:rsidR="0053586B" w:rsidRPr="001E2748" w:rsidRDefault="00E415F3" w:rsidP="002F23E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E2748">
        <w:rPr>
          <w:rFonts w:ascii="Times New Roman" w:hAnsi="Times New Roman" w:cs="Times New Roman"/>
          <w:sz w:val="28"/>
          <w:szCs w:val="28"/>
        </w:rPr>
        <w:t>«</w:t>
      </w:r>
      <w:r w:rsidR="00525D0E">
        <w:rPr>
          <w:rFonts w:ascii="Times New Roman" w:hAnsi="Times New Roman" w:cs="Times New Roman"/>
          <w:sz w:val="28"/>
          <w:szCs w:val="28"/>
        </w:rPr>
        <w:t>20</w:t>
      </w:r>
      <w:r w:rsidR="0053586B" w:rsidRPr="001E2748">
        <w:rPr>
          <w:rFonts w:ascii="Times New Roman" w:hAnsi="Times New Roman" w:cs="Times New Roman"/>
          <w:sz w:val="28"/>
          <w:szCs w:val="28"/>
        </w:rPr>
        <w:t xml:space="preserve">» </w:t>
      </w:r>
      <w:r w:rsidR="00525D0E">
        <w:rPr>
          <w:rFonts w:ascii="Times New Roman" w:hAnsi="Times New Roman" w:cs="Times New Roman"/>
          <w:sz w:val="28"/>
          <w:szCs w:val="28"/>
        </w:rPr>
        <w:t>январ</w:t>
      </w:r>
      <w:r w:rsidRPr="001E2748">
        <w:rPr>
          <w:rFonts w:ascii="Times New Roman" w:hAnsi="Times New Roman" w:cs="Times New Roman"/>
          <w:sz w:val="28"/>
          <w:szCs w:val="28"/>
        </w:rPr>
        <w:t>я</w:t>
      </w:r>
      <w:r w:rsidR="0053586B" w:rsidRPr="001E2748">
        <w:rPr>
          <w:rFonts w:ascii="Times New Roman" w:hAnsi="Times New Roman" w:cs="Times New Roman"/>
          <w:sz w:val="28"/>
          <w:szCs w:val="28"/>
        </w:rPr>
        <w:t xml:space="preserve"> 201</w:t>
      </w:r>
      <w:r w:rsidR="00525D0E">
        <w:rPr>
          <w:rFonts w:ascii="Times New Roman" w:hAnsi="Times New Roman" w:cs="Times New Roman"/>
          <w:sz w:val="28"/>
          <w:szCs w:val="28"/>
        </w:rPr>
        <w:t>9</w:t>
      </w:r>
      <w:r w:rsidR="0053586B" w:rsidRPr="001E2748">
        <w:rPr>
          <w:rFonts w:ascii="Times New Roman" w:hAnsi="Times New Roman" w:cs="Times New Roman"/>
          <w:sz w:val="28"/>
          <w:szCs w:val="28"/>
        </w:rPr>
        <w:t xml:space="preserve"> г. </w:t>
      </w:r>
      <w:r w:rsidR="0053586B" w:rsidRPr="001E2748">
        <w:rPr>
          <w:rFonts w:ascii="Times New Roman" w:hAnsi="Times New Roman" w:cs="Times New Roman"/>
          <w:sz w:val="28"/>
          <w:szCs w:val="28"/>
        </w:rPr>
        <w:tab/>
      </w:r>
    </w:p>
    <w:p w:rsidR="00FB694B" w:rsidRPr="001E2748" w:rsidRDefault="00FB694B" w:rsidP="00DB4D20">
      <w:pPr>
        <w:rPr>
          <w:rFonts w:ascii="Times New Roman" w:hAnsi="Times New Roman" w:cs="Times New Roman"/>
          <w:sz w:val="28"/>
          <w:szCs w:val="28"/>
        </w:rPr>
      </w:pPr>
    </w:p>
    <w:sectPr w:rsidR="00FB694B" w:rsidRPr="001E2748" w:rsidSect="00FB69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6804D5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212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" w15:restartNumberingAfterBreak="0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3196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" w15:restartNumberingAfterBreak="0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 w15:restartNumberingAfterBreak="0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 w15:restartNumberingAfterBreak="0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 w15:restartNumberingAfterBreak="0">
    <w:nsid w:val="1B386ED4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2345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6" w15:restartNumberingAfterBreak="0">
    <w:nsid w:val="1CCE4E35"/>
    <w:multiLevelType w:val="hybridMultilevel"/>
    <w:tmpl w:val="02B2CC22"/>
    <w:lvl w:ilvl="0" w:tplc="FA7E60DC">
      <w:start w:val="1"/>
      <w:numFmt w:val="bullet"/>
      <w:lvlText w:val="−"/>
      <w:lvlJc w:val="left"/>
      <w:pPr>
        <w:ind w:left="1179" w:hanging="360"/>
      </w:pPr>
      <w:rPr>
        <w:rFonts w:ascii="Times New Roman" w:hAnsi="Times New Roman" w:hint="default"/>
        <w:b w:val="0"/>
        <w:i w:val="0"/>
        <w:sz w:val="24"/>
      </w:rPr>
    </w:lvl>
    <w:lvl w:ilvl="1" w:tplc="0419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abstractNum w:abstractNumId="7" w15:restartNumberingAfterBreak="0">
    <w:nsid w:val="1FAA62F2"/>
    <w:multiLevelType w:val="hybridMultilevel"/>
    <w:tmpl w:val="C0C83F66"/>
    <w:lvl w:ilvl="0" w:tplc="AAF89EF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1777AFD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2345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9" w15:restartNumberingAfterBreak="0">
    <w:nsid w:val="228332F5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0" w15:restartNumberingAfterBreak="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1" w15:restartNumberingAfterBreak="0">
    <w:nsid w:val="24D715EC"/>
    <w:multiLevelType w:val="hybridMultilevel"/>
    <w:tmpl w:val="3378D30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 w15:restartNumberingAfterBreak="0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 w15:restartNumberingAfterBreak="0">
    <w:nsid w:val="27B62B1B"/>
    <w:multiLevelType w:val="hybridMultilevel"/>
    <w:tmpl w:val="B90C9DE4"/>
    <w:lvl w:ilvl="0" w:tplc="7FFA2364">
      <w:start w:val="1"/>
      <w:numFmt w:val="decimal"/>
      <w:lvlText w:val="%1."/>
      <w:lvlJc w:val="left"/>
      <w:pPr>
        <w:tabs>
          <w:tab w:val="num" w:pos="870"/>
        </w:tabs>
        <w:ind w:left="870" w:hanging="87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280333A0"/>
    <w:multiLevelType w:val="multilevel"/>
    <w:tmpl w:val="9E0E16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2A3735D1"/>
    <w:multiLevelType w:val="hybridMultilevel"/>
    <w:tmpl w:val="B502B3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 w15:restartNumberingAfterBreak="0">
    <w:nsid w:val="2C893436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212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9" w15:restartNumberingAfterBreak="0">
    <w:nsid w:val="2D206EA4"/>
    <w:multiLevelType w:val="hybridMultilevel"/>
    <w:tmpl w:val="8C1EF7F4"/>
    <w:lvl w:ilvl="0" w:tplc="37066932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0" w15:restartNumberingAfterBreak="0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1" w15:restartNumberingAfterBreak="0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2" w15:restartNumberingAfterBreak="0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3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4" w15:restartNumberingAfterBreak="0">
    <w:nsid w:val="3B8402AA"/>
    <w:multiLevelType w:val="hybridMultilevel"/>
    <w:tmpl w:val="052CA48C"/>
    <w:lvl w:ilvl="0" w:tplc="D94CC05A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3FF314DF"/>
    <w:multiLevelType w:val="hybridMultilevel"/>
    <w:tmpl w:val="F2288496"/>
    <w:lvl w:ilvl="0" w:tplc="0419000F">
      <w:start w:val="1"/>
      <w:numFmt w:val="decimal"/>
      <w:lvlText w:val="%1."/>
      <w:lvlJc w:val="left"/>
      <w:pPr>
        <w:ind w:left="647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367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087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07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527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247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4967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687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07" w:hanging="180"/>
      </w:pPr>
      <w:rPr>
        <w:rFonts w:cs="Times New Roman"/>
      </w:rPr>
    </w:lvl>
  </w:abstractNum>
  <w:abstractNum w:abstractNumId="26" w15:restartNumberingAfterBreak="0">
    <w:nsid w:val="42514DCF"/>
    <w:multiLevelType w:val="hybridMultilevel"/>
    <w:tmpl w:val="8F6CAD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7" w15:restartNumberingAfterBreak="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4F77B6A"/>
    <w:multiLevelType w:val="hybridMultilevel"/>
    <w:tmpl w:val="E4B8003A"/>
    <w:lvl w:ilvl="0" w:tplc="AAF89EF2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 w15:restartNumberingAfterBreak="0">
    <w:nsid w:val="49F15AE6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212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0" w15:restartNumberingAfterBreak="0">
    <w:nsid w:val="4B2A5397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3196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1" w15:restartNumberingAfterBreak="0">
    <w:nsid w:val="4F0C3473"/>
    <w:multiLevelType w:val="hybridMultilevel"/>
    <w:tmpl w:val="AFDE70BC"/>
    <w:lvl w:ilvl="0" w:tplc="222EBF04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2" w15:restartNumberingAfterBreak="0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3" w15:restartNumberingAfterBreak="0">
    <w:nsid w:val="51A16538"/>
    <w:multiLevelType w:val="hybridMultilevel"/>
    <w:tmpl w:val="C7106EEA"/>
    <w:lvl w:ilvl="0" w:tplc="8D1E3BDC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34" w15:restartNumberingAfterBreak="0">
    <w:nsid w:val="58CD6B5E"/>
    <w:multiLevelType w:val="hybridMultilevel"/>
    <w:tmpl w:val="0C86EDF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5D2652BF"/>
    <w:multiLevelType w:val="hybridMultilevel"/>
    <w:tmpl w:val="490496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F1041FD"/>
    <w:multiLevelType w:val="multilevel"/>
    <w:tmpl w:val="75E095EC"/>
    <w:lvl w:ilvl="0">
      <w:start w:val="2"/>
      <w:numFmt w:val="bullet"/>
      <w:lvlText w:val="-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37" w15:restartNumberingAfterBreak="0">
    <w:nsid w:val="5F766E2C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8" w15:restartNumberingAfterBreak="0">
    <w:nsid w:val="614B470D"/>
    <w:multiLevelType w:val="hybridMultilevel"/>
    <w:tmpl w:val="15CA5E1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62F2301C"/>
    <w:multiLevelType w:val="hybridMultilevel"/>
    <w:tmpl w:val="6002BB94"/>
    <w:lvl w:ilvl="0" w:tplc="9EC2F94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 w:val="0"/>
        <w:i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1" w15:restartNumberingAfterBreak="0">
    <w:nsid w:val="66540294"/>
    <w:multiLevelType w:val="hybridMultilevel"/>
    <w:tmpl w:val="25C2E4F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2" w15:restartNumberingAfterBreak="0">
    <w:nsid w:val="6A283FFC"/>
    <w:multiLevelType w:val="hybridMultilevel"/>
    <w:tmpl w:val="C0C83F66"/>
    <w:lvl w:ilvl="0" w:tplc="AAF89EF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 w15:restartNumberingAfterBreak="0">
    <w:nsid w:val="72DB053B"/>
    <w:multiLevelType w:val="hybridMultilevel"/>
    <w:tmpl w:val="C27C89C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4" w15:restartNumberingAfterBreak="0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45" w15:restartNumberingAfterBreak="0">
    <w:nsid w:val="77DE5D3A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46" w15:restartNumberingAfterBreak="0">
    <w:nsid w:val="7A33451A"/>
    <w:multiLevelType w:val="hybridMultilevel"/>
    <w:tmpl w:val="96AA680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7" w15:restartNumberingAfterBreak="0">
    <w:nsid w:val="7E1075D0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212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num w:numId="1">
    <w:abstractNumId w:val="16"/>
  </w:num>
  <w:num w:numId="2">
    <w:abstractNumId w:val="33"/>
  </w:num>
  <w:num w:numId="3">
    <w:abstractNumId w:val="6"/>
  </w:num>
  <w:num w:numId="4">
    <w:abstractNumId w:val="25"/>
  </w:num>
  <w:num w:numId="5">
    <w:abstractNumId w:val="15"/>
  </w:num>
  <w:num w:numId="6">
    <w:abstractNumId w:val="35"/>
  </w:num>
  <w:num w:numId="7">
    <w:abstractNumId w:val="40"/>
  </w:num>
  <w:num w:numId="8">
    <w:abstractNumId w:val="22"/>
  </w:num>
  <w:num w:numId="9">
    <w:abstractNumId w:val="12"/>
  </w:num>
  <w:num w:numId="10">
    <w:abstractNumId w:val="20"/>
  </w:num>
  <w:num w:numId="11">
    <w:abstractNumId w:val="1"/>
  </w:num>
  <w:num w:numId="12">
    <w:abstractNumId w:val="23"/>
  </w:num>
  <w:num w:numId="13">
    <w:abstractNumId w:val="2"/>
  </w:num>
  <w:num w:numId="14">
    <w:abstractNumId w:val="21"/>
  </w:num>
  <w:num w:numId="15">
    <w:abstractNumId w:val="27"/>
  </w:num>
  <w:num w:numId="16">
    <w:abstractNumId w:val="17"/>
  </w:num>
  <w:num w:numId="17">
    <w:abstractNumId w:val="13"/>
  </w:num>
  <w:num w:numId="18">
    <w:abstractNumId w:val="46"/>
  </w:num>
  <w:num w:numId="19">
    <w:abstractNumId w:val="41"/>
  </w:num>
  <w:num w:numId="20">
    <w:abstractNumId w:val="44"/>
  </w:num>
  <w:num w:numId="21">
    <w:abstractNumId w:val="43"/>
  </w:num>
  <w:num w:numId="22">
    <w:abstractNumId w:val="26"/>
  </w:num>
  <w:num w:numId="23">
    <w:abstractNumId w:val="4"/>
  </w:num>
  <w:num w:numId="24">
    <w:abstractNumId w:val="32"/>
  </w:num>
  <w:num w:numId="25">
    <w:abstractNumId w:val="3"/>
  </w:num>
  <w:num w:numId="26">
    <w:abstractNumId w:val="10"/>
  </w:num>
  <w:num w:numId="27">
    <w:abstractNumId w:val="36"/>
  </w:num>
  <w:num w:numId="28">
    <w:abstractNumId w:val="45"/>
  </w:num>
  <w:num w:numId="29">
    <w:abstractNumId w:val="9"/>
  </w:num>
  <w:num w:numId="30">
    <w:abstractNumId w:val="5"/>
  </w:num>
  <w:num w:numId="31">
    <w:abstractNumId w:val="30"/>
  </w:num>
  <w:num w:numId="32">
    <w:abstractNumId w:val="34"/>
  </w:num>
  <w:num w:numId="33">
    <w:abstractNumId w:val="18"/>
  </w:num>
  <w:num w:numId="34">
    <w:abstractNumId w:val="47"/>
  </w:num>
  <w:num w:numId="35">
    <w:abstractNumId w:val="11"/>
  </w:num>
  <w:num w:numId="36">
    <w:abstractNumId w:val="37"/>
  </w:num>
  <w:num w:numId="37">
    <w:abstractNumId w:val="8"/>
  </w:num>
  <w:num w:numId="38">
    <w:abstractNumId w:val="29"/>
  </w:num>
  <w:num w:numId="39">
    <w:abstractNumId w:val="0"/>
  </w:num>
  <w:num w:numId="40">
    <w:abstractNumId w:val="31"/>
  </w:num>
  <w:num w:numId="41">
    <w:abstractNumId w:val="3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14"/>
  </w:num>
  <w:num w:numId="43">
    <w:abstractNumId w:val="39"/>
  </w:num>
  <w:num w:numId="44">
    <w:abstractNumId w:val="42"/>
  </w:num>
  <w:num w:numId="45">
    <w:abstractNumId w:val="7"/>
  </w:num>
  <w:num w:numId="46">
    <w:abstractNumId w:val="28"/>
  </w:num>
  <w:num w:numId="47">
    <w:abstractNumId w:val="24"/>
  </w:num>
  <w:num w:numId="48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5048"/>
    <w:rsid w:val="00006A35"/>
    <w:rsid w:val="0001409D"/>
    <w:rsid w:val="000674B4"/>
    <w:rsid w:val="00074935"/>
    <w:rsid w:val="00184BD3"/>
    <w:rsid w:val="001E2748"/>
    <w:rsid w:val="00232035"/>
    <w:rsid w:val="00245AE1"/>
    <w:rsid w:val="0029588A"/>
    <w:rsid w:val="002E3AA4"/>
    <w:rsid w:val="002F23ED"/>
    <w:rsid w:val="003A68E3"/>
    <w:rsid w:val="003C5D11"/>
    <w:rsid w:val="0042288F"/>
    <w:rsid w:val="00427E7B"/>
    <w:rsid w:val="00525D0E"/>
    <w:rsid w:val="0053586B"/>
    <w:rsid w:val="005C52E5"/>
    <w:rsid w:val="006E6768"/>
    <w:rsid w:val="007402B2"/>
    <w:rsid w:val="00781445"/>
    <w:rsid w:val="007B7088"/>
    <w:rsid w:val="00810E1C"/>
    <w:rsid w:val="00842A13"/>
    <w:rsid w:val="00962416"/>
    <w:rsid w:val="00975048"/>
    <w:rsid w:val="00A12838"/>
    <w:rsid w:val="00C21E1B"/>
    <w:rsid w:val="00C252D2"/>
    <w:rsid w:val="00C44CF6"/>
    <w:rsid w:val="00D25308"/>
    <w:rsid w:val="00D520DF"/>
    <w:rsid w:val="00DB4D20"/>
    <w:rsid w:val="00DE0477"/>
    <w:rsid w:val="00E415F3"/>
    <w:rsid w:val="00E71045"/>
    <w:rsid w:val="00EE773A"/>
    <w:rsid w:val="00FB69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CCFEC0"/>
  <w15:docId w15:val="{7CD4D1C5-572D-40AF-9F0B-BD1490A302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5048"/>
    <w:pPr>
      <w:spacing w:after="200" w:line="276" w:lineRule="auto"/>
      <w:ind w:firstLine="0"/>
      <w:jc w:val="left"/>
    </w:pPr>
    <w:rPr>
      <w:rFonts w:asciiTheme="minorHAnsi" w:eastAsiaTheme="minorEastAsia" w:hAnsiTheme="minorHAnsi"/>
      <w:sz w:val="22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97504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0"/>
    <w:uiPriority w:val="9"/>
    <w:qFormat/>
    <w:rsid w:val="0097504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5">
    <w:name w:val="heading 5"/>
    <w:basedOn w:val="a"/>
    <w:next w:val="a"/>
    <w:link w:val="50"/>
    <w:uiPriority w:val="9"/>
    <w:unhideWhenUsed/>
    <w:qFormat/>
    <w:rsid w:val="00975048"/>
    <w:pPr>
      <w:keepNext/>
      <w:keepLines/>
      <w:widowControl w:val="0"/>
      <w:spacing w:before="200" w:after="0" w:line="300" w:lineRule="auto"/>
      <w:ind w:firstLine="500"/>
      <w:jc w:val="both"/>
      <w:outlineLvl w:val="4"/>
    </w:pPr>
    <w:rPr>
      <w:rFonts w:asciiTheme="majorHAnsi" w:eastAsiaTheme="majorEastAsia" w:hAnsiTheme="majorHAnsi" w:cstheme="majorBidi"/>
      <w:color w:val="243F60" w:themeColor="accent1" w:themeShade="7F"/>
      <w:sz w:val="16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7504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975048"/>
    <w:rPr>
      <w:rFonts w:eastAsia="Times New Roman" w:cs="Times New Roman"/>
      <w:b/>
      <w:bCs/>
      <w:sz w:val="27"/>
      <w:szCs w:val="27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975048"/>
    <w:rPr>
      <w:rFonts w:asciiTheme="majorHAnsi" w:eastAsiaTheme="majorEastAsia" w:hAnsiTheme="majorHAnsi" w:cstheme="majorBidi"/>
      <w:color w:val="243F60" w:themeColor="accent1" w:themeShade="7F"/>
      <w:sz w:val="16"/>
      <w:szCs w:val="20"/>
      <w:lang w:eastAsia="ru-RU"/>
    </w:rPr>
  </w:style>
  <w:style w:type="paragraph" w:styleId="a3">
    <w:name w:val="Body Text"/>
    <w:basedOn w:val="a"/>
    <w:link w:val="a4"/>
    <w:rsid w:val="00975048"/>
    <w:pPr>
      <w:tabs>
        <w:tab w:val="left" w:pos="708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Основной текст Знак"/>
    <w:basedOn w:val="a0"/>
    <w:link w:val="a3"/>
    <w:rsid w:val="00975048"/>
    <w:rPr>
      <w:rFonts w:eastAsia="Times New Roman" w:cs="Times New Roman"/>
      <w:szCs w:val="20"/>
      <w:lang w:eastAsia="ru-RU"/>
    </w:rPr>
  </w:style>
  <w:style w:type="paragraph" w:styleId="a5">
    <w:name w:val="Body Text Indent"/>
    <w:basedOn w:val="a"/>
    <w:link w:val="a6"/>
    <w:rsid w:val="00975048"/>
    <w:pPr>
      <w:tabs>
        <w:tab w:val="left" w:pos="708"/>
      </w:tabs>
      <w:spacing w:after="120"/>
      <w:ind w:left="283"/>
    </w:pPr>
    <w:rPr>
      <w:rFonts w:ascii="Calibri" w:eastAsia="Times New Roman" w:hAnsi="Calibri" w:cs="Times New Roman"/>
      <w:lang w:eastAsia="en-US"/>
    </w:rPr>
  </w:style>
  <w:style w:type="character" w:customStyle="1" w:styleId="a6">
    <w:name w:val="Основной текст с отступом Знак"/>
    <w:basedOn w:val="a0"/>
    <w:link w:val="a5"/>
    <w:rsid w:val="00975048"/>
    <w:rPr>
      <w:rFonts w:ascii="Calibri" w:eastAsia="Times New Roman" w:hAnsi="Calibri" w:cs="Times New Roman"/>
      <w:sz w:val="22"/>
    </w:rPr>
  </w:style>
  <w:style w:type="paragraph" w:styleId="a7">
    <w:name w:val="header"/>
    <w:basedOn w:val="a"/>
    <w:link w:val="a8"/>
    <w:uiPriority w:val="99"/>
    <w:rsid w:val="00975048"/>
    <w:pPr>
      <w:tabs>
        <w:tab w:val="center" w:pos="4153"/>
        <w:tab w:val="right" w:pos="8306"/>
      </w:tabs>
      <w:spacing w:after="0" w:line="240" w:lineRule="auto"/>
    </w:pPr>
    <w:rPr>
      <w:rFonts w:ascii="Times New Roman" w:eastAsia="Calibri" w:hAnsi="Times New Roman" w:cs="Times New Roman"/>
      <w:sz w:val="20"/>
      <w:szCs w:val="20"/>
    </w:rPr>
  </w:style>
  <w:style w:type="character" w:customStyle="1" w:styleId="a8">
    <w:name w:val="Верхний колонтитул Знак"/>
    <w:basedOn w:val="a0"/>
    <w:link w:val="a7"/>
    <w:uiPriority w:val="99"/>
    <w:rsid w:val="00975048"/>
    <w:rPr>
      <w:rFonts w:eastAsia="Calibri" w:cs="Times New Roman"/>
      <w:sz w:val="20"/>
      <w:szCs w:val="20"/>
      <w:lang w:eastAsia="ru-RU"/>
    </w:rPr>
  </w:style>
  <w:style w:type="paragraph" w:styleId="a9">
    <w:name w:val="Title"/>
    <w:basedOn w:val="a"/>
    <w:link w:val="aa"/>
    <w:qFormat/>
    <w:rsid w:val="00975048"/>
    <w:pPr>
      <w:widowControl w:val="0"/>
      <w:snapToGrid w:val="0"/>
      <w:spacing w:after="0" w:line="360" w:lineRule="auto"/>
      <w:jc w:val="center"/>
    </w:pPr>
    <w:rPr>
      <w:rFonts w:ascii="Times New Roman" w:eastAsia="Calibri" w:hAnsi="Times New Roman" w:cs="Times New Roman"/>
      <w:b/>
      <w:sz w:val="20"/>
      <w:szCs w:val="20"/>
    </w:rPr>
  </w:style>
  <w:style w:type="character" w:customStyle="1" w:styleId="aa">
    <w:name w:val="Заголовок Знак"/>
    <w:basedOn w:val="a0"/>
    <w:link w:val="a9"/>
    <w:rsid w:val="00975048"/>
    <w:rPr>
      <w:rFonts w:eastAsia="Calibri" w:cs="Times New Roman"/>
      <w:b/>
      <w:sz w:val="20"/>
      <w:szCs w:val="20"/>
      <w:lang w:eastAsia="ru-RU"/>
    </w:rPr>
  </w:style>
  <w:style w:type="paragraph" w:styleId="ab">
    <w:name w:val="List Paragraph"/>
    <w:basedOn w:val="a"/>
    <w:uiPriority w:val="99"/>
    <w:qFormat/>
    <w:rsid w:val="00975048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styleId="HTML">
    <w:name w:val="HTML Preformatted"/>
    <w:basedOn w:val="a"/>
    <w:link w:val="HTML0"/>
    <w:rsid w:val="0097504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975048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c">
    <w:name w:val="No Spacing"/>
    <w:uiPriority w:val="99"/>
    <w:qFormat/>
    <w:rsid w:val="00975048"/>
    <w:pPr>
      <w:ind w:firstLine="0"/>
      <w:jc w:val="left"/>
    </w:pPr>
    <w:rPr>
      <w:rFonts w:ascii="Calibri" w:eastAsia="Times New Roman" w:hAnsi="Calibri" w:cs="Times New Roman"/>
      <w:sz w:val="22"/>
      <w:lang w:eastAsia="ru-RU"/>
    </w:rPr>
  </w:style>
  <w:style w:type="paragraph" w:customStyle="1" w:styleId="ad">
    <w:name w:val="Абзац"/>
    <w:basedOn w:val="a"/>
    <w:rsid w:val="00975048"/>
    <w:pPr>
      <w:spacing w:after="0" w:line="312" w:lineRule="auto"/>
      <w:ind w:firstLine="567"/>
      <w:jc w:val="both"/>
    </w:pPr>
    <w:rPr>
      <w:rFonts w:ascii="Times New Roman" w:eastAsia="Times New Roman" w:hAnsi="Times New Roman" w:cs="Times New Roman"/>
      <w:spacing w:val="-4"/>
      <w:sz w:val="24"/>
      <w:szCs w:val="20"/>
    </w:rPr>
  </w:style>
  <w:style w:type="paragraph" w:customStyle="1" w:styleId="11">
    <w:name w:val="Абзац списка1"/>
    <w:basedOn w:val="a"/>
    <w:rsid w:val="00975048"/>
    <w:pPr>
      <w:ind w:left="720"/>
    </w:pPr>
    <w:rPr>
      <w:rFonts w:ascii="Calibri" w:eastAsia="Times New Roman" w:hAnsi="Calibri" w:cs="Times New Roman"/>
    </w:rPr>
  </w:style>
  <w:style w:type="paragraph" w:styleId="ae">
    <w:name w:val="Normal (Web)"/>
    <w:basedOn w:val="a"/>
    <w:unhideWhenUsed/>
    <w:rsid w:val="009750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">
    <w:name w:val="Balloon Text"/>
    <w:basedOn w:val="a"/>
    <w:link w:val="af0"/>
    <w:uiPriority w:val="99"/>
    <w:semiHidden/>
    <w:rsid w:val="00975048"/>
    <w:pPr>
      <w:widowControl w:val="0"/>
      <w:spacing w:after="0" w:line="240" w:lineRule="auto"/>
      <w:ind w:firstLine="500"/>
      <w:jc w:val="both"/>
    </w:pPr>
    <w:rPr>
      <w:rFonts w:ascii="Arial" w:eastAsia="Calibri" w:hAnsi="Arial" w:cs="Times New Roman"/>
      <w:sz w:val="18"/>
      <w:szCs w:val="18"/>
    </w:rPr>
  </w:style>
  <w:style w:type="character" w:customStyle="1" w:styleId="af0">
    <w:name w:val="Текст выноски Знак"/>
    <w:basedOn w:val="a0"/>
    <w:link w:val="af"/>
    <w:uiPriority w:val="99"/>
    <w:semiHidden/>
    <w:rsid w:val="00975048"/>
    <w:rPr>
      <w:rFonts w:ascii="Arial" w:eastAsia="Calibri" w:hAnsi="Arial" w:cs="Times New Roman"/>
      <w:sz w:val="18"/>
      <w:szCs w:val="18"/>
      <w:lang w:eastAsia="ru-RU"/>
    </w:rPr>
  </w:style>
  <w:style w:type="character" w:customStyle="1" w:styleId="2">
    <w:name w:val="Основной текст (2)_"/>
    <w:basedOn w:val="a0"/>
    <w:link w:val="20"/>
    <w:rsid w:val="00975048"/>
    <w:rPr>
      <w:rFonts w:eastAsia="Times New Roman"/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975048"/>
    <w:pPr>
      <w:widowControl w:val="0"/>
      <w:shd w:val="clear" w:color="auto" w:fill="FFFFFF"/>
      <w:spacing w:before="600" w:after="0" w:line="480" w:lineRule="exact"/>
      <w:ind w:hanging="940"/>
      <w:jc w:val="both"/>
    </w:pPr>
    <w:rPr>
      <w:rFonts w:ascii="Times New Roman" w:eastAsia="Times New Roman" w:hAnsi="Times New Roman"/>
      <w:sz w:val="28"/>
      <w:szCs w:val="28"/>
      <w:lang w:eastAsia="en-US"/>
    </w:rPr>
  </w:style>
  <w:style w:type="character" w:customStyle="1" w:styleId="bolighting">
    <w:name w:val="bo_lighting"/>
    <w:basedOn w:val="a0"/>
    <w:rsid w:val="00975048"/>
  </w:style>
  <w:style w:type="paragraph" w:styleId="af1">
    <w:name w:val="footer"/>
    <w:basedOn w:val="a"/>
    <w:link w:val="af2"/>
    <w:uiPriority w:val="99"/>
    <w:unhideWhenUsed/>
    <w:rsid w:val="00975048"/>
    <w:pPr>
      <w:widowControl w:val="0"/>
      <w:tabs>
        <w:tab w:val="center" w:pos="4677"/>
        <w:tab w:val="right" w:pos="9355"/>
      </w:tabs>
      <w:spacing w:after="0" w:line="300" w:lineRule="auto"/>
      <w:ind w:firstLine="500"/>
      <w:jc w:val="both"/>
    </w:pPr>
    <w:rPr>
      <w:rFonts w:ascii="Times New Roman" w:eastAsia="Times New Roman" w:hAnsi="Times New Roman" w:cs="Times New Roman"/>
      <w:sz w:val="16"/>
      <w:szCs w:val="20"/>
    </w:rPr>
  </w:style>
  <w:style w:type="character" w:customStyle="1" w:styleId="af2">
    <w:name w:val="Нижний колонтитул Знак"/>
    <w:basedOn w:val="a0"/>
    <w:link w:val="af1"/>
    <w:uiPriority w:val="99"/>
    <w:rsid w:val="00975048"/>
    <w:rPr>
      <w:rFonts w:eastAsia="Times New Roman" w:cs="Times New Roman"/>
      <w:sz w:val="16"/>
      <w:szCs w:val="20"/>
      <w:lang w:eastAsia="ru-RU"/>
    </w:rPr>
  </w:style>
  <w:style w:type="character" w:styleId="af3">
    <w:name w:val="Hyperlink"/>
    <w:basedOn w:val="a0"/>
    <w:uiPriority w:val="99"/>
    <w:unhideWhenUsed/>
    <w:rsid w:val="00975048"/>
    <w:rPr>
      <w:color w:val="0000FF"/>
      <w:u w:val="single"/>
    </w:rPr>
  </w:style>
  <w:style w:type="paragraph" w:customStyle="1" w:styleId="12">
    <w:name w:val="Основной текст с отступом1"/>
    <w:aliases w:val="Основной текст 1"/>
    <w:basedOn w:val="a"/>
    <w:link w:val="BodyTextIndentChar"/>
    <w:rsid w:val="00975048"/>
    <w:pPr>
      <w:spacing w:after="120" w:line="240" w:lineRule="auto"/>
      <w:ind w:left="283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BodyTextIndentChar">
    <w:name w:val="Body Text Indent Char"/>
    <w:aliases w:val="текст Char,Основной текст 1 Char"/>
    <w:basedOn w:val="a0"/>
    <w:link w:val="12"/>
    <w:rsid w:val="00975048"/>
    <w:rPr>
      <w:rFonts w:eastAsia="Calibri" w:cs="Times New Roman"/>
      <w:szCs w:val="24"/>
      <w:lang w:eastAsia="ru-RU"/>
    </w:rPr>
  </w:style>
  <w:style w:type="paragraph" w:customStyle="1" w:styleId="ConsPlusNormal">
    <w:name w:val="ConsPlusNormal"/>
    <w:rsid w:val="00975048"/>
    <w:pPr>
      <w:widowControl w:val="0"/>
      <w:autoSpaceDE w:val="0"/>
      <w:autoSpaceDN w:val="0"/>
      <w:adjustRightInd w:val="0"/>
      <w:ind w:firstLine="0"/>
      <w:jc w:val="left"/>
    </w:pPr>
    <w:rPr>
      <w:rFonts w:ascii="Arial" w:eastAsiaTheme="minorEastAsia" w:hAnsi="Arial" w:cs="Arial"/>
      <w:sz w:val="20"/>
      <w:szCs w:val="20"/>
      <w:lang w:eastAsia="ru-RU"/>
    </w:rPr>
  </w:style>
  <w:style w:type="character" w:styleId="af4">
    <w:name w:val="Strong"/>
    <w:basedOn w:val="a0"/>
    <w:uiPriority w:val="22"/>
    <w:qFormat/>
    <w:rsid w:val="00975048"/>
    <w:rPr>
      <w:b/>
      <w:bCs/>
    </w:rPr>
  </w:style>
  <w:style w:type="paragraph" w:customStyle="1" w:styleId="source">
    <w:name w:val="source"/>
    <w:basedOn w:val="a"/>
    <w:rsid w:val="009750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zag">
    <w:name w:val="zag"/>
    <w:basedOn w:val="a"/>
    <w:rsid w:val="00975048"/>
    <w:pPr>
      <w:spacing w:after="0" w:line="240" w:lineRule="auto"/>
      <w:ind w:firstLine="560"/>
    </w:pPr>
    <w:rPr>
      <w:rFonts w:ascii="Times New Roman" w:eastAsia="Calibri" w:hAnsi="Times New Roman" w:cs="Times New Roman"/>
      <w:b/>
      <w:bCs/>
      <w:sz w:val="28"/>
      <w:szCs w:val="28"/>
    </w:rPr>
  </w:style>
  <w:style w:type="character" w:styleId="af5">
    <w:name w:val="FollowedHyperlink"/>
    <w:basedOn w:val="a0"/>
    <w:uiPriority w:val="99"/>
    <w:semiHidden/>
    <w:unhideWhenUsed/>
    <w:rsid w:val="0096241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indow.edu.ru/resource/212/73212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hyperlink" Target="http://window.edu.ru/resource/119/75119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16</Pages>
  <Words>4010</Words>
  <Characters>22861</Characters>
  <Application>Microsoft Office Word</Application>
  <DocSecurity>0</DocSecurity>
  <Lines>190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MVI</Company>
  <LinksUpToDate>false</LinksUpToDate>
  <CharactersWithSpaces>26818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Михаил Васильевич</dc:creator>
  <cp:keywords/>
  <dc:description/>
  <cp:lastModifiedBy>3</cp:lastModifiedBy>
  <cp:revision>9</cp:revision>
  <cp:lastPrinted>2019-04-25T11:30:00Z</cp:lastPrinted>
  <dcterms:created xsi:type="dcterms:W3CDTF">2019-04-25T11:00:00Z</dcterms:created>
  <dcterms:modified xsi:type="dcterms:W3CDTF">2019-05-21T10:29:00Z</dcterms:modified>
</cp:coreProperties>
</file>