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1137F">
        <w:rPr>
          <w:sz w:val="28"/>
          <w:szCs w:val="28"/>
        </w:rPr>
        <w:t>Экономическая теория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1137F">
        <w:rPr>
          <w:bCs/>
          <w:iCs/>
          <w:sz w:val="28"/>
          <w:szCs w:val="28"/>
        </w:rPr>
        <w:t>ПРАВОВЫЕ ОСНОВЫ УПРАВЛЕНЧЕСКОЙ ДЕЯТЕЛЬНОСТИ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</w:t>
      </w:r>
      <w:proofErr w:type="gramStart"/>
      <w:r w:rsidR="001B3B30">
        <w:rPr>
          <w:sz w:val="28"/>
          <w:szCs w:val="28"/>
        </w:rPr>
        <w:t>1</w:t>
      </w:r>
      <w:proofErr w:type="gramEnd"/>
      <w:r w:rsidR="001B3B30">
        <w:rPr>
          <w:sz w:val="28"/>
          <w:szCs w:val="28"/>
        </w:rPr>
        <w:t>.В.</w:t>
      </w:r>
      <w:r w:rsidR="005339ED">
        <w:rPr>
          <w:sz w:val="28"/>
          <w:szCs w:val="28"/>
        </w:rPr>
        <w:t>Д</w:t>
      </w:r>
      <w:r w:rsidR="00D1137F">
        <w:rPr>
          <w:sz w:val="28"/>
          <w:szCs w:val="28"/>
        </w:rPr>
        <w:t>В.2.2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E36FA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«</w:t>
      </w:r>
      <w:r w:rsidR="00F72AE3">
        <w:rPr>
          <w:bCs/>
          <w:color w:val="000000"/>
          <w:spacing w:val="-4"/>
          <w:sz w:val="28"/>
          <w:szCs w:val="28"/>
        </w:rPr>
        <w:t>Маркетинг</w:t>
      </w:r>
      <w:r w:rsidR="00435E72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35E72">
        <w:rPr>
          <w:sz w:val="28"/>
          <w:szCs w:val="28"/>
        </w:rPr>
        <w:t>9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36FAC" w:rsidRPr="00C17FC1" w:rsidRDefault="00750ACE" w:rsidP="00E36FA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1BE3C8" wp14:editId="28FE685F">
            <wp:simplePos x="0" y="0"/>
            <wp:positionH relativeFrom="column">
              <wp:posOffset>-280035</wp:posOffset>
            </wp:positionH>
            <wp:positionV relativeFrom="paragraph">
              <wp:posOffset>-243840</wp:posOffset>
            </wp:positionV>
            <wp:extent cx="6353175" cy="5048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840" cy="50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FAC" w:rsidRPr="00C17FC1">
        <w:rPr>
          <w:sz w:val="28"/>
          <w:szCs w:val="28"/>
        </w:rPr>
        <w:t>ЛИСТ СОГЛАСОВАНИЙ</w:t>
      </w:r>
    </w:p>
    <w:p w:rsidR="00E36FAC" w:rsidRPr="00C17FC1" w:rsidRDefault="00E36FAC" w:rsidP="00E36FAC">
      <w:pPr>
        <w:spacing w:line="240" w:lineRule="auto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теория»</w:t>
      </w:r>
    </w:p>
    <w:p w:rsidR="00E36FAC" w:rsidRPr="00C17FC1" w:rsidRDefault="00435E72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Протокол № 5   от  « 22  »   января   2019</w:t>
      </w:r>
      <w:r w:rsidR="00E36FAC" w:rsidRPr="00C17FC1">
        <w:rPr>
          <w:sz w:val="28"/>
          <w:szCs w:val="28"/>
        </w:rPr>
        <w:t xml:space="preserve"> г.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proofErr w:type="spellStart"/>
      <w:r w:rsidRPr="00C17FC1">
        <w:rPr>
          <w:sz w:val="28"/>
          <w:szCs w:val="28"/>
        </w:rPr>
        <w:t>И.о</w:t>
      </w:r>
      <w:proofErr w:type="spellEnd"/>
      <w:r w:rsidRPr="00C17FC1">
        <w:rPr>
          <w:sz w:val="28"/>
          <w:szCs w:val="28"/>
        </w:rPr>
        <w:t>. заведующего кафедрой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«Экономическая теория»                             </w:t>
      </w:r>
      <w:r w:rsidRPr="00C17FC1">
        <w:rPr>
          <w:sz w:val="28"/>
          <w:szCs w:val="28"/>
        </w:rPr>
        <w:tab/>
        <w:t>_________  Л.А. Кравченко</w:t>
      </w:r>
      <w:r w:rsidRPr="00C17FC1">
        <w:rPr>
          <w:sz w:val="28"/>
          <w:szCs w:val="28"/>
        </w:rPr>
        <w:tab/>
      </w:r>
    </w:p>
    <w:p w:rsidR="00E36FAC" w:rsidRPr="00C17FC1" w:rsidRDefault="00435E72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«22» января  2019</w:t>
      </w:r>
      <w:r w:rsidR="00E36FAC" w:rsidRPr="00C17FC1">
        <w:rPr>
          <w:sz w:val="28"/>
          <w:szCs w:val="28"/>
        </w:rPr>
        <w:t xml:space="preserve"> г.</w:t>
      </w:r>
      <w:r w:rsidR="00E36FAC" w:rsidRPr="00C17FC1">
        <w:rPr>
          <w:sz w:val="28"/>
          <w:szCs w:val="28"/>
        </w:rPr>
        <w:tab/>
      </w:r>
      <w:r w:rsidR="00E36FAC"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СОГЛАСОВАНО</w:t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Председатель методической комиссии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факультета «Экономика и Менеджмент»        __________   Н.Е. </w:t>
      </w:r>
      <w:proofErr w:type="spellStart"/>
      <w:r>
        <w:rPr>
          <w:sz w:val="28"/>
          <w:szCs w:val="28"/>
        </w:rPr>
        <w:t>Коклева</w:t>
      </w:r>
      <w:proofErr w:type="spellEnd"/>
      <w:r>
        <w:rPr>
          <w:sz w:val="28"/>
          <w:szCs w:val="28"/>
        </w:rPr>
        <w:t xml:space="preserve">       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35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5E72">
        <w:rPr>
          <w:sz w:val="28"/>
          <w:szCs w:val="28"/>
        </w:rPr>
        <w:t>»         2019</w:t>
      </w:r>
      <w:r w:rsidRPr="00C17FC1">
        <w:rPr>
          <w:sz w:val="28"/>
          <w:szCs w:val="28"/>
        </w:rPr>
        <w:t xml:space="preserve">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  <w:t xml:space="preserve">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магистерской программы </w:t>
      </w:r>
    </w:p>
    <w:p w:rsidR="00E36FAC" w:rsidRPr="00C17FC1" w:rsidRDefault="00F72AE3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«Маркетинг</w:t>
      </w:r>
      <w:r w:rsidR="00E36FAC">
        <w:rPr>
          <w:sz w:val="28"/>
          <w:szCs w:val="28"/>
        </w:rPr>
        <w:t>»</w:t>
      </w:r>
      <w:r w:rsidR="00E36FAC" w:rsidRPr="00C17FC1">
        <w:rPr>
          <w:sz w:val="28"/>
          <w:szCs w:val="28"/>
        </w:rPr>
        <w:t xml:space="preserve"> </w:t>
      </w:r>
    </w:p>
    <w:p w:rsidR="00E36FAC" w:rsidRDefault="00435E72" w:rsidP="00E36FA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«___»         2019</w:t>
      </w:r>
      <w:r w:rsidR="00E36FAC" w:rsidRPr="00C17FC1">
        <w:rPr>
          <w:sz w:val="28"/>
          <w:szCs w:val="28"/>
        </w:rPr>
        <w:t xml:space="preserve"> г.</w:t>
      </w:r>
      <w:r w:rsidR="00E36FAC" w:rsidRPr="00C17FC1">
        <w:rPr>
          <w:sz w:val="28"/>
          <w:szCs w:val="28"/>
        </w:rPr>
        <w:tab/>
        <w:t xml:space="preserve">                                   __________</w:t>
      </w:r>
      <w:r w:rsidR="00E36FAC">
        <w:rPr>
          <w:sz w:val="28"/>
          <w:szCs w:val="28"/>
        </w:rPr>
        <w:t xml:space="preserve">    А.Н. </w:t>
      </w:r>
      <w:proofErr w:type="spellStart"/>
      <w:r w:rsidR="00E36FAC">
        <w:rPr>
          <w:sz w:val="28"/>
          <w:szCs w:val="28"/>
        </w:rPr>
        <w:t>Мардас</w:t>
      </w:r>
      <w:proofErr w:type="spellEnd"/>
    </w:p>
    <w:p w:rsidR="00E36FAC" w:rsidRDefault="00E36FAC" w:rsidP="00E36FAC">
      <w:pPr>
        <w:spacing w:line="240" w:lineRule="auto"/>
        <w:jc w:val="center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851"/>
        <w:rPr>
          <w:sz w:val="28"/>
          <w:szCs w:val="28"/>
        </w:rPr>
      </w:pPr>
    </w:p>
    <w:p w:rsidR="0071330E" w:rsidRDefault="0071330E" w:rsidP="0071330E">
      <w:pPr>
        <w:spacing w:line="240" w:lineRule="auto"/>
        <w:jc w:val="center"/>
        <w:rPr>
          <w:sz w:val="28"/>
          <w:szCs w:val="28"/>
        </w:rPr>
      </w:pP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850F16" w:rsidRDefault="00B51DE2" w:rsidP="00BA73D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850F16">
        <w:rPr>
          <w:sz w:val="28"/>
          <w:szCs w:val="28"/>
        </w:rPr>
        <w:t>Правовые основы управленческой деятельности</w:t>
      </w:r>
      <w:r w:rsidRPr="003D0E46">
        <w:rPr>
          <w:sz w:val="28"/>
          <w:szCs w:val="28"/>
        </w:rPr>
        <w:t>»</w:t>
      </w:r>
      <w:r w:rsidR="00850F16">
        <w:rPr>
          <w:sz w:val="28"/>
          <w:szCs w:val="28"/>
        </w:rPr>
        <w:t xml:space="preserve"> (Б1.В.ДВ.2.2</w:t>
      </w:r>
      <w:r w:rsidR="00232287">
        <w:rPr>
          <w:sz w:val="28"/>
          <w:szCs w:val="28"/>
        </w:rPr>
        <w:t>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BE73A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новейших исследований по правовым основам управления и проблемам менеджмента;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понятия, методы и инструменты количественного и качественного анализа процессов управления;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теории  корпоративных финансов;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процесса стратегического управления;</w:t>
      </w:r>
    </w:p>
    <w:p w:rsidR="0033797E" w:rsidRPr="00BC6FCD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альтернативы стратегий развития, современные теории и концепции поведения н</w:t>
      </w:r>
      <w:r w:rsidR="00BE73A7">
        <w:rPr>
          <w:sz w:val="28"/>
          <w:szCs w:val="28"/>
        </w:rPr>
        <w:t>а различных уровнях организации.</w:t>
      </w:r>
      <w:r>
        <w:rPr>
          <w:sz w:val="28"/>
          <w:szCs w:val="28"/>
        </w:rPr>
        <w:t xml:space="preserve"> 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9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нормативные документы при разработке стратегии управления организацией и бизнес-процессами;  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количественное прогнозирование и моделирование управления бизнес-процессами;</w:t>
      </w:r>
    </w:p>
    <w:p w:rsidR="00BE73A7" w:rsidRDefault="00BE73A7" w:rsidP="00BE73A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B72">
        <w:rPr>
          <w:sz w:val="28"/>
          <w:szCs w:val="28"/>
        </w:rPr>
        <w:t>действовать в нестандартных ситуациях, нести социальную и этическую ответственн</w:t>
      </w:r>
      <w:r>
        <w:rPr>
          <w:sz w:val="28"/>
          <w:szCs w:val="28"/>
        </w:rPr>
        <w:t>ость за принятые решения;</w:t>
      </w:r>
    </w:p>
    <w:p w:rsidR="00BE73A7" w:rsidRPr="00BC6FCD" w:rsidRDefault="004C6FD2" w:rsidP="004C6FD2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73A7" w:rsidRPr="008D142E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BE73A7">
        <w:rPr>
          <w:sz w:val="28"/>
          <w:szCs w:val="28"/>
        </w:rPr>
        <w:t>езультатам их применения.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навыками самостоятельной научной и исследовательской работы;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методикой построения организационно-управленческих моделей;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активными методами препод</w:t>
      </w:r>
      <w:r w:rsidR="00BE73A7">
        <w:rPr>
          <w:color w:val="auto"/>
          <w:sz w:val="28"/>
          <w:szCs w:val="28"/>
        </w:rPr>
        <w:t>авания управленческих дисциплин;</w:t>
      </w:r>
    </w:p>
    <w:p w:rsidR="00BE73A7" w:rsidRPr="005E5D70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</w:r>
      <w:r>
        <w:rPr>
          <w:sz w:val="28"/>
          <w:szCs w:val="28"/>
        </w:rPr>
        <w:t>.</w:t>
      </w:r>
    </w:p>
    <w:p w:rsidR="00BE73A7" w:rsidRPr="008D142E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</w:t>
      </w:r>
      <w:r>
        <w:rPr>
          <w:sz w:val="28"/>
          <w:szCs w:val="28"/>
        </w:rPr>
        <w:t>тчета, статьи или доклада.</w:t>
      </w:r>
    </w:p>
    <w:p w:rsidR="0033797E" w:rsidRDefault="0033797E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72">
        <w:rPr>
          <w:rFonts w:ascii="Times New Roman" w:hAnsi="Times New Roman" w:cs="Times New Roman"/>
          <w:sz w:val="28"/>
          <w:szCs w:val="28"/>
        </w:rPr>
        <w:t>В результате освоения программы магистратуры у выпускника должны быть сформ</w:t>
      </w:r>
      <w:r>
        <w:rPr>
          <w:rFonts w:ascii="Times New Roman" w:hAnsi="Times New Roman" w:cs="Times New Roman"/>
          <w:sz w:val="28"/>
          <w:szCs w:val="28"/>
        </w:rPr>
        <w:t xml:space="preserve">ированы </w:t>
      </w:r>
      <w:r w:rsidRPr="00F11B72">
        <w:rPr>
          <w:rFonts w:ascii="Times New Roman" w:hAnsi="Times New Roman" w:cs="Times New Roman"/>
          <w:b/>
          <w:sz w:val="28"/>
          <w:szCs w:val="28"/>
        </w:rPr>
        <w:t>общекультурные компетенции (ОК):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B7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</w:t>
      </w:r>
      <w:r>
        <w:rPr>
          <w:rFonts w:ascii="Times New Roman" w:hAnsi="Times New Roman" w:cs="Times New Roman"/>
          <w:sz w:val="28"/>
          <w:szCs w:val="28"/>
        </w:rPr>
        <w:t>ость за принятые решения (ОК-2).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4CC9" w:rsidRPr="00D1137F" w:rsidRDefault="00064CC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0C697E">
        <w:rPr>
          <w:sz w:val="28"/>
          <w:szCs w:val="28"/>
        </w:rPr>
        <w:t>Правовые основы управленческой деятельности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</w:t>
      </w:r>
      <w:proofErr w:type="gramStart"/>
      <w:r w:rsidR="003D5225">
        <w:rPr>
          <w:sz w:val="28"/>
          <w:szCs w:val="28"/>
        </w:rPr>
        <w:t>1</w:t>
      </w:r>
      <w:proofErr w:type="gramEnd"/>
      <w:r w:rsidR="003D5225">
        <w:rPr>
          <w:sz w:val="28"/>
          <w:szCs w:val="28"/>
        </w:rPr>
        <w:t>.В.</w:t>
      </w:r>
      <w:r w:rsidR="005339ED" w:rsidRPr="00E571F8">
        <w:rPr>
          <w:sz w:val="28"/>
          <w:szCs w:val="28"/>
        </w:rPr>
        <w:t>Д</w:t>
      </w:r>
      <w:r w:rsidR="000C697E">
        <w:rPr>
          <w:sz w:val="28"/>
          <w:szCs w:val="28"/>
        </w:rPr>
        <w:t>В.2.2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C697E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1564"/>
        <w:gridCol w:w="1533"/>
      </w:tblGrid>
      <w:tr w:rsidR="000C697E" w:rsidRPr="00064CC9" w:rsidTr="00064CC9">
        <w:trPr>
          <w:trHeight w:val="70"/>
          <w:jc w:val="center"/>
        </w:trPr>
        <w:tc>
          <w:tcPr>
            <w:tcW w:w="5644" w:type="dxa"/>
            <w:vMerge w:val="restart"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0C697E" w:rsidRPr="00064CC9" w:rsidRDefault="000C697E" w:rsidP="00064CC9">
            <w:pPr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Семестр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tabs>
                <w:tab w:val="left" w:pos="851"/>
              </w:tabs>
              <w:ind w:firstLine="150"/>
              <w:jc w:val="center"/>
              <w:rPr>
                <w:b/>
                <w:sz w:val="24"/>
                <w:szCs w:val="24"/>
                <w:lang w:val="en-US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64" w:type="dxa"/>
            <w:vAlign w:val="center"/>
          </w:tcPr>
          <w:p w:rsidR="000C697E" w:rsidRPr="00064CC9" w:rsidRDefault="00546A3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3" w:type="dxa"/>
            <w:vAlign w:val="center"/>
          </w:tcPr>
          <w:p w:rsidR="000C697E" w:rsidRPr="00064CC9" w:rsidRDefault="00546A3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564" w:type="dxa"/>
            <w:vAlign w:val="center"/>
          </w:tcPr>
          <w:p w:rsidR="000C697E" w:rsidRPr="00546A3E" w:rsidRDefault="00546A3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3" w:type="dxa"/>
            <w:vAlign w:val="center"/>
          </w:tcPr>
          <w:p w:rsidR="000C697E" w:rsidRPr="00064CC9" w:rsidRDefault="00546A3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</w:tr>
    </w:tbl>
    <w:p w:rsidR="00F03E00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 w:rsidR="000C697E">
        <w:rPr>
          <w:i/>
          <w:sz w:val="24"/>
          <w:szCs w:val="24"/>
        </w:rPr>
        <w:t>З</w:t>
      </w:r>
      <w:proofErr w:type="gramEnd"/>
      <w:r w:rsidR="000C697E">
        <w:rPr>
          <w:i/>
          <w:sz w:val="24"/>
          <w:szCs w:val="24"/>
        </w:rPr>
        <w:t xml:space="preserve"> – зачет.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4876D2" w:rsidRP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064CC9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Курс</w:t>
            </w:r>
          </w:p>
        </w:tc>
      </w:tr>
      <w:tr w:rsidR="00F03E00" w:rsidRPr="00064CC9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Контактная работа </w:t>
            </w:r>
          </w:p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>/</w:t>
            </w: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 xml:space="preserve"> /</w:t>
            </w:r>
            <w:r w:rsidRPr="00064CC9">
              <w:rPr>
                <w:sz w:val="24"/>
                <w:szCs w:val="24"/>
              </w:rPr>
              <w:t>2</w:t>
            </w:r>
          </w:p>
        </w:tc>
      </w:tr>
    </w:tbl>
    <w:p w:rsidR="00F03E00" w:rsidRDefault="00F03E00" w:rsidP="00D4106A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="00D4106A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зачет</w:t>
      </w:r>
      <w:r w:rsidR="00D4106A">
        <w:rPr>
          <w:i/>
          <w:sz w:val="24"/>
          <w:szCs w:val="24"/>
        </w:rPr>
        <w:t>.</w:t>
      </w:r>
    </w:p>
    <w:p w:rsidR="00064CC9" w:rsidRDefault="00064CC9" w:rsidP="00D4106A">
      <w:pPr>
        <w:spacing w:line="240" w:lineRule="auto"/>
        <w:ind w:firstLine="0"/>
        <w:rPr>
          <w:i/>
          <w:sz w:val="24"/>
          <w:szCs w:val="24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contextualSpacing/>
        <w:rPr>
          <w:sz w:val="28"/>
          <w:szCs w:val="28"/>
        </w:rPr>
      </w:pPr>
    </w:p>
    <w:p w:rsidR="00B51DE2" w:rsidRPr="00D4106A" w:rsidRDefault="00B51DE2" w:rsidP="00064CC9">
      <w:pPr>
        <w:widowControl/>
        <w:spacing w:line="240" w:lineRule="auto"/>
        <w:ind w:firstLine="851"/>
        <w:contextualSpacing/>
        <w:rPr>
          <w:b/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064CC9" w:rsidTr="00492260">
        <w:trPr>
          <w:tblHeader/>
        </w:trPr>
        <w:tc>
          <w:tcPr>
            <w:tcW w:w="62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Правовые основы управленческой </w:t>
            </w:r>
            <w:r w:rsidRPr="00064CC9">
              <w:rPr>
                <w:bCs/>
                <w:sz w:val="24"/>
                <w:szCs w:val="24"/>
              </w:rPr>
              <w:lastRenderedPageBreak/>
              <w:t>деятельности (общие положения)</w:t>
            </w: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и структура управленческих правоотношений. Содержание управленческих правоотношений, права и </w:t>
            </w:r>
            <w:r w:rsidRPr="00064CC9">
              <w:rPr>
                <w:sz w:val="24"/>
                <w:szCs w:val="24"/>
              </w:rPr>
              <w:lastRenderedPageBreak/>
              <w:t xml:space="preserve">обязанности субъектов данных правоотношений. Виды управленческих правоотношений. Принципы правового регулирования управленческих правоотношений в сфере маркетинга. Источники регулирования правоотношений в сфере управленческой деятельности в сфере маркетинговой деятельности. </w:t>
            </w:r>
            <w:r w:rsidRPr="00064CC9">
              <w:rPr>
                <w:rFonts w:eastAsia="Times New Roman CYR"/>
                <w:sz w:val="24"/>
                <w:szCs w:val="24"/>
              </w:rPr>
              <w:t xml:space="preserve">Ответственность за правонарушения в сфере управленческой деятельности. </w:t>
            </w:r>
            <w:r w:rsidRPr="00064CC9">
              <w:rPr>
                <w:sz w:val="24"/>
                <w:szCs w:val="24"/>
              </w:rPr>
              <w:t>Международный кодекс маркетинговых исследований. Международный кодекс рекламной практики. Международный кодекс практики непосредственных продаж. Международный кодекс прямой почтовой рассылки и продажи товаров по почте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система органов исполнительной власти, их задачи и функции в сфере управления общественными отношениями. Принципы осуществления исполнительной власти. Понятие государственной службы, права и обязанности государственных служащих. Юридическая ответственность государственных служащих. Правоотношения, опосредующие взаимодействие органов исполнительной власти и их должностных лиц с хозяйствующими субъектами. Ответственность государственных органов, должностных лиц, физических и юридических лиц в маркетинговой деятельности. Форма и механизмы ответственности органов государственной власти и органов местного самоуправления. Государственный контроль и надзор: понятие, виды, порядок осуществления. Защита прав хозяйствующих субъектов при проведении мероприятий по государственному контролю и надзору. Система ценообразования. Структура и особенности формирования цен. Цена в возмездных гражданско-правовых договорах в соответствии со ст. 424 ГК РФ. Изменение цены в договорах. Особенности цены, определяемой условиями поставки в соответствии с правилами «ИНКОТЕРМС». Классификации маркетинговой деятельности в зависимости от области рынка, вида товара, типов потребителей, сферы рынка, области предпринимательства. Финансовый маркетинг — маркетинговая деятельность на финансовом рынке, связанная с посредническими услугами по купле-продаже финансовых ресурсов. Маркетинг банковской и страховой деятельности. Законодательство, регулирующее банковскую и страховую деятельность. Договор банковского вклада. Договор банковского счета. Договор страхования. Договор факторинга. Экспортный маркетинг. Внешнеторговые сделки: предмет, форма, содержание, ответственность сторон, прекращение. Применение правил «ИНКОТЕРМС». Маркетинг в сфере туристской деятельности. Федеральный закон «Об основах туристской деятельности в Российской Федерации»: основные понятия. Регулирование туристской деятельности. Права и обязательства туриста. Формирование, продвижение и реализация туристского продукта.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 xml:space="preserve">Правоотношения в </w:t>
            </w:r>
            <w:r w:rsidRPr="00064CC9">
              <w:rPr>
                <w:rFonts w:eastAsia="Times New Roman CYR"/>
                <w:sz w:val="24"/>
                <w:szCs w:val="24"/>
              </w:rPr>
              <w:lastRenderedPageBreak/>
              <w:t>сфере муниципального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местного самоуправления. Правовые основы местного </w:t>
            </w:r>
            <w:r w:rsidRPr="00064CC9">
              <w:rPr>
                <w:sz w:val="24"/>
                <w:szCs w:val="24"/>
              </w:rPr>
              <w:lastRenderedPageBreak/>
              <w:t>самоуправления. Задачи и функции органов местного самоуправления. Формирование органов местного самоуправления. Правоотношения, возникающие в сфере муниципального управления. Права и обязанности органов местного самоуправления по отношению к хозяйствующим субъектам. Муниципальный контроль.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виды хозяйствующих субъектов, их правовое положение. Особенности управления в хозяйственных товариществах. Органы управления хозяйственными обществами, их полномочия и корпоративная ответственность. Особенности управленческих отношений в производственном кооперативе. Управление государственным или муниципальным унитарным предприятием. Права собственника государственного или муниципального унитарного предприятия в сфере управления</w:t>
            </w:r>
            <w:r w:rsidRPr="00064CC9">
              <w:rPr>
                <w:rFonts w:eastAsia="Times New Roman CYR"/>
                <w:sz w:val="24"/>
                <w:szCs w:val="24"/>
              </w:rPr>
              <w:t>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6804" w:type="dxa"/>
          </w:tcPr>
          <w:p w:rsidR="00B5090F" w:rsidRPr="00064CC9" w:rsidRDefault="00DB5239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Особенности трудового договора руководителя организации. Содержание договора, порядок его заключения. Расторжение трудового договора с руководителем. Юридическая ответственность руководителя за нарушение трудового законодательства. Права и обязанности руководителей как представителей работодателя. Участие руководителя в системе социального партнерства в сфере труда.  Роль руководителя в обеспечении условий труда, соответствующих трудовому законодательству, коллективным договорам и соглашениям, трудовым договорам. Понятие правонарушения в сфере управления, признаки и состав. Понятие и виды юридической ответственности. Гражданская, административная, материальная, дисциплинарная и уголовная ответственность в сфере маркетинга. Процедуры юридической ответственности в сфере маркетинга. Принципы юридической ответственности (законность, ответственность, справедливость, неотвратимость, целесообразность, гуманизм, состязательность).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B51DE2" w:rsidP="00064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064CC9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DB5239" w:rsidRPr="00064CC9" w:rsidTr="005C3C4D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239" w:rsidRPr="00064CC9" w:rsidTr="00947A55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B5239" w:rsidRPr="00064CC9" w:rsidTr="009A462F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B5239" w:rsidRPr="00064CC9" w:rsidRDefault="00DB5239" w:rsidP="00DB5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6C4D2B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9174D9">
        <w:trPr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82868" w:rsidRPr="00064CC9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546A3E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28286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82868" w:rsidRPr="00064CC9" w:rsidTr="00B55082">
        <w:trPr>
          <w:tblHeader/>
          <w:jc w:val="center"/>
        </w:trPr>
        <w:tc>
          <w:tcPr>
            <w:tcW w:w="628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8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282868" w:rsidRPr="00064CC9" w:rsidRDefault="00282868" w:rsidP="00B550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</w:tbl>
    <w:p w:rsidR="00C904A9" w:rsidRDefault="00C904A9" w:rsidP="00282868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C1E39" w:rsidRDefault="00BC1E3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101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7451"/>
      </w:tblGrid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№</w:t>
            </w:r>
          </w:p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, Анатолий Николаевич.  Подготовка и защита магистерской диссертации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064CC9">
              <w:rPr>
                <w:sz w:val="24"/>
                <w:szCs w:val="24"/>
              </w:rPr>
              <w:t>Федер</w:t>
            </w:r>
            <w:proofErr w:type="spellEnd"/>
            <w:r w:rsidRPr="00064CC9">
              <w:rPr>
                <w:sz w:val="24"/>
                <w:szCs w:val="24"/>
              </w:rPr>
              <w:t>. агентство ж.-д. трансп., ФБГОУ ВПО ПГУПС.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ВПО ПГУПС, 2015. - 31 с. - ISBN 978-5-7641-0688-5.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методические указания / ФГБОУ ВО ПГУПС ; сост.: О. А. Гуляева, Н. Е. </w:t>
            </w:r>
            <w:proofErr w:type="spellStart"/>
            <w:r w:rsidRPr="00064CC9">
              <w:rPr>
                <w:sz w:val="24"/>
                <w:szCs w:val="24"/>
              </w:rPr>
              <w:t>Коклева</w:t>
            </w:r>
            <w:proofErr w:type="spellEnd"/>
            <w:r w:rsidRPr="00064CC9">
              <w:rPr>
                <w:sz w:val="24"/>
                <w:szCs w:val="24"/>
              </w:rPr>
              <w:t xml:space="preserve">,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ВО ПГУПС, 2016. - 32 с.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ил. - </w:t>
            </w:r>
            <w:proofErr w:type="spellStart"/>
            <w:r w:rsidRPr="00064CC9">
              <w:rPr>
                <w:sz w:val="24"/>
                <w:szCs w:val="24"/>
              </w:rPr>
              <w:t>Библиогр</w:t>
            </w:r>
            <w:proofErr w:type="spellEnd"/>
            <w:r w:rsidRPr="00064CC9">
              <w:rPr>
                <w:sz w:val="24"/>
                <w:szCs w:val="24"/>
              </w:rPr>
              <w:t xml:space="preserve">.: с. 32. 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Н.В. Правовые основы управленческой деятельности (Электронный дистанционный курс для магистров) СПб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bCs/>
                <w:sz w:val="24"/>
                <w:szCs w:val="24"/>
              </w:rPr>
              <w:t>ПГУПС.2014.148с.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Бубнова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978-5-89035-613-0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Егоршин А.П. Маркетинг организации: Учебник для вузов. Стандарт третьего поколения. – Санкт-Петербург: Питер 2015 г. – 384 с. – Электронное издание. –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978-5-496-01523-3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Мешкова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Д.А. Налогообложение организаций в </w:t>
            </w:r>
            <w:proofErr w:type="gramStart"/>
            <w:r w:rsidRPr="00064CC9">
              <w:rPr>
                <w:bCs/>
                <w:sz w:val="24"/>
                <w:szCs w:val="24"/>
              </w:rPr>
              <w:t>Российской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4CC9">
              <w:rPr>
                <w:bCs/>
                <w:sz w:val="24"/>
                <w:szCs w:val="24"/>
              </w:rPr>
              <w:t>Фелдерации</w:t>
            </w:r>
            <w:proofErr w:type="spellEnd"/>
            <w:r w:rsidRPr="00064CC9">
              <w:rPr>
                <w:bCs/>
                <w:sz w:val="24"/>
                <w:szCs w:val="24"/>
              </w:rPr>
              <w:t>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2015 г. – 160 с. – Электронное издание. - ISBN 978-5-394-02439-9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Кириченко Т.В. Финансовый менеджмент.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2014 г. – 484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978-5-394-01996-8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Фаррахов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А. Менеджмент: Учебное пособие. 2-е изд. Стандарт третьего поколения. – Санкт-Петербург: Питер 2014 г. – 352 с. – </w:t>
            </w:r>
            <w:r w:rsidRPr="00064CC9">
              <w:rPr>
                <w:bCs/>
                <w:sz w:val="24"/>
                <w:szCs w:val="24"/>
              </w:rPr>
              <w:lastRenderedPageBreak/>
              <w:t xml:space="preserve">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978-5-396-00775-7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Кудинов О.А. Предпринимательское (хозяйственное) право. 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2015 г.  – 272 с. – Электронное издание. - ISBN 978-5-394-01843-5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Саратов С.Ю. и др. Организация, нормирование  и оплата труда на железнодорожном транспорте. – Москва: УМЦ ЖДТ 2014 г. – 360 с. – Электронное издание. - ISBN 978-5-89035-709-0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Шеменева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О.В., Харитонова Т. В. Под ред. Организация предпринимательской деятельности. – Москва: Дашков и к 2014 г. – Электронное издание. - ISBN 978-5-394-01147-4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color w:val="111111"/>
                <w:sz w:val="24"/>
                <w:szCs w:val="24"/>
              </w:rPr>
              <w:t>Правоведение. [Электронный ресурс] : учеб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особие / Д.Д. Пеньковский [и др.]. — Электрон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ФЛИНТА, 2016. — 360 с. — Режим доступа: </w:t>
            </w:r>
            <w:hyperlink r:id="rId10" w:history="1">
              <w:r w:rsidRPr="00064CC9">
                <w:rPr>
                  <w:rStyle w:val="aa"/>
                  <w:sz w:val="24"/>
                  <w:szCs w:val="24"/>
                </w:rPr>
                <w:t>http://e.lanbook.com/book/85907</w:t>
              </w:r>
            </w:hyperlink>
            <w:r w:rsidRPr="00064CC9">
              <w:rPr>
                <w:color w:val="111111"/>
                <w:sz w:val="24"/>
                <w:szCs w:val="24"/>
              </w:rPr>
              <w:t xml:space="preserve">  — </w:t>
            </w:r>
            <w:proofErr w:type="spellStart"/>
            <w:r w:rsidRPr="00064CC9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64CC9">
              <w:rPr>
                <w:color w:val="111111"/>
                <w:sz w:val="24"/>
                <w:szCs w:val="24"/>
              </w:rPr>
              <w:t>. с экрана.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Основы правоведения : учеб</w:t>
            </w:r>
            <w:proofErr w:type="gramStart"/>
            <w:r w:rsidRPr="00064CC9">
              <w:rPr>
                <w:sz w:val="24"/>
                <w:szCs w:val="24"/>
              </w:rPr>
              <w:t>.</w:t>
            </w:r>
            <w:proofErr w:type="gramEnd"/>
            <w:r w:rsidRPr="00064CC9">
              <w:rPr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sz w:val="24"/>
                <w:szCs w:val="24"/>
              </w:rPr>
              <w:t>п</w:t>
            </w:r>
            <w:proofErr w:type="gramEnd"/>
            <w:r w:rsidRPr="00064CC9">
              <w:rPr>
                <w:sz w:val="24"/>
                <w:szCs w:val="24"/>
              </w:rPr>
              <w:t xml:space="preserve">особие / Н.В. </w:t>
            </w:r>
            <w:proofErr w:type="spellStart"/>
            <w:r w:rsidRPr="00064CC9">
              <w:rPr>
                <w:sz w:val="24"/>
                <w:szCs w:val="24"/>
              </w:rPr>
              <w:t>Корбанкова</w:t>
            </w:r>
            <w:proofErr w:type="spellEnd"/>
            <w:r w:rsidRPr="00064CC9">
              <w:rPr>
                <w:sz w:val="24"/>
                <w:szCs w:val="24"/>
              </w:rPr>
              <w:t xml:space="preserve">, И. А. Наумов, Н.В. </w:t>
            </w:r>
            <w:proofErr w:type="spellStart"/>
            <w:r w:rsidRPr="00064CC9">
              <w:rPr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Ф.Г.Шухов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М.А.Дроздова</w:t>
            </w:r>
            <w:proofErr w:type="spellEnd"/>
            <w:r w:rsidRPr="00064CC9">
              <w:rPr>
                <w:sz w:val="24"/>
                <w:szCs w:val="24"/>
              </w:rPr>
              <w:t>.  – СПб</w:t>
            </w:r>
            <w:proofErr w:type="gramStart"/>
            <w:r w:rsidRPr="00064CC9">
              <w:rPr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sz w:val="24"/>
                <w:szCs w:val="24"/>
              </w:rPr>
              <w:t>ФГБОУ ВО ПГУПС, 2016. – 162 с.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Конституция Российской Федерации от 12.12.1993// Российская газета / </w:t>
            </w:r>
            <w:proofErr w:type="spellStart"/>
            <w:r w:rsidRPr="00064CC9">
              <w:rPr>
                <w:sz w:val="24"/>
                <w:szCs w:val="24"/>
              </w:rPr>
              <w:t>Уч</w:t>
            </w:r>
            <w:proofErr w:type="spellEnd"/>
            <w:r w:rsidRPr="00064CC9">
              <w:rPr>
                <w:sz w:val="24"/>
                <w:szCs w:val="24"/>
              </w:rPr>
              <w:t>-ль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Правительство РФ. - М.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Российская газета, 1993. - № 237: 25 декабря.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>Кодекс Российской Федерации об административных правонарушениях от 30.12.2001 г. № 195-ФЗ //</w:t>
            </w:r>
            <w:r w:rsidRPr="00064CC9">
              <w:rPr>
                <w:bCs/>
                <w:sz w:val="24"/>
                <w:szCs w:val="24"/>
              </w:rPr>
              <w:t>http://base.garant.ru/12125267/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64CC9">
              <w:rPr>
                <w:sz w:val="24"/>
                <w:szCs w:val="24"/>
              </w:rPr>
              <w:t>Гражданский кодекс Российской Федерации. Части первая, вторая, третья, четвертая //</w:t>
            </w:r>
            <w:r w:rsidRPr="00064CC9">
              <w:rPr>
                <w:bCs/>
                <w:sz w:val="24"/>
                <w:szCs w:val="24"/>
              </w:rPr>
              <w:t>http://base.garant.ru/10164072/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Трудовой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064CC9">
              <w:rPr>
                <w:spacing w:val="-13"/>
                <w:sz w:val="24"/>
                <w:szCs w:val="24"/>
              </w:rPr>
              <w:t>//http://base.garant.ru/12125268/</w:t>
            </w:r>
            <w:r w:rsidRPr="00064CC9">
              <w:rPr>
                <w:color w:val="000000"/>
                <w:sz w:val="24"/>
                <w:szCs w:val="24"/>
              </w:rPr>
              <w:t xml:space="preserve">Трудовое право: учебник для бакалавров /М.О. </w:t>
            </w:r>
            <w:proofErr w:type="spellStart"/>
            <w:r w:rsidRPr="00064CC9"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 w:rsidRPr="00064CC9">
              <w:rPr>
                <w:color w:val="000000"/>
                <w:sz w:val="24"/>
                <w:szCs w:val="24"/>
              </w:rPr>
              <w:t>, О.В. Смирнов. – М.: РГ Пресс, 2014. – 490 с.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Уголовный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13.06.1996 г. № 63-ФЗ </w:t>
            </w:r>
            <w:r w:rsidRPr="00064CC9">
              <w:rPr>
                <w:spacing w:val="-13"/>
                <w:sz w:val="24"/>
                <w:szCs w:val="24"/>
              </w:rPr>
              <w:t>//http://base.garant.ru/10108000/</w:t>
            </w:r>
          </w:p>
          <w:p w:rsidR="00277A51" w:rsidRPr="004448D5" w:rsidRDefault="00277A51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color w:val="111111"/>
                <w:sz w:val="24"/>
                <w:szCs w:val="24"/>
              </w:rPr>
            </w:pPr>
            <w:proofErr w:type="spellStart"/>
            <w:r w:rsidRPr="004448D5">
              <w:rPr>
                <w:color w:val="111111"/>
                <w:sz w:val="24"/>
                <w:szCs w:val="24"/>
              </w:rPr>
              <w:t>Меняев</w:t>
            </w:r>
            <w:proofErr w:type="spellEnd"/>
            <w:r w:rsidRPr="004448D5">
              <w:rPr>
                <w:color w:val="111111"/>
                <w:sz w:val="24"/>
                <w:szCs w:val="24"/>
              </w:rPr>
              <w:t>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      </w:r>
            <w:proofErr w:type="gramStart"/>
            <w:r w:rsidRPr="004448D5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4448D5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4448D5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4448D5">
              <w:rPr>
                <w:color w:val="111111"/>
                <w:sz w:val="24"/>
                <w:szCs w:val="24"/>
              </w:rPr>
              <w:t xml:space="preserve">особие / М.Ф. </w:t>
            </w:r>
            <w:proofErr w:type="spellStart"/>
            <w:r w:rsidRPr="004448D5">
              <w:rPr>
                <w:color w:val="111111"/>
                <w:sz w:val="24"/>
                <w:szCs w:val="24"/>
              </w:rPr>
              <w:t>Меняев</w:t>
            </w:r>
            <w:proofErr w:type="spellEnd"/>
            <w:r w:rsidRPr="004448D5">
              <w:rPr>
                <w:color w:val="111111"/>
                <w:sz w:val="24"/>
                <w:szCs w:val="24"/>
              </w:rPr>
              <w:t>. — Электрон</w:t>
            </w:r>
            <w:proofErr w:type="gramStart"/>
            <w:r w:rsidRPr="004448D5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4448D5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4448D5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4448D5">
              <w:rPr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4448D5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4448D5">
              <w:rPr>
                <w:color w:val="111111"/>
                <w:sz w:val="24"/>
                <w:szCs w:val="24"/>
              </w:rPr>
              <w:t xml:space="preserve"> МГТУ им. Н.Э. Баумана, 2017. — 24 с. — Режим доступа: https://e.lanbook.com/book/103671. — </w:t>
            </w:r>
            <w:proofErr w:type="spellStart"/>
            <w:r w:rsidRPr="004448D5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4448D5">
              <w:rPr>
                <w:color w:val="111111"/>
                <w:sz w:val="24"/>
                <w:szCs w:val="24"/>
              </w:rPr>
              <w:t>. с экрана.</w:t>
            </w:r>
          </w:p>
          <w:p w:rsidR="004448D5" w:rsidRPr="004448D5" w:rsidRDefault="004448D5" w:rsidP="004448D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48D5">
              <w:rPr>
                <w:rStyle w:val="biblio-record-text"/>
                <w:sz w:val="24"/>
                <w:szCs w:val="24"/>
              </w:rPr>
              <w:t>Мазурин, С.Ф. Правовые основы управленческой деятельности государства [Электронный ресурс]</w:t>
            </w:r>
            <w:proofErr w:type="gramStart"/>
            <w:r w:rsidRPr="004448D5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4448D5">
              <w:rPr>
                <w:rStyle w:val="biblio-record-text"/>
                <w:sz w:val="24"/>
                <w:szCs w:val="24"/>
              </w:rPr>
              <w:t xml:space="preserve"> учебное пособие / С.Ф. Мазурин. — Электрон</w:t>
            </w:r>
            <w:proofErr w:type="gramStart"/>
            <w:r w:rsidRPr="004448D5">
              <w:rPr>
                <w:rStyle w:val="biblio-record-text"/>
                <w:sz w:val="24"/>
                <w:szCs w:val="24"/>
              </w:rPr>
              <w:t>.</w:t>
            </w:r>
            <w:proofErr w:type="gramEnd"/>
            <w:r w:rsidRPr="004448D5">
              <w:rPr>
                <w:rStyle w:val="biblio-record-text"/>
                <w:sz w:val="24"/>
                <w:szCs w:val="24"/>
              </w:rPr>
              <w:t xml:space="preserve"> </w:t>
            </w:r>
            <w:proofErr w:type="gramStart"/>
            <w:r w:rsidRPr="004448D5">
              <w:rPr>
                <w:rStyle w:val="biblio-record-text"/>
                <w:sz w:val="24"/>
                <w:szCs w:val="24"/>
              </w:rPr>
              <w:t>д</w:t>
            </w:r>
            <w:proofErr w:type="gramEnd"/>
            <w:r w:rsidRPr="004448D5">
              <w:rPr>
                <w:rStyle w:val="biblio-record-text"/>
                <w:sz w:val="24"/>
                <w:szCs w:val="24"/>
              </w:rPr>
              <w:t>ан. — Санкт-Петербург</w:t>
            </w:r>
            <w:proofErr w:type="gramStart"/>
            <w:r w:rsidRPr="004448D5">
              <w:rPr>
                <w:rStyle w:val="biblio-record-text"/>
                <w:sz w:val="24"/>
                <w:szCs w:val="24"/>
              </w:rPr>
              <w:t xml:space="preserve"> :</w:t>
            </w:r>
            <w:proofErr w:type="gramEnd"/>
            <w:r w:rsidRPr="004448D5">
              <w:rPr>
                <w:rStyle w:val="biblio-record-text"/>
                <w:sz w:val="24"/>
                <w:szCs w:val="24"/>
              </w:rPr>
              <w:t xml:space="preserve"> ИЭО </w:t>
            </w:r>
            <w:proofErr w:type="spellStart"/>
            <w:r w:rsidRPr="004448D5">
              <w:rPr>
                <w:rStyle w:val="biblio-record-text"/>
                <w:sz w:val="24"/>
                <w:szCs w:val="24"/>
              </w:rPr>
              <w:t>СПбУТУиЭ</w:t>
            </w:r>
            <w:proofErr w:type="spellEnd"/>
            <w:r w:rsidRPr="004448D5">
              <w:rPr>
                <w:rStyle w:val="biblio-record-text"/>
                <w:sz w:val="24"/>
                <w:szCs w:val="24"/>
              </w:rPr>
              <w:t xml:space="preserve">, 2011. — 335 с. — Режим доступа: https://e.lanbook.com/book/63977. — </w:t>
            </w:r>
            <w:proofErr w:type="spellStart"/>
            <w:r w:rsidRPr="004448D5">
              <w:rPr>
                <w:rStyle w:val="biblio-record-text"/>
                <w:sz w:val="24"/>
                <w:szCs w:val="24"/>
              </w:rPr>
              <w:t>Загл</w:t>
            </w:r>
            <w:proofErr w:type="spellEnd"/>
            <w:r w:rsidRPr="004448D5">
              <w:rPr>
                <w:rStyle w:val="biblio-record-text"/>
                <w:sz w:val="24"/>
                <w:szCs w:val="24"/>
              </w:rPr>
              <w:t>. с экрана.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1E39" w:rsidRPr="00BC1E39" w:rsidRDefault="00BC1E39" w:rsidP="00BC1E39">
      <w:pPr>
        <w:spacing w:line="240" w:lineRule="auto"/>
        <w:ind w:firstLine="0"/>
        <w:rPr>
          <w:sz w:val="24"/>
          <w:szCs w:val="24"/>
        </w:rPr>
      </w:pPr>
    </w:p>
    <w:p w:rsidR="00D84C3F" w:rsidRPr="00D2714B" w:rsidRDefault="00D84C3F" w:rsidP="00BC1E3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Default="00B51DE2" w:rsidP="00064C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16CB" w:rsidRDefault="00C616CB" w:rsidP="00064CC9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Бубнова</w:t>
      </w:r>
      <w:proofErr w:type="spellEnd"/>
      <w:r>
        <w:rPr>
          <w:bCs/>
          <w:sz w:val="28"/>
          <w:szCs w:val="28"/>
        </w:rPr>
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</w:t>
      </w:r>
      <w:r>
        <w:rPr>
          <w:bCs/>
          <w:sz w:val="28"/>
          <w:szCs w:val="28"/>
        </w:rPr>
        <w:t>89035-613-0</w:t>
      </w:r>
      <w:r w:rsidRPr="00420A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616CB" w:rsidRPr="00420A7C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Егоршин А.П. Маркетинг организации: Учебник для вузов. Стандарт третьего поколения. – Санкт-Петербург: Питер 2015 г. – 384 с. – Электронное издание. –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978-5-496-01523-3</w:t>
      </w:r>
      <w:r w:rsidRPr="00420A7C">
        <w:rPr>
          <w:bCs/>
          <w:sz w:val="28"/>
          <w:szCs w:val="28"/>
        </w:rPr>
        <w:t>;</w:t>
      </w:r>
    </w:p>
    <w:p w:rsidR="00C616CB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Кириченко Т.В. Финансовый менеджмент.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2014 г. – 484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978-5-394-01996-8</w:t>
      </w:r>
      <w:r w:rsidRPr="00420A7C">
        <w:rPr>
          <w:bCs/>
          <w:sz w:val="28"/>
          <w:szCs w:val="28"/>
        </w:rPr>
        <w:t>;</w:t>
      </w:r>
    </w:p>
    <w:p w:rsidR="00C616CB" w:rsidRPr="00534100" w:rsidRDefault="00C616CB" w:rsidP="00C616CB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, Анатолий Николаевич</w:t>
      </w:r>
      <w:r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учебное пособие /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Н. К. Румянцев, О. А. Гуляева ; </w:t>
      </w:r>
      <w:proofErr w:type="spellStart"/>
      <w:r w:rsidRPr="006452C0">
        <w:rPr>
          <w:sz w:val="28"/>
          <w:szCs w:val="28"/>
        </w:rPr>
        <w:t>Федер</w:t>
      </w:r>
      <w:proofErr w:type="spellEnd"/>
      <w:r w:rsidRPr="006452C0">
        <w:rPr>
          <w:sz w:val="28"/>
          <w:szCs w:val="28"/>
        </w:rPr>
        <w:t>. агентство ж.-д. трансп., ФБГОУ ВПО ПГУПС.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ВПО ПГУПС, 2015. - 31 с. - ISBN 978-5-7641-0688-5</w:t>
      </w:r>
      <w:r>
        <w:rPr>
          <w:sz w:val="28"/>
          <w:szCs w:val="28"/>
        </w:rPr>
        <w:t>.</w:t>
      </w:r>
    </w:p>
    <w:p w:rsidR="00C616CB" w:rsidRDefault="00C616CB" w:rsidP="00C616CB">
      <w:pPr>
        <w:widowControl/>
        <w:numPr>
          <w:ilvl w:val="0"/>
          <w:numId w:val="41"/>
        </w:numPr>
        <w:spacing w:line="240" w:lineRule="auto"/>
        <w:ind w:left="0" w:firstLine="0"/>
        <w:rPr>
          <w:color w:val="222222"/>
          <w:sz w:val="28"/>
          <w:szCs w:val="28"/>
          <w:shd w:val="clear" w:color="auto" w:fill="FFFFFF"/>
        </w:rPr>
      </w:pPr>
      <w:r w:rsidRPr="00B55EC5">
        <w:rPr>
          <w:bCs/>
          <w:color w:val="222222"/>
          <w:sz w:val="28"/>
          <w:szCs w:val="28"/>
          <w:shd w:val="clear" w:color="auto" w:fill="FFFFFF"/>
        </w:rPr>
        <w:t xml:space="preserve">Основы правоведения </w:t>
      </w:r>
      <w:r w:rsidRPr="00B55EC5">
        <w:rPr>
          <w:color w:val="222222"/>
          <w:sz w:val="28"/>
          <w:szCs w:val="28"/>
          <w:shd w:val="clear" w:color="auto" w:fill="FFFFFF"/>
        </w:rPr>
        <w:t xml:space="preserve">[Текст]: учебное пособие / Н. В. </w:t>
      </w:r>
      <w:proofErr w:type="spellStart"/>
      <w:r w:rsidRPr="00B55EC5">
        <w:rPr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B55EC5">
        <w:rPr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</w:t>
      </w:r>
    </w:p>
    <w:p w:rsidR="00C616CB" w:rsidRPr="00534100" w:rsidRDefault="00C616CB" w:rsidP="00064CC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>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C616CB" w:rsidRDefault="00C616CB" w:rsidP="00064CC9">
      <w:pPr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633E9B">
        <w:rPr>
          <w:color w:val="111111"/>
          <w:sz w:val="28"/>
          <w:szCs w:val="28"/>
        </w:rPr>
        <w:t>Правоведение. [Электронный ресурс] : учеб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п</w:t>
      </w:r>
      <w:proofErr w:type="gramEnd"/>
      <w:r w:rsidRPr="00633E9B">
        <w:rPr>
          <w:color w:val="111111"/>
          <w:sz w:val="28"/>
          <w:szCs w:val="28"/>
        </w:rPr>
        <w:t>особие / Д.Д. Пеньковский [и др.]. — Электрон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д</w:t>
      </w:r>
      <w:proofErr w:type="gramEnd"/>
      <w:r w:rsidRPr="00633E9B">
        <w:rPr>
          <w:color w:val="111111"/>
          <w:sz w:val="28"/>
          <w:szCs w:val="28"/>
        </w:rPr>
        <w:t>ан. — М.</w:t>
      </w:r>
      <w:proofErr w:type="gramStart"/>
      <w:r w:rsidRPr="00633E9B">
        <w:rPr>
          <w:color w:val="111111"/>
          <w:sz w:val="28"/>
          <w:szCs w:val="28"/>
        </w:rPr>
        <w:t xml:space="preserve"> :</w:t>
      </w:r>
      <w:proofErr w:type="gramEnd"/>
      <w:r w:rsidRPr="00633E9B">
        <w:rPr>
          <w:color w:val="111111"/>
          <w:sz w:val="28"/>
          <w:szCs w:val="28"/>
        </w:rPr>
        <w:t xml:space="preserve"> ФЛИНТА, 2016. — 360 с. — Режим доступа: </w:t>
      </w:r>
      <w:hyperlink r:id="rId11" w:history="1">
        <w:r w:rsidRPr="00633E9B">
          <w:rPr>
            <w:rStyle w:val="aa"/>
            <w:sz w:val="28"/>
            <w:szCs w:val="28"/>
          </w:rPr>
          <w:t>http://e.lanbook.com/book/85907</w:t>
        </w:r>
      </w:hyperlink>
      <w:r w:rsidRPr="00633E9B">
        <w:rPr>
          <w:color w:val="111111"/>
          <w:sz w:val="28"/>
          <w:szCs w:val="28"/>
        </w:rPr>
        <w:t xml:space="preserve">  — </w:t>
      </w:r>
      <w:proofErr w:type="spellStart"/>
      <w:r w:rsidRPr="00633E9B">
        <w:rPr>
          <w:color w:val="111111"/>
          <w:sz w:val="28"/>
          <w:szCs w:val="28"/>
        </w:rPr>
        <w:t>Загл</w:t>
      </w:r>
      <w:proofErr w:type="spellEnd"/>
      <w:r w:rsidRPr="00633E9B">
        <w:rPr>
          <w:color w:val="111111"/>
          <w:sz w:val="28"/>
          <w:szCs w:val="28"/>
        </w:rPr>
        <w:t>. с экрана.</w:t>
      </w:r>
    </w:p>
    <w:p w:rsidR="00C616CB" w:rsidRDefault="00C616CB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Фаррахов</w:t>
      </w:r>
      <w:proofErr w:type="spellEnd"/>
      <w:r>
        <w:rPr>
          <w:bCs/>
          <w:sz w:val="28"/>
          <w:szCs w:val="28"/>
        </w:rPr>
        <w:t xml:space="preserve"> А. Менеджмент: Учебное пособие. 2-е изд. Стандарт третьего поколения. – Санкт-Петербург: Питер 2014 г. – 352 с. – Электронное издание. - </w:t>
      </w:r>
      <w:proofErr w:type="gramStart"/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978-5-396-00775-7.</w:t>
      </w:r>
      <w:proofErr w:type="gramEnd"/>
    </w:p>
    <w:p w:rsidR="00277A51" w:rsidRDefault="00277A51" w:rsidP="00064CC9">
      <w:pPr>
        <w:tabs>
          <w:tab w:val="left" w:pos="1418"/>
        </w:tabs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277A51">
        <w:rPr>
          <w:color w:val="111111"/>
          <w:sz w:val="28"/>
          <w:szCs w:val="28"/>
        </w:rPr>
        <w:t>Меняев,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п</w:t>
      </w:r>
      <w:proofErr w:type="gramEnd"/>
      <w:r w:rsidRPr="00277A51">
        <w:rPr>
          <w:color w:val="111111"/>
          <w:sz w:val="28"/>
          <w:szCs w:val="28"/>
        </w:rPr>
        <w:t xml:space="preserve">особие / М.Ф. </w:t>
      </w:r>
      <w:proofErr w:type="spellStart"/>
      <w:r w:rsidRPr="00277A51">
        <w:rPr>
          <w:color w:val="111111"/>
          <w:sz w:val="28"/>
          <w:szCs w:val="28"/>
        </w:rPr>
        <w:t>Меняев</w:t>
      </w:r>
      <w:proofErr w:type="spellEnd"/>
      <w:r w:rsidRPr="00277A51">
        <w:rPr>
          <w:color w:val="111111"/>
          <w:sz w:val="28"/>
          <w:szCs w:val="28"/>
        </w:rPr>
        <w:t>. — Электрон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д</w:t>
      </w:r>
      <w:proofErr w:type="gramEnd"/>
      <w:r w:rsidRPr="00277A51">
        <w:rPr>
          <w:color w:val="111111"/>
          <w:sz w:val="28"/>
          <w:szCs w:val="28"/>
        </w:rPr>
        <w:t>ан. — Москва</w:t>
      </w:r>
      <w:proofErr w:type="gramStart"/>
      <w:r w:rsidRPr="00277A51">
        <w:rPr>
          <w:color w:val="111111"/>
          <w:sz w:val="28"/>
          <w:szCs w:val="28"/>
        </w:rPr>
        <w:t xml:space="preserve"> :</w:t>
      </w:r>
      <w:proofErr w:type="gramEnd"/>
      <w:r w:rsidRPr="00277A51">
        <w:rPr>
          <w:color w:val="111111"/>
          <w:sz w:val="28"/>
          <w:szCs w:val="28"/>
        </w:rPr>
        <w:t xml:space="preserve"> МГТУ им. Н.Э. Баумана, 2017. — 24 с. — Режим доступа: https://e.lanbook.com/book/103671. — </w:t>
      </w:r>
      <w:proofErr w:type="spellStart"/>
      <w:r w:rsidRPr="00277A51">
        <w:rPr>
          <w:color w:val="111111"/>
          <w:sz w:val="28"/>
          <w:szCs w:val="28"/>
        </w:rPr>
        <w:t>Загл</w:t>
      </w:r>
      <w:proofErr w:type="spellEnd"/>
      <w:r w:rsidRPr="00277A51">
        <w:rPr>
          <w:color w:val="111111"/>
          <w:sz w:val="28"/>
          <w:szCs w:val="28"/>
        </w:rPr>
        <w:t>. с экрана.</w:t>
      </w:r>
    </w:p>
    <w:p w:rsidR="004448D5" w:rsidRPr="004448D5" w:rsidRDefault="004448D5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4448D5">
        <w:rPr>
          <w:color w:val="111111"/>
          <w:sz w:val="28"/>
          <w:szCs w:val="28"/>
        </w:rPr>
        <w:t xml:space="preserve">. </w:t>
      </w:r>
      <w:r w:rsidRPr="004448D5">
        <w:rPr>
          <w:rStyle w:val="biblio-record-text"/>
          <w:sz w:val="28"/>
          <w:szCs w:val="28"/>
        </w:rPr>
        <w:t>Мазурин, С.Ф. Правовые основы управленческой деятельности государства [Электронный ресурс]</w:t>
      </w:r>
      <w:proofErr w:type="gramStart"/>
      <w:r w:rsidRPr="004448D5">
        <w:rPr>
          <w:rStyle w:val="biblio-record-text"/>
          <w:sz w:val="28"/>
          <w:szCs w:val="28"/>
        </w:rPr>
        <w:t xml:space="preserve"> :</w:t>
      </w:r>
      <w:proofErr w:type="gramEnd"/>
      <w:r w:rsidRPr="004448D5">
        <w:rPr>
          <w:rStyle w:val="biblio-record-text"/>
          <w:sz w:val="28"/>
          <w:szCs w:val="28"/>
        </w:rPr>
        <w:t xml:space="preserve"> учебное пособие / С.Ф. Мазурин. — Электрон</w:t>
      </w:r>
      <w:proofErr w:type="gramStart"/>
      <w:r w:rsidRPr="004448D5">
        <w:rPr>
          <w:rStyle w:val="biblio-record-text"/>
          <w:sz w:val="28"/>
          <w:szCs w:val="28"/>
        </w:rPr>
        <w:t>.</w:t>
      </w:r>
      <w:proofErr w:type="gramEnd"/>
      <w:r w:rsidRPr="004448D5">
        <w:rPr>
          <w:rStyle w:val="biblio-record-text"/>
          <w:sz w:val="28"/>
          <w:szCs w:val="28"/>
        </w:rPr>
        <w:t xml:space="preserve"> </w:t>
      </w:r>
      <w:proofErr w:type="gramStart"/>
      <w:r w:rsidRPr="004448D5">
        <w:rPr>
          <w:rStyle w:val="biblio-record-text"/>
          <w:sz w:val="28"/>
          <w:szCs w:val="28"/>
        </w:rPr>
        <w:t>д</w:t>
      </w:r>
      <w:proofErr w:type="gramEnd"/>
      <w:r w:rsidRPr="004448D5">
        <w:rPr>
          <w:rStyle w:val="biblio-record-text"/>
          <w:sz w:val="28"/>
          <w:szCs w:val="28"/>
        </w:rPr>
        <w:t>ан. — Санкт-Петербург</w:t>
      </w:r>
      <w:proofErr w:type="gramStart"/>
      <w:r w:rsidRPr="004448D5">
        <w:rPr>
          <w:rStyle w:val="biblio-record-text"/>
          <w:sz w:val="28"/>
          <w:szCs w:val="28"/>
        </w:rPr>
        <w:t xml:space="preserve"> :</w:t>
      </w:r>
      <w:proofErr w:type="gramEnd"/>
      <w:r w:rsidRPr="004448D5">
        <w:rPr>
          <w:rStyle w:val="biblio-record-text"/>
          <w:sz w:val="28"/>
          <w:szCs w:val="28"/>
        </w:rPr>
        <w:t xml:space="preserve"> ИЭО </w:t>
      </w:r>
      <w:proofErr w:type="spellStart"/>
      <w:r w:rsidRPr="004448D5">
        <w:rPr>
          <w:rStyle w:val="biblio-record-text"/>
          <w:sz w:val="28"/>
          <w:szCs w:val="28"/>
        </w:rPr>
        <w:t>СПбУТУиЭ</w:t>
      </w:r>
      <w:proofErr w:type="spellEnd"/>
      <w:r w:rsidRPr="004448D5">
        <w:rPr>
          <w:rStyle w:val="biblio-record-text"/>
          <w:sz w:val="28"/>
          <w:szCs w:val="28"/>
        </w:rPr>
        <w:t xml:space="preserve">, 2011. — 335 с. — Режим доступа: https://e.lanbook.com/book/63977. — </w:t>
      </w:r>
      <w:proofErr w:type="spellStart"/>
      <w:r w:rsidRPr="004448D5">
        <w:rPr>
          <w:rStyle w:val="biblio-record-text"/>
          <w:sz w:val="28"/>
          <w:szCs w:val="28"/>
        </w:rPr>
        <w:t>Загл</w:t>
      </w:r>
      <w:proofErr w:type="spellEnd"/>
      <w:r w:rsidRPr="004448D5">
        <w:rPr>
          <w:rStyle w:val="biblio-record-text"/>
          <w:sz w:val="28"/>
          <w:szCs w:val="28"/>
        </w:rPr>
        <w:t>. с экрана.</w:t>
      </w: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Pr="00104973">
        <w:rPr>
          <w:bCs/>
          <w:sz w:val="28"/>
          <w:szCs w:val="28"/>
        </w:rPr>
        <w:lastRenderedPageBreak/>
        <w:t>освоения дисциплины</w:t>
      </w:r>
    </w:p>
    <w:p w:rsidR="00C616CB" w:rsidRDefault="00C616CB" w:rsidP="00C616CB">
      <w:pPr>
        <w:widowControl/>
        <w:numPr>
          <w:ilvl w:val="0"/>
          <w:numId w:val="40"/>
        </w:numPr>
        <w:spacing w:line="240" w:lineRule="auto"/>
        <w:ind w:left="0" w:firstLine="357"/>
        <w:contextualSpacing/>
        <w:rPr>
          <w:sz w:val="28"/>
          <w:szCs w:val="28"/>
        </w:rPr>
      </w:pP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</w:t>
      </w:r>
      <w:proofErr w:type="spellStart"/>
      <w:r w:rsidRPr="00356357">
        <w:rPr>
          <w:sz w:val="28"/>
          <w:szCs w:val="28"/>
        </w:rPr>
        <w:t>Н.В.Корбанкова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Н.В.Борисовская</w:t>
      </w:r>
      <w:proofErr w:type="spellEnd"/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</w:t>
      </w:r>
      <w:r>
        <w:rPr>
          <w:sz w:val="28"/>
          <w:szCs w:val="28"/>
        </w:rPr>
        <w:t xml:space="preserve"> </w:t>
      </w:r>
      <w:r w:rsidRPr="00356357">
        <w:rPr>
          <w:sz w:val="28"/>
          <w:szCs w:val="28"/>
        </w:rPr>
        <w:t>2011. – 40 с.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>Кудинов О.А. Предпринимательское (хозяйственное) право. 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2015 г.  – 272 с. – Электронное издание. - </w:t>
      </w:r>
      <w:r w:rsidRPr="00065E82">
        <w:rPr>
          <w:bCs/>
          <w:sz w:val="28"/>
          <w:szCs w:val="28"/>
        </w:rPr>
        <w:t>ISBN 978-5-394-01843-5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Мешкова</w:t>
      </w:r>
      <w:proofErr w:type="spellEnd"/>
      <w:r>
        <w:rPr>
          <w:bCs/>
          <w:sz w:val="28"/>
          <w:szCs w:val="28"/>
        </w:rPr>
        <w:t xml:space="preserve"> Д.А. Налогообложение организаций в </w:t>
      </w:r>
      <w:proofErr w:type="gramStart"/>
      <w:r>
        <w:rPr>
          <w:bCs/>
          <w:sz w:val="28"/>
          <w:szCs w:val="28"/>
        </w:rPr>
        <w:t>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Фелдерации</w:t>
      </w:r>
      <w:proofErr w:type="spellEnd"/>
      <w:r>
        <w:rPr>
          <w:bCs/>
          <w:sz w:val="28"/>
          <w:szCs w:val="28"/>
        </w:rPr>
        <w:t>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2015 г. – 160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978-5-394-02439-9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Саратов С.Ю. и др. Организация, нормирование  и оплата труда на железнодорожном транспорте. – Москва: УМЦ ЖДТ 2014 г. – 360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978-5-89035-709-0;</w:t>
      </w:r>
    </w:p>
    <w:p w:rsidR="00C616CB" w:rsidRPr="00627244" w:rsidRDefault="00C616CB" w:rsidP="00064CC9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 w:rsidRPr="00627244">
        <w:rPr>
          <w:bCs/>
          <w:sz w:val="28"/>
          <w:szCs w:val="28"/>
        </w:rPr>
        <w:t>Шеменева</w:t>
      </w:r>
      <w:proofErr w:type="spellEnd"/>
      <w:r w:rsidRPr="00627244">
        <w:rPr>
          <w:bCs/>
          <w:sz w:val="28"/>
          <w:szCs w:val="28"/>
        </w:rPr>
        <w:t xml:space="preserve"> О.В., Харитонова Т. В. Под ред. Организация предпринимательской деятельности. – Москва: Дашков и к 2014 г. – Электронное издание. - </w:t>
      </w:r>
      <w:r w:rsidRPr="00065E82">
        <w:rPr>
          <w:bCs/>
          <w:sz w:val="28"/>
          <w:szCs w:val="28"/>
        </w:rPr>
        <w:t>ISBN</w:t>
      </w:r>
      <w:r w:rsidRPr="00627244">
        <w:rPr>
          <w:bCs/>
          <w:sz w:val="28"/>
          <w:szCs w:val="28"/>
        </w:rPr>
        <w:t xml:space="preserve"> 978-5-394-01147-4.</w:t>
      </w: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3F78EB">
        <w:rPr>
          <w:sz w:val="28"/>
          <w:szCs w:val="28"/>
        </w:rPr>
        <w:t xml:space="preserve">Конституция Российской Федерации от 12.12.1993// Российская газета / </w:t>
      </w:r>
      <w:proofErr w:type="spellStart"/>
      <w:r w:rsidRPr="003F78EB">
        <w:rPr>
          <w:sz w:val="28"/>
          <w:szCs w:val="28"/>
        </w:rPr>
        <w:t>Уч</w:t>
      </w:r>
      <w:proofErr w:type="spellEnd"/>
      <w:r w:rsidRPr="003F78EB">
        <w:rPr>
          <w:sz w:val="28"/>
          <w:szCs w:val="28"/>
        </w:rPr>
        <w:t>-ль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Правительство РФ. - М.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Российская газета, 1993. - № 237: 25 декабря.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sz w:val="28"/>
          <w:szCs w:val="28"/>
        </w:rPr>
        <w:t>Гражданский кодекс Российской Федерации. Части первая, вторая, третья, четвертая //</w:t>
      </w:r>
      <w:r w:rsidRPr="003F78EB">
        <w:rPr>
          <w:bCs/>
          <w:sz w:val="28"/>
          <w:szCs w:val="28"/>
        </w:rPr>
        <w:t>http://base.garant.ru/10164072/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bCs/>
          <w:color w:val="22272F"/>
          <w:kern w:val="36"/>
          <w:sz w:val="28"/>
          <w:szCs w:val="28"/>
        </w:rPr>
        <w:t xml:space="preserve">Кодекс </w:t>
      </w:r>
      <w:r>
        <w:rPr>
          <w:bCs/>
          <w:color w:val="22272F"/>
          <w:kern w:val="36"/>
          <w:sz w:val="28"/>
          <w:szCs w:val="28"/>
        </w:rPr>
        <w:t xml:space="preserve">Российской Федерации </w:t>
      </w:r>
      <w:r w:rsidRPr="003F78EB">
        <w:rPr>
          <w:bCs/>
          <w:color w:val="22272F"/>
          <w:kern w:val="36"/>
          <w:sz w:val="28"/>
          <w:szCs w:val="28"/>
        </w:rPr>
        <w:t>об административных правонарушениях</w:t>
      </w:r>
      <w:r>
        <w:rPr>
          <w:bCs/>
          <w:color w:val="22272F"/>
          <w:kern w:val="36"/>
          <w:sz w:val="28"/>
          <w:szCs w:val="28"/>
        </w:rPr>
        <w:t xml:space="preserve"> от 30.12.2001 г. № 195-ФЗ //</w:t>
      </w:r>
      <w:r w:rsidRPr="003F78EB">
        <w:rPr>
          <w:bCs/>
          <w:sz w:val="28"/>
          <w:szCs w:val="28"/>
        </w:rPr>
        <w:t>http://base.garant.ru/12125267/</w:t>
      </w:r>
    </w:p>
    <w:p w:rsidR="00C616CB" w:rsidRPr="00627244" w:rsidRDefault="00C616CB" w:rsidP="00C616CB">
      <w:pPr>
        <w:pStyle w:val="a3"/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025502">
        <w:rPr>
          <w:bCs/>
          <w:sz w:val="28"/>
          <w:szCs w:val="28"/>
        </w:rPr>
        <w:t xml:space="preserve">Трудовой кодекс РФ. – М.: Проспект, </w:t>
      </w:r>
      <w:proofErr w:type="spellStart"/>
      <w:r w:rsidRPr="00025502">
        <w:rPr>
          <w:bCs/>
          <w:sz w:val="28"/>
          <w:szCs w:val="28"/>
        </w:rPr>
        <w:t>КноРус</w:t>
      </w:r>
      <w:proofErr w:type="spellEnd"/>
      <w:r w:rsidRPr="00025502">
        <w:rPr>
          <w:bCs/>
          <w:sz w:val="28"/>
          <w:szCs w:val="28"/>
        </w:rPr>
        <w:t>, 2014. – 240 с.;</w:t>
      </w:r>
    </w:p>
    <w:p w:rsidR="00C616CB" w:rsidRPr="00F911DF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Уголовный кодекс Российской Федерации </w:t>
      </w:r>
      <w:r>
        <w:rPr>
          <w:bCs/>
          <w:color w:val="22272F"/>
          <w:kern w:val="36"/>
          <w:sz w:val="28"/>
          <w:szCs w:val="28"/>
        </w:rPr>
        <w:t xml:space="preserve">от 13.06.1996 г. № 63-ФЗ </w:t>
      </w:r>
      <w:r>
        <w:rPr>
          <w:spacing w:val="-13"/>
          <w:sz w:val="28"/>
          <w:szCs w:val="28"/>
        </w:rPr>
        <w:t>//</w:t>
      </w:r>
      <w:r w:rsidRPr="00F911DF">
        <w:rPr>
          <w:spacing w:val="-13"/>
          <w:sz w:val="28"/>
          <w:szCs w:val="28"/>
        </w:rPr>
        <w:t>http://base.garant.ru/10108000/</w:t>
      </w:r>
    </w:p>
    <w:p w:rsidR="00C616CB" w:rsidRPr="00104973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16CB" w:rsidRPr="00627244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CF7BCE" w:rsidRDefault="00CF7BCE" w:rsidP="00064CC9">
      <w:pPr>
        <w:widowControl/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7EC3" w:rsidRPr="006338D7" w:rsidRDefault="00BA7EC3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F7BCE" w:rsidRPr="00E5458B" w:rsidRDefault="00BA7EC3" w:rsidP="00E5458B">
      <w:pPr>
        <w:pStyle w:val="a3"/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5458B">
        <w:rPr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12" w:history="1">
        <w:r w:rsidRPr="00E5458B">
          <w:rPr>
            <w:rStyle w:val="aa"/>
            <w:bCs/>
            <w:sz w:val="28"/>
            <w:szCs w:val="28"/>
          </w:rPr>
          <w:t>http://www.garant.ru/company/garant-press/lawm/about/</w:t>
        </w:r>
      </w:hyperlink>
      <w:r w:rsidRPr="00E5458B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</w:t>
      </w:r>
      <w:proofErr w:type="gramStart"/>
      <w:r w:rsidRPr="00C81818">
        <w:rPr>
          <w:sz w:val="28"/>
          <w:szCs w:val="28"/>
        </w:rPr>
        <w:t>интернет-библиотеки</w:t>
      </w:r>
      <w:proofErr w:type="gramEnd"/>
      <w:r w:rsidRPr="00C81818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13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</w:t>
      </w:r>
      <w:hyperlink r:id="rId15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7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</w:t>
      </w:r>
      <w:proofErr w:type="gramStart"/>
      <w:r w:rsidRPr="00C81818">
        <w:rPr>
          <w:sz w:val="28"/>
          <w:szCs w:val="28"/>
        </w:rPr>
        <w:t>в</w:t>
      </w:r>
      <w:proofErr w:type="gramEnd"/>
      <w:r w:rsidRPr="00C81818">
        <w:rPr>
          <w:sz w:val="28"/>
          <w:szCs w:val="28"/>
        </w:rPr>
        <w:t xml:space="preserve"> </w:t>
      </w:r>
      <w:proofErr w:type="gramStart"/>
      <w:r w:rsidRPr="00C81818">
        <w:rPr>
          <w:sz w:val="28"/>
          <w:szCs w:val="28"/>
        </w:rPr>
        <w:t>свободным</w:t>
      </w:r>
      <w:proofErr w:type="gramEnd"/>
      <w:r w:rsidRPr="00C81818">
        <w:rPr>
          <w:sz w:val="28"/>
          <w:szCs w:val="28"/>
        </w:rPr>
        <w:t xml:space="preserve">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Ассоциация юристов России [Электронный ресурс]. Режим</w:t>
      </w:r>
      <w:r>
        <w:rPr>
          <w:bCs/>
          <w:sz w:val="28"/>
          <w:szCs w:val="28"/>
        </w:rPr>
        <w:t xml:space="preserve"> доступа: </w:t>
      </w:r>
      <w:hyperlink r:id="rId18" w:history="1">
        <w:r>
          <w:rPr>
            <w:rStyle w:val="aa"/>
            <w:bCs/>
            <w:sz w:val="28"/>
            <w:szCs w:val="28"/>
          </w:rPr>
          <w:t>http://alrf.ru/ob-associacii/</w:t>
        </w:r>
      </w:hyperlink>
      <w:r>
        <w:rPr>
          <w:bCs/>
          <w:color w:val="000000"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8C18EB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0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22" w:history="1">
        <w:r>
          <w:rPr>
            <w:rStyle w:val="aa"/>
            <w:bCs/>
            <w:sz w:val="28"/>
            <w:szCs w:val="28"/>
          </w:rPr>
          <w:t>http://pravo.gov.ru/</w:t>
        </w:r>
      </w:hyperlink>
      <w:r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</w:t>
      </w:r>
      <w:r w:rsidRPr="00C81818">
        <w:rPr>
          <w:sz w:val="28"/>
          <w:szCs w:val="28"/>
        </w:rPr>
        <w:lastRenderedPageBreak/>
        <w:t xml:space="preserve">[Электронный ресурс]. Режим доступа:  </w:t>
      </w:r>
      <w:hyperlink r:id="rId24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64EF2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25" w:history="1">
        <w:r w:rsidRPr="00E64EF2">
          <w:rPr>
            <w:rStyle w:val="aa"/>
            <w:bCs/>
            <w:sz w:val="28"/>
            <w:szCs w:val="28"/>
          </w:rPr>
          <w:t>http://www.spbvedomosti.ru</w:t>
        </w:r>
      </w:hyperlink>
      <w:r w:rsidRPr="00E64EF2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6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</w:t>
      </w:r>
      <w:r w:rsidR="00064CC9">
        <w:rPr>
          <w:sz w:val="28"/>
          <w:szCs w:val="28"/>
        </w:rPr>
        <w:t xml:space="preserve">доступа </w:t>
      </w:r>
      <w:r w:rsidRPr="00C81818">
        <w:rPr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27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8C18EB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8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9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 xml:space="preserve">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1330E" w:rsidRPr="0071330E" w:rsidRDefault="0071330E" w:rsidP="0071330E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9759D9">
        <w:rPr>
          <w:sz w:val="28"/>
          <w:szCs w:val="28"/>
        </w:rPr>
        <w:t>Электронно-библиотечная система ibooks.ru («</w:t>
      </w:r>
      <w:proofErr w:type="spellStart"/>
      <w:r w:rsidRPr="009759D9">
        <w:rPr>
          <w:sz w:val="28"/>
          <w:szCs w:val="28"/>
        </w:rPr>
        <w:t>Айбукс</w:t>
      </w:r>
      <w:proofErr w:type="spellEnd"/>
      <w:r w:rsidRPr="009759D9">
        <w:rPr>
          <w:sz w:val="28"/>
          <w:szCs w:val="28"/>
        </w:rPr>
        <w:t xml:space="preserve">»). Режим доступа: </w:t>
      </w:r>
      <w:hyperlink r:id="rId30" w:history="1">
        <w:r w:rsidRPr="00684EFA">
          <w:rPr>
            <w:rStyle w:val="aa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E64EF2">
        <w:rPr>
          <w:sz w:val="28"/>
          <w:szCs w:val="28"/>
        </w:rPr>
        <w:t xml:space="preserve">Электронная библиотека ЮРАЙТ. Режим доступа: </w:t>
      </w:r>
      <w:hyperlink r:id="rId31" w:history="1">
        <w:r w:rsidRPr="00E64EF2">
          <w:rPr>
            <w:rStyle w:val="aa"/>
            <w:sz w:val="28"/>
            <w:szCs w:val="28"/>
          </w:rPr>
          <w:t>https://biblio-online.ru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</w:t>
      </w:r>
      <w:proofErr w:type="gramEnd"/>
      <w:r w:rsidRPr="00C8181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458B" w:rsidRDefault="00E5458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2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; 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9759D9">
        <w:rPr>
          <w:sz w:val="28"/>
          <w:szCs w:val="28"/>
        </w:rPr>
        <w:t>Интернет-сервисы</w:t>
      </w:r>
      <w:proofErr w:type="gramEnd"/>
      <w:r w:rsidRPr="009759D9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операционная система </w:t>
      </w:r>
      <w:r w:rsidRPr="009759D9">
        <w:rPr>
          <w:bCs/>
          <w:sz w:val="28"/>
          <w:szCs w:val="28"/>
          <w:lang w:val="en-US"/>
        </w:rPr>
        <w:t>Windows</w:t>
      </w:r>
      <w:r w:rsidRPr="009759D9">
        <w:rPr>
          <w:bCs/>
          <w:sz w:val="28"/>
          <w:szCs w:val="28"/>
        </w:rPr>
        <w:t>;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  <w:lang w:val="en-US"/>
        </w:rPr>
        <w:t>MS</w:t>
      </w:r>
      <w:r w:rsidRPr="009759D9">
        <w:rPr>
          <w:bCs/>
          <w:sz w:val="28"/>
          <w:szCs w:val="28"/>
        </w:rPr>
        <w:t xml:space="preserve"> </w:t>
      </w:r>
      <w:r w:rsidRPr="009759D9">
        <w:rPr>
          <w:bCs/>
          <w:sz w:val="28"/>
          <w:szCs w:val="28"/>
          <w:lang w:val="en-US"/>
        </w:rPr>
        <w:t>Office</w:t>
      </w:r>
      <w:r w:rsidRPr="009759D9">
        <w:rPr>
          <w:bCs/>
          <w:sz w:val="28"/>
          <w:szCs w:val="28"/>
        </w:rPr>
        <w:t>;</w:t>
      </w:r>
    </w:p>
    <w:p w:rsidR="00E5458B" w:rsidRPr="007150CC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sz w:val="28"/>
          <w:szCs w:val="28"/>
        </w:rPr>
        <w:t>Антивирус Касперский.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помещения для самостоятельной работы;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</w:t>
      </w:r>
      <w:r w:rsidRPr="009759D9">
        <w:rPr>
          <w:bCs/>
          <w:sz w:val="28"/>
          <w:szCs w:val="28"/>
        </w:rPr>
        <w:lastRenderedPageBreak/>
        <w:t xml:space="preserve">представления учебной информации большой аудитории. </w:t>
      </w:r>
    </w:p>
    <w:p w:rsidR="00E5458B" w:rsidRPr="009759D9" w:rsidRDefault="00750ACE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85075" wp14:editId="76635EB5">
            <wp:simplePos x="0" y="0"/>
            <wp:positionH relativeFrom="column">
              <wp:posOffset>-280035</wp:posOffset>
            </wp:positionH>
            <wp:positionV relativeFrom="paragraph">
              <wp:posOffset>-476885</wp:posOffset>
            </wp:positionV>
            <wp:extent cx="6467475" cy="5038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904" cy="5041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58B" w:rsidRPr="009759D9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759D9">
        <w:rPr>
          <w:sz w:val="28"/>
          <w:szCs w:val="28"/>
        </w:rPr>
        <w:t xml:space="preserve">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4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 </w:t>
      </w:r>
      <w:r w:rsidRPr="009759D9">
        <w:rPr>
          <w:bCs/>
          <w:sz w:val="28"/>
          <w:szCs w:val="28"/>
        </w:rPr>
        <w:t>.</w:t>
      </w:r>
    </w:p>
    <w:p w:rsidR="00E5458B" w:rsidRPr="0099375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Разработчик программы </w:t>
      </w: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доцент кафедры</w:t>
      </w:r>
    </w:p>
    <w:p w:rsidR="00E5458B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«Экономическая теория»     </w:t>
      </w:r>
      <w:r w:rsidR="00064CC9">
        <w:rPr>
          <w:sz w:val="28"/>
          <w:szCs w:val="28"/>
        </w:rPr>
        <w:t xml:space="preserve">  </w:t>
      </w:r>
      <w:r w:rsidR="00064CC9">
        <w:rPr>
          <w:sz w:val="28"/>
          <w:szCs w:val="28"/>
        </w:rPr>
        <w:tab/>
      </w:r>
      <w:r w:rsidR="00064CC9">
        <w:rPr>
          <w:sz w:val="28"/>
          <w:szCs w:val="28"/>
        </w:rPr>
        <w:tab/>
      </w:r>
      <w:r>
        <w:rPr>
          <w:sz w:val="28"/>
          <w:szCs w:val="28"/>
        </w:rPr>
        <w:t xml:space="preserve"> ___________</w:t>
      </w:r>
      <w:r w:rsidR="00064CC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64C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Борисовская</w:t>
      </w:r>
      <w:proofErr w:type="spellEnd"/>
    </w:p>
    <w:p w:rsidR="00E5458B" w:rsidRPr="009759D9" w:rsidRDefault="00F457DD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21  января  2019</w:t>
      </w:r>
      <w:r w:rsidR="00E5458B">
        <w:rPr>
          <w:sz w:val="28"/>
          <w:szCs w:val="28"/>
        </w:rPr>
        <w:t xml:space="preserve"> г.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bookmarkStart w:id="0" w:name="_GoBack"/>
      <w:bookmarkEnd w:id="0"/>
    </w:p>
    <w:sectPr w:rsidR="00312BF0" w:rsidRPr="00312BF0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EB" w:rsidRDefault="008C18EB" w:rsidP="008509F6">
      <w:pPr>
        <w:spacing w:line="240" w:lineRule="auto"/>
      </w:pPr>
      <w:r>
        <w:separator/>
      </w:r>
    </w:p>
  </w:endnote>
  <w:endnote w:type="continuationSeparator" w:id="0">
    <w:p w:rsidR="008C18EB" w:rsidRDefault="008C18EB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EB" w:rsidRDefault="008C18EB" w:rsidP="008509F6">
      <w:pPr>
        <w:spacing w:line="240" w:lineRule="auto"/>
      </w:pPr>
      <w:r>
        <w:separator/>
      </w:r>
    </w:p>
  </w:footnote>
  <w:footnote w:type="continuationSeparator" w:id="0">
    <w:p w:rsidR="008C18EB" w:rsidRDefault="008C18EB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BA1B51"/>
    <w:multiLevelType w:val="hybridMultilevel"/>
    <w:tmpl w:val="4B86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06292"/>
    <w:multiLevelType w:val="hybridMultilevel"/>
    <w:tmpl w:val="A3DCD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281D"/>
    <w:multiLevelType w:val="hybridMultilevel"/>
    <w:tmpl w:val="5A668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FB4"/>
    <w:multiLevelType w:val="hybridMultilevel"/>
    <w:tmpl w:val="CD22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41"/>
  </w:num>
  <w:num w:numId="9">
    <w:abstractNumId w:val="12"/>
  </w:num>
  <w:num w:numId="10">
    <w:abstractNumId w:val="40"/>
  </w:num>
  <w:num w:numId="11">
    <w:abstractNumId w:val="39"/>
  </w:num>
  <w:num w:numId="12">
    <w:abstractNumId w:val="34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38"/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36"/>
  </w:num>
  <w:num w:numId="23">
    <w:abstractNumId w:val="37"/>
  </w:num>
  <w:num w:numId="24">
    <w:abstractNumId w:val="32"/>
  </w:num>
  <w:num w:numId="25">
    <w:abstractNumId w:val="30"/>
  </w:num>
  <w:num w:numId="26">
    <w:abstractNumId w:val="33"/>
  </w:num>
  <w:num w:numId="27">
    <w:abstractNumId w:val="2"/>
  </w:num>
  <w:num w:numId="28">
    <w:abstractNumId w:val="17"/>
  </w:num>
  <w:num w:numId="29">
    <w:abstractNumId w:val="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1"/>
  </w:num>
  <w:num w:numId="33">
    <w:abstractNumId w:val="24"/>
  </w:num>
  <w:num w:numId="34">
    <w:abstractNumId w:val="35"/>
  </w:num>
  <w:num w:numId="35">
    <w:abstractNumId w:val="42"/>
  </w:num>
  <w:num w:numId="36">
    <w:abstractNumId w:val="8"/>
  </w:num>
  <w:num w:numId="37">
    <w:abstractNumId w:val="25"/>
  </w:num>
  <w:num w:numId="38">
    <w:abstractNumId w:val="1"/>
  </w:num>
  <w:num w:numId="39">
    <w:abstractNumId w:val="6"/>
  </w:num>
  <w:num w:numId="40">
    <w:abstractNumId w:val="23"/>
  </w:num>
  <w:num w:numId="41">
    <w:abstractNumId w:val="3"/>
  </w:num>
  <w:num w:numId="42">
    <w:abstractNumId w:val="21"/>
  </w:num>
  <w:num w:numId="43">
    <w:abstractNumId w:val="28"/>
  </w:num>
  <w:num w:numId="44">
    <w:abstractNumId w:val="10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4CC9"/>
    <w:rsid w:val="00065A6D"/>
    <w:rsid w:val="00072DF0"/>
    <w:rsid w:val="000A1736"/>
    <w:rsid w:val="000B2834"/>
    <w:rsid w:val="000B4DCB"/>
    <w:rsid w:val="000B6233"/>
    <w:rsid w:val="000C697E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07CCD"/>
    <w:rsid w:val="0011584F"/>
    <w:rsid w:val="00117EDD"/>
    <w:rsid w:val="00120B33"/>
    <w:rsid w:val="00120F07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40C"/>
    <w:rsid w:val="001B3B30"/>
    <w:rsid w:val="001B5A8A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8E6"/>
    <w:rsid w:val="00257AAF"/>
    <w:rsid w:val="00257B07"/>
    <w:rsid w:val="0026040B"/>
    <w:rsid w:val="00265B74"/>
    <w:rsid w:val="002720D1"/>
    <w:rsid w:val="002766FC"/>
    <w:rsid w:val="00277A51"/>
    <w:rsid w:val="00282868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316D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3797E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35E72"/>
    <w:rsid w:val="004411DB"/>
    <w:rsid w:val="00443E82"/>
    <w:rsid w:val="004448D5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C6FD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0003"/>
    <w:rsid w:val="005339ED"/>
    <w:rsid w:val="0053702C"/>
    <w:rsid w:val="0054002C"/>
    <w:rsid w:val="005403A1"/>
    <w:rsid w:val="00542C78"/>
    <w:rsid w:val="00542E1B"/>
    <w:rsid w:val="00545AC9"/>
    <w:rsid w:val="00546A3E"/>
    <w:rsid w:val="00550681"/>
    <w:rsid w:val="005506C6"/>
    <w:rsid w:val="0056130F"/>
    <w:rsid w:val="00567324"/>
    <w:rsid w:val="00574AF6"/>
    <w:rsid w:val="005820CB"/>
    <w:rsid w:val="005833BA"/>
    <w:rsid w:val="005A47B0"/>
    <w:rsid w:val="005B1CEF"/>
    <w:rsid w:val="005B59F7"/>
    <w:rsid w:val="005B5D66"/>
    <w:rsid w:val="005C203E"/>
    <w:rsid w:val="005C214C"/>
    <w:rsid w:val="005C4E74"/>
    <w:rsid w:val="005D40E9"/>
    <w:rsid w:val="005D5DFA"/>
    <w:rsid w:val="005E14DF"/>
    <w:rsid w:val="005E4B91"/>
    <w:rsid w:val="005E5D70"/>
    <w:rsid w:val="005E7600"/>
    <w:rsid w:val="005E7989"/>
    <w:rsid w:val="005F29AD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5E81"/>
    <w:rsid w:val="00686AEC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C2742"/>
    <w:rsid w:val="006D7D21"/>
    <w:rsid w:val="006E477C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330E"/>
    <w:rsid w:val="007150CC"/>
    <w:rsid w:val="007228D6"/>
    <w:rsid w:val="00731B78"/>
    <w:rsid w:val="00736A1B"/>
    <w:rsid w:val="0074094A"/>
    <w:rsid w:val="00743903"/>
    <w:rsid w:val="00744E32"/>
    <w:rsid w:val="00750ACE"/>
    <w:rsid w:val="007518E0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5A8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7F6D50"/>
    <w:rsid w:val="00800843"/>
    <w:rsid w:val="00801324"/>
    <w:rsid w:val="008147D9"/>
    <w:rsid w:val="00816F43"/>
    <w:rsid w:val="00823DC0"/>
    <w:rsid w:val="008353E1"/>
    <w:rsid w:val="00846C11"/>
    <w:rsid w:val="008509F6"/>
    <w:rsid w:val="00850F1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C144C"/>
    <w:rsid w:val="008C18EB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554FE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068"/>
    <w:rsid w:val="00AD33FA"/>
    <w:rsid w:val="00AD400F"/>
    <w:rsid w:val="00AD40B0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3DA"/>
    <w:rsid w:val="00BA7EC3"/>
    <w:rsid w:val="00BB03A2"/>
    <w:rsid w:val="00BB1B32"/>
    <w:rsid w:val="00BC0A74"/>
    <w:rsid w:val="00BC1E39"/>
    <w:rsid w:val="00BC38E9"/>
    <w:rsid w:val="00BD4749"/>
    <w:rsid w:val="00BE1890"/>
    <w:rsid w:val="00BE1C33"/>
    <w:rsid w:val="00BE37AE"/>
    <w:rsid w:val="00BE4E4C"/>
    <w:rsid w:val="00BE73A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16CB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100E"/>
    <w:rsid w:val="00CD3450"/>
    <w:rsid w:val="00CD3C7D"/>
    <w:rsid w:val="00CD4626"/>
    <w:rsid w:val="00CD5926"/>
    <w:rsid w:val="00CE2304"/>
    <w:rsid w:val="00CE60BF"/>
    <w:rsid w:val="00CF30A2"/>
    <w:rsid w:val="00CF3FF1"/>
    <w:rsid w:val="00CF4A40"/>
    <w:rsid w:val="00CF7BCE"/>
    <w:rsid w:val="00D1137F"/>
    <w:rsid w:val="00D12A03"/>
    <w:rsid w:val="00D1455C"/>
    <w:rsid w:val="00D16774"/>
    <w:rsid w:val="00D23D0B"/>
    <w:rsid w:val="00D23ED0"/>
    <w:rsid w:val="00D2714B"/>
    <w:rsid w:val="00D322E9"/>
    <w:rsid w:val="00D34274"/>
    <w:rsid w:val="00D36ADA"/>
    <w:rsid w:val="00D4106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3F9E"/>
    <w:rsid w:val="00DB40A3"/>
    <w:rsid w:val="00DB5239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36FAC"/>
    <w:rsid w:val="00E40559"/>
    <w:rsid w:val="00E4212F"/>
    <w:rsid w:val="00E44EBF"/>
    <w:rsid w:val="00E5458B"/>
    <w:rsid w:val="00E571F8"/>
    <w:rsid w:val="00E6137C"/>
    <w:rsid w:val="00E61448"/>
    <w:rsid w:val="00E62618"/>
    <w:rsid w:val="00E64FBC"/>
    <w:rsid w:val="00E67C6A"/>
    <w:rsid w:val="00E70167"/>
    <w:rsid w:val="00E70C9E"/>
    <w:rsid w:val="00E749D4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3F5A"/>
    <w:rsid w:val="00EE4235"/>
    <w:rsid w:val="00EF62A9"/>
    <w:rsid w:val="00F01EB0"/>
    <w:rsid w:val="00F03E00"/>
    <w:rsid w:val="00F0473C"/>
    <w:rsid w:val="00F05DEA"/>
    <w:rsid w:val="00F07CF0"/>
    <w:rsid w:val="00F11B72"/>
    <w:rsid w:val="00F13FAB"/>
    <w:rsid w:val="00F15715"/>
    <w:rsid w:val="00F23B7B"/>
    <w:rsid w:val="00F4289A"/>
    <w:rsid w:val="00F457DD"/>
    <w:rsid w:val="00F54398"/>
    <w:rsid w:val="00F57136"/>
    <w:rsid w:val="00F5749D"/>
    <w:rsid w:val="00F57ED6"/>
    <w:rsid w:val="00F67D1E"/>
    <w:rsid w:val="00F72AE3"/>
    <w:rsid w:val="00F83805"/>
    <w:rsid w:val="00F9005E"/>
    <w:rsid w:val="00FA0C8F"/>
    <w:rsid w:val="00FA574D"/>
    <w:rsid w:val="00FB13BE"/>
    <w:rsid w:val="00FB6A66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44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iblio-record-text">
    <w:name w:val="biblio-record-text"/>
    <w:basedOn w:val="a0"/>
    <w:rsid w:val="0044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://alrf.ru/ob-associacii/" TargetMode="External"/><Relationship Id="rId26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34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company/garant-press/lawm/about/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spbvedomosti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85907" TargetMode="External"/><Relationship Id="rId24" Type="http://schemas.openxmlformats.org/officeDocument/2006/relationships/hyperlink" Target="http://www.socreklama.ru/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aup.ru/lib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book/85907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hyperlink" Target="https://biblio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ibooks.ru/home.php?routine=bookshel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29C7-6889-43FE-85BD-D9DE454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29978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Юрий</cp:lastModifiedBy>
  <cp:revision>9</cp:revision>
  <cp:lastPrinted>2019-04-24T13:26:00Z</cp:lastPrinted>
  <dcterms:created xsi:type="dcterms:W3CDTF">2018-05-31T09:08:00Z</dcterms:created>
  <dcterms:modified xsi:type="dcterms:W3CDTF">2019-05-07T06:36:00Z</dcterms:modified>
</cp:coreProperties>
</file>