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ФЕДЕРАЛЬНОЕ АГЕНСТВО ЖЕЛЕЗНОДОРОЖНОГО ТРАНСПОРТА</w:t>
      </w:r>
    </w:p>
    <w:p w:rsidR="008D0EA3" w:rsidRPr="00673540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673540">
        <w:rPr>
          <w:rFonts w:eastAsia="Times New Roman"/>
          <w:snapToGrid w:val="0"/>
          <w:sz w:val="28"/>
          <w:szCs w:val="28"/>
        </w:rPr>
        <w:t>высшего образования</w:t>
      </w:r>
    </w:p>
    <w:p w:rsidR="008D0EA3" w:rsidRPr="00673540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673540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D0EA3" w:rsidRPr="00673540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673540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673540">
        <w:rPr>
          <w:rFonts w:eastAsia="Times New Roman"/>
          <w:snapToGrid w:val="0"/>
          <w:sz w:val="28"/>
          <w:szCs w:val="28"/>
          <w:lang w:val="en-US"/>
        </w:rPr>
        <w:t>I</w:t>
      </w:r>
      <w:r w:rsidRPr="00673540">
        <w:rPr>
          <w:rFonts w:eastAsia="Times New Roman"/>
          <w:snapToGrid w:val="0"/>
          <w:sz w:val="28"/>
          <w:szCs w:val="28"/>
        </w:rPr>
        <w:t>»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673540">
        <w:rPr>
          <w:rFonts w:eastAsia="Times New Roman"/>
          <w:snapToGrid w:val="0"/>
          <w:sz w:val="28"/>
          <w:szCs w:val="28"/>
        </w:rPr>
        <w:t>(ФГБОУ ВО ПГУПС)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8D0EA3" w:rsidRPr="00242F6E" w:rsidRDefault="008D0EA3" w:rsidP="008D0EA3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 w:rsidRPr="00242F6E">
        <w:rPr>
          <w:noProof/>
          <w:sz w:val="28"/>
          <w:szCs w:val="28"/>
        </w:rPr>
        <w:t>УПРАВЛЕНИЕ СОДЕРЖАНИЕМ И СРОКАМИ ПРОЕКТА</w:t>
      </w:r>
      <w:r w:rsidRPr="00242F6E">
        <w:rPr>
          <w:sz w:val="28"/>
          <w:szCs w:val="28"/>
        </w:rPr>
        <w:t>» (</w:t>
      </w:r>
      <w:r w:rsidRPr="00242F6E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В</w:t>
      </w:r>
      <w:r w:rsidRPr="00242F6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ОД.2</w:t>
      </w:r>
      <w:r w:rsidRPr="00242F6E">
        <w:rPr>
          <w:sz w:val="28"/>
          <w:szCs w:val="28"/>
        </w:rPr>
        <w:t>)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8D0EA3" w:rsidRPr="00242F6E" w:rsidRDefault="008D0EA3" w:rsidP="008D0EA3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38.04.01 «Экономика»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по магистерск</w:t>
      </w:r>
      <w:r w:rsidRPr="002F04C4">
        <w:rPr>
          <w:sz w:val="28"/>
          <w:szCs w:val="28"/>
        </w:rPr>
        <w:t>ой</w:t>
      </w:r>
      <w:r w:rsidRPr="00242F6E">
        <w:rPr>
          <w:sz w:val="28"/>
          <w:szCs w:val="28"/>
        </w:rPr>
        <w:t xml:space="preserve"> программ</w:t>
      </w:r>
      <w:r w:rsidRPr="002F04C4">
        <w:rPr>
          <w:sz w:val="28"/>
          <w:szCs w:val="28"/>
        </w:rPr>
        <w:t>е</w:t>
      </w:r>
    </w:p>
    <w:p w:rsidR="008D0EA3" w:rsidRPr="00242F6E" w:rsidRDefault="008D0EA3" w:rsidP="008D0EA3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«Управление проектами</w:t>
      </w:r>
      <w:r>
        <w:rPr>
          <w:sz w:val="28"/>
          <w:szCs w:val="28"/>
        </w:rPr>
        <w:t>: анализ, инвестиции, технология реализации»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Форма обучения – очная, заочная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Санкт-Петербург</w:t>
      </w:r>
    </w:p>
    <w:p w:rsidR="008D0EA3" w:rsidRDefault="00673540" w:rsidP="008D0EA3">
      <w:pPr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2019</w:t>
      </w:r>
    </w:p>
    <w:p w:rsidR="008D0EA3" w:rsidRDefault="008D0EA3">
      <w:pPr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br w:type="page"/>
      </w:r>
    </w:p>
    <w:p w:rsidR="00CA0CFF" w:rsidRPr="001F3810" w:rsidRDefault="00CA0CFF" w:rsidP="00CA0CFF">
      <w:pPr>
        <w:spacing w:line="276" w:lineRule="auto"/>
        <w:jc w:val="center"/>
        <w:rPr>
          <w:sz w:val="28"/>
          <w:szCs w:val="28"/>
        </w:rPr>
        <w:sectPr w:rsidR="00CA0CFF" w:rsidRPr="001F3810" w:rsidSect="00753F87">
          <w:footerReference w:type="first" r:id="rId8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5A2745" w:rsidRPr="00D2714B" w:rsidRDefault="005A2745" w:rsidP="00F71BF2">
      <w:pPr>
        <w:spacing w:line="276" w:lineRule="auto"/>
        <w:rPr>
          <w:i/>
          <w:sz w:val="28"/>
          <w:szCs w:val="28"/>
        </w:rPr>
      </w:pPr>
    </w:p>
    <w:p w:rsidR="005A2745" w:rsidRDefault="00340C0F" w:rsidP="005A2745">
      <w:pPr>
        <w:spacing w:before="120" w:after="160"/>
        <w:jc w:val="center"/>
        <w:rPr>
          <w:bCs/>
          <w:sz w:val="28"/>
          <w:szCs w:val="28"/>
        </w:rPr>
      </w:pPr>
      <w:r w:rsidRPr="00E37CFC">
        <w:rPr>
          <w:noProof/>
        </w:rPr>
        <w:drawing>
          <wp:anchor distT="0" distB="0" distL="114300" distR="114300" simplePos="0" relativeHeight="251658752" behindDoc="0" locked="0" layoutInCell="1" allowOverlap="1" wp14:anchorId="78C9289E" wp14:editId="58282C75">
            <wp:simplePos x="0" y="0"/>
            <wp:positionH relativeFrom="column">
              <wp:posOffset>-403861</wp:posOffset>
            </wp:positionH>
            <wp:positionV relativeFrom="paragraph">
              <wp:posOffset>415290</wp:posOffset>
            </wp:positionV>
            <wp:extent cx="6747679" cy="6000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913" cy="600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FF" w:rsidRDefault="00CA0CFF" w:rsidP="00CA0CFF">
      <w:pPr>
        <w:spacing w:before="120" w:after="160"/>
        <w:jc w:val="center"/>
        <w:rPr>
          <w:bCs/>
          <w:sz w:val="28"/>
          <w:szCs w:val="28"/>
        </w:rPr>
        <w:sectPr w:rsidR="00CA0CFF" w:rsidSect="00753F87">
          <w:footerReference w:type="first" r:id="rId10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2"/>
          <w:cols w:space="708"/>
          <w:titlePg/>
          <w:docGrid w:linePitch="360"/>
        </w:sectPr>
      </w:pPr>
    </w:p>
    <w:p w:rsidR="00CA0CFF" w:rsidRPr="00CC0007" w:rsidRDefault="00CA0CFF" w:rsidP="00CA0CFF">
      <w:pPr>
        <w:spacing w:before="120" w:after="160"/>
        <w:jc w:val="center"/>
        <w:rPr>
          <w:bCs/>
          <w:sz w:val="28"/>
          <w:szCs w:val="28"/>
        </w:rPr>
      </w:pPr>
    </w:p>
    <w:p w:rsidR="00673540" w:rsidRPr="00D2714B" w:rsidRDefault="00673540" w:rsidP="00673540">
      <w:pPr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673540" w:rsidRPr="00D2714B" w:rsidRDefault="00673540" w:rsidP="00673540">
      <w:pPr>
        <w:tabs>
          <w:tab w:val="left" w:pos="851"/>
        </w:tabs>
        <w:jc w:val="center"/>
        <w:rPr>
          <w:sz w:val="28"/>
          <w:szCs w:val="28"/>
        </w:rPr>
      </w:pPr>
    </w:p>
    <w:p w:rsidR="00673540" w:rsidRPr="00D2714B" w:rsidRDefault="00673540" w:rsidP="00673540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6B61AD">
        <w:rPr>
          <w:noProof/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 xml:space="preserve"> </w:t>
      </w:r>
    </w:p>
    <w:p w:rsidR="00673540" w:rsidRPr="00D2714B" w:rsidRDefault="00673540" w:rsidP="00673540">
      <w:pPr>
        <w:tabs>
          <w:tab w:val="left" w:pos="851"/>
        </w:tabs>
        <w:rPr>
          <w:sz w:val="28"/>
          <w:szCs w:val="28"/>
        </w:rPr>
      </w:pPr>
      <w:r w:rsidRPr="00673540">
        <w:rPr>
          <w:sz w:val="28"/>
          <w:szCs w:val="28"/>
        </w:rPr>
        <w:t>Протокол № 5 от «06» февраля 2019 г.</w:t>
      </w:r>
      <w:r w:rsidRPr="00D2714B">
        <w:rPr>
          <w:sz w:val="28"/>
          <w:szCs w:val="28"/>
        </w:rPr>
        <w:t xml:space="preserve"> </w:t>
      </w:r>
    </w:p>
    <w:p w:rsidR="00673540" w:rsidRPr="00D2714B" w:rsidRDefault="00673540" w:rsidP="00673540">
      <w:pPr>
        <w:tabs>
          <w:tab w:val="left" w:pos="851"/>
        </w:tabs>
        <w:rPr>
          <w:sz w:val="28"/>
          <w:szCs w:val="28"/>
        </w:rPr>
      </w:pPr>
    </w:p>
    <w:p w:rsidR="00673540" w:rsidRPr="00D2714B" w:rsidRDefault="00673540" w:rsidP="0067354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73540" w:rsidRPr="00D2714B" w:rsidTr="00FD69CA">
        <w:tc>
          <w:tcPr>
            <w:tcW w:w="507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6B61AD">
              <w:rPr>
                <w:noProof/>
                <w:sz w:val="28"/>
                <w:szCs w:val="28"/>
              </w:rPr>
              <w:t>Экономика транспорта</w:t>
            </w:r>
          </w:p>
          <w:p w:rsidR="00673540" w:rsidRPr="00D2714B" w:rsidRDefault="00673540" w:rsidP="00FD69CA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B61AD">
              <w:rPr>
                <w:noProof/>
                <w:sz w:val="28"/>
                <w:szCs w:val="28"/>
              </w:rPr>
              <w:t>Н.А. Журавлёва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</w:tr>
      <w:tr w:rsidR="00673540" w:rsidRPr="00D2714B" w:rsidTr="00FD69CA">
        <w:tc>
          <w:tcPr>
            <w:tcW w:w="507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73540" w:rsidRPr="00D2714B" w:rsidRDefault="00673540" w:rsidP="00673540">
      <w:pPr>
        <w:tabs>
          <w:tab w:val="left" w:pos="851"/>
        </w:tabs>
        <w:rPr>
          <w:sz w:val="28"/>
          <w:szCs w:val="28"/>
        </w:rPr>
      </w:pPr>
    </w:p>
    <w:p w:rsidR="00673540" w:rsidRPr="00D2714B" w:rsidRDefault="00673540" w:rsidP="00673540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673540" w:rsidRPr="00D2714B" w:rsidTr="00FD69CA">
        <w:tc>
          <w:tcPr>
            <w:tcW w:w="482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управление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673540" w:rsidRPr="00D2714B" w:rsidTr="00FD69CA">
        <w:tc>
          <w:tcPr>
            <w:tcW w:w="4820" w:type="dxa"/>
            <w:shd w:val="clear" w:color="auto" w:fill="auto"/>
          </w:tcPr>
          <w:p w:rsidR="00673540" w:rsidRPr="00D2714B" w:rsidRDefault="00673540" w:rsidP="006735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73540" w:rsidRPr="00D2714B" w:rsidTr="00FD69CA">
        <w:tc>
          <w:tcPr>
            <w:tcW w:w="482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73540" w:rsidRPr="00D2714B" w:rsidTr="00FD69CA">
        <w:tc>
          <w:tcPr>
            <w:tcW w:w="482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D2714B">
              <w:rPr>
                <w:sz w:val="28"/>
                <w:szCs w:val="28"/>
              </w:rPr>
              <w:t xml:space="preserve"> по качеству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673540" w:rsidRPr="00D2714B" w:rsidTr="00FD69CA">
        <w:tc>
          <w:tcPr>
            <w:tcW w:w="4820" w:type="dxa"/>
            <w:shd w:val="clear" w:color="auto" w:fill="auto"/>
          </w:tcPr>
          <w:p w:rsidR="00673540" w:rsidRPr="00D2714B" w:rsidRDefault="00673540" w:rsidP="006735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673540" w:rsidRPr="00D2714B" w:rsidTr="00FD69CA">
        <w:tc>
          <w:tcPr>
            <w:tcW w:w="482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73540" w:rsidRPr="00D2714B" w:rsidTr="00FD69CA">
        <w:tc>
          <w:tcPr>
            <w:tcW w:w="482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544AB7">
              <w:rPr>
                <w:sz w:val="28"/>
                <w:szCs w:val="28"/>
              </w:rPr>
              <w:t>Экономика и менеджмент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44AB7">
              <w:rPr>
                <w:sz w:val="28"/>
                <w:szCs w:val="28"/>
              </w:rPr>
              <w:t xml:space="preserve">Н.Е. </w:t>
            </w:r>
            <w:proofErr w:type="spellStart"/>
            <w:r w:rsidRPr="00544AB7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673540" w:rsidRPr="00D2714B" w:rsidTr="00FD69CA">
        <w:tc>
          <w:tcPr>
            <w:tcW w:w="4820" w:type="dxa"/>
            <w:shd w:val="clear" w:color="auto" w:fill="auto"/>
          </w:tcPr>
          <w:p w:rsidR="00673540" w:rsidRPr="00D2714B" w:rsidRDefault="00673540" w:rsidP="006735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73540" w:rsidRPr="00D2714B" w:rsidTr="00FD69CA">
        <w:tc>
          <w:tcPr>
            <w:tcW w:w="482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73540" w:rsidRPr="00D2714B" w:rsidTr="00FD69CA">
        <w:tc>
          <w:tcPr>
            <w:tcW w:w="4820" w:type="dxa"/>
            <w:shd w:val="clear" w:color="auto" w:fill="auto"/>
          </w:tcPr>
          <w:p w:rsidR="00673540" w:rsidRPr="00E0139F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0139F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673540" w:rsidRPr="00D2714B" w:rsidTr="00FD69CA">
        <w:tc>
          <w:tcPr>
            <w:tcW w:w="4820" w:type="dxa"/>
            <w:shd w:val="clear" w:color="auto" w:fill="auto"/>
          </w:tcPr>
          <w:p w:rsidR="00673540" w:rsidRPr="00D2714B" w:rsidRDefault="00673540" w:rsidP="006735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73540" w:rsidRPr="00D2714B" w:rsidRDefault="00673540" w:rsidP="00FD69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73540" w:rsidRPr="00D2714B" w:rsidRDefault="00673540" w:rsidP="00673540">
      <w:pPr>
        <w:tabs>
          <w:tab w:val="left" w:pos="851"/>
        </w:tabs>
        <w:rPr>
          <w:sz w:val="28"/>
          <w:szCs w:val="28"/>
        </w:rPr>
      </w:pPr>
    </w:p>
    <w:p w:rsidR="00673540" w:rsidRPr="00D2714B" w:rsidRDefault="00673540" w:rsidP="00673540">
      <w:pPr>
        <w:spacing w:line="276" w:lineRule="auto"/>
        <w:jc w:val="center"/>
        <w:rPr>
          <w:i/>
          <w:sz w:val="28"/>
          <w:szCs w:val="28"/>
        </w:rPr>
      </w:pPr>
    </w:p>
    <w:p w:rsidR="00673540" w:rsidRDefault="00673540" w:rsidP="00673540">
      <w:pPr>
        <w:spacing w:before="120" w:after="160"/>
        <w:jc w:val="center"/>
        <w:rPr>
          <w:bCs/>
          <w:sz w:val="28"/>
          <w:szCs w:val="28"/>
        </w:rPr>
      </w:pPr>
    </w:p>
    <w:p w:rsidR="00673540" w:rsidRDefault="00673540" w:rsidP="00673540">
      <w:pPr>
        <w:spacing w:before="120" w:after="160"/>
        <w:jc w:val="center"/>
        <w:rPr>
          <w:bCs/>
          <w:sz w:val="28"/>
          <w:szCs w:val="28"/>
        </w:rPr>
        <w:sectPr w:rsidR="00673540" w:rsidSect="00673540">
          <w:footerReference w:type="first" r:id="rId11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2"/>
          <w:cols w:space="708"/>
          <w:titlePg/>
          <w:docGrid w:linePitch="360"/>
        </w:sectPr>
      </w:pPr>
    </w:p>
    <w:p w:rsidR="00673540" w:rsidRPr="00CC0007" w:rsidRDefault="00673540" w:rsidP="00673540">
      <w:pPr>
        <w:spacing w:before="120" w:after="160"/>
        <w:jc w:val="center"/>
        <w:rPr>
          <w:bCs/>
          <w:sz w:val="28"/>
          <w:szCs w:val="28"/>
        </w:rPr>
      </w:pPr>
    </w:p>
    <w:p w:rsidR="0038142F" w:rsidRDefault="00381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proofErr w:type="gramStart"/>
      <w:r>
        <w:rPr>
          <w:rFonts w:eastAsia="Times New Roman"/>
          <w:sz w:val="28"/>
          <w:szCs w:val="28"/>
        </w:rPr>
        <w:t>30»  марта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 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D00F21" w:rsidRPr="0070529F">
        <w:rPr>
          <w:rFonts w:eastAsia="Times New Roman"/>
          <w:sz w:val="28"/>
          <w:szCs w:val="28"/>
        </w:rPr>
        <w:t>«</w:t>
      </w:r>
      <w:r w:rsidR="00D00F21" w:rsidRPr="008250E3">
        <w:rPr>
          <w:rFonts w:eastAsia="Times New Roman"/>
          <w:noProof/>
          <w:sz w:val="28"/>
          <w:szCs w:val="28"/>
        </w:rPr>
        <w:t>Управление содержанием и сроками проекта</w:t>
      </w:r>
      <w:r w:rsidR="00D00F21" w:rsidRPr="0070529F">
        <w:rPr>
          <w:rFonts w:eastAsia="Times New Roman"/>
          <w:sz w:val="28"/>
          <w:szCs w:val="28"/>
        </w:rPr>
        <w:t>» (</w:t>
      </w:r>
      <w:r w:rsidR="00D00F21" w:rsidRPr="008250E3">
        <w:rPr>
          <w:rFonts w:eastAsia="Times New Roman"/>
          <w:noProof/>
          <w:sz w:val="28"/>
          <w:szCs w:val="28"/>
        </w:rPr>
        <w:t>Б1.В.ОД.2</w:t>
      </w:r>
      <w:r w:rsidR="00D00F21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D00F21" w:rsidRPr="00137CA0" w:rsidRDefault="00D00F21" w:rsidP="00D00F21">
      <w:pPr>
        <w:ind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Целью освоения дисциплины «Управление содержанием и сроками проекта» является приобретение будущими магистрами необходимых знаний, умений и навыков в области управления содержанием и сроками проекта.</w:t>
      </w:r>
    </w:p>
    <w:p w:rsidR="00D00F21" w:rsidRPr="00137CA0" w:rsidRDefault="00D00F21" w:rsidP="00D00F21">
      <w:pPr>
        <w:ind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Для достижения поставленных целей решаются следующие задачи:</w:t>
      </w:r>
    </w:p>
    <w:p w:rsidR="00D00F21" w:rsidRPr="00D00F21" w:rsidRDefault="00D00F21" w:rsidP="00D00F21">
      <w:pPr>
        <w:pStyle w:val="af8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F21">
        <w:rPr>
          <w:rFonts w:ascii="Times New Roman" w:hAnsi="Times New Roman"/>
          <w:sz w:val="28"/>
          <w:szCs w:val="28"/>
        </w:rPr>
        <w:t xml:space="preserve">изучение теоретических и методологических основ управления содержанием и сроками проекта; задач и ситуаций, возникающих в процессе управления содержанием и сроками проекта; </w:t>
      </w:r>
    </w:p>
    <w:p w:rsidR="00D00F21" w:rsidRPr="00D00F21" w:rsidRDefault="00D00F21" w:rsidP="00D00F21">
      <w:pPr>
        <w:pStyle w:val="af8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знаний </w:t>
      </w:r>
      <w:r w:rsidRPr="00D00F21">
        <w:rPr>
          <w:rFonts w:ascii="Times New Roman" w:hAnsi="Times New Roman"/>
          <w:sz w:val="28"/>
          <w:szCs w:val="28"/>
        </w:rPr>
        <w:t>об инструментарии управления содержанием и сроками проекта;</w:t>
      </w:r>
    </w:p>
    <w:p w:rsidR="009078C1" w:rsidRPr="00D00F21" w:rsidRDefault="00D00F21" w:rsidP="00D00F2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F21">
        <w:rPr>
          <w:rFonts w:ascii="Times New Roman" w:hAnsi="Times New Roman"/>
          <w:sz w:val="28"/>
          <w:szCs w:val="28"/>
        </w:rPr>
        <w:t>овладение навыками разработки и изменения содержания проекта, управления сроками проекта.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C56B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771CF" w:rsidRDefault="002771CF" w:rsidP="002771C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ключевые понятия и термины в области управления содержанием и сроками проектами;</w:t>
      </w:r>
    </w:p>
    <w:p w:rsidR="002771CF" w:rsidRDefault="002771CF" w:rsidP="002771C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инструменты и методы управления содержания и сроками проекта;</w:t>
      </w:r>
    </w:p>
    <w:p w:rsidR="002F3E02" w:rsidRDefault="002771CF" w:rsidP="002771C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принципы организации работы членов проектной команды при разработке и изменении содержания проекта, а также при управлении сроками проекта</w:t>
      </w:r>
      <w:r w:rsidR="002F3E02"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устанавливать взаимосвязи между ключевыми понятиями и терминами в области управления содержанием и сроками проектами;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применять инструменты и методы управления содержанием и сроками проекта;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составлять вспомогательные</w:t>
      </w:r>
      <w:r>
        <w:rPr>
          <w:rFonts w:ascii="Times New Roman" w:hAnsi="Times New Roman"/>
          <w:sz w:val="28"/>
          <w:szCs w:val="28"/>
        </w:rPr>
        <w:t xml:space="preserve"> (организационные)</w:t>
      </w:r>
      <w:r w:rsidRPr="002771CF">
        <w:rPr>
          <w:rFonts w:ascii="Times New Roman" w:hAnsi="Times New Roman"/>
          <w:sz w:val="28"/>
          <w:szCs w:val="28"/>
        </w:rPr>
        <w:t xml:space="preserve"> планы управления проектом: план управления требованиями; план управления содержанием; план управления расписанием</w:t>
      </w:r>
      <w:r>
        <w:rPr>
          <w:rFonts w:ascii="Times New Roman" w:hAnsi="Times New Roman"/>
          <w:sz w:val="28"/>
          <w:szCs w:val="28"/>
        </w:rPr>
        <w:t>;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разрабатывать базовый план по содержанию;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составлять базовое расписание;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осуществлять изменение и подтверждение содержания проекта;</w:t>
      </w:r>
    </w:p>
    <w:p w:rsidR="00B461A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осуществлять контроль расписания проекта</w:t>
      </w:r>
      <w:r>
        <w:rPr>
          <w:rFonts w:ascii="Times New Roman" w:hAnsi="Times New Roman"/>
          <w:sz w:val="28"/>
          <w:szCs w:val="28"/>
        </w:rPr>
        <w:t>;</w:t>
      </w:r>
    </w:p>
    <w:p w:rsidR="002771CF" w:rsidRDefault="002771CF" w:rsidP="002771CF">
      <w:pPr>
        <w:pStyle w:val="af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771CF" w:rsidRPr="002771CF" w:rsidRDefault="002771CF" w:rsidP="002771CF">
      <w:pPr>
        <w:pStyle w:val="af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5E7084" w:rsidRDefault="005E7084" w:rsidP="005E7084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общей методологией и инструментарием по управлению содержанием и сроками проекта;</w:t>
      </w:r>
    </w:p>
    <w:p w:rsidR="002F3E02" w:rsidRDefault="005E7084" w:rsidP="005E7084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схемой документооборота проекта в рамках процессов управления содержанием и сроками проекта</w:t>
      </w:r>
      <w:r w:rsidR="002F3E02">
        <w:rPr>
          <w:sz w:val="28"/>
          <w:szCs w:val="28"/>
        </w:rPr>
        <w:t>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</w:t>
      </w:r>
      <w:proofErr w:type="gramStart"/>
      <w:r>
        <w:rPr>
          <w:sz w:val="28"/>
          <w:szCs w:val="28"/>
        </w:rPr>
        <w:t>умения</w:t>
      </w:r>
      <w:r w:rsidR="00C56B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навыки</w:t>
      </w:r>
      <w:proofErr w:type="gramEnd"/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56B4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1E03F8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1E03F8" w:rsidRDefault="001E03F8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250E3">
        <w:rPr>
          <w:rFonts w:eastAsia="Times New Roman"/>
          <w:noProof/>
          <w:sz w:val="28"/>
          <w:szCs w:val="28"/>
        </w:rPr>
        <w:t>способность оценивать эффективность проектов с учетом фактора неопределенности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8250E3">
        <w:rPr>
          <w:rFonts w:eastAsia="Times New Roman"/>
          <w:noProof/>
          <w:sz w:val="28"/>
          <w:szCs w:val="28"/>
        </w:rPr>
        <w:t>ПК-6</w:t>
      </w:r>
      <w:r>
        <w:rPr>
          <w:rFonts w:eastAsia="Times New Roman"/>
          <w:sz w:val="28"/>
          <w:szCs w:val="28"/>
        </w:rPr>
        <w:t>);</w:t>
      </w:r>
    </w:p>
    <w:p w:rsidR="00E83A27" w:rsidRPr="00C45A0B" w:rsidRDefault="00E83A27" w:rsidP="00E83A2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E83A27" w:rsidRDefault="00E83A27" w:rsidP="009C13ED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A0B">
        <w:rPr>
          <w:rFonts w:ascii="Times New Roman" w:hAnsi="Times New Roman"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ED5066" w:rsidRPr="00C45A0B" w:rsidRDefault="00EB66D2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8A7B6C" w:rsidRDefault="008A7B6C" w:rsidP="008A7B6C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A7B6C">
        <w:rPr>
          <w:rFonts w:ascii="Times New Roman" w:eastAsia="Times New Roman" w:hAnsi="Times New Roman"/>
          <w:noProof/>
          <w:sz w:val="28"/>
          <w:szCs w:val="28"/>
        </w:rPr>
        <w:t>способность разрабатывать и оптимизировать расписание проекта в условиях ограниченных ресурсов</w:t>
      </w:r>
      <w:r w:rsidRPr="008A7B6C">
        <w:rPr>
          <w:rFonts w:ascii="Times New Roman" w:eastAsia="Times New Roman" w:hAnsi="Times New Roman"/>
          <w:sz w:val="28"/>
          <w:szCs w:val="28"/>
        </w:rPr>
        <w:t xml:space="preserve"> (</w:t>
      </w:r>
      <w:r w:rsidRPr="008A7B6C">
        <w:rPr>
          <w:rFonts w:ascii="Times New Roman" w:eastAsia="Times New Roman" w:hAnsi="Times New Roman"/>
          <w:noProof/>
          <w:sz w:val="28"/>
          <w:szCs w:val="28"/>
        </w:rPr>
        <w:t>ДПК-2</w:t>
      </w:r>
      <w:r w:rsidRPr="008A7B6C">
        <w:rPr>
          <w:rFonts w:ascii="Times New Roman" w:eastAsia="Times New Roman" w:hAnsi="Times New Roman"/>
          <w:sz w:val="28"/>
          <w:szCs w:val="28"/>
        </w:rPr>
        <w:t>).</w:t>
      </w:r>
      <w:r>
        <w:rPr>
          <w:rFonts w:eastAsia="Times New Roman"/>
          <w:sz w:val="28"/>
          <w:szCs w:val="28"/>
        </w:rPr>
        <w:t xml:space="preserve"> </w:t>
      </w:r>
    </w:p>
    <w:p w:rsidR="008A7B6C" w:rsidRDefault="008A7B6C" w:rsidP="008A7B6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A451F" w:rsidRPr="00D2714B">
        <w:rPr>
          <w:sz w:val="28"/>
          <w:szCs w:val="28"/>
        </w:rPr>
        <w:t>Область профессиональной деятельности обучающихся, освоив</w:t>
      </w:r>
      <w:r w:rsidR="002A451F">
        <w:rPr>
          <w:sz w:val="28"/>
          <w:szCs w:val="28"/>
        </w:rPr>
        <w:t xml:space="preserve">ших данную дисциплину, приведена в п. 2.1 </w:t>
      </w:r>
      <w:r w:rsidR="00C56B45"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ОПОП.</w:t>
      </w:r>
    </w:p>
    <w:p w:rsidR="002A451F" w:rsidRPr="00D2714B" w:rsidRDefault="008A7B6C" w:rsidP="008A7B6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51F" w:rsidRPr="00D2714B">
        <w:rPr>
          <w:sz w:val="28"/>
          <w:szCs w:val="28"/>
        </w:rPr>
        <w:t>Объект</w:t>
      </w:r>
      <w:r w:rsidR="002A451F">
        <w:rPr>
          <w:sz w:val="28"/>
          <w:szCs w:val="28"/>
        </w:rPr>
        <w:t>ы</w:t>
      </w:r>
      <w:r w:rsidR="002A451F"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 w:rsidR="002A451F">
        <w:rPr>
          <w:sz w:val="28"/>
          <w:szCs w:val="28"/>
        </w:rPr>
        <w:t xml:space="preserve">приведены в п. 2.2 </w:t>
      </w:r>
      <w:r w:rsidR="00C56B45"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3552DD" w:rsidRPr="00137CA0">
        <w:rPr>
          <w:sz w:val="28"/>
          <w:szCs w:val="28"/>
        </w:rPr>
        <w:t>Управление содержанием и сроками проекта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</w:t>
      </w:r>
      <w:r w:rsidR="009056F5" w:rsidRPr="008250E3">
        <w:rPr>
          <w:rFonts w:eastAsia="Times New Roman"/>
          <w:noProof/>
          <w:sz w:val="28"/>
          <w:szCs w:val="28"/>
        </w:rPr>
        <w:t>Б1.В.ОД.</w:t>
      </w:r>
      <w:r w:rsidR="003552DD">
        <w:rPr>
          <w:rFonts w:eastAsia="Times New Roman"/>
          <w:noProof/>
          <w:sz w:val="28"/>
          <w:szCs w:val="28"/>
        </w:rPr>
        <w:t>2</w:t>
      </w:r>
      <w:r w:rsidR="00382D9C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="009056F5">
        <w:rPr>
          <w:sz w:val="28"/>
          <w:szCs w:val="28"/>
        </w:rPr>
        <w:t>обязательной</w:t>
      </w:r>
      <w:r w:rsidR="00205D32">
        <w:rPr>
          <w:sz w:val="28"/>
          <w:szCs w:val="28"/>
        </w:rPr>
        <w:t xml:space="preserve"> дисциплиной</w:t>
      </w:r>
      <w:r w:rsidRPr="007E1535">
        <w:rPr>
          <w:sz w:val="28"/>
          <w:szCs w:val="28"/>
        </w:rPr>
        <w:t>.</w:t>
      </w:r>
    </w:p>
    <w:p w:rsidR="003552DD" w:rsidRDefault="003552DD" w:rsidP="004F5662">
      <w:pPr>
        <w:spacing w:before="120" w:after="160"/>
        <w:jc w:val="center"/>
        <w:rPr>
          <w:b/>
          <w:bCs/>
          <w:sz w:val="28"/>
          <w:szCs w:val="28"/>
        </w:rPr>
      </w:pP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162228" w:rsidRDefault="00162228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33661C" w:rsidP="008F126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2C5663" w:rsidRDefault="00663A43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E277D9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E277D9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E277D9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14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E277D9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33661C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33661C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57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33661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33661C" w:rsidP="0033661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  <w:r w:rsidR="00E277D9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 w:rsidR="00E277D9">
              <w:rPr>
                <w:sz w:val="24"/>
                <w:szCs w:val="28"/>
              </w:rPr>
              <w:fldChar w:fldCharType="end"/>
            </w:r>
            <w:r w:rsidR="00E277D9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 w:rsidR="00E277D9"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E277D9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E277D9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33661C" w:rsidP="0033661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33661C" w:rsidP="0033661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</w:tr>
    </w:tbl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FE44BA" w:rsidRDefault="00FE44BA" w:rsidP="00FE44BA">
      <w:pPr>
        <w:tabs>
          <w:tab w:val="left" w:pos="851"/>
        </w:tabs>
        <w:jc w:val="both"/>
        <w:rPr>
          <w:sz w:val="16"/>
          <w:szCs w:val="16"/>
        </w:rPr>
      </w:pPr>
    </w:p>
    <w:p w:rsidR="001626A7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663A43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1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713CF" w:rsidRPr="002C5663" w:rsidRDefault="006713CF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E277D9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22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E277D9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22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E277D9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8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E277D9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14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626A7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A20469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A20469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113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E277D9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9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E277D9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E277D9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6713CF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713CF" w:rsidRPr="001F3810" w:rsidRDefault="006713CF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13CF" w:rsidRPr="001F3810" w:rsidRDefault="00A20469" w:rsidP="00A2046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6713CF" w:rsidRPr="001F3810">
              <w:rPr>
                <w:sz w:val="24"/>
                <w:szCs w:val="28"/>
              </w:rPr>
              <w:t xml:space="preserve"> </w:t>
            </w:r>
            <w:r w:rsidR="006713CF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713CF" w:rsidRPr="001F3810" w:rsidRDefault="00A20469" w:rsidP="00A2046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6713CF" w:rsidRPr="001F3810">
              <w:rPr>
                <w:sz w:val="24"/>
                <w:szCs w:val="28"/>
              </w:rPr>
              <w:t xml:space="preserve"> </w:t>
            </w:r>
            <w:r w:rsidR="006713CF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</w:tr>
    </w:tbl>
    <w:p w:rsidR="00C56B45" w:rsidRPr="00C56B45" w:rsidRDefault="00C56B45" w:rsidP="00C56B45">
      <w:pPr>
        <w:spacing w:before="120" w:after="240"/>
        <w:ind w:firstLine="851"/>
        <w:rPr>
          <w:bCs/>
          <w:sz w:val="28"/>
          <w:szCs w:val="28"/>
        </w:rPr>
      </w:pPr>
    </w:p>
    <w:p w:rsidR="00C56B45" w:rsidRPr="00C56B45" w:rsidRDefault="00C56B45" w:rsidP="00C56B45">
      <w:pPr>
        <w:spacing w:before="120"/>
        <w:rPr>
          <w:bCs/>
          <w:i/>
          <w:sz w:val="28"/>
          <w:szCs w:val="28"/>
        </w:rPr>
      </w:pPr>
      <w:r w:rsidRPr="00C56B45">
        <w:rPr>
          <w:bCs/>
          <w:i/>
          <w:sz w:val="28"/>
          <w:szCs w:val="28"/>
        </w:rPr>
        <w:t>Примечание:</w:t>
      </w:r>
    </w:p>
    <w:p w:rsidR="00C56B45" w:rsidRPr="00C56B45" w:rsidRDefault="00C56B45" w:rsidP="00C56B45">
      <w:pPr>
        <w:spacing w:before="120"/>
        <w:rPr>
          <w:bCs/>
          <w:i/>
          <w:sz w:val="28"/>
          <w:szCs w:val="28"/>
        </w:rPr>
      </w:pPr>
      <w:r w:rsidRPr="00C56B45">
        <w:rPr>
          <w:bCs/>
          <w:i/>
          <w:sz w:val="28"/>
          <w:szCs w:val="28"/>
        </w:rPr>
        <w:t>КП – курсовой проект</w:t>
      </w:r>
    </w:p>
    <w:p w:rsidR="00C56B45" w:rsidRPr="00C56B45" w:rsidRDefault="00C56B45" w:rsidP="00C56B45">
      <w:pPr>
        <w:spacing w:before="120"/>
        <w:rPr>
          <w:bCs/>
          <w:i/>
          <w:sz w:val="28"/>
          <w:szCs w:val="28"/>
        </w:rPr>
      </w:pPr>
      <w:r w:rsidRPr="00C56B45">
        <w:rPr>
          <w:bCs/>
          <w:i/>
          <w:sz w:val="28"/>
          <w:szCs w:val="28"/>
        </w:rPr>
        <w:t>Э - экзамен</w:t>
      </w:r>
    </w:p>
    <w:p w:rsidR="00C56B45" w:rsidRPr="00C56B45" w:rsidRDefault="00C56B45" w:rsidP="00C56B45">
      <w:pPr>
        <w:spacing w:before="120"/>
        <w:rPr>
          <w:bCs/>
          <w:sz w:val="28"/>
          <w:szCs w:val="28"/>
        </w:rPr>
      </w:pP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206961" w:rsidRPr="001A5DA8" w:rsidRDefault="00206961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576AE5" w:rsidRPr="001A5DA8" w:rsidTr="001B0E8D">
        <w:trPr>
          <w:jc w:val="center"/>
        </w:trPr>
        <w:tc>
          <w:tcPr>
            <w:tcW w:w="675" w:type="dxa"/>
            <w:shd w:val="clear" w:color="auto" w:fill="auto"/>
          </w:tcPr>
          <w:p w:rsidR="00576AE5" w:rsidRPr="009C0090" w:rsidRDefault="00576AE5" w:rsidP="00C10097">
            <w:pPr>
              <w:pStyle w:val="121"/>
              <w:shd w:val="clear" w:color="auto" w:fill="auto"/>
              <w:spacing w:line="240" w:lineRule="auto"/>
              <w:ind w:right="260" w:firstLine="0"/>
              <w:rPr>
                <w:rFonts w:ascii="Times New Roman" w:hAnsi="Times New Roman"/>
              </w:rPr>
            </w:pPr>
            <w:r w:rsidRPr="009C0090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576AE5" w:rsidRPr="009C0090" w:rsidRDefault="00576AE5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планирования</w:t>
            </w:r>
          </w:p>
        </w:tc>
        <w:tc>
          <w:tcPr>
            <w:tcW w:w="6061" w:type="dxa"/>
            <w:shd w:val="clear" w:color="auto" w:fill="auto"/>
          </w:tcPr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 и ключевые составляющие управления содержанием проекта. Планирование управления содержанием. </w:t>
            </w:r>
          </w:p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требований: сущность, инструменты и методы. Документация по требованиям. </w:t>
            </w:r>
          </w:p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план по содержанию: описание содержания; иерархическая структура работ (ИСР); </w:t>
            </w:r>
            <w:r>
              <w:rPr>
                <w:sz w:val="24"/>
                <w:szCs w:val="24"/>
              </w:rPr>
              <w:lastRenderedPageBreak/>
              <w:t>словарь ИСР</w:t>
            </w:r>
          </w:p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содержания: элементы, инструменты и методы</w:t>
            </w:r>
          </w:p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ИСР: сущность, значение, инструменты и методы. Словарь ИСР.</w:t>
            </w:r>
          </w:p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гибкого управления проектами (</w:t>
            </w:r>
            <w:r>
              <w:rPr>
                <w:sz w:val="24"/>
                <w:szCs w:val="24"/>
                <w:lang w:val="en-US"/>
              </w:rPr>
              <w:t>agile</w:t>
            </w:r>
            <w:r>
              <w:rPr>
                <w:sz w:val="24"/>
                <w:szCs w:val="24"/>
              </w:rPr>
              <w:t>) в рамках управления содержанием проекта.</w:t>
            </w:r>
          </w:p>
          <w:p w:rsidR="00576AE5" w:rsidRPr="002615B5" w:rsidRDefault="00576AE5" w:rsidP="00C10097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76AE5" w:rsidRPr="001A5DA8" w:rsidTr="001B0E8D">
        <w:trPr>
          <w:jc w:val="center"/>
        </w:trPr>
        <w:tc>
          <w:tcPr>
            <w:tcW w:w="675" w:type="dxa"/>
            <w:shd w:val="clear" w:color="auto" w:fill="auto"/>
          </w:tcPr>
          <w:p w:rsidR="00576AE5" w:rsidRPr="009C0090" w:rsidRDefault="00576AE5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576AE5" w:rsidRPr="009C0090" w:rsidRDefault="00576AE5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планирования</w:t>
            </w:r>
          </w:p>
        </w:tc>
        <w:tc>
          <w:tcPr>
            <w:tcW w:w="6061" w:type="dxa"/>
            <w:shd w:val="clear" w:color="auto" w:fill="auto"/>
          </w:tcPr>
          <w:p w:rsidR="00576AE5" w:rsidRDefault="00576AE5" w:rsidP="00C10097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Календарное планирование проекта. Планирование управления расписанием.</w:t>
            </w:r>
          </w:p>
          <w:p w:rsidR="00576AE5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205806">
              <w:rPr>
                <w:sz w:val="24"/>
                <w:szCs w:val="24"/>
              </w:rPr>
              <w:t>Операци</w:t>
            </w:r>
            <w:r>
              <w:rPr>
                <w:sz w:val="24"/>
                <w:szCs w:val="24"/>
              </w:rPr>
              <w:t>я</w:t>
            </w:r>
            <w:r w:rsidRPr="00205806">
              <w:rPr>
                <w:sz w:val="24"/>
                <w:szCs w:val="24"/>
              </w:rPr>
              <w:t xml:space="preserve"> проекта: </w:t>
            </w:r>
            <w:r>
              <w:rPr>
                <w:sz w:val="24"/>
                <w:szCs w:val="24"/>
              </w:rPr>
              <w:t>сущность и параметры</w:t>
            </w:r>
            <w:r w:rsidRPr="0020580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Контрольные события. Определение операций: инструменты и методы. </w:t>
            </w:r>
          </w:p>
          <w:p w:rsidR="00576AE5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Взаимосвязь операций. Определение последовательности операций: методы.</w:t>
            </w:r>
          </w:p>
          <w:p w:rsidR="00576AE5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Оценка ресурсов операций: инструменты и методы. </w:t>
            </w:r>
          </w:p>
          <w:p w:rsidR="00576AE5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Оценка длительности операций: инструменты и методы.</w:t>
            </w:r>
          </w:p>
          <w:p w:rsidR="00576AE5" w:rsidRPr="00201E89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Разработка расписания проекта: ключевые понятия, методы. Концепция гибкого управления проектами (</w:t>
            </w:r>
            <w:r>
              <w:rPr>
                <w:sz w:val="24"/>
                <w:szCs w:val="24"/>
                <w:lang w:val="en-US"/>
              </w:rPr>
              <w:t>agile</w:t>
            </w:r>
            <w:r>
              <w:rPr>
                <w:sz w:val="24"/>
                <w:szCs w:val="24"/>
              </w:rPr>
              <w:t>) в рамках управления сроками проекта.</w:t>
            </w:r>
          </w:p>
          <w:p w:rsidR="00576AE5" w:rsidRPr="008F60DD" w:rsidRDefault="00576AE5" w:rsidP="00C10097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76AE5" w:rsidRPr="001A5DA8" w:rsidTr="001B0E8D">
        <w:trPr>
          <w:jc w:val="center"/>
        </w:trPr>
        <w:tc>
          <w:tcPr>
            <w:tcW w:w="675" w:type="dxa"/>
            <w:shd w:val="clear" w:color="auto" w:fill="auto"/>
          </w:tcPr>
          <w:p w:rsidR="00576AE5" w:rsidRPr="009C0090" w:rsidRDefault="00576AE5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576AE5" w:rsidRPr="009C0090" w:rsidRDefault="00576AE5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мониторинга и контроля</w:t>
            </w:r>
          </w:p>
        </w:tc>
        <w:tc>
          <w:tcPr>
            <w:tcW w:w="6061" w:type="dxa"/>
            <w:shd w:val="clear" w:color="auto" w:fill="auto"/>
          </w:tcPr>
          <w:p w:rsidR="00576AE5" w:rsidRDefault="00576AE5" w:rsidP="00C10097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Цикл процесса управления содержанием проекта. Подтверждение содержания: составляющие, инструменты и методы. Изменение содержания проекта. Контроль содержания.</w:t>
            </w:r>
          </w:p>
          <w:p w:rsidR="00576AE5" w:rsidRPr="008F60DD" w:rsidRDefault="00576AE5" w:rsidP="00C10097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76AE5" w:rsidRPr="001A5DA8" w:rsidTr="001B0E8D">
        <w:trPr>
          <w:jc w:val="center"/>
        </w:trPr>
        <w:tc>
          <w:tcPr>
            <w:tcW w:w="675" w:type="dxa"/>
            <w:shd w:val="clear" w:color="auto" w:fill="auto"/>
          </w:tcPr>
          <w:p w:rsidR="00576AE5" w:rsidRPr="009C0090" w:rsidRDefault="00576AE5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576AE5" w:rsidRPr="009C0090" w:rsidRDefault="00576AE5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мониторинга и контроля</w:t>
            </w:r>
          </w:p>
        </w:tc>
        <w:tc>
          <w:tcPr>
            <w:tcW w:w="6061" w:type="dxa"/>
            <w:shd w:val="clear" w:color="auto" w:fill="auto"/>
          </w:tcPr>
          <w:p w:rsidR="00576AE5" w:rsidRPr="008A74C4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Контроль расписания: составляющие, инструменты и методы. Управление изменениями расписания проекта.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357CB4" w:rsidRPr="001A5DA8" w:rsidRDefault="00357CB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9C0090" w:rsidRPr="001A5DA8" w:rsidTr="007A420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0090" w:rsidRPr="009C0090" w:rsidRDefault="007A4207" w:rsidP="007A4207">
            <w:pPr>
              <w:pStyle w:val="121"/>
              <w:shd w:val="clear" w:color="auto" w:fill="auto"/>
              <w:tabs>
                <w:tab w:val="left" w:pos="4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47" w:type="dxa"/>
            <w:shd w:val="clear" w:color="auto" w:fill="auto"/>
          </w:tcPr>
          <w:p w:rsidR="009C0090" w:rsidRPr="009C0090" w:rsidRDefault="009C0090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планирования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9C0090" w:rsidRPr="001A5DA8" w:rsidTr="007A420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0090" w:rsidRPr="009C0090" w:rsidRDefault="009C0090" w:rsidP="007A420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2.</w:t>
            </w:r>
          </w:p>
        </w:tc>
        <w:tc>
          <w:tcPr>
            <w:tcW w:w="4247" w:type="dxa"/>
            <w:shd w:val="clear" w:color="auto" w:fill="auto"/>
          </w:tcPr>
          <w:p w:rsidR="009C0090" w:rsidRPr="009C0090" w:rsidRDefault="009C0090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планирования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9C0090" w:rsidRPr="001A5DA8" w:rsidTr="007A420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0090" w:rsidRPr="009C0090" w:rsidRDefault="009C0090" w:rsidP="007A420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3.</w:t>
            </w:r>
          </w:p>
        </w:tc>
        <w:tc>
          <w:tcPr>
            <w:tcW w:w="4247" w:type="dxa"/>
            <w:shd w:val="clear" w:color="auto" w:fill="auto"/>
          </w:tcPr>
          <w:p w:rsidR="009C0090" w:rsidRPr="009C0090" w:rsidRDefault="009C0090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мониторинга и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9C0090" w:rsidRPr="001A5DA8" w:rsidTr="007A420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0090" w:rsidRPr="009C0090" w:rsidRDefault="009C0090" w:rsidP="007A420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4.</w:t>
            </w:r>
          </w:p>
        </w:tc>
        <w:tc>
          <w:tcPr>
            <w:tcW w:w="4247" w:type="dxa"/>
            <w:shd w:val="clear" w:color="auto" w:fill="auto"/>
          </w:tcPr>
          <w:p w:rsidR="009C0090" w:rsidRPr="009C0090" w:rsidRDefault="009C0090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мониторинга и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57CB4" w:rsidRDefault="00751B3C" w:rsidP="00A463C3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883D41" w:rsidP="00ED5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9C0090" w:rsidP="00F8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883D41" w:rsidRPr="001A5DA8" w:rsidTr="00B92CF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83D41" w:rsidRPr="009C0090" w:rsidRDefault="00883D41" w:rsidP="00C10097">
            <w:pPr>
              <w:pStyle w:val="121"/>
              <w:shd w:val="clear" w:color="auto" w:fill="auto"/>
              <w:tabs>
                <w:tab w:val="left" w:pos="4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02" w:type="dxa"/>
            <w:shd w:val="clear" w:color="auto" w:fill="auto"/>
          </w:tcPr>
          <w:p w:rsidR="00883D41" w:rsidRPr="009C0090" w:rsidRDefault="00883D41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 xml:space="preserve">Управление содержанием проекта: </w:t>
            </w:r>
            <w:r w:rsidRPr="009C0090">
              <w:rPr>
                <w:sz w:val="24"/>
                <w:szCs w:val="24"/>
              </w:rPr>
              <w:lastRenderedPageBreak/>
              <w:t>процессы планирования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883D41" w:rsidRPr="001A5DA8" w:rsidTr="00B92CF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83D41" w:rsidRPr="009C0090" w:rsidRDefault="00883D41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2.</w:t>
            </w:r>
          </w:p>
        </w:tc>
        <w:tc>
          <w:tcPr>
            <w:tcW w:w="4302" w:type="dxa"/>
            <w:shd w:val="clear" w:color="auto" w:fill="auto"/>
          </w:tcPr>
          <w:p w:rsidR="00883D41" w:rsidRPr="009C0090" w:rsidRDefault="00883D41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планирования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883D41" w:rsidRPr="001A5DA8" w:rsidTr="00B92CF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83D41" w:rsidRPr="009C0090" w:rsidRDefault="00883D41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3.</w:t>
            </w:r>
          </w:p>
        </w:tc>
        <w:tc>
          <w:tcPr>
            <w:tcW w:w="4302" w:type="dxa"/>
            <w:shd w:val="clear" w:color="auto" w:fill="auto"/>
          </w:tcPr>
          <w:p w:rsidR="00883D41" w:rsidRPr="009C0090" w:rsidRDefault="00883D41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мониторинга и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</w:tr>
      <w:tr w:rsidR="00883D41" w:rsidRPr="001A5DA8" w:rsidTr="00B92CF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83D41" w:rsidRPr="009C0090" w:rsidRDefault="00883D41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4.</w:t>
            </w:r>
          </w:p>
        </w:tc>
        <w:tc>
          <w:tcPr>
            <w:tcW w:w="4302" w:type="dxa"/>
            <w:shd w:val="clear" w:color="auto" w:fill="auto"/>
          </w:tcPr>
          <w:p w:rsidR="00883D41" w:rsidRPr="009C0090" w:rsidRDefault="00883D41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мониторинга и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2C0927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2C09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883D41" w:rsidP="007A2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883D41" w:rsidP="002C0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357CB4" w:rsidRPr="001A5DA8" w:rsidRDefault="00357CB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126E49" w:rsidRPr="00B00FCE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B00FCE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B00FCE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B00FCE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B00FCE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B00FCE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B00FCE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B00FCE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B00FCE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5793F" w:rsidRPr="00B00FCE" w:rsidTr="00E579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793F" w:rsidRPr="00B00FCE" w:rsidRDefault="00E5793F" w:rsidP="00C10097">
            <w:pPr>
              <w:pStyle w:val="121"/>
              <w:shd w:val="clear" w:color="auto" w:fill="auto"/>
              <w:tabs>
                <w:tab w:val="left" w:pos="4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00FCE">
              <w:rPr>
                <w:rFonts w:ascii="Times New Roman" w:hAnsi="Times New Roman"/>
              </w:rPr>
              <w:t>1.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5793F" w:rsidRPr="00B00FCE" w:rsidRDefault="00E5793F" w:rsidP="00E5793F">
            <w:pPr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Управление содержанием проекта: процессы планирования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B00FCE" w:rsidRPr="00B00FCE" w:rsidRDefault="00B00FCE" w:rsidP="00B00FCE">
            <w:pPr>
              <w:pStyle w:val="af8"/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Мередит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Джек Р.,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Мантел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, мл.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Сэмюэль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Дж. Управление проектами. 8-е изд. [Электронный ресурс] – </w:t>
            </w:r>
            <w:proofErr w:type="gramStart"/>
            <w:r w:rsidRPr="00B00FCE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Питер, 2014. - 640 с. – Режим доступа: </w:t>
            </w:r>
            <w:hyperlink r:id="rId12" w:history="1">
              <w:r w:rsidRPr="00B00FCE">
                <w:rPr>
                  <w:rStyle w:val="af7"/>
                  <w:rFonts w:ascii="Times New Roman" w:hAnsi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E5793F" w:rsidRPr="00B00FCE" w:rsidRDefault="00B00FCE" w:rsidP="00B00FCE">
            <w:pPr>
              <w:pStyle w:val="af8"/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Аньшин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В.М.,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Багратиони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К.А. Управление проектами: фундаментальный курс: </w:t>
            </w:r>
            <w:proofErr w:type="gramStart"/>
            <w:r w:rsidRPr="00B00FCE">
              <w:rPr>
                <w:rFonts w:ascii="Times New Roman" w:hAnsi="Times New Roman"/>
                <w:sz w:val="24"/>
                <w:szCs w:val="24"/>
              </w:rPr>
              <w:t>учебник  [</w:t>
            </w:r>
            <w:proofErr w:type="gram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Электронный ресурс] – М.: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Изд.дом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  <w:tr w:rsidR="00E5793F" w:rsidRPr="00B00FCE" w:rsidTr="00E579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793F" w:rsidRPr="00B00FCE" w:rsidRDefault="00E5793F" w:rsidP="00C10097">
            <w:pPr>
              <w:jc w:val="center"/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5793F" w:rsidRPr="00B00FCE" w:rsidRDefault="00E5793F" w:rsidP="00E5793F">
            <w:pPr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Управление сроками проекта: процессы планирования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B00FCE" w:rsidRPr="00B00FCE" w:rsidRDefault="00B00FCE" w:rsidP="00B00FCE">
            <w:pPr>
              <w:pStyle w:val="af8"/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Мередит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Джек Р.,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Мантел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, мл.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Сэмюэль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Дж. Управление проектами. 8-е изд. [Электронный ресурс] – </w:t>
            </w:r>
            <w:proofErr w:type="gramStart"/>
            <w:r w:rsidRPr="00B00FCE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Питер, 2014. - 640 с. – Режим доступа: </w:t>
            </w:r>
            <w:hyperlink r:id="rId13" w:history="1">
              <w:r w:rsidRPr="00B00FCE">
                <w:rPr>
                  <w:rStyle w:val="af7"/>
                  <w:rFonts w:ascii="Times New Roman" w:hAnsi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E5793F" w:rsidRPr="00B00FCE" w:rsidRDefault="00B00FCE" w:rsidP="00B00FCE">
            <w:pPr>
              <w:ind w:firstLine="459"/>
              <w:rPr>
                <w:sz w:val="28"/>
                <w:szCs w:val="28"/>
              </w:rPr>
            </w:pPr>
            <w:proofErr w:type="spellStart"/>
            <w:r w:rsidRPr="00B00FCE">
              <w:rPr>
                <w:sz w:val="24"/>
                <w:szCs w:val="24"/>
              </w:rPr>
              <w:t>Аньшин</w:t>
            </w:r>
            <w:proofErr w:type="spellEnd"/>
            <w:r w:rsidRPr="00B00FCE">
              <w:rPr>
                <w:sz w:val="24"/>
                <w:szCs w:val="24"/>
              </w:rPr>
              <w:t xml:space="preserve"> В.М., </w:t>
            </w:r>
            <w:proofErr w:type="spellStart"/>
            <w:r w:rsidRPr="00B00FCE">
              <w:rPr>
                <w:sz w:val="24"/>
                <w:szCs w:val="24"/>
              </w:rPr>
              <w:t>Багратиони</w:t>
            </w:r>
            <w:proofErr w:type="spellEnd"/>
            <w:r w:rsidRPr="00B00FCE">
              <w:rPr>
                <w:sz w:val="24"/>
                <w:szCs w:val="24"/>
              </w:rPr>
              <w:t xml:space="preserve"> К.А. Управление проектами: фундаментальный курс: </w:t>
            </w:r>
            <w:proofErr w:type="gramStart"/>
            <w:r w:rsidRPr="00B00FCE">
              <w:rPr>
                <w:sz w:val="24"/>
                <w:szCs w:val="24"/>
              </w:rPr>
              <w:t>учебник  [</w:t>
            </w:r>
            <w:proofErr w:type="gramEnd"/>
            <w:r w:rsidRPr="00B00FCE">
              <w:rPr>
                <w:sz w:val="24"/>
                <w:szCs w:val="24"/>
              </w:rPr>
              <w:t xml:space="preserve">Электронный ресурс] – М.: </w:t>
            </w:r>
            <w:proofErr w:type="spellStart"/>
            <w:r w:rsidRPr="00B00FCE">
              <w:rPr>
                <w:sz w:val="24"/>
                <w:szCs w:val="24"/>
              </w:rPr>
              <w:t>Изд.дом</w:t>
            </w:r>
            <w:proofErr w:type="spellEnd"/>
            <w:r w:rsidRPr="00B00FCE">
              <w:rPr>
                <w:sz w:val="24"/>
                <w:szCs w:val="24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  <w:tr w:rsidR="00E5793F" w:rsidRPr="00B00FCE" w:rsidTr="00E579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793F" w:rsidRPr="00B00FCE" w:rsidRDefault="00E5793F" w:rsidP="00C10097">
            <w:pPr>
              <w:jc w:val="center"/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3.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5793F" w:rsidRPr="00B00FCE" w:rsidRDefault="00E5793F" w:rsidP="00E5793F">
            <w:pPr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Управление содержанием проекта: процессы мониторинга и контроля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B00FCE" w:rsidRPr="00B00FCE" w:rsidRDefault="00B00FCE" w:rsidP="00B00FCE">
            <w:pPr>
              <w:pStyle w:val="af8"/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Мередит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Джек Р.,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Мантел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, мл.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Сэмюэль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Дж. Управление проектами. 8-е изд. [Электронный ресурс] – </w:t>
            </w:r>
            <w:proofErr w:type="gramStart"/>
            <w:r w:rsidRPr="00B00FCE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Питер, 2014. - 640 с. – Режим доступа: </w:t>
            </w:r>
            <w:hyperlink r:id="rId14" w:history="1">
              <w:r w:rsidRPr="00B00FCE">
                <w:rPr>
                  <w:rStyle w:val="af7"/>
                  <w:rFonts w:ascii="Times New Roman" w:hAnsi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E5793F" w:rsidRPr="00B00FCE" w:rsidRDefault="00B00FCE" w:rsidP="00B00FCE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>Аньшин</w:t>
            </w:r>
            <w:proofErr w:type="spellEnd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>Багратиони</w:t>
            </w:r>
            <w:proofErr w:type="spellEnd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 xml:space="preserve"> К.А. Управление проектами: фундаментальный курс: </w:t>
            </w:r>
            <w:proofErr w:type="gramStart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>учебник  [</w:t>
            </w:r>
            <w:proofErr w:type="gramEnd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ресурс] – М.: </w:t>
            </w:r>
            <w:proofErr w:type="spellStart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>Изд.дом</w:t>
            </w:r>
            <w:proofErr w:type="spellEnd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  <w:tr w:rsidR="00E5793F" w:rsidRPr="001A5DA8" w:rsidTr="00E579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793F" w:rsidRPr="00B00FCE" w:rsidRDefault="00E5793F" w:rsidP="00C10097">
            <w:pPr>
              <w:jc w:val="center"/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5793F" w:rsidRPr="00B00FCE" w:rsidRDefault="00E5793F" w:rsidP="00E5793F">
            <w:pPr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Управление сроками проекта: процессы мониторинга и контроля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B00FCE" w:rsidRPr="00B00FCE" w:rsidRDefault="00B00FCE" w:rsidP="00B00FCE">
            <w:pPr>
              <w:pStyle w:val="af8"/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Мередит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Джек Р.,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Мантел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, мл.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Сэмюэль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Дж. Управление проектами. 8-е изд. [Электронный ресурс] – </w:t>
            </w:r>
            <w:proofErr w:type="gramStart"/>
            <w:r w:rsidRPr="00B00FCE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Питер, 2014. - 640 с. – Режим доступа: </w:t>
            </w:r>
            <w:hyperlink r:id="rId15" w:history="1">
              <w:r w:rsidRPr="00B00FCE">
                <w:rPr>
                  <w:rStyle w:val="af7"/>
                  <w:rFonts w:ascii="Times New Roman" w:hAnsi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E5793F" w:rsidRPr="00B00FCE" w:rsidRDefault="00B00FCE" w:rsidP="00B00FCE">
            <w:pPr>
              <w:ind w:firstLine="462"/>
              <w:rPr>
                <w:sz w:val="28"/>
                <w:szCs w:val="28"/>
              </w:rPr>
            </w:pPr>
            <w:proofErr w:type="spellStart"/>
            <w:r w:rsidRPr="00B00FCE">
              <w:rPr>
                <w:sz w:val="24"/>
                <w:szCs w:val="24"/>
              </w:rPr>
              <w:t>Аньшин</w:t>
            </w:r>
            <w:proofErr w:type="spellEnd"/>
            <w:r w:rsidRPr="00B00FCE">
              <w:rPr>
                <w:sz w:val="24"/>
                <w:szCs w:val="24"/>
              </w:rPr>
              <w:t xml:space="preserve"> В.М., </w:t>
            </w:r>
            <w:proofErr w:type="spellStart"/>
            <w:r w:rsidRPr="00B00FCE">
              <w:rPr>
                <w:sz w:val="24"/>
                <w:szCs w:val="24"/>
              </w:rPr>
              <w:t>Багратиони</w:t>
            </w:r>
            <w:proofErr w:type="spellEnd"/>
            <w:r w:rsidRPr="00B00FCE">
              <w:rPr>
                <w:sz w:val="24"/>
                <w:szCs w:val="24"/>
              </w:rPr>
              <w:t xml:space="preserve"> К.А. Управление проектами: фундаментальный курс: </w:t>
            </w:r>
            <w:proofErr w:type="gramStart"/>
            <w:r w:rsidRPr="00B00FCE">
              <w:rPr>
                <w:sz w:val="24"/>
                <w:szCs w:val="24"/>
              </w:rPr>
              <w:t>учебник  [</w:t>
            </w:r>
            <w:proofErr w:type="gramEnd"/>
            <w:r w:rsidRPr="00B00FCE">
              <w:rPr>
                <w:sz w:val="24"/>
                <w:szCs w:val="24"/>
              </w:rPr>
              <w:t xml:space="preserve">Электронный ресурс] – М.: </w:t>
            </w:r>
            <w:proofErr w:type="spellStart"/>
            <w:r w:rsidRPr="00B00FCE">
              <w:rPr>
                <w:sz w:val="24"/>
                <w:szCs w:val="24"/>
              </w:rPr>
              <w:t>Изд.дом</w:t>
            </w:r>
            <w:proofErr w:type="spellEnd"/>
            <w:r w:rsidRPr="00B00FCE">
              <w:rPr>
                <w:sz w:val="24"/>
                <w:szCs w:val="24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</w:tbl>
    <w:p w:rsidR="00B00FCE" w:rsidRDefault="00B00FCE" w:rsidP="00CD0E8D">
      <w:pPr>
        <w:jc w:val="center"/>
        <w:rPr>
          <w:b/>
          <w:bCs/>
          <w:sz w:val="28"/>
          <w:szCs w:val="28"/>
        </w:rPr>
      </w:pPr>
    </w:p>
    <w:p w:rsidR="00B00FCE" w:rsidRDefault="00B00F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130A8" w:rsidRPr="00A130A8" w:rsidRDefault="00A130A8" w:rsidP="00A130A8">
      <w:pPr>
        <w:ind w:firstLine="851"/>
        <w:jc w:val="both"/>
        <w:rPr>
          <w:bCs/>
          <w:sz w:val="28"/>
          <w:szCs w:val="28"/>
          <w:lang w:eastAsia="en-US"/>
        </w:rPr>
      </w:pPr>
      <w:r w:rsidRPr="00A130A8">
        <w:rPr>
          <w:bCs/>
          <w:sz w:val="28"/>
          <w:szCs w:val="28"/>
          <w:lang w:eastAsia="en-US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A130A8" w:rsidRPr="00A130A8" w:rsidRDefault="00A130A8" w:rsidP="00A130A8">
      <w:pPr>
        <w:ind w:firstLine="851"/>
        <w:jc w:val="both"/>
        <w:rPr>
          <w:bCs/>
          <w:sz w:val="28"/>
          <w:szCs w:val="28"/>
          <w:lang w:eastAsia="en-US"/>
        </w:rPr>
      </w:pPr>
      <w:r w:rsidRPr="00A130A8">
        <w:rPr>
          <w:bCs/>
          <w:sz w:val="28"/>
          <w:szCs w:val="28"/>
          <w:lang w:eastAsia="en-US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hyperlink r:id="rId16" w:history="1">
        <w:r w:rsidRPr="00A130A8">
          <w:rPr>
            <w:bCs/>
            <w:color w:val="0000FF"/>
            <w:sz w:val="28"/>
            <w:szCs w:val="28"/>
            <w:u w:val="single"/>
            <w:lang w:eastAsia="en-US"/>
          </w:rPr>
          <w:t>http://library.pgups.ru/</w:t>
        </w:r>
      </w:hyperlink>
      <w:r w:rsidRPr="00A130A8">
        <w:rPr>
          <w:bCs/>
          <w:sz w:val="28"/>
          <w:szCs w:val="28"/>
          <w:lang w:eastAsia="en-US"/>
        </w:rPr>
        <w:t>, http://e.lanbook.com, содержащей основные издания по изучаемой дисциплине.</w:t>
      </w:r>
    </w:p>
    <w:p w:rsidR="00A130A8" w:rsidRPr="00A130A8" w:rsidRDefault="00A130A8" w:rsidP="00A130A8">
      <w:pPr>
        <w:ind w:firstLine="851"/>
        <w:jc w:val="both"/>
        <w:rPr>
          <w:bCs/>
          <w:sz w:val="28"/>
          <w:szCs w:val="28"/>
          <w:lang w:eastAsia="en-US"/>
        </w:rPr>
      </w:pPr>
      <w:r w:rsidRPr="00A130A8">
        <w:rPr>
          <w:bCs/>
          <w:sz w:val="28"/>
          <w:szCs w:val="28"/>
          <w:lang w:eastAsia="en-US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Default="00CD0E8D" w:rsidP="00CD0E8D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00FCE" w:rsidRPr="006775F5" w:rsidRDefault="00B00FCE" w:rsidP="00B00FCE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Мередит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Джек Р., </w:t>
      </w:r>
      <w:proofErr w:type="spellStart"/>
      <w:r w:rsidRPr="006775F5">
        <w:rPr>
          <w:rFonts w:ascii="Times New Roman" w:hAnsi="Times New Roman"/>
          <w:sz w:val="28"/>
          <w:szCs w:val="28"/>
        </w:rPr>
        <w:t>Мантел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, мл. </w:t>
      </w:r>
      <w:proofErr w:type="spellStart"/>
      <w:r w:rsidRPr="006775F5">
        <w:rPr>
          <w:rFonts w:ascii="Times New Roman" w:hAnsi="Times New Roman"/>
          <w:sz w:val="28"/>
          <w:szCs w:val="28"/>
        </w:rPr>
        <w:t>Сэмюэль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Дж. Управление проектами. 8-е изд. [Электронный ресурс] – </w:t>
      </w:r>
      <w:proofErr w:type="gramStart"/>
      <w:r w:rsidRPr="006775F5">
        <w:rPr>
          <w:rFonts w:ascii="Times New Roman" w:hAnsi="Times New Roman"/>
          <w:sz w:val="28"/>
          <w:szCs w:val="28"/>
        </w:rPr>
        <w:t>СПб.:</w:t>
      </w:r>
      <w:proofErr w:type="gramEnd"/>
      <w:r w:rsidRPr="006775F5">
        <w:rPr>
          <w:rFonts w:ascii="Times New Roman" w:hAnsi="Times New Roman"/>
          <w:sz w:val="28"/>
          <w:szCs w:val="28"/>
        </w:rPr>
        <w:t xml:space="preserve"> Питер, 2014. - 640 с. – Режим доступа: </w:t>
      </w:r>
      <w:hyperlink r:id="rId17" w:history="1">
        <w:r w:rsidRPr="006775F5">
          <w:rPr>
            <w:rStyle w:val="af7"/>
            <w:rFonts w:ascii="Times New Roman" w:hAnsi="Times New Roman"/>
            <w:sz w:val="28"/>
            <w:szCs w:val="28"/>
          </w:rPr>
          <w:t>http://ibooks.ru/reading.php?productid=342035</w:t>
        </w:r>
      </w:hyperlink>
    </w:p>
    <w:p w:rsidR="00B00FCE" w:rsidRPr="006775F5" w:rsidRDefault="00B00FCE" w:rsidP="00B00FCE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Аньшин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6775F5">
        <w:rPr>
          <w:rFonts w:ascii="Times New Roman" w:hAnsi="Times New Roman"/>
          <w:sz w:val="28"/>
          <w:szCs w:val="28"/>
        </w:rPr>
        <w:t>Багратиони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К.А. Управление проектами: фундаментальный курс: </w:t>
      </w:r>
      <w:proofErr w:type="gramStart"/>
      <w:r w:rsidRPr="006775F5">
        <w:rPr>
          <w:rFonts w:ascii="Times New Roman" w:hAnsi="Times New Roman"/>
          <w:sz w:val="28"/>
          <w:szCs w:val="28"/>
        </w:rPr>
        <w:t>учебник  [</w:t>
      </w:r>
      <w:proofErr w:type="gramEnd"/>
      <w:r w:rsidRPr="006775F5">
        <w:rPr>
          <w:rFonts w:ascii="Times New Roman" w:hAnsi="Times New Roman"/>
          <w:sz w:val="28"/>
          <w:szCs w:val="28"/>
        </w:rPr>
        <w:t xml:space="preserve">Электронный ресурс] – М.: </w:t>
      </w:r>
      <w:proofErr w:type="spellStart"/>
      <w:r w:rsidRPr="006775F5">
        <w:rPr>
          <w:rFonts w:ascii="Times New Roman" w:hAnsi="Times New Roman"/>
          <w:sz w:val="28"/>
          <w:szCs w:val="28"/>
        </w:rPr>
        <w:t>Изд.дом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Высшей школы экономики, 2013. – 620 с. – Режим доступа:  http://ibooks.ru/reading.php?productid=338068</w:t>
      </w:r>
    </w:p>
    <w:p w:rsidR="00CD0E8D" w:rsidRPr="00B00FCE" w:rsidRDefault="00CD0E8D" w:rsidP="00CD0E8D">
      <w:pPr>
        <w:ind w:firstLine="709"/>
        <w:rPr>
          <w:b/>
          <w:sz w:val="24"/>
          <w:szCs w:val="24"/>
          <w:highlight w:val="yellow"/>
        </w:rPr>
      </w:pPr>
    </w:p>
    <w:p w:rsidR="00CD0E8D" w:rsidRPr="00B00FCE" w:rsidRDefault="00CD0E8D" w:rsidP="00CD0E8D">
      <w:pPr>
        <w:ind w:firstLine="851"/>
        <w:jc w:val="both"/>
        <w:rPr>
          <w:bCs/>
          <w:sz w:val="28"/>
          <w:szCs w:val="28"/>
        </w:rPr>
      </w:pPr>
      <w:r w:rsidRPr="00B00FC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130A8" w:rsidRPr="00B00FCE" w:rsidRDefault="00A130A8" w:rsidP="00CD0E8D">
      <w:pPr>
        <w:numPr>
          <w:ilvl w:val="0"/>
          <w:numId w:val="28"/>
        </w:numPr>
        <w:tabs>
          <w:tab w:val="num" w:pos="0"/>
        </w:tabs>
        <w:jc w:val="both"/>
        <w:rPr>
          <w:sz w:val="28"/>
          <w:szCs w:val="28"/>
        </w:rPr>
      </w:pPr>
      <w:r w:rsidRPr="00B00FCE">
        <w:rPr>
          <w:rFonts w:eastAsia="Times New Roman"/>
          <w:sz w:val="28"/>
          <w:szCs w:val="28"/>
        </w:rPr>
        <w:t xml:space="preserve">Голов Р.С., </w:t>
      </w:r>
      <w:proofErr w:type="spellStart"/>
      <w:r w:rsidRPr="00B00FCE">
        <w:rPr>
          <w:rFonts w:eastAsia="Times New Roman"/>
          <w:sz w:val="28"/>
          <w:szCs w:val="28"/>
        </w:rPr>
        <w:t>Балдин</w:t>
      </w:r>
      <w:proofErr w:type="spellEnd"/>
      <w:r w:rsidRPr="00B00FCE">
        <w:rPr>
          <w:rFonts w:eastAsia="Times New Roman"/>
          <w:sz w:val="28"/>
          <w:szCs w:val="28"/>
        </w:rPr>
        <w:t xml:space="preserve"> К.В. </w:t>
      </w:r>
      <w:proofErr w:type="spellStart"/>
      <w:r w:rsidRPr="00B00FCE">
        <w:rPr>
          <w:rFonts w:eastAsia="Times New Roman"/>
          <w:sz w:val="28"/>
          <w:szCs w:val="28"/>
        </w:rPr>
        <w:t>Передеряев</w:t>
      </w:r>
      <w:proofErr w:type="spellEnd"/>
      <w:r w:rsidRPr="00B00FCE">
        <w:rPr>
          <w:rFonts w:eastAsia="Times New Roman"/>
          <w:sz w:val="28"/>
          <w:szCs w:val="28"/>
        </w:rPr>
        <w:t xml:space="preserve"> И.И. Инвестиционное проектирование: учебник – 4- е изд. [Электронный ресурс] – М.: Издательско-торговая корпорация «Дашков и К», 2014. – 368 с. – Режим доступа: http://ibooks.ru/reading.php?productid=342390</w:t>
      </w:r>
    </w:p>
    <w:p w:rsidR="00FC3BAB" w:rsidRPr="00B00FCE" w:rsidRDefault="00FC3BAB" w:rsidP="00CD0E8D">
      <w:pPr>
        <w:numPr>
          <w:ilvl w:val="0"/>
          <w:numId w:val="28"/>
        </w:numPr>
        <w:tabs>
          <w:tab w:val="num" w:pos="0"/>
        </w:tabs>
        <w:jc w:val="both"/>
        <w:rPr>
          <w:sz w:val="28"/>
          <w:szCs w:val="28"/>
        </w:rPr>
      </w:pPr>
      <w:proofErr w:type="spellStart"/>
      <w:r w:rsidRPr="00B00FCE">
        <w:rPr>
          <w:sz w:val="28"/>
          <w:szCs w:val="28"/>
        </w:rPr>
        <w:t>Лич</w:t>
      </w:r>
      <w:proofErr w:type="spellEnd"/>
      <w:r w:rsidRPr="00B00FCE">
        <w:rPr>
          <w:sz w:val="28"/>
          <w:szCs w:val="28"/>
        </w:rPr>
        <w:t xml:space="preserve"> </w:t>
      </w:r>
      <w:r w:rsidR="00754FC4" w:rsidRPr="00B00FCE">
        <w:rPr>
          <w:sz w:val="28"/>
          <w:szCs w:val="28"/>
        </w:rPr>
        <w:t xml:space="preserve">Л. </w:t>
      </w:r>
      <w:r w:rsidRPr="00B00FCE">
        <w:rPr>
          <w:sz w:val="28"/>
          <w:szCs w:val="28"/>
        </w:rPr>
        <w:t>Вовремя и в рамках бюджета</w:t>
      </w:r>
      <w:r w:rsidR="00754FC4" w:rsidRPr="00B00FCE">
        <w:rPr>
          <w:sz w:val="28"/>
          <w:szCs w:val="28"/>
        </w:rPr>
        <w:t>: у</w:t>
      </w:r>
      <w:r w:rsidRPr="00B00FCE">
        <w:rPr>
          <w:sz w:val="28"/>
          <w:szCs w:val="28"/>
        </w:rPr>
        <w:t>правление проектами по методу критической цепи</w:t>
      </w:r>
      <w:r w:rsidR="00754FC4" w:rsidRPr="00B00FCE">
        <w:rPr>
          <w:sz w:val="28"/>
          <w:szCs w:val="28"/>
        </w:rPr>
        <w:t xml:space="preserve"> [Электронный ресурс] </w:t>
      </w:r>
      <w:r w:rsidRPr="00B00FCE">
        <w:rPr>
          <w:sz w:val="28"/>
          <w:szCs w:val="28"/>
        </w:rPr>
        <w:t xml:space="preserve"> – М.: Альпина </w:t>
      </w:r>
      <w:proofErr w:type="spellStart"/>
      <w:r w:rsidRPr="00B00FCE">
        <w:rPr>
          <w:sz w:val="28"/>
          <w:szCs w:val="28"/>
        </w:rPr>
        <w:t>Паблишер</w:t>
      </w:r>
      <w:proofErr w:type="spellEnd"/>
      <w:r w:rsidRPr="00B00FCE">
        <w:rPr>
          <w:sz w:val="28"/>
          <w:szCs w:val="28"/>
        </w:rPr>
        <w:t>, 2010. – 3</w:t>
      </w:r>
      <w:r w:rsidR="00754FC4" w:rsidRPr="00B00FCE">
        <w:rPr>
          <w:sz w:val="28"/>
          <w:szCs w:val="28"/>
        </w:rPr>
        <w:t>54</w:t>
      </w:r>
      <w:r w:rsidRPr="00B00FCE">
        <w:rPr>
          <w:sz w:val="28"/>
          <w:szCs w:val="28"/>
        </w:rPr>
        <w:t xml:space="preserve"> с.</w:t>
      </w:r>
      <w:r w:rsidR="00754FC4" w:rsidRPr="00B00FCE">
        <w:rPr>
          <w:sz w:val="28"/>
          <w:szCs w:val="28"/>
        </w:rPr>
        <w:t xml:space="preserve"> - </w:t>
      </w:r>
      <w:hyperlink r:id="rId18" w:history="1">
        <w:r w:rsidR="00754FC4" w:rsidRPr="00B00FCE">
          <w:rPr>
            <w:rStyle w:val="af7"/>
            <w:color w:val="auto"/>
            <w:sz w:val="28"/>
            <w:szCs w:val="28"/>
            <w:u w:val="none"/>
          </w:rPr>
          <w:t>http://e.lanbook.com/books/element.php?pl1_id=32501</w:t>
        </w:r>
      </w:hyperlink>
    </w:p>
    <w:p w:rsidR="00CD0E8D" w:rsidRPr="00B00FCE" w:rsidRDefault="00CD0E8D" w:rsidP="00CD0E8D">
      <w:pPr>
        <w:numPr>
          <w:ilvl w:val="0"/>
          <w:numId w:val="28"/>
        </w:numPr>
        <w:tabs>
          <w:tab w:val="num" w:pos="0"/>
        </w:tabs>
        <w:jc w:val="both"/>
        <w:rPr>
          <w:sz w:val="28"/>
          <w:szCs w:val="28"/>
          <w:u w:val="single"/>
        </w:rPr>
      </w:pPr>
      <w:proofErr w:type="spellStart"/>
      <w:r w:rsidRPr="00B00FCE">
        <w:rPr>
          <w:sz w:val="28"/>
          <w:szCs w:val="28"/>
        </w:rPr>
        <w:t>Хелдман</w:t>
      </w:r>
      <w:proofErr w:type="spellEnd"/>
      <w:r w:rsidRPr="00B00FCE">
        <w:rPr>
          <w:sz w:val="28"/>
          <w:szCs w:val="28"/>
        </w:rPr>
        <w:t xml:space="preserve"> К. Профессиональное управление проектом / Пер. с англ.</w:t>
      </w:r>
      <w:r w:rsidR="00562003" w:rsidRPr="00B00FCE">
        <w:rPr>
          <w:sz w:val="28"/>
          <w:szCs w:val="28"/>
        </w:rPr>
        <w:t xml:space="preserve"> [Электронный ресурс] - </w:t>
      </w:r>
      <w:r w:rsidRPr="00B00FCE">
        <w:rPr>
          <w:sz w:val="28"/>
          <w:szCs w:val="28"/>
        </w:rPr>
        <w:t>М.: БИНОМ. Лаборатория знаний, 2012. – 728 с.</w:t>
      </w:r>
      <w:r w:rsidR="00562003" w:rsidRPr="00B00FCE">
        <w:rPr>
          <w:sz w:val="28"/>
          <w:szCs w:val="28"/>
        </w:rPr>
        <w:t xml:space="preserve"> - Режим доступа:</w:t>
      </w:r>
      <w:r w:rsidR="00562003" w:rsidRPr="00B00FCE">
        <w:t xml:space="preserve"> </w:t>
      </w:r>
      <w:r w:rsidR="00562003" w:rsidRPr="00B00FCE">
        <w:rPr>
          <w:sz w:val="28"/>
          <w:szCs w:val="28"/>
        </w:rPr>
        <w:t>http://e.lanbook.com/books/element.php?pl1_id=66140</w:t>
      </w:r>
    </w:p>
    <w:p w:rsidR="00CD0E8D" w:rsidRPr="00D2714B" w:rsidRDefault="00CD0E8D" w:rsidP="00CD0E8D">
      <w:pPr>
        <w:ind w:firstLine="851"/>
        <w:rPr>
          <w:bCs/>
          <w:sz w:val="28"/>
          <w:szCs w:val="28"/>
        </w:rPr>
      </w:pPr>
    </w:p>
    <w:p w:rsidR="00CD0E8D" w:rsidRPr="00D2714B" w:rsidRDefault="00CD0E8D" w:rsidP="00CD0E8D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D0E8D" w:rsidRPr="00314393" w:rsidRDefault="00CD0E8D" w:rsidP="00CD0E8D">
      <w:pPr>
        <w:pStyle w:val="af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31439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314393">
        <w:rPr>
          <w:rFonts w:ascii="Times New Roman" w:hAnsi="Times New Roman"/>
          <w:sz w:val="28"/>
          <w:szCs w:val="28"/>
        </w:rPr>
        <w:t>, 2012. – 12 с.</w:t>
      </w:r>
    </w:p>
    <w:p w:rsidR="00CD0E8D" w:rsidRPr="00314393" w:rsidRDefault="00CD0E8D" w:rsidP="00CD0E8D">
      <w:pPr>
        <w:numPr>
          <w:ilvl w:val="0"/>
          <w:numId w:val="30"/>
        </w:numPr>
        <w:jc w:val="both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lastRenderedPageBreak/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proofErr w:type="spellStart"/>
      <w:r w:rsidRPr="00314393">
        <w:rPr>
          <w:sz w:val="28"/>
          <w:szCs w:val="28"/>
        </w:rPr>
        <w:t>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proofErr w:type="gramStart"/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proofErr w:type="gramEnd"/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 w:rsidR="00CB34AF">
        <w:rPr>
          <w:sz w:val="28"/>
          <w:szCs w:val="28"/>
          <w:lang w:val="en-US"/>
        </w:rPr>
        <w:t>, 2014. – 586</w:t>
      </w:r>
      <w:r w:rsidR="00CB34AF"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CD0E8D" w:rsidRPr="00245C78" w:rsidRDefault="00CD0E8D" w:rsidP="00CD0E8D">
      <w:pPr>
        <w:ind w:firstLine="851"/>
        <w:rPr>
          <w:bCs/>
          <w:sz w:val="28"/>
          <w:szCs w:val="28"/>
          <w:lang w:val="en-US"/>
        </w:rPr>
      </w:pPr>
    </w:p>
    <w:p w:rsidR="00CD0E8D" w:rsidRPr="005B5D66" w:rsidRDefault="00CD0E8D" w:rsidP="00CD0E8D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</w:p>
    <w:p w:rsidR="00A130A8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A130A8" w:rsidRPr="00A130A8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="00A130A8" w:rsidRPr="00A130A8">
        <w:rPr>
          <w:sz w:val="28"/>
          <w:szCs w:val="28"/>
          <w:lang w:eastAsia="en-US"/>
        </w:rPr>
        <w:t xml:space="preserve">[Электронный ресурс]. – Режим доступа: </w:t>
      </w:r>
      <w:r w:rsidR="00A130A8" w:rsidRPr="00A130A8">
        <w:rPr>
          <w:sz w:val="28"/>
          <w:szCs w:val="28"/>
          <w:lang w:val="en-US" w:eastAsia="en-US"/>
        </w:rPr>
        <w:t>http</w:t>
      </w:r>
      <w:r w:rsidR="00A130A8" w:rsidRPr="00A130A8">
        <w:rPr>
          <w:sz w:val="28"/>
          <w:szCs w:val="28"/>
          <w:lang w:eastAsia="en-US"/>
        </w:rPr>
        <w:t>://</w:t>
      </w:r>
      <w:proofErr w:type="spellStart"/>
      <w:r w:rsidR="00A130A8" w:rsidRPr="00A130A8">
        <w:rPr>
          <w:sz w:val="28"/>
          <w:szCs w:val="28"/>
          <w:lang w:val="en-US" w:eastAsia="en-US"/>
        </w:rPr>
        <w:t>sdo</w:t>
      </w:r>
      <w:proofErr w:type="spellEnd"/>
      <w:r w:rsidR="00A130A8" w:rsidRPr="00A130A8">
        <w:rPr>
          <w:sz w:val="28"/>
          <w:szCs w:val="28"/>
          <w:lang w:eastAsia="en-US"/>
        </w:rPr>
        <w:t>.</w:t>
      </w:r>
      <w:proofErr w:type="spellStart"/>
      <w:r w:rsidR="00A130A8" w:rsidRPr="00A130A8">
        <w:rPr>
          <w:sz w:val="28"/>
          <w:szCs w:val="28"/>
          <w:lang w:val="en-US" w:eastAsia="en-US"/>
        </w:rPr>
        <w:t>pgups</w:t>
      </w:r>
      <w:proofErr w:type="spellEnd"/>
      <w:r w:rsidR="00A130A8" w:rsidRPr="00A130A8">
        <w:rPr>
          <w:sz w:val="28"/>
          <w:szCs w:val="28"/>
          <w:lang w:eastAsia="en-US"/>
        </w:rPr>
        <w:t>.</w:t>
      </w:r>
      <w:proofErr w:type="spellStart"/>
      <w:r w:rsidR="00A130A8" w:rsidRPr="00A130A8">
        <w:rPr>
          <w:sz w:val="28"/>
          <w:szCs w:val="28"/>
          <w:lang w:val="en-US" w:eastAsia="en-US"/>
        </w:rPr>
        <w:t>ru</w:t>
      </w:r>
      <w:proofErr w:type="spellEnd"/>
      <w:r w:rsidR="00A130A8" w:rsidRPr="00A130A8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r w:rsidRPr="00657157">
        <w:rPr>
          <w:rStyle w:val="FontStyle67"/>
          <w:sz w:val="28"/>
          <w:szCs w:val="28"/>
        </w:rPr>
        <w:t>http://</w:t>
      </w:r>
      <w:r w:rsidRPr="00396C43">
        <w:rPr>
          <w:rStyle w:val="FontStyle67"/>
          <w:sz w:val="28"/>
          <w:szCs w:val="28"/>
          <w:lang w:val="en-US"/>
        </w:rPr>
        <w:t>www</w:t>
      </w:r>
      <w:r w:rsidRPr="00396C43">
        <w:rPr>
          <w:rStyle w:val="FontStyle67"/>
          <w:sz w:val="28"/>
          <w:szCs w:val="28"/>
        </w:rPr>
        <w:t>.grebennikon.ru</w:t>
      </w:r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>Электронно-библиотечная система Издательство «Лань»,</w:t>
      </w: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 xml:space="preserve"> e.lanbook.com</w:t>
      </w:r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Национальная ассоциация управления проектами, </w:t>
      </w:r>
      <w:hyperlink r:id="rId19" w:history="1">
        <w:r w:rsidRPr="00396C4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Московское отделение 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 (Институт проектного менеджмента), </w:t>
      </w:r>
      <w:hyperlink r:id="rId20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96C43">
        <w:rPr>
          <w:sz w:val="28"/>
          <w:szCs w:val="28"/>
        </w:rPr>
        <w:t>Институт проектного менеджмента (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, </w:t>
      </w:r>
      <w:r w:rsidRPr="00396C43">
        <w:rPr>
          <w:sz w:val="28"/>
          <w:szCs w:val="28"/>
          <w:lang w:val="en-US"/>
        </w:rPr>
        <w:t>USA</w:t>
      </w:r>
      <w:r w:rsidRPr="00396C43">
        <w:rPr>
          <w:sz w:val="28"/>
          <w:szCs w:val="28"/>
        </w:rPr>
        <w:t>),</w:t>
      </w:r>
      <w:r w:rsidRPr="00396C43">
        <w:rPr>
          <w:rStyle w:val="FontStyle67"/>
          <w:sz w:val="28"/>
          <w:szCs w:val="28"/>
        </w:rPr>
        <w:t xml:space="preserve"> </w:t>
      </w:r>
      <w:hyperlink r:id="rId21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CD0E8D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ассоциация управления проектами (</w:t>
      </w:r>
      <w:r>
        <w:rPr>
          <w:sz w:val="28"/>
          <w:szCs w:val="28"/>
          <w:lang w:val="en-US"/>
        </w:rPr>
        <w:t>IPMA</w:t>
      </w:r>
      <w:r w:rsidRPr="000666C2">
        <w:rPr>
          <w:sz w:val="28"/>
          <w:szCs w:val="28"/>
        </w:rPr>
        <w:t xml:space="preserve">) </w:t>
      </w:r>
      <w:r w:rsidRPr="00396C43">
        <w:rPr>
          <w:rStyle w:val="FontStyle67"/>
          <w:sz w:val="28"/>
          <w:szCs w:val="28"/>
          <w:lang w:val="en-US"/>
        </w:rPr>
        <w:t>http</w:t>
      </w:r>
      <w:r w:rsidRPr="00396C43">
        <w:rPr>
          <w:rStyle w:val="FontStyle67"/>
          <w:sz w:val="28"/>
          <w:szCs w:val="28"/>
        </w:rPr>
        <w:t>://</w:t>
      </w:r>
      <w:hyperlink r:id="rId22" w:tgtFrame="_parent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CD0E8D" w:rsidRPr="00536B08" w:rsidRDefault="00CD0E8D" w:rsidP="00CD0E8D">
      <w:pPr>
        <w:pStyle w:val="af8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23" w:history="1"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0E8D" w:rsidRPr="00011D45" w:rsidRDefault="00CD0E8D" w:rsidP="00CD0E8D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lastRenderedPageBreak/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C86346">
        <w:rPr>
          <w:bCs/>
          <w:sz w:val="28"/>
          <w:szCs w:val="28"/>
        </w:rPr>
        <w:t xml:space="preserve">дисциплине </w:t>
      </w:r>
      <w:r w:rsidR="00BF6A13" w:rsidRPr="0070529F">
        <w:rPr>
          <w:rFonts w:eastAsia="Times New Roman"/>
          <w:sz w:val="28"/>
          <w:szCs w:val="28"/>
        </w:rPr>
        <w:t>«</w:t>
      </w:r>
      <w:r w:rsidR="00D13C14">
        <w:rPr>
          <w:rFonts w:eastAsia="Times New Roman"/>
          <w:noProof/>
          <w:sz w:val="28"/>
          <w:szCs w:val="28"/>
        </w:rPr>
        <w:t>Управление содержанием и сроками проекта</w:t>
      </w:r>
      <w:r w:rsidR="00BF6A13" w:rsidRPr="0070529F">
        <w:rPr>
          <w:rFonts w:eastAsia="Times New Roman"/>
          <w:sz w:val="28"/>
          <w:szCs w:val="28"/>
        </w:rPr>
        <w:t>»</w:t>
      </w:r>
      <w:r w:rsidRPr="00C86346">
        <w:rPr>
          <w:bCs/>
          <w:sz w:val="28"/>
          <w:szCs w:val="28"/>
        </w:rPr>
        <w:t>:</w:t>
      </w:r>
    </w:p>
    <w:p w:rsidR="00C733E6" w:rsidRPr="00ED2EDB" w:rsidRDefault="00C733E6" w:rsidP="00C733E6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ED2EDB">
        <w:rPr>
          <w:rFonts w:eastAsia="Times New Roman"/>
          <w:sz w:val="28"/>
          <w:szCs w:val="28"/>
        </w:rPr>
        <w:t>«</w:t>
      </w:r>
      <w:r w:rsidRPr="00ED2EDB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Pr="00ED2EDB">
        <w:rPr>
          <w:rFonts w:eastAsia="Times New Roman"/>
          <w:sz w:val="28"/>
          <w:szCs w:val="28"/>
        </w:rPr>
        <w:t>»</w:t>
      </w:r>
      <w:r w:rsidRPr="00ED2EDB">
        <w:rPr>
          <w:bCs/>
          <w:sz w:val="28"/>
          <w:szCs w:val="28"/>
        </w:rPr>
        <w:t>:</w:t>
      </w:r>
    </w:p>
    <w:p w:rsidR="00C733E6" w:rsidRPr="00ED2EDB" w:rsidRDefault="00C733E6" w:rsidP="00C733E6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ED2ED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733E6" w:rsidRPr="00ED2EDB" w:rsidRDefault="00C733E6" w:rsidP="00C733E6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C733E6" w:rsidRPr="00ED2EDB" w:rsidRDefault="00C733E6" w:rsidP="00C733E6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733E6" w:rsidRPr="00ED2EDB" w:rsidRDefault="00C733E6" w:rsidP="00C733E6">
      <w:pPr>
        <w:ind w:firstLine="851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ED2EDB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ED2EDB">
        <w:rPr>
          <w:bCs/>
          <w:sz w:val="28"/>
          <w:szCs w:val="28"/>
        </w:rPr>
        <w:t>:</w:t>
      </w:r>
    </w:p>
    <w:p w:rsidR="00C733E6" w:rsidRPr="00ED2EDB" w:rsidRDefault="00C733E6" w:rsidP="00C733E6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Операционная система Windows;</w:t>
      </w:r>
    </w:p>
    <w:p w:rsidR="00C733E6" w:rsidRPr="00ED2EDB" w:rsidRDefault="00C733E6" w:rsidP="00C733E6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M</w:t>
      </w:r>
      <w:r w:rsidRPr="00ED2EDB">
        <w:rPr>
          <w:bCs/>
          <w:sz w:val="28"/>
          <w:szCs w:val="28"/>
          <w:lang w:val="en-US"/>
        </w:rPr>
        <w:t>S Office</w:t>
      </w:r>
      <w:r w:rsidRPr="00ED2EDB">
        <w:rPr>
          <w:bCs/>
          <w:sz w:val="28"/>
          <w:szCs w:val="28"/>
        </w:rPr>
        <w:t>;</w:t>
      </w:r>
    </w:p>
    <w:p w:rsidR="00CD0E8D" w:rsidRDefault="00C733E6" w:rsidP="00C733E6">
      <w:pPr>
        <w:ind w:firstLine="851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перечень прикладного программного обеспечения (системы тестирования, профессиональные пакеты прикладных программ: 1</w:t>
      </w:r>
      <w:proofErr w:type="gramStart"/>
      <w:r w:rsidRPr="00ED2EDB">
        <w:rPr>
          <w:bCs/>
          <w:sz w:val="28"/>
          <w:szCs w:val="28"/>
        </w:rPr>
        <w:t>С:Предприятие</w:t>
      </w:r>
      <w:proofErr w:type="gramEnd"/>
      <w:r w:rsidRPr="00ED2EDB">
        <w:rPr>
          <w:bCs/>
          <w:sz w:val="28"/>
          <w:szCs w:val="28"/>
        </w:rPr>
        <w:t xml:space="preserve">, </w:t>
      </w:r>
      <w:r w:rsidRPr="00ED2EDB">
        <w:rPr>
          <w:bCs/>
          <w:sz w:val="28"/>
          <w:szCs w:val="28"/>
          <w:lang w:val="en-US"/>
        </w:rPr>
        <w:t>Microsoft</w:t>
      </w:r>
      <w:r w:rsidRPr="00ED2EDB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Dynamics</w:t>
      </w:r>
      <w:r w:rsidRPr="00ED2EDB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NAV</w:t>
      </w:r>
      <w:r w:rsidRPr="00ED2EDB">
        <w:rPr>
          <w:bCs/>
          <w:sz w:val="28"/>
          <w:szCs w:val="28"/>
        </w:rPr>
        <w:t xml:space="preserve"> 2015) перечень информационных справочных систем.</w:t>
      </w:r>
    </w:p>
    <w:p w:rsidR="00C733E6" w:rsidRDefault="00C733E6" w:rsidP="00C733E6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D0E8D" w:rsidRDefault="00CD0E8D" w:rsidP="00CD0E8D">
      <w:pPr>
        <w:ind w:firstLine="709"/>
        <w:jc w:val="both"/>
        <w:rPr>
          <w:bCs/>
          <w:sz w:val="28"/>
        </w:rPr>
      </w:pPr>
    </w:p>
    <w:p w:rsidR="00C733E6" w:rsidRPr="00C733E6" w:rsidRDefault="00C733E6" w:rsidP="00C733E6">
      <w:pPr>
        <w:ind w:firstLine="851"/>
        <w:jc w:val="both"/>
        <w:rPr>
          <w:bCs/>
          <w:sz w:val="28"/>
          <w:szCs w:val="28"/>
        </w:rPr>
      </w:pPr>
      <w:r w:rsidRPr="00C733E6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733E6" w:rsidRPr="00C733E6" w:rsidRDefault="00C733E6" w:rsidP="00C733E6">
      <w:pPr>
        <w:pStyle w:val="af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33E6">
        <w:rPr>
          <w:rFonts w:ascii="Times New Roman" w:hAnsi="Times New Roman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 </w:t>
      </w:r>
    </w:p>
    <w:p w:rsidR="00C733E6" w:rsidRPr="00C733E6" w:rsidRDefault="00C733E6" w:rsidP="00C733E6">
      <w:pPr>
        <w:pStyle w:val="af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33E6">
        <w:rPr>
          <w:rFonts w:ascii="Times New Roman" w:hAnsi="Times New Roman"/>
          <w:bCs/>
          <w:sz w:val="28"/>
          <w:szCs w:val="28"/>
        </w:rPr>
        <w:t>помещения для самостоятельной работы;</w:t>
      </w:r>
    </w:p>
    <w:p w:rsidR="00C733E6" w:rsidRPr="00C733E6" w:rsidRDefault="00C733E6" w:rsidP="00C733E6">
      <w:pPr>
        <w:pStyle w:val="af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33E6">
        <w:rPr>
          <w:rFonts w:ascii="Times New Roman" w:hAnsi="Times New Roman"/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C733E6" w:rsidRPr="00C733E6" w:rsidRDefault="00C733E6" w:rsidP="00C733E6">
      <w:pPr>
        <w:ind w:firstLine="851"/>
        <w:jc w:val="both"/>
        <w:rPr>
          <w:bCs/>
          <w:sz w:val="28"/>
          <w:szCs w:val="28"/>
        </w:rPr>
      </w:pPr>
      <w:r w:rsidRPr="00C733E6">
        <w:rPr>
          <w:bCs/>
          <w:sz w:val="28"/>
          <w:szCs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C733E6" w:rsidRPr="00C733E6" w:rsidRDefault="00C733E6" w:rsidP="00C733E6">
      <w:pPr>
        <w:ind w:firstLine="851"/>
        <w:jc w:val="both"/>
        <w:rPr>
          <w:bCs/>
          <w:sz w:val="28"/>
          <w:szCs w:val="28"/>
        </w:rPr>
      </w:pPr>
      <w:r w:rsidRPr="00C733E6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C733E6" w:rsidRPr="00C733E6" w:rsidRDefault="00C733E6" w:rsidP="00C733E6">
      <w:pPr>
        <w:ind w:firstLine="851"/>
        <w:jc w:val="both"/>
        <w:rPr>
          <w:bCs/>
          <w:sz w:val="28"/>
          <w:szCs w:val="28"/>
        </w:rPr>
      </w:pPr>
      <w:r w:rsidRPr="00C733E6"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="00340C0F" w:rsidRPr="00CA1AB6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941830B" wp14:editId="214D1676">
            <wp:simplePos x="0" y="0"/>
            <wp:positionH relativeFrom="column">
              <wp:posOffset>-390525</wp:posOffset>
            </wp:positionH>
            <wp:positionV relativeFrom="paragraph">
              <wp:posOffset>-9525</wp:posOffset>
            </wp:positionV>
            <wp:extent cx="6610350" cy="58731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4"/>
                    <a:stretch/>
                  </pic:blipFill>
                  <pic:spPr bwMode="auto">
                    <a:xfrm>
                      <a:off x="0" y="0"/>
                      <a:ext cx="6610350" cy="587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3E6">
        <w:rPr>
          <w:bCs/>
          <w:sz w:val="28"/>
          <w:szCs w:val="28"/>
        </w:rPr>
        <w:t>обеспечением доступа в электронную информационно-образовательную среду организации.</w:t>
      </w:r>
    </w:p>
    <w:p w:rsidR="00126E49" w:rsidRDefault="00C733E6" w:rsidP="00C733E6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C733E6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C733E6" w:rsidRPr="00C733E6" w:rsidRDefault="00C733E6" w:rsidP="00C733E6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C733E6" w:rsidRDefault="00C733E6" w:rsidP="00F71BF2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DA34E4" w:rsidRPr="00DA34E4" w:rsidTr="00DC0388">
        <w:tc>
          <w:tcPr>
            <w:tcW w:w="4503" w:type="dxa"/>
            <w:shd w:val="clear" w:color="auto" w:fill="auto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693" w:type="dxa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410" w:type="dxa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М.С. Кораблева</w:t>
            </w:r>
          </w:p>
        </w:tc>
      </w:tr>
      <w:tr w:rsidR="00DA34E4" w:rsidRPr="00DA34E4" w:rsidTr="00DC0388">
        <w:tc>
          <w:tcPr>
            <w:tcW w:w="4503" w:type="dxa"/>
            <w:shd w:val="clear" w:color="auto" w:fill="auto"/>
          </w:tcPr>
          <w:p w:rsidR="00673540" w:rsidRDefault="00673540" w:rsidP="00673540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DA34E4" w:rsidRPr="00DA34E4" w:rsidRDefault="00DA34E4" w:rsidP="00673540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>«</w:t>
            </w:r>
            <w:r w:rsidR="00673540">
              <w:rPr>
                <w:sz w:val="28"/>
                <w:szCs w:val="28"/>
                <w:lang w:eastAsia="en-US"/>
              </w:rPr>
              <w:t>06</w:t>
            </w:r>
            <w:r w:rsidRPr="00DA34E4">
              <w:rPr>
                <w:sz w:val="28"/>
                <w:szCs w:val="28"/>
                <w:lang w:eastAsia="en-US"/>
              </w:rPr>
              <w:t xml:space="preserve">»  </w:t>
            </w:r>
            <w:r w:rsidR="00673540">
              <w:rPr>
                <w:sz w:val="28"/>
                <w:szCs w:val="28"/>
                <w:lang w:eastAsia="en-US"/>
              </w:rPr>
              <w:t>февраля</w:t>
            </w:r>
            <w:r w:rsidRPr="00DA34E4">
              <w:rPr>
                <w:sz w:val="28"/>
                <w:szCs w:val="28"/>
                <w:lang w:eastAsia="en-US"/>
              </w:rPr>
              <w:t xml:space="preserve">  201</w:t>
            </w:r>
            <w:r w:rsidR="00673540">
              <w:rPr>
                <w:sz w:val="28"/>
                <w:szCs w:val="28"/>
                <w:lang w:eastAsia="en-US"/>
              </w:rPr>
              <w:t>9</w:t>
            </w:r>
            <w:r w:rsidRPr="00DA34E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93" w:type="dxa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733E6" w:rsidRDefault="00C733E6">
      <w:pPr>
        <w:rPr>
          <w:bCs/>
          <w:sz w:val="28"/>
          <w:szCs w:val="28"/>
        </w:rPr>
      </w:pPr>
    </w:p>
    <w:p w:rsidR="00DA34E4" w:rsidRDefault="00DA34E4">
      <w:pPr>
        <w:rPr>
          <w:sz w:val="28"/>
          <w:szCs w:val="28"/>
          <w:lang w:eastAsia="en-US"/>
        </w:rPr>
      </w:pPr>
      <w:bookmarkStart w:id="0" w:name="_GoBack"/>
      <w:bookmarkEnd w:id="0"/>
    </w:p>
    <w:sectPr w:rsidR="00DA34E4" w:rsidSect="00C426D7">
      <w:footerReference w:type="first" r:id="rId25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80" w:rsidRDefault="00637580" w:rsidP="00FC1BEB">
      <w:r>
        <w:separator/>
      </w:r>
    </w:p>
  </w:endnote>
  <w:endnote w:type="continuationSeparator" w:id="0">
    <w:p w:rsidR="00637580" w:rsidRDefault="0063758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FF" w:rsidRDefault="00CA0CF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FF" w:rsidRDefault="00CA0C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40" w:rsidRDefault="00673540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CA" w:rsidRDefault="00DA5B0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F3E02">
      <w:rPr>
        <w:noProof/>
      </w:rPr>
      <w:t>3</w:t>
    </w:r>
    <w:r>
      <w:rPr>
        <w:noProof/>
      </w:rP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80" w:rsidRDefault="00637580" w:rsidP="00FC1BEB">
      <w:r>
        <w:separator/>
      </w:r>
    </w:p>
  </w:footnote>
  <w:footnote w:type="continuationSeparator" w:id="0">
    <w:p w:rsidR="00637580" w:rsidRDefault="0063758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B06"/>
    <w:multiLevelType w:val="hybridMultilevel"/>
    <w:tmpl w:val="6FDA829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D2884"/>
    <w:multiLevelType w:val="multilevel"/>
    <w:tmpl w:val="15F489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D33AA"/>
    <w:multiLevelType w:val="hybridMultilevel"/>
    <w:tmpl w:val="5BA2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BD770B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DF5E3A"/>
    <w:multiLevelType w:val="hybridMultilevel"/>
    <w:tmpl w:val="5E4C0A1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42"/>
  </w:num>
  <w:num w:numId="3">
    <w:abstractNumId w:val="40"/>
  </w:num>
  <w:num w:numId="4">
    <w:abstractNumId w:val="30"/>
  </w:num>
  <w:num w:numId="5">
    <w:abstractNumId w:val="34"/>
  </w:num>
  <w:num w:numId="6">
    <w:abstractNumId w:val="27"/>
  </w:num>
  <w:num w:numId="7">
    <w:abstractNumId w:val="41"/>
  </w:num>
  <w:num w:numId="8">
    <w:abstractNumId w:val="2"/>
  </w:num>
  <w:num w:numId="9">
    <w:abstractNumId w:val="3"/>
  </w:num>
  <w:num w:numId="10">
    <w:abstractNumId w:val="7"/>
  </w:num>
  <w:num w:numId="11">
    <w:abstractNumId w:val="23"/>
  </w:num>
  <w:num w:numId="12">
    <w:abstractNumId w:val="39"/>
  </w:num>
  <w:num w:numId="13">
    <w:abstractNumId w:val="12"/>
  </w:num>
  <w:num w:numId="14">
    <w:abstractNumId w:val="29"/>
  </w:num>
  <w:num w:numId="15">
    <w:abstractNumId w:val="37"/>
  </w:num>
  <w:num w:numId="16">
    <w:abstractNumId w:val="19"/>
  </w:num>
  <w:num w:numId="17">
    <w:abstractNumId w:val="26"/>
  </w:num>
  <w:num w:numId="18">
    <w:abstractNumId w:val="17"/>
  </w:num>
  <w:num w:numId="19">
    <w:abstractNumId w:val="24"/>
  </w:num>
  <w:num w:numId="20">
    <w:abstractNumId w:val="15"/>
  </w:num>
  <w:num w:numId="21">
    <w:abstractNumId w:val="13"/>
  </w:num>
  <w:num w:numId="22">
    <w:abstractNumId w:val="33"/>
  </w:num>
  <w:num w:numId="23">
    <w:abstractNumId w:val="32"/>
  </w:num>
  <w:num w:numId="24">
    <w:abstractNumId w:val="18"/>
  </w:num>
  <w:num w:numId="25">
    <w:abstractNumId w:val="28"/>
  </w:num>
  <w:num w:numId="26">
    <w:abstractNumId w:val="10"/>
  </w:num>
  <w:num w:numId="27">
    <w:abstractNumId w:val="36"/>
  </w:num>
  <w:num w:numId="28">
    <w:abstractNumId w:val="6"/>
  </w:num>
  <w:num w:numId="29">
    <w:abstractNumId w:val="5"/>
  </w:num>
  <w:num w:numId="30">
    <w:abstractNumId w:val="9"/>
  </w:num>
  <w:num w:numId="31">
    <w:abstractNumId w:val="11"/>
  </w:num>
  <w:num w:numId="32">
    <w:abstractNumId w:val="25"/>
  </w:num>
  <w:num w:numId="33">
    <w:abstractNumId w:val="20"/>
  </w:num>
  <w:num w:numId="34">
    <w:abstractNumId w:val="14"/>
  </w:num>
  <w:num w:numId="35">
    <w:abstractNumId w:val="16"/>
  </w:num>
  <w:num w:numId="36">
    <w:abstractNumId w:val="35"/>
  </w:num>
  <w:num w:numId="37">
    <w:abstractNumId w:val="22"/>
  </w:num>
  <w:num w:numId="38">
    <w:abstractNumId w:val="31"/>
  </w:num>
  <w:num w:numId="39">
    <w:abstractNumId w:val="4"/>
  </w:num>
  <w:num w:numId="40">
    <w:abstractNumId w:val="8"/>
  </w:num>
  <w:num w:numId="4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03E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248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50E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1CF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C4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61C"/>
    <w:rsid w:val="00336BEE"/>
    <w:rsid w:val="00337198"/>
    <w:rsid w:val="003405A4"/>
    <w:rsid w:val="00340B87"/>
    <w:rsid w:val="00340C0F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2DD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E4FF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76AE5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2D35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084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7CF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37580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3540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8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EC1"/>
    <w:rsid w:val="00754FC4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4207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45B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0CC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3D41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7B6C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0EA3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1F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EC5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090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0A8"/>
    <w:rsid w:val="00A13C89"/>
    <w:rsid w:val="00A13F59"/>
    <w:rsid w:val="00A1460D"/>
    <w:rsid w:val="00A161FB"/>
    <w:rsid w:val="00A17089"/>
    <w:rsid w:val="00A17320"/>
    <w:rsid w:val="00A1764D"/>
    <w:rsid w:val="00A20469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0FCE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5D1D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B45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3E6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A7F12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449B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0F21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14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34E4"/>
    <w:rsid w:val="00DA45A6"/>
    <w:rsid w:val="00DA49CC"/>
    <w:rsid w:val="00DA5B05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277D9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5793F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233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522A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1BF2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BAB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CEDFEC-BCDA-4475-A87A-34749D7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120">
    <w:name w:val="Основной текст (12)_"/>
    <w:link w:val="121"/>
    <w:locked/>
    <w:rsid w:val="00576AE5"/>
    <w:rPr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76AE5"/>
    <w:pPr>
      <w:shd w:val="clear" w:color="auto" w:fill="FFFFFF"/>
      <w:spacing w:line="240" w:lineRule="atLeast"/>
      <w:ind w:hanging="400"/>
      <w:jc w:val="right"/>
    </w:pPr>
    <w:rPr>
      <w:rFonts w:ascii="Calibri" w:hAnsi="Calibri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books.ru/reading.php?productid=342035" TargetMode="External"/><Relationship Id="rId18" Type="http://schemas.openxmlformats.org/officeDocument/2006/relationships/hyperlink" Target="http://e.lanbook.com/books/element.php?pl1_id=325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mi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ibooks.ru/reading.php?productid=342035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library.pgups.ru/" TargetMode="External"/><Relationship Id="rId20" Type="http://schemas.openxmlformats.org/officeDocument/2006/relationships/hyperlink" Target="http://www.pm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42035" TargetMode="External"/><Relationship Id="rId23" Type="http://schemas.openxmlformats.org/officeDocument/2006/relationships/hyperlink" Target="http://www.pmmagazine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ovn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ibooks.ru/reading.php?productid=342035" TargetMode="External"/><Relationship Id="rId22" Type="http://schemas.openxmlformats.org/officeDocument/2006/relationships/hyperlink" Target="http://www.ipma.ch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DF51-6F7E-4282-BB2D-EDE40E5A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19019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Экономика транспорта</cp:lastModifiedBy>
  <cp:revision>71</cp:revision>
  <cp:lastPrinted>2016-02-15T13:19:00Z</cp:lastPrinted>
  <dcterms:created xsi:type="dcterms:W3CDTF">2016-02-24T12:25:00Z</dcterms:created>
  <dcterms:modified xsi:type="dcterms:W3CDTF">2019-04-25T14:49:00Z</dcterms:modified>
</cp:coreProperties>
</file>