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DA769B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DA769B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DA769B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DA769B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DA769B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DA769B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DA769B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DA769B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DA769B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AC0A3A" w:rsidRPr="00DA769B">
        <w:rPr>
          <w:rFonts w:eastAsia="Times New Roman" w:cs="Times New Roman"/>
          <w:sz w:val="28"/>
          <w:szCs w:val="28"/>
          <w:lang w:eastAsia="ru-RU"/>
        </w:rPr>
        <w:t>Информатика и информационная безопасность</w:t>
      </w:r>
      <w:r w:rsidRPr="00DA769B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DA769B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DA769B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DA769B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DA769B" w:rsidRDefault="00104973" w:rsidP="00AC0A3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>«</w:t>
      </w:r>
      <w:r w:rsidR="00D03352">
        <w:rPr>
          <w:rFonts w:eastAsia="Calibri" w:cs="Times New Roman"/>
          <w:sz w:val="28"/>
          <w:szCs w:val="28"/>
          <w:lang w:eastAsia="ru-RU"/>
        </w:rPr>
        <w:t>ФУНКЦИОНАЛЬНОЕ ПРОГРАММИРОВАНИЕ</w:t>
      </w:r>
      <w:r w:rsidRPr="00DA769B">
        <w:rPr>
          <w:rFonts w:eastAsia="Times New Roman" w:cs="Times New Roman"/>
          <w:sz w:val="28"/>
          <w:szCs w:val="28"/>
          <w:lang w:eastAsia="ru-RU"/>
        </w:rPr>
        <w:t>» (</w:t>
      </w:r>
      <w:r w:rsidR="00AC0A3A" w:rsidRPr="00DA769B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AC0A3A" w:rsidRPr="00DA769B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AC0A3A" w:rsidRPr="00DA769B">
        <w:rPr>
          <w:rFonts w:eastAsia="Times New Roman" w:cs="Times New Roman"/>
          <w:sz w:val="28"/>
          <w:szCs w:val="28"/>
          <w:lang w:eastAsia="ru-RU"/>
        </w:rPr>
        <w:t>.В.ДВ.5.</w:t>
      </w:r>
      <w:r w:rsidR="00D03352">
        <w:rPr>
          <w:rFonts w:eastAsia="Times New Roman" w:cs="Times New Roman"/>
          <w:sz w:val="28"/>
          <w:szCs w:val="28"/>
          <w:lang w:eastAsia="ru-RU"/>
        </w:rPr>
        <w:t>2</w:t>
      </w:r>
      <w:r w:rsidRPr="00DA769B">
        <w:rPr>
          <w:rFonts w:eastAsia="Times New Roman" w:cs="Times New Roman"/>
          <w:sz w:val="28"/>
          <w:szCs w:val="28"/>
          <w:lang w:eastAsia="ru-RU"/>
        </w:rPr>
        <w:t>)</w:t>
      </w:r>
    </w:p>
    <w:p w:rsidR="00104973" w:rsidRPr="00DA769B" w:rsidRDefault="00AC0A3A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 xml:space="preserve">для </w:t>
      </w:r>
      <w:r w:rsidR="00104973" w:rsidRPr="00DA769B">
        <w:rPr>
          <w:rFonts w:eastAsia="Times New Roman" w:cs="Times New Roman"/>
          <w:sz w:val="28"/>
          <w:szCs w:val="28"/>
          <w:lang w:eastAsia="ru-RU"/>
        </w:rPr>
        <w:t>специальности</w:t>
      </w:r>
      <w:r w:rsidRPr="00DA769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AC0A3A" w:rsidRPr="00DA769B" w:rsidRDefault="007C70C3" w:rsidP="00AC0A3A">
      <w:pPr>
        <w:spacing w:after="0" w:line="240" w:lineRule="auto"/>
        <w:jc w:val="center"/>
        <w:rPr>
          <w:sz w:val="28"/>
          <w:szCs w:val="28"/>
        </w:rPr>
      </w:pPr>
      <w:bookmarkStart w:id="0" w:name="OLE_LINK30"/>
      <w:bookmarkStart w:id="1" w:name="OLE_LINK31"/>
      <w:bookmarkStart w:id="2" w:name="OLE_LINK4"/>
      <w:bookmarkStart w:id="3" w:name="OLE_LINK5"/>
      <w:r>
        <w:rPr>
          <w:sz w:val="28"/>
          <w:szCs w:val="28"/>
        </w:rPr>
        <w:t xml:space="preserve">10.05.03 </w:t>
      </w:r>
      <w:r w:rsidR="00AC0A3A" w:rsidRPr="00DA769B">
        <w:rPr>
          <w:sz w:val="28"/>
          <w:szCs w:val="28"/>
        </w:rPr>
        <w:t>«Информационная безопасность</w:t>
      </w:r>
      <w:r w:rsidR="00AC0A3A" w:rsidRPr="00DA769B">
        <w:rPr>
          <w:sz w:val="28"/>
          <w:szCs w:val="28"/>
        </w:rPr>
        <w:br/>
        <w:t>автоматизированных систем»</w:t>
      </w:r>
      <w:bookmarkEnd w:id="0"/>
      <w:bookmarkEnd w:id="1"/>
      <w:bookmarkEnd w:id="2"/>
      <w:bookmarkEnd w:id="3"/>
      <w:r w:rsidR="00AC0A3A" w:rsidRPr="00DA769B">
        <w:rPr>
          <w:sz w:val="28"/>
          <w:szCs w:val="28"/>
        </w:rPr>
        <w:t xml:space="preserve"> </w:t>
      </w:r>
    </w:p>
    <w:p w:rsidR="00104973" w:rsidRPr="00DA769B" w:rsidRDefault="00AC0A3A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104973" w:rsidRPr="00DA769B">
        <w:rPr>
          <w:rFonts w:eastAsia="Times New Roman" w:cs="Times New Roman"/>
          <w:sz w:val="28"/>
          <w:szCs w:val="28"/>
          <w:lang w:eastAsia="ru-RU"/>
        </w:rPr>
        <w:t xml:space="preserve">специализации </w:t>
      </w:r>
    </w:p>
    <w:p w:rsidR="00104973" w:rsidRPr="00DA769B" w:rsidRDefault="00104973" w:rsidP="00972E9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>«</w:t>
      </w:r>
      <w:r w:rsidR="00972E98" w:rsidRPr="00DA769B">
        <w:rPr>
          <w:rFonts w:eastAsia="Times New Roman" w:cs="Times New Roman"/>
          <w:sz w:val="28"/>
          <w:szCs w:val="28"/>
          <w:lang w:eastAsia="ru-RU"/>
        </w:rPr>
        <w:t>Информационная безопасн</w:t>
      </w:r>
      <w:r w:rsidR="007C70C3">
        <w:rPr>
          <w:rFonts w:eastAsia="Times New Roman" w:cs="Times New Roman"/>
          <w:sz w:val="28"/>
          <w:szCs w:val="28"/>
          <w:lang w:eastAsia="ru-RU"/>
        </w:rPr>
        <w:t xml:space="preserve">ость автоматизированных </w:t>
      </w:r>
      <w:r w:rsidR="00972E98" w:rsidRPr="00DA769B">
        <w:rPr>
          <w:rFonts w:eastAsia="Times New Roman" w:cs="Times New Roman"/>
          <w:sz w:val="28"/>
          <w:szCs w:val="28"/>
          <w:lang w:eastAsia="ru-RU"/>
        </w:rPr>
        <w:t>систем на транспорте</w:t>
      </w:r>
      <w:r w:rsidRPr="00DA769B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972E98" w:rsidRPr="00DA769B" w:rsidRDefault="00972E98" w:rsidP="00972E9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F0023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F00230" w:rsidRPr="00DA769B" w:rsidRDefault="00F00230" w:rsidP="00F0023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00230" w:rsidRPr="00DA769B" w:rsidRDefault="00F00230" w:rsidP="00F0023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00230" w:rsidRPr="00DA769B" w:rsidRDefault="00F00230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00230" w:rsidRPr="00DA769B" w:rsidRDefault="00F00230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00230" w:rsidRPr="00DA769B" w:rsidRDefault="00F00230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00230" w:rsidRPr="00DA769B" w:rsidRDefault="00F00230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DA769B" w:rsidRDefault="009A7821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2019</w:t>
      </w:r>
    </w:p>
    <w:p w:rsidR="00104973" w:rsidRPr="00DA769B" w:rsidRDefault="00104973" w:rsidP="006E76E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CC29A8" w:rsidRDefault="009A7821" w:rsidP="005335F6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CF2E75" wp14:editId="1C36351E">
            <wp:extent cx="5930900" cy="8394700"/>
            <wp:effectExtent l="0" t="0" r="0" b="0"/>
            <wp:docPr id="3" name="Рисунок 3" descr="C:\Users\Светлана\Documents\Panasonic\MFS\Scan\! Лист согласования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ocuments\Panasonic\MFS\Scan\! Лист согласования ска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73" w:rsidRPr="00DA769B" w:rsidRDefault="00104973" w:rsidP="00891B2E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C71419" w:rsidRDefault="00C71419" w:rsidP="00891B2E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  <w:sectPr w:rsidR="00C714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4973" w:rsidRPr="00DA769B" w:rsidRDefault="00104973" w:rsidP="00891B2E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DA769B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DA769B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DA769B">
        <w:rPr>
          <w:rFonts w:eastAsia="Times New Roman" w:cs="Times New Roman"/>
          <w:sz w:val="28"/>
          <w:szCs w:val="28"/>
          <w:lang w:eastAsia="ru-RU"/>
        </w:rPr>
        <w:t>, утвержденным «</w:t>
      </w:r>
      <w:r w:rsidR="005E3C67" w:rsidRPr="00DA769B">
        <w:rPr>
          <w:rFonts w:eastAsia="Times New Roman" w:cs="Times New Roman"/>
          <w:sz w:val="28"/>
          <w:szCs w:val="28"/>
          <w:lang w:eastAsia="ru-RU"/>
        </w:rPr>
        <w:t>1» декабря </w:t>
      </w:r>
      <w:r w:rsidR="003370F7" w:rsidRPr="00DA769B">
        <w:rPr>
          <w:rFonts w:eastAsia="Times New Roman" w:cs="Times New Roman"/>
          <w:sz w:val="28"/>
          <w:szCs w:val="28"/>
          <w:lang w:eastAsia="ru-RU"/>
        </w:rPr>
        <w:t>2016</w:t>
      </w:r>
      <w:r w:rsidR="005E3C67" w:rsidRPr="00DA769B">
        <w:rPr>
          <w:rFonts w:eastAsia="Times New Roman" w:cs="Times New Roman"/>
          <w:sz w:val="28"/>
          <w:szCs w:val="28"/>
          <w:lang w:eastAsia="ru-RU"/>
        </w:rPr>
        <w:t> </w:t>
      </w:r>
      <w:r w:rsidR="003370F7" w:rsidRPr="00DA769B">
        <w:rPr>
          <w:rFonts w:eastAsia="Times New Roman" w:cs="Times New Roman"/>
          <w:sz w:val="28"/>
          <w:szCs w:val="28"/>
          <w:lang w:eastAsia="ru-RU"/>
        </w:rPr>
        <w:t xml:space="preserve">г., приказ № 1509 по </w:t>
      </w:r>
      <w:r w:rsidRPr="00DA769B">
        <w:rPr>
          <w:rFonts w:eastAsia="Times New Roman" w:cs="Times New Roman"/>
          <w:sz w:val="28"/>
          <w:szCs w:val="28"/>
          <w:lang w:eastAsia="ru-RU"/>
        </w:rPr>
        <w:t xml:space="preserve">специальности </w:t>
      </w:r>
      <w:r w:rsidR="000305E3">
        <w:rPr>
          <w:rFonts w:eastAsia="Times New Roman" w:cs="Times New Roman"/>
          <w:sz w:val="28"/>
          <w:szCs w:val="28"/>
          <w:lang w:eastAsia="ru-RU"/>
        </w:rPr>
        <w:t xml:space="preserve">10.05.03 </w:t>
      </w:r>
      <w:r w:rsidR="003370F7" w:rsidRPr="00DA769B">
        <w:rPr>
          <w:rFonts w:eastAsia="Times New Roman" w:cs="Times New Roman"/>
          <w:sz w:val="28"/>
          <w:szCs w:val="28"/>
          <w:lang w:eastAsia="ru-RU"/>
        </w:rPr>
        <w:t>«Информационная безопасность автоматизированных систем»</w:t>
      </w:r>
      <w:r w:rsidRPr="00DA769B">
        <w:rPr>
          <w:rFonts w:eastAsia="Times New Roman" w:cs="Times New Roman"/>
          <w:sz w:val="28"/>
          <w:szCs w:val="28"/>
          <w:lang w:eastAsia="ru-RU"/>
        </w:rPr>
        <w:t>, по дисциплине «</w:t>
      </w:r>
      <w:r w:rsidR="00D03352">
        <w:rPr>
          <w:rFonts w:eastAsia="Calibri" w:cs="Times New Roman"/>
          <w:sz w:val="28"/>
          <w:szCs w:val="28"/>
          <w:lang w:eastAsia="ru-RU"/>
        </w:rPr>
        <w:t>Функциональное программирование</w:t>
      </w:r>
      <w:r w:rsidRPr="00DA769B">
        <w:rPr>
          <w:rFonts w:eastAsia="Times New Roman" w:cs="Times New Roman"/>
          <w:sz w:val="28"/>
          <w:szCs w:val="28"/>
          <w:lang w:eastAsia="ru-RU"/>
        </w:rPr>
        <w:t>».</w:t>
      </w:r>
    </w:p>
    <w:p w:rsidR="00DB6F7C" w:rsidRPr="00DA769B" w:rsidRDefault="00DB6F7C" w:rsidP="00DB6F7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>Целью изучения дисциплины «</w:t>
      </w:r>
      <w:r w:rsidR="00D03352">
        <w:rPr>
          <w:rFonts w:eastAsia="Calibri" w:cs="Times New Roman"/>
          <w:sz w:val="28"/>
          <w:szCs w:val="28"/>
          <w:lang w:eastAsia="ru-RU"/>
        </w:rPr>
        <w:t>Функциональное программирование</w:t>
      </w:r>
      <w:r w:rsidRPr="00DA769B">
        <w:rPr>
          <w:rFonts w:eastAsia="Times New Roman" w:cs="Times New Roman"/>
          <w:sz w:val="28"/>
          <w:szCs w:val="28"/>
          <w:lang w:eastAsia="ru-RU"/>
        </w:rPr>
        <w:t>» (</w:t>
      </w:r>
      <w:bookmarkStart w:id="4" w:name="OLE_LINK41"/>
      <w:bookmarkStart w:id="5" w:name="OLE_LINK42"/>
      <w:bookmarkStart w:id="6" w:name="OLE_LINK43"/>
      <w:r w:rsidRPr="00DA769B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Pr="00DA769B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Pr="00DA769B">
        <w:rPr>
          <w:rFonts w:eastAsia="Times New Roman" w:cs="Times New Roman"/>
          <w:sz w:val="28"/>
          <w:szCs w:val="28"/>
          <w:lang w:eastAsia="ru-RU"/>
        </w:rPr>
        <w:t>.В.ДВ.5.</w:t>
      </w:r>
      <w:bookmarkEnd w:id="4"/>
      <w:bookmarkEnd w:id="5"/>
      <w:bookmarkEnd w:id="6"/>
      <w:r w:rsidR="00D03352">
        <w:rPr>
          <w:rFonts w:eastAsia="Times New Roman" w:cs="Times New Roman"/>
          <w:sz w:val="28"/>
          <w:szCs w:val="28"/>
          <w:lang w:eastAsia="ru-RU"/>
        </w:rPr>
        <w:t>2</w:t>
      </w:r>
      <w:r w:rsidRPr="00DA769B">
        <w:rPr>
          <w:rFonts w:eastAsia="Times New Roman" w:cs="Times New Roman"/>
          <w:sz w:val="28"/>
          <w:szCs w:val="28"/>
          <w:lang w:eastAsia="ru-RU"/>
        </w:rPr>
        <w:t>) является получение студентами знаний и навыков, необходимых для разработки кроссплатформенного прикладного программного обеспечения, а также программного обеспечения для встраиваемых систем и мобильных платформ.</w:t>
      </w:r>
    </w:p>
    <w:p w:rsidR="00DB6F7C" w:rsidRPr="00DA769B" w:rsidRDefault="00DB6F7C" w:rsidP="00DB6F7C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  <w:lang w:eastAsia="ru-RU"/>
        </w:rPr>
      </w:pPr>
      <w:r w:rsidRPr="00DA769B">
        <w:rPr>
          <w:rFonts w:eastAsia="Calibri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DB6F7C" w:rsidRPr="00DA769B" w:rsidRDefault="00DB6F7C" w:rsidP="00DB6F7C">
      <w:pPr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sz w:val="28"/>
          <w:szCs w:val="28"/>
          <w:lang w:eastAsia="ru-RU"/>
        </w:rPr>
      </w:pPr>
      <w:r w:rsidRPr="00DA769B">
        <w:rPr>
          <w:rFonts w:eastAsia="Calibri" w:cs="Times New Roman"/>
          <w:sz w:val="28"/>
          <w:szCs w:val="28"/>
          <w:lang w:eastAsia="ru-RU"/>
        </w:rPr>
        <w:t>обучение студентов принципам построения и сопровождения программных продуктов, моделям программирования и паттернам проектирования.</w:t>
      </w:r>
    </w:p>
    <w:p w:rsidR="00DB6F7C" w:rsidRPr="00DA769B" w:rsidRDefault="00DB6F7C" w:rsidP="00DB6F7C">
      <w:pPr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sz w:val="28"/>
          <w:szCs w:val="28"/>
          <w:lang w:eastAsia="ru-RU"/>
        </w:rPr>
      </w:pPr>
      <w:r w:rsidRPr="00DA769B">
        <w:rPr>
          <w:rFonts w:eastAsia="Calibri" w:cs="Times New Roman"/>
          <w:sz w:val="28"/>
          <w:szCs w:val="28"/>
          <w:lang w:eastAsia="ru-RU"/>
        </w:rPr>
        <w:t>обучение студентов практическому применению технологий и сре</w:t>
      </w:r>
      <w:proofErr w:type="gramStart"/>
      <w:r w:rsidRPr="00DA769B">
        <w:rPr>
          <w:rFonts w:eastAsia="Calibri" w:cs="Times New Roman"/>
          <w:sz w:val="28"/>
          <w:szCs w:val="28"/>
          <w:lang w:eastAsia="ru-RU"/>
        </w:rPr>
        <w:t>дств пр</w:t>
      </w:r>
      <w:proofErr w:type="gramEnd"/>
      <w:r w:rsidRPr="00DA769B">
        <w:rPr>
          <w:rFonts w:eastAsia="Calibri" w:cs="Times New Roman"/>
          <w:sz w:val="28"/>
          <w:szCs w:val="28"/>
          <w:lang w:eastAsia="ru-RU"/>
        </w:rPr>
        <w:t>икладного программирования, предоставляемых современными языками программирования и средами разработки.</w:t>
      </w:r>
    </w:p>
    <w:p w:rsidR="00DB6F7C" w:rsidRPr="00DA769B" w:rsidRDefault="00DB6F7C" w:rsidP="00DB6F7C">
      <w:pPr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sz w:val="28"/>
          <w:szCs w:val="28"/>
          <w:lang w:eastAsia="ru-RU"/>
        </w:rPr>
      </w:pPr>
      <w:r w:rsidRPr="00DA769B">
        <w:rPr>
          <w:rFonts w:eastAsia="Calibri" w:cs="Times New Roman"/>
          <w:sz w:val="28"/>
          <w:szCs w:val="28"/>
          <w:lang w:eastAsia="ru-RU"/>
        </w:rPr>
        <w:t>обучение студентов разработке кроссплатформенного программного обеспечения с графическим интерфейсом пользователя.</w:t>
      </w:r>
    </w:p>
    <w:p w:rsidR="00DB6F7C" w:rsidRPr="00DA769B" w:rsidRDefault="00DB6F7C" w:rsidP="00DB6F7C">
      <w:pPr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sz w:val="28"/>
          <w:szCs w:val="28"/>
          <w:lang w:eastAsia="ru-RU"/>
        </w:rPr>
      </w:pPr>
      <w:r w:rsidRPr="00DA769B">
        <w:rPr>
          <w:rFonts w:eastAsia="Calibri" w:cs="Times New Roman"/>
          <w:sz w:val="28"/>
          <w:szCs w:val="28"/>
          <w:lang w:eastAsia="ru-RU"/>
        </w:rPr>
        <w:t>обучение студентов основам разработки программного обеспечения для встраиваемых систем и мобильных платформ.</w:t>
      </w:r>
    </w:p>
    <w:p w:rsidR="00104973" w:rsidRPr="00DA769B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DA769B">
        <w:rPr>
          <w:rFonts w:eastAsia="Times New Roman" w:cs="Times New Roman"/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DA769B">
        <w:rPr>
          <w:rFonts w:eastAsia="Times New Roman" w:cs="Times New Roman"/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104973" w:rsidRPr="00DA769B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7" w:name="OLE_LINK78"/>
      <w:bookmarkStart w:id="8" w:name="OLE_LINK79"/>
      <w:r w:rsidRPr="00DA769B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DA769B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DA769B"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 и/или опыта деятельности.</w:t>
      </w:r>
    </w:p>
    <w:p w:rsidR="00104973" w:rsidRPr="00DA769B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DA769B">
        <w:rPr>
          <w:rFonts w:eastAsia="Times New Roman" w:cs="Times New Roman"/>
          <w:sz w:val="28"/>
          <w:szCs w:val="28"/>
          <w:lang w:eastAsia="ru-RU"/>
        </w:rPr>
        <w:t>обучающийся</w:t>
      </w:r>
      <w:proofErr w:type="gramEnd"/>
      <w:r w:rsidRPr="00DA769B">
        <w:rPr>
          <w:rFonts w:eastAsia="Times New Roman" w:cs="Times New Roman"/>
          <w:sz w:val="28"/>
          <w:szCs w:val="28"/>
          <w:lang w:eastAsia="ru-RU"/>
        </w:rPr>
        <w:t xml:space="preserve"> должен:</w:t>
      </w:r>
    </w:p>
    <w:p w:rsidR="003A52BD" w:rsidRPr="00DA769B" w:rsidRDefault="00104973" w:rsidP="003A52B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DA769B">
        <w:rPr>
          <w:rFonts w:eastAsia="Times New Roman" w:cs="Times New Roman"/>
          <w:sz w:val="28"/>
          <w:szCs w:val="28"/>
          <w:lang w:eastAsia="ru-RU"/>
        </w:rPr>
        <w:t>:</w:t>
      </w:r>
    </w:p>
    <w:p w:rsidR="003A52BD" w:rsidRPr="00DA769B" w:rsidRDefault="003A52BD" w:rsidP="003A52BD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приемы объектно-ориентированного проектирования</w:t>
      </w:r>
      <w:r w:rsidRPr="00DA769B">
        <w:rPr>
          <w:rFonts w:eastAsia="Calibri" w:cs="Times New Roman"/>
          <w:bCs/>
          <w:sz w:val="28"/>
          <w:szCs w:val="28"/>
          <w:lang w:val="en-US" w:eastAsia="ru-RU"/>
        </w:rPr>
        <w:t>;</w:t>
      </w:r>
    </w:p>
    <w:p w:rsidR="006A3568" w:rsidRPr="00DA769B" w:rsidRDefault="006A3568" w:rsidP="006A3568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различия при решении поставленной задачи для разных операционных систем;</w:t>
      </w:r>
    </w:p>
    <w:p w:rsidR="00767320" w:rsidRPr="00DA769B" w:rsidRDefault="00BC2854" w:rsidP="006A3568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 xml:space="preserve">возможности, предоставляемые языками </w:t>
      </w:r>
      <w:r w:rsidRPr="00DA769B">
        <w:rPr>
          <w:rFonts w:eastAsia="Calibri" w:cs="Times New Roman"/>
          <w:bCs/>
          <w:sz w:val="28"/>
          <w:szCs w:val="28"/>
          <w:lang w:val="en-US" w:eastAsia="ru-RU"/>
        </w:rPr>
        <w:t>C</w:t>
      </w:r>
      <w:r w:rsidRPr="00DA769B">
        <w:rPr>
          <w:rFonts w:eastAsia="Calibri" w:cs="Times New Roman"/>
          <w:bCs/>
          <w:sz w:val="28"/>
          <w:szCs w:val="28"/>
          <w:lang w:eastAsia="ru-RU"/>
        </w:rPr>
        <w:t xml:space="preserve">++ и </w:t>
      </w:r>
      <w:r w:rsidRPr="00DA769B">
        <w:rPr>
          <w:rFonts w:eastAsia="Calibri" w:cs="Times New Roman"/>
          <w:bCs/>
          <w:sz w:val="28"/>
          <w:szCs w:val="28"/>
          <w:lang w:val="en-US" w:eastAsia="ru-RU"/>
        </w:rPr>
        <w:t>Python</w:t>
      </w:r>
      <w:r w:rsidRPr="00DA769B">
        <w:rPr>
          <w:rFonts w:eastAsia="Calibri" w:cs="Times New Roman"/>
          <w:bCs/>
          <w:sz w:val="28"/>
          <w:szCs w:val="28"/>
          <w:lang w:eastAsia="ru-RU"/>
        </w:rPr>
        <w:t xml:space="preserve">, для решения </w:t>
      </w:r>
      <w:r w:rsidR="00D915CF" w:rsidRPr="00DA769B">
        <w:rPr>
          <w:rFonts w:eastAsia="Calibri" w:cs="Times New Roman"/>
          <w:bCs/>
          <w:sz w:val="28"/>
          <w:szCs w:val="28"/>
          <w:lang w:eastAsia="ru-RU"/>
        </w:rPr>
        <w:t>задач прикладного программирования</w:t>
      </w:r>
      <w:r w:rsidRPr="00DA769B">
        <w:rPr>
          <w:rFonts w:eastAsia="Calibri" w:cs="Times New Roman"/>
          <w:bCs/>
          <w:sz w:val="28"/>
          <w:szCs w:val="28"/>
          <w:lang w:eastAsia="ru-RU"/>
        </w:rPr>
        <w:t>;</w:t>
      </w:r>
    </w:p>
    <w:p w:rsidR="00767320" w:rsidRPr="00DA769B" w:rsidRDefault="00767320" w:rsidP="00767320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 xml:space="preserve">виды задач, решаемых с помощью набора библиотек </w:t>
      </w:r>
      <w:proofErr w:type="spellStart"/>
      <w:r w:rsidRPr="00DA769B">
        <w:rPr>
          <w:rFonts w:eastAsia="Calibri" w:cs="Times New Roman"/>
          <w:bCs/>
          <w:sz w:val="28"/>
          <w:szCs w:val="28"/>
          <w:lang w:eastAsia="ru-RU"/>
        </w:rPr>
        <w:t>Qt</w:t>
      </w:r>
      <w:proofErr w:type="spellEnd"/>
      <w:r w:rsidRPr="00DA769B">
        <w:rPr>
          <w:rFonts w:eastAsia="Calibri" w:cs="Times New Roman"/>
          <w:bCs/>
          <w:sz w:val="28"/>
          <w:szCs w:val="28"/>
          <w:lang w:eastAsia="ru-RU"/>
        </w:rPr>
        <w:t>;</w:t>
      </w:r>
    </w:p>
    <w:p w:rsidR="006A3568" w:rsidRPr="00DA769B" w:rsidRDefault="006A3568" w:rsidP="00767320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 xml:space="preserve">возможности основных классов и модулей набора библиотек </w:t>
      </w:r>
      <w:proofErr w:type="spellStart"/>
      <w:r w:rsidRPr="00DA769B">
        <w:rPr>
          <w:rFonts w:eastAsia="Calibri" w:cs="Times New Roman"/>
          <w:bCs/>
          <w:sz w:val="28"/>
          <w:szCs w:val="28"/>
          <w:lang w:eastAsia="ru-RU"/>
        </w:rPr>
        <w:t>Qt</w:t>
      </w:r>
      <w:proofErr w:type="spellEnd"/>
      <w:r w:rsidRPr="00DA769B">
        <w:rPr>
          <w:rFonts w:eastAsia="Calibri" w:cs="Times New Roman"/>
          <w:bCs/>
          <w:sz w:val="28"/>
          <w:szCs w:val="28"/>
          <w:lang w:eastAsia="ru-RU"/>
        </w:rPr>
        <w:t>, применяемые при разработке;</w:t>
      </w:r>
    </w:p>
    <w:p w:rsidR="006A3568" w:rsidRPr="00DA769B" w:rsidRDefault="006A3568" w:rsidP="006A3568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правила оформления исходного кода программы;</w:t>
      </w:r>
    </w:p>
    <w:p w:rsidR="006A3568" w:rsidRPr="00DA769B" w:rsidRDefault="006A3568" w:rsidP="006A3568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часто встречающиеся и возможные ошибки, а также методы их поиска при разработке прикладных программ;</w:t>
      </w:r>
    </w:p>
    <w:p w:rsidR="006A3568" w:rsidRPr="00DA769B" w:rsidRDefault="006A3568" w:rsidP="006A3568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средства разработки прикладных программ;</w:t>
      </w:r>
    </w:p>
    <w:p w:rsidR="006A3568" w:rsidRPr="00DA769B" w:rsidRDefault="006A3568" w:rsidP="006A3568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средства отладки прикладных программ.</w:t>
      </w:r>
    </w:p>
    <w:p w:rsidR="00104973" w:rsidRPr="00DA769B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sz w:val="28"/>
          <w:szCs w:val="28"/>
          <w:lang w:eastAsia="ru-RU"/>
        </w:rPr>
        <w:lastRenderedPageBreak/>
        <w:t>УМЕТЬ</w:t>
      </w:r>
      <w:r w:rsidRPr="00DA769B">
        <w:rPr>
          <w:rFonts w:eastAsia="Times New Roman" w:cs="Times New Roman"/>
          <w:sz w:val="28"/>
          <w:szCs w:val="28"/>
          <w:lang w:eastAsia="ru-RU"/>
        </w:rPr>
        <w:t>:</w:t>
      </w:r>
    </w:p>
    <w:p w:rsidR="0054198F" w:rsidRPr="00DA769B" w:rsidRDefault="0054198F" w:rsidP="0054198F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составлять требования к разрабатываемой программе;</w:t>
      </w:r>
    </w:p>
    <w:p w:rsidR="0054198F" w:rsidRPr="00DA769B" w:rsidRDefault="00D915CF" w:rsidP="0054198F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принимать обоснованное решение относительно выбора инструментария и технологий для решения поставленных задач;</w:t>
      </w:r>
    </w:p>
    <w:p w:rsidR="0054198F" w:rsidRPr="00DA769B" w:rsidRDefault="0054198F" w:rsidP="0054198F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определять оптимальный вариант решения задачи при наличии альтернатив;</w:t>
      </w:r>
    </w:p>
    <w:p w:rsidR="0054198F" w:rsidRPr="00DA769B" w:rsidRDefault="0054198F" w:rsidP="0054198F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решать поставленные задачи по другим изучаемым курсам с применением технологий и сре</w:t>
      </w:r>
      <w:proofErr w:type="gramStart"/>
      <w:r w:rsidRPr="00DA769B">
        <w:rPr>
          <w:rFonts w:eastAsia="Calibri" w:cs="Times New Roman"/>
          <w:bCs/>
          <w:sz w:val="28"/>
          <w:szCs w:val="28"/>
          <w:lang w:eastAsia="ru-RU"/>
        </w:rPr>
        <w:t>дств пр</w:t>
      </w:r>
      <w:proofErr w:type="gramEnd"/>
      <w:r w:rsidRPr="00DA769B">
        <w:rPr>
          <w:rFonts w:eastAsia="Calibri" w:cs="Times New Roman"/>
          <w:bCs/>
          <w:sz w:val="28"/>
          <w:szCs w:val="28"/>
          <w:lang w:eastAsia="ru-RU"/>
        </w:rPr>
        <w:t>икладного программирования.</w:t>
      </w:r>
    </w:p>
    <w:p w:rsidR="000E0893" w:rsidRPr="00DA769B" w:rsidRDefault="00104973" w:rsidP="000E089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DA769B">
        <w:rPr>
          <w:rFonts w:eastAsia="Times New Roman" w:cs="Times New Roman"/>
          <w:sz w:val="28"/>
          <w:szCs w:val="28"/>
          <w:lang w:eastAsia="ru-RU"/>
        </w:rPr>
        <w:t>:</w:t>
      </w:r>
    </w:p>
    <w:p w:rsidR="0054198F" w:rsidRPr="00DA769B" w:rsidRDefault="0054198F" w:rsidP="0054198F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bookmarkStart w:id="9" w:name="OLE_LINK13"/>
      <w:bookmarkStart w:id="10" w:name="OLE_LINK14"/>
      <w:r w:rsidRPr="00DA769B">
        <w:rPr>
          <w:rFonts w:eastAsia="Calibri" w:cs="Times New Roman"/>
          <w:bCs/>
          <w:sz w:val="28"/>
          <w:szCs w:val="28"/>
          <w:lang w:eastAsia="ru-RU"/>
        </w:rPr>
        <w:t xml:space="preserve">навыками </w:t>
      </w:r>
      <w:r w:rsidR="000E0893" w:rsidRPr="00DA769B">
        <w:rPr>
          <w:rFonts w:eastAsia="Calibri" w:cs="Times New Roman"/>
          <w:bCs/>
          <w:sz w:val="28"/>
          <w:szCs w:val="28"/>
          <w:lang w:eastAsia="ru-RU"/>
        </w:rPr>
        <w:t>проектирования архитектуры программного обеспечения</w:t>
      </w:r>
      <w:r w:rsidRPr="00DA769B">
        <w:rPr>
          <w:rFonts w:eastAsia="Calibri" w:cs="Times New Roman"/>
          <w:bCs/>
          <w:sz w:val="28"/>
          <w:szCs w:val="28"/>
          <w:lang w:eastAsia="ru-RU"/>
        </w:rPr>
        <w:t>;</w:t>
      </w:r>
    </w:p>
    <w:p w:rsidR="000E0893" w:rsidRPr="00DA769B" w:rsidRDefault="000E0893" w:rsidP="000E089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навыками разработки программного обеспечения с применением современных технологий и инструментальных средств;</w:t>
      </w:r>
    </w:p>
    <w:p w:rsidR="000E0893" w:rsidRPr="00DA769B" w:rsidRDefault="000E0893" w:rsidP="000E089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навыками разработки интерфейса пользователя;</w:t>
      </w:r>
    </w:p>
    <w:bookmarkEnd w:id="9"/>
    <w:bookmarkEnd w:id="10"/>
    <w:p w:rsidR="0054198F" w:rsidRPr="00DA769B" w:rsidRDefault="0054198F" w:rsidP="0054198F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навыками тестирования прикладных программ;</w:t>
      </w:r>
    </w:p>
    <w:p w:rsidR="00104973" w:rsidRPr="00DA769B" w:rsidRDefault="0054198F" w:rsidP="000E089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навыками составления документации в соответствии с современными требованиями.</w:t>
      </w:r>
    </w:p>
    <w:p w:rsidR="00104973" w:rsidRPr="00DA769B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DA769B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DA769B">
        <w:rPr>
          <w:rFonts w:eastAsia="Times New Roman" w:cs="Times New Roman"/>
          <w:sz w:val="28"/>
          <w:szCs w:val="28"/>
          <w:lang w:eastAsia="ru-RU"/>
        </w:rPr>
        <w:t>:</w:t>
      </w:r>
    </w:p>
    <w:p w:rsidR="000339A5" w:rsidRDefault="000339A5" w:rsidP="000339A5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bookmarkStart w:id="11" w:name="OLE_LINK32"/>
      <w:bookmarkStart w:id="12" w:name="OLE_LINK33"/>
      <w:r w:rsidRPr="00DA769B">
        <w:rPr>
          <w:rFonts w:eastAsia="Calibri" w:cs="Times New Roman"/>
          <w:bCs/>
          <w:sz w:val="28"/>
          <w:szCs w:val="28"/>
          <w:lang w:eastAsia="ru-RU"/>
        </w:rPr>
        <w:t>способностью применять языки, системы и инструментальные средства программирования в профессиональной деятельности (ОПК-3);</w:t>
      </w:r>
    </w:p>
    <w:bookmarkEnd w:id="11"/>
    <w:bookmarkEnd w:id="12"/>
    <w:p w:rsidR="000339A5" w:rsidRDefault="000339A5" w:rsidP="000339A5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способностью к освоению новых образцов программных, технических средств и информационных технологий (ОПК-8).</w:t>
      </w:r>
    </w:p>
    <w:p w:rsidR="00060728" w:rsidRPr="00F72AB6" w:rsidRDefault="00060728" w:rsidP="0006072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72AB6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F72AB6">
        <w:rPr>
          <w:rFonts w:eastAsia="Times New Roman" w:cs="Times New Roman"/>
          <w:b/>
          <w:sz w:val="28"/>
          <w:szCs w:val="28"/>
          <w:lang w:eastAsia="ru-RU"/>
        </w:rPr>
        <w:t xml:space="preserve">профессиональных компетенций </w:t>
      </w:r>
      <w:r>
        <w:rPr>
          <w:rFonts w:eastAsia="Times New Roman" w:cs="Times New Roman"/>
          <w:b/>
          <w:sz w:val="28"/>
          <w:szCs w:val="28"/>
          <w:lang w:eastAsia="ru-RU"/>
        </w:rPr>
        <w:t>(</w:t>
      </w:r>
      <w:r w:rsidRPr="00F72AB6">
        <w:rPr>
          <w:rFonts w:eastAsia="Times New Roman" w:cs="Times New Roman"/>
          <w:b/>
          <w:sz w:val="28"/>
          <w:szCs w:val="28"/>
          <w:lang w:eastAsia="ru-RU"/>
        </w:rPr>
        <w:t>ПК)</w:t>
      </w:r>
      <w:r w:rsidRPr="00F72AB6">
        <w:rPr>
          <w:rFonts w:eastAsia="Times New Roman" w:cs="Times New Roman"/>
          <w:sz w:val="28"/>
          <w:szCs w:val="28"/>
          <w:lang w:eastAsia="ru-RU"/>
        </w:rPr>
        <w:t>:</w:t>
      </w:r>
    </w:p>
    <w:p w:rsidR="00060728" w:rsidRPr="00B2455B" w:rsidRDefault="00060728" w:rsidP="00060728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B2455B">
        <w:rPr>
          <w:rFonts w:eastAsia="Calibri" w:cs="Times New Roman"/>
          <w:bCs/>
          <w:sz w:val="28"/>
          <w:szCs w:val="28"/>
          <w:lang w:eastAsia="ru-RU"/>
        </w:rPr>
        <w:t>способность участвовать в разработке защищенных автоматизированных систем в сфере профессиональной деятельности (ПК-9).</w:t>
      </w:r>
    </w:p>
    <w:p w:rsidR="00104973" w:rsidRPr="00DA769B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DA769B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DA769B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приведена в п. 2.1 ОПОП.</w:t>
      </w:r>
    </w:p>
    <w:p w:rsidR="00104973" w:rsidRPr="00DA769B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DA769B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DA769B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приведены в п. 2.2 ОПОП.</w:t>
      </w:r>
    </w:p>
    <w:bookmarkEnd w:id="7"/>
    <w:bookmarkEnd w:id="8"/>
    <w:p w:rsidR="00104973" w:rsidRPr="00DA769B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DA769B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C25FA" w:rsidRPr="00DA769B" w:rsidRDefault="00104973" w:rsidP="000305E3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D03352">
        <w:rPr>
          <w:rFonts w:eastAsia="Calibri" w:cs="Times New Roman"/>
          <w:sz w:val="28"/>
          <w:szCs w:val="28"/>
          <w:lang w:eastAsia="ru-RU"/>
        </w:rPr>
        <w:t>Функциональное программирование</w:t>
      </w:r>
      <w:r w:rsidRPr="00DA769B">
        <w:rPr>
          <w:rFonts w:eastAsia="Times New Roman" w:cs="Times New Roman"/>
          <w:sz w:val="28"/>
          <w:szCs w:val="28"/>
          <w:lang w:eastAsia="ru-RU"/>
        </w:rPr>
        <w:t>» (</w:t>
      </w:r>
      <w:r w:rsidR="005F1E6F" w:rsidRPr="00DA769B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5F1E6F" w:rsidRPr="00DA769B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5F1E6F" w:rsidRPr="00DA769B">
        <w:rPr>
          <w:rFonts w:eastAsia="Times New Roman" w:cs="Times New Roman"/>
          <w:sz w:val="28"/>
          <w:szCs w:val="28"/>
          <w:lang w:eastAsia="ru-RU"/>
        </w:rPr>
        <w:t>.В.ДВ.5.</w:t>
      </w:r>
      <w:r w:rsidR="00D03352">
        <w:rPr>
          <w:rFonts w:eastAsia="Times New Roman" w:cs="Times New Roman"/>
          <w:sz w:val="28"/>
          <w:szCs w:val="28"/>
          <w:lang w:eastAsia="ru-RU"/>
        </w:rPr>
        <w:t>2</w:t>
      </w:r>
      <w:r w:rsidRPr="00DA769B">
        <w:rPr>
          <w:rFonts w:eastAsia="Times New Roman" w:cs="Times New Roman"/>
          <w:sz w:val="28"/>
          <w:szCs w:val="28"/>
          <w:lang w:eastAsia="ru-RU"/>
        </w:rPr>
        <w:t>) относится к вариативной части и является дисциплиной по выбору обучающегося.</w:t>
      </w:r>
    </w:p>
    <w:p w:rsidR="000305E3" w:rsidRDefault="000305E3">
      <w:pPr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br w:type="page"/>
      </w:r>
    </w:p>
    <w:p w:rsidR="00104973" w:rsidRPr="00DA769B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4. Объем дисциплины и виды учебной работы</w:t>
      </w:r>
    </w:p>
    <w:p w:rsidR="00104973" w:rsidRPr="00DA769B" w:rsidRDefault="00104973" w:rsidP="0010497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104973" w:rsidRPr="00DA769B" w:rsidTr="00104973">
        <w:trPr>
          <w:jc w:val="center"/>
        </w:trPr>
        <w:tc>
          <w:tcPr>
            <w:tcW w:w="5353" w:type="dxa"/>
            <w:vMerge w:val="restart"/>
            <w:vAlign w:val="center"/>
          </w:tcPr>
          <w:p w:rsidR="00104973" w:rsidRPr="00DA769B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04973" w:rsidRPr="00DA769B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04973" w:rsidRPr="00DA769B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693EE2" w:rsidRPr="00DA769B" w:rsidTr="00B92307">
        <w:trPr>
          <w:jc w:val="center"/>
        </w:trPr>
        <w:tc>
          <w:tcPr>
            <w:tcW w:w="5353" w:type="dxa"/>
            <w:vMerge/>
            <w:vAlign w:val="center"/>
          </w:tcPr>
          <w:p w:rsidR="00693EE2" w:rsidRPr="00DA769B" w:rsidRDefault="00693EE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93EE2" w:rsidRPr="00DA769B" w:rsidRDefault="00693EE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693EE2" w:rsidRPr="00DA769B" w:rsidRDefault="00D1291C" w:rsidP="00693EE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693EE2" w:rsidRPr="00DA769B" w:rsidTr="00B92307">
        <w:trPr>
          <w:jc w:val="center"/>
        </w:trPr>
        <w:tc>
          <w:tcPr>
            <w:tcW w:w="5353" w:type="dxa"/>
            <w:vAlign w:val="center"/>
          </w:tcPr>
          <w:p w:rsidR="00693EE2" w:rsidRPr="00DA769B" w:rsidRDefault="00693EE2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693EE2" w:rsidRPr="00DA769B" w:rsidRDefault="00693EE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693EE2" w:rsidRPr="00DA769B" w:rsidRDefault="00693EE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693EE2" w:rsidRPr="00DA769B" w:rsidRDefault="00693EE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693EE2" w:rsidRPr="00DA769B" w:rsidRDefault="00693EE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D1291C" w:rsidRPr="00DA769B" w:rsidRDefault="00D1291C" w:rsidP="00D1291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1291C" w:rsidRPr="00DA769B" w:rsidRDefault="00CE3905" w:rsidP="00D1291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84</w:t>
            </w:r>
          </w:p>
          <w:p w:rsidR="00D1291C" w:rsidRPr="00DA769B" w:rsidRDefault="00D1291C" w:rsidP="00D1291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1291C" w:rsidRPr="00DA769B" w:rsidRDefault="00CE3905" w:rsidP="00D1291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  <w:p w:rsidR="00D1291C" w:rsidRPr="00DA769B" w:rsidRDefault="00CE3905" w:rsidP="00D1291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D1291C" w:rsidRPr="00DA769B" w:rsidRDefault="00CE3905" w:rsidP="00D1291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092" w:type="dxa"/>
            <w:vAlign w:val="center"/>
          </w:tcPr>
          <w:p w:rsidR="00693EE2" w:rsidRPr="00DA769B" w:rsidRDefault="00693EE2" w:rsidP="00693EE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1291C" w:rsidRPr="00DA769B" w:rsidRDefault="00CE3905" w:rsidP="00693EE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84</w:t>
            </w:r>
          </w:p>
          <w:p w:rsidR="00D1291C" w:rsidRPr="00DA769B" w:rsidRDefault="00D1291C" w:rsidP="00693EE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1291C" w:rsidRPr="00DA769B" w:rsidRDefault="00CE3905" w:rsidP="00693EE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  <w:p w:rsidR="00D1291C" w:rsidRPr="00DA769B" w:rsidRDefault="00CE3905" w:rsidP="00693EE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D1291C" w:rsidRPr="00DA769B" w:rsidRDefault="00CE3905" w:rsidP="00693EE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693EE2" w:rsidRPr="00DA769B" w:rsidTr="00B92307">
        <w:trPr>
          <w:jc w:val="center"/>
        </w:trPr>
        <w:tc>
          <w:tcPr>
            <w:tcW w:w="5353" w:type="dxa"/>
            <w:vAlign w:val="center"/>
          </w:tcPr>
          <w:p w:rsidR="00693EE2" w:rsidRPr="00DA769B" w:rsidRDefault="00693EE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693EE2" w:rsidRPr="00DA769B" w:rsidRDefault="00CE390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092" w:type="dxa"/>
            <w:vAlign w:val="center"/>
          </w:tcPr>
          <w:p w:rsidR="00693EE2" w:rsidRPr="00DA769B" w:rsidRDefault="00CE390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693EE2" w:rsidRPr="00DA769B" w:rsidTr="00B92307">
        <w:trPr>
          <w:jc w:val="center"/>
        </w:trPr>
        <w:tc>
          <w:tcPr>
            <w:tcW w:w="5353" w:type="dxa"/>
            <w:vAlign w:val="center"/>
          </w:tcPr>
          <w:p w:rsidR="00693EE2" w:rsidRPr="00DA769B" w:rsidRDefault="00693EE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693EE2" w:rsidRPr="00DA769B" w:rsidRDefault="00CE390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092" w:type="dxa"/>
            <w:vAlign w:val="center"/>
          </w:tcPr>
          <w:p w:rsidR="00693EE2" w:rsidRPr="00DA769B" w:rsidRDefault="00CE390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693EE2" w:rsidRPr="00DA769B" w:rsidTr="00B92307">
        <w:trPr>
          <w:jc w:val="center"/>
        </w:trPr>
        <w:tc>
          <w:tcPr>
            <w:tcW w:w="5353" w:type="dxa"/>
            <w:vAlign w:val="center"/>
          </w:tcPr>
          <w:p w:rsidR="00693EE2" w:rsidRPr="00DA769B" w:rsidRDefault="00693EE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693EE2" w:rsidRPr="00DA769B" w:rsidRDefault="00CE390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bookmarkStart w:id="13" w:name="OLE_LINK58"/>
            <w:bookmarkStart w:id="14" w:name="OLE_LINK59"/>
            <w:bookmarkStart w:id="15" w:name="OLE_LINK60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Э, </w:t>
            </w:r>
            <w:proofErr w:type="gramStart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КР</w:t>
            </w:r>
            <w:bookmarkEnd w:id="13"/>
            <w:bookmarkEnd w:id="14"/>
            <w:bookmarkEnd w:id="15"/>
            <w:proofErr w:type="gramEnd"/>
          </w:p>
        </w:tc>
        <w:tc>
          <w:tcPr>
            <w:tcW w:w="2092" w:type="dxa"/>
            <w:vAlign w:val="center"/>
          </w:tcPr>
          <w:p w:rsidR="00693EE2" w:rsidRPr="00DA769B" w:rsidRDefault="00CE390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Э, </w:t>
            </w:r>
            <w:proofErr w:type="gramStart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КР</w:t>
            </w:r>
            <w:proofErr w:type="gramEnd"/>
          </w:p>
        </w:tc>
      </w:tr>
      <w:tr w:rsidR="00693EE2" w:rsidRPr="00DA769B" w:rsidTr="00B92307">
        <w:trPr>
          <w:jc w:val="center"/>
        </w:trPr>
        <w:tc>
          <w:tcPr>
            <w:tcW w:w="5353" w:type="dxa"/>
            <w:vAlign w:val="center"/>
          </w:tcPr>
          <w:p w:rsidR="00693EE2" w:rsidRPr="00DA769B" w:rsidRDefault="00693EE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693EE2" w:rsidRPr="00DA769B" w:rsidRDefault="00CE390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180</w:t>
            </w:r>
            <w:r w:rsidRPr="00DA769B">
              <w:rPr>
                <w:rFonts w:eastAsia="Times New Roman" w:cs="Times New Roman"/>
                <w:sz w:val="28"/>
                <w:szCs w:val="28"/>
                <w:lang w:val="en-US" w:eastAsia="ru-RU"/>
              </w:rPr>
              <w:t>/5</w:t>
            </w:r>
          </w:p>
        </w:tc>
        <w:tc>
          <w:tcPr>
            <w:tcW w:w="2092" w:type="dxa"/>
            <w:vAlign w:val="center"/>
          </w:tcPr>
          <w:p w:rsidR="00693EE2" w:rsidRPr="00DA769B" w:rsidRDefault="00CE390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val="en-US" w:eastAsia="ru-RU"/>
              </w:rPr>
              <w:t>180/5</w:t>
            </w:r>
          </w:p>
        </w:tc>
      </w:tr>
    </w:tbl>
    <w:p w:rsidR="00DA769B" w:rsidRPr="00DA769B" w:rsidRDefault="00DA769B" w:rsidP="000305E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DA769B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DA769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639"/>
        <w:gridCol w:w="4310"/>
      </w:tblGrid>
      <w:tr w:rsidR="00104973" w:rsidRPr="00DA769B" w:rsidTr="00DA769B">
        <w:trPr>
          <w:jc w:val="center"/>
        </w:trPr>
        <w:tc>
          <w:tcPr>
            <w:tcW w:w="622" w:type="dxa"/>
            <w:vAlign w:val="center"/>
          </w:tcPr>
          <w:p w:rsidR="00104973" w:rsidRPr="00DA769B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769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A769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39" w:type="dxa"/>
            <w:vAlign w:val="center"/>
          </w:tcPr>
          <w:p w:rsidR="00104973" w:rsidRPr="00DA769B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310" w:type="dxa"/>
            <w:vAlign w:val="center"/>
          </w:tcPr>
          <w:p w:rsidR="00104973" w:rsidRPr="00DA769B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104973" w:rsidRPr="00DA769B" w:rsidTr="00DA769B">
        <w:trPr>
          <w:jc w:val="center"/>
        </w:trPr>
        <w:tc>
          <w:tcPr>
            <w:tcW w:w="622" w:type="dxa"/>
            <w:vAlign w:val="center"/>
          </w:tcPr>
          <w:p w:rsidR="00104973" w:rsidRPr="00DA769B" w:rsidRDefault="006C66B1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39" w:type="dxa"/>
            <w:vAlign w:val="center"/>
          </w:tcPr>
          <w:p w:rsidR="00104973" w:rsidRPr="00DA769B" w:rsidRDefault="00623303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Введение в паттерны проектирования</w:t>
            </w:r>
          </w:p>
        </w:tc>
        <w:tc>
          <w:tcPr>
            <w:tcW w:w="4310" w:type="dxa"/>
            <w:vAlign w:val="center"/>
          </w:tcPr>
          <w:p w:rsidR="00104973" w:rsidRPr="00DA769B" w:rsidRDefault="00623303" w:rsidP="00E154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Паттерны проектирования. Описание паттернов. Порождающие паттерны. Структурные паттерны. Паттерны поведения. </w:t>
            </w:r>
            <w:r w:rsidR="00E154F3"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Применение паттернов при разработке прикладного программного обеспечения.</w:t>
            </w:r>
          </w:p>
        </w:tc>
      </w:tr>
      <w:tr w:rsidR="00104973" w:rsidRPr="00DA769B" w:rsidTr="00DA769B">
        <w:trPr>
          <w:jc w:val="center"/>
        </w:trPr>
        <w:tc>
          <w:tcPr>
            <w:tcW w:w="622" w:type="dxa"/>
            <w:vAlign w:val="center"/>
          </w:tcPr>
          <w:p w:rsidR="00104973" w:rsidRPr="00DA769B" w:rsidRDefault="006C66B1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39" w:type="dxa"/>
            <w:vAlign w:val="center"/>
          </w:tcPr>
          <w:p w:rsidR="00104973" w:rsidRPr="00DA769B" w:rsidRDefault="00E154F3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Общие сведения о языке</w:t>
            </w:r>
            <w:proofErr w:type="gramStart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++</w:t>
            </w:r>
          </w:p>
        </w:tc>
        <w:tc>
          <w:tcPr>
            <w:tcW w:w="4310" w:type="dxa"/>
            <w:vAlign w:val="center"/>
          </w:tcPr>
          <w:p w:rsidR="00104973" w:rsidRPr="00DA769B" w:rsidRDefault="00E154F3" w:rsidP="00E154F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Основные элементы языка</w:t>
            </w:r>
            <w:proofErr w:type="gramStart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++: алфавит, переменные, константы, типы данных, основные операции, стандартные функции, структура программы и средства ввода-вывода данных. Операторы управления. Статические и динамические массивы и матрицы.</w:t>
            </w:r>
          </w:p>
        </w:tc>
      </w:tr>
    </w:tbl>
    <w:p w:rsidR="000305E3" w:rsidRDefault="000305E3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639"/>
        <w:gridCol w:w="4310"/>
      </w:tblGrid>
      <w:tr w:rsidR="00104973" w:rsidRPr="00DA769B" w:rsidTr="00DA769B">
        <w:trPr>
          <w:trHeight w:val="1331"/>
          <w:jc w:val="center"/>
        </w:trPr>
        <w:tc>
          <w:tcPr>
            <w:tcW w:w="622" w:type="dxa"/>
            <w:vAlign w:val="center"/>
          </w:tcPr>
          <w:p w:rsidR="00104973" w:rsidRPr="00DA769B" w:rsidRDefault="006C66B1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639" w:type="dxa"/>
            <w:vAlign w:val="center"/>
          </w:tcPr>
          <w:p w:rsidR="00104973" w:rsidRPr="00DA769B" w:rsidRDefault="00E154F3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Язык </w:t>
            </w:r>
            <w:r w:rsidRPr="00DA769B">
              <w:rPr>
                <w:rFonts w:eastAsia="Times New Roman" w:cs="Times New Roman"/>
                <w:sz w:val="28"/>
                <w:szCs w:val="28"/>
                <w:lang w:val="en-US" w:eastAsia="ru-RU"/>
              </w:rPr>
              <w:t>Python</w:t>
            </w: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его особенности</w:t>
            </w:r>
          </w:p>
        </w:tc>
        <w:tc>
          <w:tcPr>
            <w:tcW w:w="4310" w:type="dxa"/>
            <w:vAlign w:val="center"/>
          </w:tcPr>
          <w:p w:rsidR="00104973" w:rsidRPr="00DA769B" w:rsidRDefault="00700184" w:rsidP="0070018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Основные элементы языка </w:t>
            </w:r>
            <w:r w:rsidRPr="00DA769B">
              <w:rPr>
                <w:rFonts w:eastAsia="Times New Roman" w:cs="Times New Roman"/>
                <w:sz w:val="28"/>
                <w:szCs w:val="28"/>
                <w:lang w:val="en-US" w:eastAsia="ru-RU"/>
              </w:rPr>
              <w:t>Python</w:t>
            </w: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: алфавит, переменные, константы, типы данных, основные операции, стандартные функции, структура программы и средства ввода-вывода данных. Операторы управления. Статические и динамические массивы и матрицы.</w:t>
            </w:r>
            <w:r w:rsidR="00CF1888"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Особенности языка </w:t>
            </w:r>
            <w:r w:rsidR="00CF1888" w:rsidRPr="00DA769B">
              <w:rPr>
                <w:rFonts w:eastAsia="Times New Roman" w:cs="Times New Roman"/>
                <w:sz w:val="28"/>
                <w:szCs w:val="28"/>
                <w:lang w:val="en-US" w:eastAsia="ru-RU"/>
              </w:rPr>
              <w:t>Python</w:t>
            </w:r>
            <w:r w:rsidR="00CF1888"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04973" w:rsidRPr="00DA769B" w:rsidTr="00DA769B">
        <w:trPr>
          <w:jc w:val="center"/>
        </w:trPr>
        <w:tc>
          <w:tcPr>
            <w:tcW w:w="622" w:type="dxa"/>
            <w:vAlign w:val="center"/>
          </w:tcPr>
          <w:p w:rsidR="00104973" w:rsidRPr="00DA769B" w:rsidRDefault="006C66B1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39" w:type="dxa"/>
            <w:vAlign w:val="center"/>
          </w:tcPr>
          <w:p w:rsidR="00104973" w:rsidRPr="00DA769B" w:rsidRDefault="008A0F7A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Знакомство с </w:t>
            </w:r>
            <w:proofErr w:type="spellStart"/>
            <w:r w:rsidRPr="00DA769B">
              <w:rPr>
                <w:rFonts w:eastAsia="Times New Roman" w:cs="Times New Roman"/>
                <w:sz w:val="28"/>
                <w:szCs w:val="28"/>
                <w:lang w:val="en-US" w:eastAsia="ru-RU"/>
              </w:rPr>
              <w:t>Qt</w:t>
            </w:r>
            <w:proofErr w:type="spellEnd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. Подготовка к работе</w:t>
            </w:r>
          </w:p>
        </w:tc>
        <w:tc>
          <w:tcPr>
            <w:tcW w:w="4310" w:type="dxa"/>
            <w:vAlign w:val="center"/>
          </w:tcPr>
          <w:p w:rsidR="00104973" w:rsidRPr="00DA769B" w:rsidRDefault="008A0F7A" w:rsidP="008A0F7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Основные сведения о наборе библиотек </w:t>
            </w:r>
            <w:proofErr w:type="spellStart"/>
            <w:r w:rsidRPr="00DA769B">
              <w:rPr>
                <w:rFonts w:eastAsia="Times New Roman" w:cs="Times New Roman"/>
                <w:sz w:val="28"/>
                <w:szCs w:val="28"/>
                <w:lang w:val="en-US" w:eastAsia="ru-RU"/>
              </w:rPr>
              <w:t>Qt</w:t>
            </w:r>
            <w:proofErr w:type="spellEnd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Использование библиотек </w:t>
            </w:r>
            <w:proofErr w:type="spellStart"/>
            <w:r w:rsidRPr="00DA769B">
              <w:rPr>
                <w:rFonts w:eastAsia="Times New Roman" w:cs="Times New Roman"/>
                <w:sz w:val="28"/>
                <w:szCs w:val="28"/>
                <w:lang w:val="en-US" w:eastAsia="ru-RU"/>
              </w:rPr>
              <w:t>Qt</w:t>
            </w:r>
            <w:proofErr w:type="spellEnd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для разработки прикладных программ на языке</w:t>
            </w:r>
            <w:proofErr w:type="gramStart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++. Особенности и реализация </w:t>
            </w:r>
            <w:proofErr w:type="spellStart"/>
            <w:r w:rsidRPr="00DA769B">
              <w:rPr>
                <w:rFonts w:eastAsia="Times New Roman" w:cs="Times New Roman"/>
                <w:sz w:val="28"/>
                <w:szCs w:val="28"/>
                <w:lang w:val="en-US" w:eastAsia="ru-RU"/>
              </w:rPr>
              <w:t>PyQt</w:t>
            </w:r>
            <w:proofErr w:type="spellEnd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для языка </w:t>
            </w:r>
            <w:r w:rsidRPr="00DA769B">
              <w:rPr>
                <w:rFonts w:eastAsia="Times New Roman" w:cs="Times New Roman"/>
                <w:sz w:val="28"/>
                <w:szCs w:val="28"/>
                <w:lang w:val="en-US" w:eastAsia="ru-RU"/>
              </w:rPr>
              <w:t>Python</w:t>
            </w: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Ознакомление с процессом подготовки окружения для разработки. Описание среды разработки </w:t>
            </w:r>
            <w:proofErr w:type="spellStart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Qt</w:t>
            </w:r>
            <w:proofErr w:type="spellEnd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Creator</w:t>
            </w:r>
            <w:proofErr w:type="spellEnd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вспомогательного инструментария разработчика.</w:t>
            </w:r>
          </w:p>
        </w:tc>
      </w:tr>
      <w:tr w:rsidR="000305E3" w:rsidRPr="00DA769B" w:rsidTr="000305E3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3" w:rsidRPr="00DA769B" w:rsidRDefault="000305E3" w:rsidP="005C624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3" w:rsidRPr="00DA769B" w:rsidRDefault="000305E3" w:rsidP="005C624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Создание графического интерфейса средствами </w:t>
            </w:r>
            <w:proofErr w:type="spellStart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Qt</w:t>
            </w:r>
            <w:proofErr w:type="spellEnd"/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3" w:rsidRPr="00DA769B" w:rsidRDefault="000305E3" w:rsidP="005C624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Изучение </w:t>
            </w:r>
            <w:proofErr w:type="spellStart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виджетов</w:t>
            </w:r>
            <w:proofErr w:type="spellEnd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- визуальных элементов, из которых состоит графический интерфейс пользователя, их компоновка, политика размеров, сигнально-</w:t>
            </w:r>
            <w:proofErr w:type="spellStart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слотовые</w:t>
            </w:r>
            <w:proofErr w:type="spellEnd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соединения, элементы графического интерфейса и их использование.</w:t>
            </w:r>
          </w:p>
        </w:tc>
      </w:tr>
      <w:tr w:rsidR="000305E3" w:rsidRPr="00DA769B" w:rsidTr="000305E3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3" w:rsidRPr="00DA769B" w:rsidRDefault="000305E3" w:rsidP="005C624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3" w:rsidRPr="00DA769B" w:rsidRDefault="000305E3" w:rsidP="005C624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Собственные классы в </w:t>
            </w:r>
            <w:proofErr w:type="spellStart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Qt</w:t>
            </w:r>
            <w:proofErr w:type="spellEnd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. Создание элементов графического интерфейса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3" w:rsidRPr="00DA769B" w:rsidRDefault="000305E3" w:rsidP="005C624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Изучение базового объекта </w:t>
            </w:r>
            <w:proofErr w:type="spellStart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QObject</w:t>
            </w:r>
            <w:proofErr w:type="spellEnd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. Управления памятью. Иерархия объектов. События и их обработка. Фильтры и распространение событий. Создание собственного элемента интерфейса.</w:t>
            </w:r>
          </w:p>
        </w:tc>
      </w:tr>
      <w:tr w:rsidR="000305E3" w:rsidRPr="00DA769B" w:rsidTr="000305E3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3" w:rsidRPr="00DA769B" w:rsidRDefault="000305E3" w:rsidP="005C624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3" w:rsidRPr="00DA769B" w:rsidRDefault="000305E3" w:rsidP="005C624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proofErr w:type="spellStart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Web</w:t>
            </w:r>
            <w:proofErr w:type="spellEnd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-приложений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3" w:rsidRPr="00DA769B" w:rsidRDefault="000305E3" w:rsidP="000305E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Обсуждается одна из основных сфер прикладного программирования</w:t>
            </w:r>
            <w:r w:rsidRPr="000305E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разработка</w:t>
            </w: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распределенных сетевых приложений с </w:t>
            </w:r>
            <w:proofErr w:type="spellStart"/>
            <w:r w:rsidRPr="000305E3">
              <w:rPr>
                <w:rFonts w:eastAsia="Times New Roman" w:cs="Times New Roman"/>
                <w:sz w:val="28"/>
                <w:szCs w:val="28"/>
                <w:lang w:eastAsia="ru-RU"/>
              </w:rPr>
              <w:t>Web</w:t>
            </w:r>
            <w:proofErr w:type="spellEnd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-интерфейсом.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Рассматриваются технологии</w:t>
            </w: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5E3">
              <w:rPr>
                <w:rFonts w:eastAsia="Times New Roman" w:cs="Times New Roman"/>
                <w:sz w:val="28"/>
                <w:szCs w:val="28"/>
                <w:lang w:eastAsia="ru-RU"/>
              </w:rPr>
              <w:t>CGI</w:t>
            </w: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305E3">
              <w:rPr>
                <w:rFonts w:eastAsia="Times New Roman" w:cs="Times New Roman"/>
                <w:sz w:val="28"/>
                <w:szCs w:val="28"/>
                <w:lang w:eastAsia="ru-RU"/>
              </w:rPr>
              <w:t>Servlet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 в</w:t>
            </w: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опросы безопасности сетевых приложений.</w:t>
            </w:r>
          </w:p>
        </w:tc>
      </w:tr>
      <w:tr w:rsidR="000305E3" w:rsidRPr="00DA769B" w:rsidTr="000305E3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3" w:rsidRPr="00DA769B" w:rsidRDefault="000305E3" w:rsidP="005C624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3" w:rsidRPr="00DA769B" w:rsidRDefault="000305E3" w:rsidP="005C624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Работа с базой данных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3" w:rsidRPr="00DA769B" w:rsidRDefault="000305E3" w:rsidP="005C624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Вопросы проектирования структуры баз данных. Обработка хранимых в базе данных. Взаимодействие с базой данных через высокоуровневые интерфейсы языков программирования. Основы языка </w:t>
            </w:r>
            <w:r w:rsidRPr="000305E3">
              <w:rPr>
                <w:rFonts w:eastAsia="Times New Roman" w:cs="Times New Roman"/>
                <w:sz w:val="28"/>
                <w:szCs w:val="28"/>
                <w:lang w:eastAsia="ru-RU"/>
              </w:rPr>
              <w:t>SQL</w:t>
            </w: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305E3" w:rsidRPr="00DA769B" w:rsidTr="000305E3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3" w:rsidRPr="00DA769B" w:rsidRDefault="000305E3" w:rsidP="005C624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3" w:rsidRPr="00DA769B" w:rsidRDefault="000305E3" w:rsidP="005C624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Многопоточные вычисления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3" w:rsidRPr="00DA769B" w:rsidRDefault="000305E3" w:rsidP="005C624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Построение многопоточных приложений. Распараллеливание обработки данных. Модель конкурентного взаимодействия потоков.</w:t>
            </w:r>
          </w:p>
        </w:tc>
      </w:tr>
      <w:tr w:rsidR="000305E3" w:rsidRPr="00DA769B" w:rsidTr="000305E3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3" w:rsidRPr="00DA769B" w:rsidRDefault="000305E3" w:rsidP="005C624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3" w:rsidRPr="00DA769B" w:rsidRDefault="000305E3" w:rsidP="005C624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Создание приложений с графическим интерфейсом пользователя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3" w:rsidRPr="00DA769B" w:rsidRDefault="000305E3" w:rsidP="005C624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Основы проектирования графических интерфейсов пользователя. Рассмотрение архитектур графических подсистем. Сравнение графических библиотек.</w:t>
            </w:r>
          </w:p>
        </w:tc>
      </w:tr>
      <w:tr w:rsidR="000305E3" w:rsidRPr="00DA769B" w:rsidTr="000305E3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3" w:rsidRPr="00DA769B" w:rsidRDefault="000305E3" w:rsidP="005C624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3" w:rsidRPr="00DA769B" w:rsidRDefault="000305E3" w:rsidP="005C624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Обработка текстов. Регулярные выражения. </w:t>
            </w:r>
            <w:proofErr w:type="spellStart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Unicode</w:t>
            </w:r>
            <w:proofErr w:type="spellEnd"/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3" w:rsidRPr="000305E3" w:rsidRDefault="000305E3" w:rsidP="005C624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Обработка текстовой информации. Алгоритмы над строками. Синтаксис и семантика регулярных выражений. Использование </w:t>
            </w:r>
            <w:proofErr w:type="spellStart"/>
            <w:r w:rsidRPr="000305E3">
              <w:rPr>
                <w:rFonts w:eastAsia="Times New Roman" w:cs="Times New Roman"/>
                <w:sz w:val="28"/>
                <w:szCs w:val="28"/>
                <w:lang w:eastAsia="ru-RU"/>
              </w:rPr>
              <w:t>Unicode</w:t>
            </w:r>
            <w:proofErr w:type="spellEnd"/>
            <w:r w:rsidRPr="000305E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305E3" w:rsidRPr="00DA769B" w:rsidTr="000305E3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3" w:rsidRPr="00DA769B" w:rsidRDefault="000305E3" w:rsidP="005C624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3" w:rsidRPr="00DA769B" w:rsidRDefault="000305E3" w:rsidP="005C624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Общие сведения о библиотеке </w:t>
            </w:r>
            <w:proofErr w:type="spellStart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MathGL</w:t>
            </w:r>
            <w:proofErr w:type="spellEnd"/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3" w:rsidRPr="000305E3" w:rsidRDefault="000305E3" w:rsidP="005C624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Рассмотрение вопросов визуализации данных и построения графических зависимостей. Использование кроссплатформенной библиотеки </w:t>
            </w:r>
            <w:proofErr w:type="spellStart"/>
            <w:r w:rsidRPr="000305E3">
              <w:rPr>
                <w:rFonts w:eastAsia="Times New Roman" w:cs="Times New Roman"/>
                <w:sz w:val="28"/>
                <w:szCs w:val="28"/>
                <w:lang w:eastAsia="ru-RU"/>
              </w:rPr>
              <w:t>MathGL</w:t>
            </w:r>
            <w:proofErr w:type="spellEnd"/>
            <w:r w:rsidRPr="000305E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305E3" w:rsidRPr="00DA769B" w:rsidTr="000305E3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3" w:rsidRPr="00DA769B" w:rsidRDefault="000305E3" w:rsidP="005C624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3" w:rsidRPr="00DA769B" w:rsidRDefault="000305E3" w:rsidP="005C624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Элементы функционального программирования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E3" w:rsidRPr="00DA769B" w:rsidRDefault="000305E3" w:rsidP="005C624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Рассмотрение вопросов построения приложений с использованием функциональной парадигмы программирования. Функциональные и рекурсивные алгоритмы.</w:t>
            </w:r>
          </w:p>
        </w:tc>
      </w:tr>
    </w:tbl>
    <w:p w:rsidR="000305E3" w:rsidRDefault="000305E3" w:rsidP="000305E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305E3" w:rsidRDefault="000305E3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DA769B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lastRenderedPageBreak/>
        <w:t>5.2 Разделы дисциплины и виды занятий</w:t>
      </w:r>
    </w:p>
    <w:p w:rsidR="00104973" w:rsidRPr="00DA769B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DA769B" w:rsidTr="00104973">
        <w:trPr>
          <w:jc w:val="center"/>
        </w:trPr>
        <w:tc>
          <w:tcPr>
            <w:tcW w:w="628" w:type="dxa"/>
            <w:vAlign w:val="center"/>
          </w:tcPr>
          <w:p w:rsidR="00104973" w:rsidRPr="00DA769B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A769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DA769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DA769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104973" w:rsidRPr="00DA769B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A769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DA769B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DA769B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DA769B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DA769B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DA769B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DA769B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DA769B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DA769B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4B5BCD" w:rsidRPr="00DA769B" w:rsidTr="00104973">
        <w:trPr>
          <w:jc w:val="center"/>
        </w:trPr>
        <w:tc>
          <w:tcPr>
            <w:tcW w:w="628" w:type="dxa"/>
            <w:vAlign w:val="center"/>
          </w:tcPr>
          <w:p w:rsidR="004B5BCD" w:rsidRPr="00DA769B" w:rsidRDefault="004B5BCD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96" w:type="dxa"/>
            <w:vAlign w:val="center"/>
          </w:tcPr>
          <w:p w:rsidR="004B5BCD" w:rsidRPr="00DA769B" w:rsidRDefault="004B5BCD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Введение в паттерны проектирования</w:t>
            </w:r>
          </w:p>
        </w:tc>
        <w:tc>
          <w:tcPr>
            <w:tcW w:w="992" w:type="dxa"/>
            <w:vAlign w:val="center"/>
          </w:tcPr>
          <w:p w:rsidR="004B5BCD" w:rsidRPr="00DA769B" w:rsidRDefault="008F12D3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4B5BCD" w:rsidRPr="00DA769B" w:rsidRDefault="008F12D3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B5BCD" w:rsidRPr="00DA769B" w:rsidRDefault="008F12D3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4B5BCD" w:rsidRPr="00DA769B" w:rsidRDefault="008F12D3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B5BCD" w:rsidRPr="00DA769B" w:rsidTr="00104973">
        <w:trPr>
          <w:jc w:val="center"/>
        </w:trPr>
        <w:tc>
          <w:tcPr>
            <w:tcW w:w="628" w:type="dxa"/>
            <w:vAlign w:val="center"/>
          </w:tcPr>
          <w:p w:rsidR="004B5BCD" w:rsidRPr="00DA769B" w:rsidRDefault="004B5BCD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96" w:type="dxa"/>
            <w:vAlign w:val="center"/>
          </w:tcPr>
          <w:p w:rsidR="004B5BCD" w:rsidRPr="00DA769B" w:rsidRDefault="004B5BCD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Общие сведения о языке</w:t>
            </w:r>
            <w:proofErr w:type="gramStart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++</w:t>
            </w:r>
          </w:p>
        </w:tc>
        <w:tc>
          <w:tcPr>
            <w:tcW w:w="992" w:type="dxa"/>
            <w:vAlign w:val="center"/>
          </w:tcPr>
          <w:p w:rsidR="004B5BCD" w:rsidRPr="00DA769B" w:rsidRDefault="008F12D3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B5BCD" w:rsidRPr="00DA769B" w:rsidRDefault="008F12D3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B5BCD" w:rsidRPr="00DA769B" w:rsidRDefault="002729BF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sz w:val="28"/>
                <w:szCs w:val="28"/>
              </w:rPr>
              <w:t>—</w:t>
            </w:r>
          </w:p>
        </w:tc>
        <w:tc>
          <w:tcPr>
            <w:tcW w:w="851" w:type="dxa"/>
            <w:vAlign w:val="center"/>
          </w:tcPr>
          <w:p w:rsidR="004B5BCD" w:rsidRPr="00DA769B" w:rsidRDefault="0051066B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B5BCD" w:rsidRPr="00DA769B" w:rsidTr="00104973">
        <w:trPr>
          <w:jc w:val="center"/>
        </w:trPr>
        <w:tc>
          <w:tcPr>
            <w:tcW w:w="628" w:type="dxa"/>
            <w:vAlign w:val="center"/>
          </w:tcPr>
          <w:p w:rsidR="004B5BCD" w:rsidRPr="00DA769B" w:rsidRDefault="004B5BCD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96" w:type="dxa"/>
            <w:vAlign w:val="center"/>
          </w:tcPr>
          <w:p w:rsidR="004B5BCD" w:rsidRPr="00DA769B" w:rsidRDefault="004B5BCD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Язык </w:t>
            </w:r>
            <w:r w:rsidRPr="00DA769B">
              <w:rPr>
                <w:rFonts w:eastAsia="Times New Roman" w:cs="Times New Roman"/>
                <w:sz w:val="28"/>
                <w:szCs w:val="28"/>
                <w:lang w:val="en-US" w:eastAsia="ru-RU"/>
              </w:rPr>
              <w:t>Python</w:t>
            </w: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его особенности</w:t>
            </w:r>
          </w:p>
        </w:tc>
        <w:tc>
          <w:tcPr>
            <w:tcW w:w="992" w:type="dxa"/>
            <w:vAlign w:val="center"/>
          </w:tcPr>
          <w:p w:rsidR="004B5BCD" w:rsidRPr="00DA769B" w:rsidRDefault="008F12D3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B5BCD" w:rsidRPr="00DA769B" w:rsidRDefault="008F12D3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B5BCD" w:rsidRPr="00DA769B" w:rsidRDefault="002729BF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sz w:val="28"/>
                <w:szCs w:val="28"/>
              </w:rPr>
              <w:t>—</w:t>
            </w:r>
          </w:p>
        </w:tc>
        <w:tc>
          <w:tcPr>
            <w:tcW w:w="851" w:type="dxa"/>
            <w:vAlign w:val="center"/>
          </w:tcPr>
          <w:p w:rsidR="004B5BCD" w:rsidRPr="00DA769B" w:rsidRDefault="0051066B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B5BCD" w:rsidRPr="00DA769B" w:rsidTr="00104973">
        <w:trPr>
          <w:jc w:val="center"/>
        </w:trPr>
        <w:tc>
          <w:tcPr>
            <w:tcW w:w="628" w:type="dxa"/>
            <w:vAlign w:val="center"/>
          </w:tcPr>
          <w:p w:rsidR="004B5BCD" w:rsidRPr="00DA769B" w:rsidRDefault="004B5BCD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96" w:type="dxa"/>
            <w:vAlign w:val="center"/>
          </w:tcPr>
          <w:p w:rsidR="004B5BCD" w:rsidRPr="00DA769B" w:rsidRDefault="004B5BCD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Знакомство с </w:t>
            </w:r>
            <w:proofErr w:type="spellStart"/>
            <w:r w:rsidRPr="00DA769B">
              <w:rPr>
                <w:rFonts w:eastAsia="Times New Roman" w:cs="Times New Roman"/>
                <w:sz w:val="28"/>
                <w:szCs w:val="28"/>
                <w:lang w:val="en-US" w:eastAsia="ru-RU"/>
              </w:rPr>
              <w:t>Qt</w:t>
            </w:r>
            <w:proofErr w:type="spellEnd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. Подготовка к работе</w:t>
            </w:r>
          </w:p>
        </w:tc>
        <w:tc>
          <w:tcPr>
            <w:tcW w:w="992" w:type="dxa"/>
            <w:vAlign w:val="center"/>
          </w:tcPr>
          <w:p w:rsidR="004B5BCD" w:rsidRPr="00DA769B" w:rsidRDefault="008F12D3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4B5BCD" w:rsidRPr="00DA769B" w:rsidRDefault="008F12D3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B5BCD" w:rsidRPr="00DA769B" w:rsidRDefault="002729BF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sz w:val="28"/>
                <w:szCs w:val="28"/>
              </w:rPr>
              <w:t>—</w:t>
            </w:r>
          </w:p>
        </w:tc>
        <w:tc>
          <w:tcPr>
            <w:tcW w:w="851" w:type="dxa"/>
            <w:vAlign w:val="center"/>
          </w:tcPr>
          <w:p w:rsidR="004B5BCD" w:rsidRPr="00DA769B" w:rsidRDefault="0051066B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B5BCD" w:rsidRPr="00DA769B" w:rsidTr="00104973">
        <w:trPr>
          <w:jc w:val="center"/>
        </w:trPr>
        <w:tc>
          <w:tcPr>
            <w:tcW w:w="628" w:type="dxa"/>
            <w:vAlign w:val="center"/>
          </w:tcPr>
          <w:p w:rsidR="004B5BCD" w:rsidRPr="00DA769B" w:rsidRDefault="004B5BCD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96" w:type="dxa"/>
            <w:vAlign w:val="center"/>
          </w:tcPr>
          <w:p w:rsidR="004B5BCD" w:rsidRPr="00DA769B" w:rsidRDefault="004B5BCD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Создание графического интерфейса средствами </w:t>
            </w:r>
            <w:proofErr w:type="spellStart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Qt</w:t>
            </w:r>
            <w:proofErr w:type="spellEnd"/>
          </w:p>
        </w:tc>
        <w:tc>
          <w:tcPr>
            <w:tcW w:w="992" w:type="dxa"/>
            <w:vAlign w:val="center"/>
          </w:tcPr>
          <w:p w:rsidR="004B5BCD" w:rsidRPr="00DA769B" w:rsidRDefault="008F12D3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B5BCD" w:rsidRPr="00DA769B" w:rsidRDefault="008F12D3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B5BCD" w:rsidRPr="00DA769B" w:rsidRDefault="002729BF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sz w:val="28"/>
                <w:szCs w:val="28"/>
              </w:rPr>
              <w:t>—</w:t>
            </w:r>
          </w:p>
        </w:tc>
        <w:tc>
          <w:tcPr>
            <w:tcW w:w="851" w:type="dxa"/>
            <w:vAlign w:val="center"/>
          </w:tcPr>
          <w:p w:rsidR="004B5BCD" w:rsidRPr="00DA769B" w:rsidRDefault="0051066B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B5BCD" w:rsidRPr="00DA769B" w:rsidTr="00104973">
        <w:trPr>
          <w:jc w:val="center"/>
        </w:trPr>
        <w:tc>
          <w:tcPr>
            <w:tcW w:w="628" w:type="dxa"/>
            <w:vAlign w:val="center"/>
          </w:tcPr>
          <w:p w:rsidR="004B5BCD" w:rsidRPr="00DA769B" w:rsidRDefault="004B5BCD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96" w:type="dxa"/>
            <w:vAlign w:val="center"/>
          </w:tcPr>
          <w:p w:rsidR="004B5BCD" w:rsidRPr="00DA769B" w:rsidRDefault="004B5BCD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Собственные классы в </w:t>
            </w:r>
            <w:proofErr w:type="spellStart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Qt</w:t>
            </w:r>
            <w:proofErr w:type="spellEnd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. Создание элементов графического интерфейса</w:t>
            </w:r>
          </w:p>
        </w:tc>
        <w:tc>
          <w:tcPr>
            <w:tcW w:w="992" w:type="dxa"/>
            <w:vAlign w:val="center"/>
          </w:tcPr>
          <w:p w:rsidR="004B5BCD" w:rsidRPr="00DA769B" w:rsidRDefault="008F12D3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4B5BCD" w:rsidRPr="00DA769B" w:rsidRDefault="002729BF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sz w:val="28"/>
                <w:szCs w:val="28"/>
              </w:rPr>
              <w:t>—</w:t>
            </w:r>
          </w:p>
        </w:tc>
        <w:tc>
          <w:tcPr>
            <w:tcW w:w="992" w:type="dxa"/>
            <w:vAlign w:val="center"/>
          </w:tcPr>
          <w:p w:rsidR="004B5BCD" w:rsidRPr="00DA769B" w:rsidRDefault="008F12D3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4B5BCD" w:rsidRPr="00DA769B" w:rsidRDefault="0051066B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B5BCD" w:rsidRPr="00DA769B" w:rsidTr="00104973">
        <w:trPr>
          <w:jc w:val="center"/>
        </w:trPr>
        <w:tc>
          <w:tcPr>
            <w:tcW w:w="628" w:type="dxa"/>
            <w:vAlign w:val="center"/>
          </w:tcPr>
          <w:p w:rsidR="004B5BCD" w:rsidRPr="00DA769B" w:rsidRDefault="004B5BCD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96" w:type="dxa"/>
            <w:vAlign w:val="center"/>
          </w:tcPr>
          <w:p w:rsidR="004B5BCD" w:rsidRPr="00DA769B" w:rsidRDefault="004B5BCD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proofErr w:type="spellStart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Web</w:t>
            </w:r>
            <w:proofErr w:type="spellEnd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-приложений</w:t>
            </w:r>
          </w:p>
        </w:tc>
        <w:tc>
          <w:tcPr>
            <w:tcW w:w="992" w:type="dxa"/>
            <w:vAlign w:val="center"/>
          </w:tcPr>
          <w:p w:rsidR="004B5BCD" w:rsidRPr="00DA769B" w:rsidRDefault="008F12D3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4B5BCD" w:rsidRPr="00DA769B" w:rsidRDefault="008F12D3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B5BCD" w:rsidRPr="00DA769B" w:rsidRDefault="008F12D3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4B5BCD" w:rsidRPr="00DA769B" w:rsidRDefault="0051066B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B5BCD" w:rsidRPr="00DA769B" w:rsidTr="00104973">
        <w:trPr>
          <w:jc w:val="center"/>
        </w:trPr>
        <w:tc>
          <w:tcPr>
            <w:tcW w:w="628" w:type="dxa"/>
            <w:vAlign w:val="center"/>
          </w:tcPr>
          <w:p w:rsidR="004B5BCD" w:rsidRPr="00DA769B" w:rsidRDefault="004B5BCD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96" w:type="dxa"/>
            <w:vAlign w:val="center"/>
          </w:tcPr>
          <w:p w:rsidR="004B5BCD" w:rsidRPr="00DA769B" w:rsidRDefault="004B5BCD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Работа с базой данных</w:t>
            </w:r>
          </w:p>
        </w:tc>
        <w:tc>
          <w:tcPr>
            <w:tcW w:w="992" w:type="dxa"/>
            <w:vAlign w:val="center"/>
          </w:tcPr>
          <w:p w:rsidR="004B5BCD" w:rsidRPr="00DA769B" w:rsidRDefault="008F12D3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4B5BCD" w:rsidRPr="00DA769B" w:rsidRDefault="008F12D3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B5BCD" w:rsidRPr="00DA769B" w:rsidRDefault="008F12D3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4B5BCD" w:rsidRPr="00DA769B" w:rsidRDefault="0051066B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B5BCD" w:rsidRPr="00DA769B" w:rsidTr="00104973">
        <w:trPr>
          <w:jc w:val="center"/>
        </w:trPr>
        <w:tc>
          <w:tcPr>
            <w:tcW w:w="628" w:type="dxa"/>
            <w:vAlign w:val="center"/>
          </w:tcPr>
          <w:p w:rsidR="004B5BCD" w:rsidRPr="00DA769B" w:rsidRDefault="004B5BCD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96" w:type="dxa"/>
            <w:vAlign w:val="center"/>
          </w:tcPr>
          <w:p w:rsidR="004B5BCD" w:rsidRPr="00DA769B" w:rsidRDefault="004B5BCD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Многопоточные вычисления</w:t>
            </w:r>
          </w:p>
        </w:tc>
        <w:tc>
          <w:tcPr>
            <w:tcW w:w="992" w:type="dxa"/>
            <w:vAlign w:val="center"/>
          </w:tcPr>
          <w:p w:rsidR="004B5BCD" w:rsidRPr="00DA769B" w:rsidRDefault="008F12D3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4B5BCD" w:rsidRPr="00DA769B" w:rsidRDefault="002729BF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sz w:val="28"/>
                <w:szCs w:val="28"/>
              </w:rPr>
              <w:t>—</w:t>
            </w:r>
          </w:p>
        </w:tc>
        <w:tc>
          <w:tcPr>
            <w:tcW w:w="992" w:type="dxa"/>
            <w:vAlign w:val="center"/>
          </w:tcPr>
          <w:p w:rsidR="004B5BCD" w:rsidRPr="00DA769B" w:rsidRDefault="008F12D3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4B5BCD" w:rsidRPr="00DA769B" w:rsidRDefault="0051066B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B5BCD" w:rsidRPr="00DA769B" w:rsidTr="00104973">
        <w:trPr>
          <w:jc w:val="center"/>
        </w:trPr>
        <w:tc>
          <w:tcPr>
            <w:tcW w:w="628" w:type="dxa"/>
            <w:vAlign w:val="center"/>
          </w:tcPr>
          <w:p w:rsidR="004B5BCD" w:rsidRPr="00DA769B" w:rsidRDefault="004B5BCD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96" w:type="dxa"/>
            <w:vAlign w:val="center"/>
          </w:tcPr>
          <w:p w:rsidR="004B5BCD" w:rsidRPr="00DA769B" w:rsidRDefault="004B5BCD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Создание приложений с графическим интерфейсом пользователя</w:t>
            </w:r>
          </w:p>
        </w:tc>
        <w:tc>
          <w:tcPr>
            <w:tcW w:w="992" w:type="dxa"/>
            <w:vAlign w:val="center"/>
          </w:tcPr>
          <w:p w:rsidR="004B5BCD" w:rsidRPr="00DA769B" w:rsidRDefault="008F12D3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B5BCD" w:rsidRPr="00DA769B" w:rsidRDefault="002729BF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sz w:val="28"/>
                <w:szCs w:val="28"/>
              </w:rPr>
              <w:t>—</w:t>
            </w:r>
          </w:p>
        </w:tc>
        <w:tc>
          <w:tcPr>
            <w:tcW w:w="992" w:type="dxa"/>
            <w:vAlign w:val="center"/>
          </w:tcPr>
          <w:p w:rsidR="004B5BCD" w:rsidRPr="00DA769B" w:rsidRDefault="008F12D3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4B5BCD" w:rsidRPr="00DA769B" w:rsidRDefault="0051066B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B5BCD" w:rsidRPr="00DA769B" w:rsidTr="00104973">
        <w:trPr>
          <w:jc w:val="center"/>
        </w:trPr>
        <w:tc>
          <w:tcPr>
            <w:tcW w:w="628" w:type="dxa"/>
            <w:vAlign w:val="center"/>
          </w:tcPr>
          <w:p w:rsidR="004B5BCD" w:rsidRPr="00DA769B" w:rsidRDefault="004B5BCD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96" w:type="dxa"/>
            <w:vAlign w:val="center"/>
          </w:tcPr>
          <w:p w:rsidR="004B5BCD" w:rsidRPr="00DA769B" w:rsidRDefault="004B5BCD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Обработка текстов. Регулярные выражения. </w:t>
            </w:r>
            <w:proofErr w:type="spellStart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Unicode</w:t>
            </w:r>
            <w:proofErr w:type="spellEnd"/>
          </w:p>
        </w:tc>
        <w:tc>
          <w:tcPr>
            <w:tcW w:w="992" w:type="dxa"/>
            <w:vAlign w:val="center"/>
          </w:tcPr>
          <w:p w:rsidR="004B5BCD" w:rsidRPr="00DA769B" w:rsidRDefault="008F12D3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B5BCD" w:rsidRPr="00DA769B" w:rsidRDefault="002729BF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sz w:val="28"/>
                <w:szCs w:val="28"/>
              </w:rPr>
              <w:t>—</w:t>
            </w:r>
          </w:p>
        </w:tc>
        <w:tc>
          <w:tcPr>
            <w:tcW w:w="992" w:type="dxa"/>
            <w:vAlign w:val="center"/>
          </w:tcPr>
          <w:p w:rsidR="004B5BCD" w:rsidRPr="00DA769B" w:rsidRDefault="008F12D3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4B5BCD" w:rsidRPr="00DA769B" w:rsidRDefault="0051066B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B5BCD" w:rsidRPr="00DA769B" w:rsidTr="00104973">
        <w:trPr>
          <w:jc w:val="center"/>
        </w:trPr>
        <w:tc>
          <w:tcPr>
            <w:tcW w:w="628" w:type="dxa"/>
            <w:vAlign w:val="center"/>
          </w:tcPr>
          <w:p w:rsidR="004B5BCD" w:rsidRPr="00DA769B" w:rsidRDefault="004B5BCD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96" w:type="dxa"/>
            <w:vAlign w:val="center"/>
          </w:tcPr>
          <w:p w:rsidR="004B5BCD" w:rsidRPr="00DA769B" w:rsidRDefault="004B5BCD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Общие сведения о библиотеке </w:t>
            </w:r>
            <w:proofErr w:type="spellStart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MathGL</w:t>
            </w:r>
            <w:proofErr w:type="spellEnd"/>
          </w:p>
        </w:tc>
        <w:tc>
          <w:tcPr>
            <w:tcW w:w="992" w:type="dxa"/>
            <w:vAlign w:val="center"/>
          </w:tcPr>
          <w:p w:rsidR="004B5BCD" w:rsidRPr="00DA769B" w:rsidRDefault="008F12D3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B5BCD" w:rsidRPr="00DA769B" w:rsidRDefault="002729BF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sz w:val="28"/>
                <w:szCs w:val="28"/>
              </w:rPr>
              <w:t>—</w:t>
            </w:r>
          </w:p>
        </w:tc>
        <w:tc>
          <w:tcPr>
            <w:tcW w:w="992" w:type="dxa"/>
            <w:vAlign w:val="center"/>
          </w:tcPr>
          <w:p w:rsidR="004B5BCD" w:rsidRPr="00DA769B" w:rsidRDefault="008F12D3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4B5BCD" w:rsidRPr="00DA769B" w:rsidRDefault="0051066B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B5BCD" w:rsidRPr="00DA769B" w:rsidTr="00104973">
        <w:trPr>
          <w:jc w:val="center"/>
        </w:trPr>
        <w:tc>
          <w:tcPr>
            <w:tcW w:w="628" w:type="dxa"/>
            <w:vAlign w:val="center"/>
          </w:tcPr>
          <w:p w:rsidR="004B5BCD" w:rsidRPr="00DA769B" w:rsidRDefault="004B5BCD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96" w:type="dxa"/>
            <w:vAlign w:val="center"/>
          </w:tcPr>
          <w:p w:rsidR="004B5BCD" w:rsidRPr="00DA769B" w:rsidRDefault="004B5BCD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Элементы функционального программирования</w:t>
            </w:r>
          </w:p>
        </w:tc>
        <w:tc>
          <w:tcPr>
            <w:tcW w:w="992" w:type="dxa"/>
            <w:vAlign w:val="center"/>
          </w:tcPr>
          <w:p w:rsidR="004B5BCD" w:rsidRPr="00DA769B" w:rsidRDefault="008F12D3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4B5BCD" w:rsidRPr="00DA769B" w:rsidRDefault="008F12D3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B5BCD" w:rsidRPr="00DA769B" w:rsidRDefault="008F12D3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4B5BCD" w:rsidRPr="00DA769B" w:rsidRDefault="0051066B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B5BCD" w:rsidRPr="00DA769B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4B5BCD" w:rsidRPr="00DA769B" w:rsidRDefault="004B5BCD" w:rsidP="004B5BC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4B5BCD" w:rsidRPr="00DA769B" w:rsidRDefault="0051066B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vAlign w:val="center"/>
          </w:tcPr>
          <w:p w:rsidR="004B5BCD" w:rsidRPr="00DA769B" w:rsidRDefault="0051066B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4B5BCD" w:rsidRPr="00DA769B" w:rsidRDefault="0051066B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1" w:type="dxa"/>
            <w:vAlign w:val="center"/>
          </w:tcPr>
          <w:p w:rsidR="004B5BCD" w:rsidRPr="00DA769B" w:rsidRDefault="0051066B" w:rsidP="004B5BC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</w:tbl>
    <w:p w:rsidR="00DA769B" w:rsidRPr="00DA769B" w:rsidRDefault="00DA769B" w:rsidP="005C624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 w:rsidRPr="00DA769B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DA769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p w:rsidR="00104973" w:rsidRPr="00DA769B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835"/>
        <w:gridCol w:w="5894"/>
      </w:tblGrid>
      <w:tr w:rsidR="00104973" w:rsidRPr="00DA769B" w:rsidTr="00AE628B">
        <w:trPr>
          <w:jc w:val="center"/>
        </w:trPr>
        <w:tc>
          <w:tcPr>
            <w:tcW w:w="622" w:type="dxa"/>
            <w:vAlign w:val="center"/>
          </w:tcPr>
          <w:p w:rsidR="00104973" w:rsidRPr="00DA769B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DA769B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A769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A769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5" w:type="dxa"/>
            <w:vAlign w:val="center"/>
          </w:tcPr>
          <w:p w:rsidR="00104973" w:rsidRPr="00DA769B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894" w:type="dxa"/>
            <w:vAlign w:val="center"/>
          </w:tcPr>
          <w:p w:rsidR="00104973" w:rsidRPr="00DA769B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21729F" w:rsidRPr="00DA769B" w:rsidTr="00AE628B">
        <w:trPr>
          <w:jc w:val="center"/>
        </w:trPr>
        <w:tc>
          <w:tcPr>
            <w:tcW w:w="622" w:type="dxa"/>
            <w:vAlign w:val="center"/>
          </w:tcPr>
          <w:p w:rsidR="0021729F" w:rsidRPr="00DA769B" w:rsidRDefault="0021729F" w:rsidP="0021729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5" w:type="dxa"/>
            <w:vAlign w:val="center"/>
          </w:tcPr>
          <w:p w:rsidR="0021729F" w:rsidRPr="00DA769B" w:rsidRDefault="0021729F" w:rsidP="0021729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Введение в паттерны проектирования</w:t>
            </w:r>
          </w:p>
        </w:tc>
        <w:tc>
          <w:tcPr>
            <w:tcW w:w="5894" w:type="dxa"/>
            <w:vAlign w:val="center"/>
          </w:tcPr>
          <w:p w:rsidR="0021729F" w:rsidRPr="00DA769B" w:rsidRDefault="00420B8F" w:rsidP="00420B8F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A769B">
              <w:rPr>
                <w:bCs/>
                <w:sz w:val="28"/>
                <w:szCs w:val="28"/>
              </w:rPr>
              <w:t xml:space="preserve">Гамма Э., </w:t>
            </w:r>
            <w:proofErr w:type="spellStart"/>
            <w:r w:rsidRPr="00DA769B">
              <w:rPr>
                <w:bCs/>
                <w:sz w:val="28"/>
                <w:szCs w:val="28"/>
              </w:rPr>
              <w:t>Хелм</w:t>
            </w:r>
            <w:proofErr w:type="spellEnd"/>
            <w:r w:rsidRPr="00DA769B">
              <w:rPr>
                <w:bCs/>
                <w:sz w:val="28"/>
                <w:szCs w:val="28"/>
              </w:rPr>
              <w:t xml:space="preserve"> Р., Джонсон Р., </w:t>
            </w:r>
            <w:proofErr w:type="spellStart"/>
            <w:r w:rsidRPr="00DA769B">
              <w:rPr>
                <w:bCs/>
                <w:sz w:val="28"/>
                <w:szCs w:val="28"/>
              </w:rPr>
              <w:t>Влиссидес</w:t>
            </w:r>
            <w:proofErr w:type="spellEnd"/>
            <w:r w:rsidRPr="00DA769B">
              <w:rPr>
                <w:bCs/>
                <w:sz w:val="28"/>
                <w:szCs w:val="28"/>
              </w:rPr>
              <w:t xml:space="preserve"> Д. Приемы объектно-ориентированного проектирования. Паттерны проектирования. [Электронный ресурс]: Пер. с англ. - Москва: ДМК Пресс, 2000. – 368 с.: ил.</w:t>
            </w:r>
            <w:r w:rsidR="002729BF" w:rsidRPr="00DA769B">
              <w:rPr>
                <w:bCs/>
                <w:sz w:val="28"/>
                <w:szCs w:val="28"/>
              </w:rPr>
              <w:t xml:space="preserve"> - (Для программистов).</w:t>
            </w:r>
          </w:p>
        </w:tc>
      </w:tr>
      <w:tr w:rsidR="0021729F" w:rsidRPr="00DA769B" w:rsidTr="00AE628B">
        <w:trPr>
          <w:jc w:val="center"/>
        </w:trPr>
        <w:tc>
          <w:tcPr>
            <w:tcW w:w="622" w:type="dxa"/>
            <w:vAlign w:val="center"/>
          </w:tcPr>
          <w:p w:rsidR="0021729F" w:rsidRPr="00DA769B" w:rsidRDefault="0021729F" w:rsidP="0021729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5" w:type="dxa"/>
            <w:vAlign w:val="center"/>
          </w:tcPr>
          <w:p w:rsidR="0021729F" w:rsidRPr="00DA769B" w:rsidRDefault="0021729F" w:rsidP="0021729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Общие сведения о языке</w:t>
            </w:r>
            <w:proofErr w:type="gramStart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++</w:t>
            </w:r>
          </w:p>
        </w:tc>
        <w:tc>
          <w:tcPr>
            <w:tcW w:w="5894" w:type="dxa"/>
            <w:vAlign w:val="center"/>
          </w:tcPr>
          <w:p w:rsidR="0021729F" w:rsidRPr="00DA769B" w:rsidRDefault="005740EE" w:rsidP="005740EE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Академия ALT </w:t>
            </w:r>
            <w:proofErr w:type="spellStart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Linux</w:t>
            </w:r>
            <w:proofErr w:type="spell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: Программирование на языке</w:t>
            </w:r>
            <w:proofErr w:type="gramStart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++ в среде </w:t>
            </w:r>
            <w:proofErr w:type="spellStart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Qt</w:t>
            </w:r>
            <w:proofErr w:type="spell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Creator</w:t>
            </w:r>
            <w:proofErr w:type="spell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[Электронный ресурс]: НОУ ИНТУИТ: 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http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://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www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intuit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studies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courses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/3479/721/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info</w:t>
            </w:r>
          </w:p>
        </w:tc>
      </w:tr>
      <w:tr w:rsidR="0021729F" w:rsidRPr="00DA769B" w:rsidTr="00AE628B">
        <w:trPr>
          <w:jc w:val="center"/>
        </w:trPr>
        <w:tc>
          <w:tcPr>
            <w:tcW w:w="622" w:type="dxa"/>
            <w:vAlign w:val="center"/>
          </w:tcPr>
          <w:p w:rsidR="0021729F" w:rsidRPr="00DA769B" w:rsidRDefault="0021729F" w:rsidP="0021729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5" w:type="dxa"/>
            <w:vAlign w:val="center"/>
          </w:tcPr>
          <w:p w:rsidR="0021729F" w:rsidRPr="00DA769B" w:rsidRDefault="0021729F" w:rsidP="0021729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Язык </w:t>
            </w:r>
            <w:r w:rsidRPr="00DA769B">
              <w:rPr>
                <w:rFonts w:eastAsia="Times New Roman" w:cs="Times New Roman"/>
                <w:sz w:val="28"/>
                <w:szCs w:val="28"/>
                <w:lang w:val="en-US" w:eastAsia="ru-RU"/>
              </w:rPr>
              <w:t>Python</w:t>
            </w: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его особенности</w:t>
            </w:r>
          </w:p>
        </w:tc>
        <w:tc>
          <w:tcPr>
            <w:tcW w:w="5894" w:type="dxa"/>
            <w:vAlign w:val="center"/>
          </w:tcPr>
          <w:p w:rsidR="0021729F" w:rsidRPr="00DA769B" w:rsidRDefault="00AE628B" w:rsidP="00AE628B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Академия ALT </w:t>
            </w:r>
            <w:proofErr w:type="spellStart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Linux</w:t>
            </w:r>
            <w:proofErr w:type="spell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: Практикум по алгоритмизации и программированию на </w:t>
            </w:r>
            <w:proofErr w:type="spellStart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Python</w:t>
            </w:r>
            <w:proofErr w:type="spell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[Электронный ресурс]: НОУ ИНТУИТ: 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http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://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www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intuit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studies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courses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/3489/731/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info</w:t>
            </w:r>
          </w:p>
        </w:tc>
      </w:tr>
      <w:tr w:rsidR="0021729F" w:rsidRPr="00DA769B" w:rsidTr="00AE628B">
        <w:trPr>
          <w:jc w:val="center"/>
        </w:trPr>
        <w:tc>
          <w:tcPr>
            <w:tcW w:w="622" w:type="dxa"/>
            <w:vAlign w:val="center"/>
          </w:tcPr>
          <w:p w:rsidR="0021729F" w:rsidRPr="00DA769B" w:rsidRDefault="0021729F" w:rsidP="0021729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835" w:type="dxa"/>
            <w:vAlign w:val="center"/>
          </w:tcPr>
          <w:p w:rsidR="0021729F" w:rsidRPr="00DA769B" w:rsidRDefault="0021729F" w:rsidP="0021729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Знакомство с </w:t>
            </w:r>
            <w:proofErr w:type="spellStart"/>
            <w:r w:rsidRPr="00DA769B">
              <w:rPr>
                <w:rFonts w:eastAsia="Times New Roman" w:cs="Times New Roman"/>
                <w:sz w:val="28"/>
                <w:szCs w:val="28"/>
                <w:lang w:val="en-US" w:eastAsia="ru-RU"/>
              </w:rPr>
              <w:t>Qt</w:t>
            </w:r>
            <w:proofErr w:type="spellEnd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. Подготовка к работе</w:t>
            </w:r>
          </w:p>
        </w:tc>
        <w:tc>
          <w:tcPr>
            <w:tcW w:w="5894" w:type="dxa"/>
            <w:vAlign w:val="center"/>
          </w:tcPr>
          <w:p w:rsidR="0021729F" w:rsidRPr="00DA769B" w:rsidRDefault="00AE628B" w:rsidP="00AE628B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Академия ALT </w:t>
            </w:r>
            <w:proofErr w:type="spellStart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Linux</w:t>
            </w:r>
            <w:proofErr w:type="spell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: Программирование на языке</w:t>
            </w:r>
            <w:proofErr w:type="gramStart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++ в среде </w:t>
            </w:r>
            <w:proofErr w:type="spellStart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Qt</w:t>
            </w:r>
            <w:proofErr w:type="spell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Creator</w:t>
            </w:r>
            <w:proofErr w:type="spell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[Электронный ресурс]: НОУ ИНТУИТ: 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http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://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www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intuit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studies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courses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/3479/721/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info</w:t>
            </w:r>
          </w:p>
        </w:tc>
      </w:tr>
      <w:tr w:rsidR="0021729F" w:rsidRPr="00DA769B" w:rsidTr="00AE628B">
        <w:trPr>
          <w:jc w:val="center"/>
        </w:trPr>
        <w:tc>
          <w:tcPr>
            <w:tcW w:w="622" w:type="dxa"/>
            <w:vAlign w:val="center"/>
          </w:tcPr>
          <w:p w:rsidR="0021729F" w:rsidRPr="00DA769B" w:rsidRDefault="0021729F" w:rsidP="0021729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35" w:type="dxa"/>
            <w:vAlign w:val="center"/>
          </w:tcPr>
          <w:p w:rsidR="0021729F" w:rsidRPr="00DA769B" w:rsidRDefault="0021729F" w:rsidP="0021729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Создание графического интерфейса средствами </w:t>
            </w:r>
            <w:proofErr w:type="spellStart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Qt</w:t>
            </w:r>
            <w:proofErr w:type="spellEnd"/>
          </w:p>
        </w:tc>
        <w:tc>
          <w:tcPr>
            <w:tcW w:w="5894" w:type="dxa"/>
            <w:vAlign w:val="center"/>
          </w:tcPr>
          <w:p w:rsidR="0021729F" w:rsidRPr="00DA769B" w:rsidRDefault="00AE628B" w:rsidP="00AE628B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Академия ALT </w:t>
            </w:r>
            <w:proofErr w:type="spellStart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Linux</w:t>
            </w:r>
            <w:proofErr w:type="spell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: Программирование на языке</w:t>
            </w:r>
            <w:proofErr w:type="gramStart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++ в среде </w:t>
            </w:r>
            <w:proofErr w:type="spellStart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Qt</w:t>
            </w:r>
            <w:proofErr w:type="spell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Creator</w:t>
            </w:r>
            <w:proofErr w:type="spell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[Электронный ресурс]: НОУ ИНТУИТ: 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http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://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www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intuit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studies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courses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/3479/721/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info</w:t>
            </w:r>
          </w:p>
        </w:tc>
      </w:tr>
      <w:tr w:rsidR="0021729F" w:rsidRPr="00DA769B" w:rsidTr="00AE628B">
        <w:trPr>
          <w:jc w:val="center"/>
        </w:trPr>
        <w:tc>
          <w:tcPr>
            <w:tcW w:w="622" w:type="dxa"/>
            <w:vAlign w:val="center"/>
          </w:tcPr>
          <w:p w:rsidR="0021729F" w:rsidRPr="00DA769B" w:rsidRDefault="0021729F" w:rsidP="0021729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35" w:type="dxa"/>
            <w:vAlign w:val="center"/>
          </w:tcPr>
          <w:p w:rsidR="0021729F" w:rsidRPr="00DA769B" w:rsidRDefault="0021729F" w:rsidP="0021729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Собственные классы в </w:t>
            </w:r>
            <w:proofErr w:type="spellStart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Qt</w:t>
            </w:r>
            <w:proofErr w:type="spellEnd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. Создание элементов графического интерфейса</w:t>
            </w:r>
          </w:p>
        </w:tc>
        <w:tc>
          <w:tcPr>
            <w:tcW w:w="5894" w:type="dxa"/>
            <w:vAlign w:val="center"/>
          </w:tcPr>
          <w:p w:rsidR="0021729F" w:rsidRPr="00DA769B" w:rsidRDefault="00AE628B" w:rsidP="00AE628B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Академия ALT </w:t>
            </w:r>
            <w:proofErr w:type="spellStart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Linux</w:t>
            </w:r>
            <w:proofErr w:type="spell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: Программирование на языке</w:t>
            </w:r>
            <w:proofErr w:type="gramStart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++ в среде </w:t>
            </w:r>
            <w:proofErr w:type="spellStart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Qt</w:t>
            </w:r>
            <w:proofErr w:type="spell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Creator</w:t>
            </w:r>
            <w:proofErr w:type="spell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[Электронный ресурс]: НОУ ИНТУИТ: 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http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://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www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intuit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studies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courses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/3479/721/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info</w:t>
            </w:r>
          </w:p>
        </w:tc>
      </w:tr>
      <w:tr w:rsidR="00AE628B" w:rsidRPr="00DA769B" w:rsidTr="00AE628B">
        <w:trPr>
          <w:jc w:val="center"/>
        </w:trPr>
        <w:tc>
          <w:tcPr>
            <w:tcW w:w="622" w:type="dxa"/>
            <w:vAlign w:val="center"/>
          </w:tcPr>
          <w:p w:rsidR="00AE628B" w:rsidRPr="00DA769B" w:rsidRDefault="00AE628B" w:rsidP="00AE628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35" w:type="dxa"/>
            <w:vAlign w:val="center"/>
          </w:tcPr>
          <w:p w:rsidR="00AE628B" w:rsidRPr="00DA769B" w:rsidRDefault="00AE628B" w:rsidP="00AE628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proofErr w:type="spellStart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Web</w:t>
            </w:r>
            <w:proofErr w:type="spellEnd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-приложений</w:t>
            </w:r>
          </w:p>
        </w:tc>
        <w:tc>
          <w:tcPr>
            <w:tcW w:w="5894" w:type="dxa"/>
            <w:vAlign w:val="center"/>
          </w:tcPr>
          <w:p w:rsidR="00AE628B" w:rsidRPr="00DA769B" w:rsidRDefault="00AE628B" w:rsidP="00AE628B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Язык программирования </w:t>
            </w:r>
            <w:proofErr w:type="spellStart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Python</w:t>
            </w:r>
            <w:proofErr w:type="spell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[Электронный ресурс]: НОУ ИНТУИТ: 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http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://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www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intuit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studies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courses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/49/49/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info</w:t>
            </w:r>
          </w:p>
        </w:tc>
      </w:tr>
      <w:tr w:rsidR="00AE628B" w:rsidRPr="00DA769B" w:rsidTr="00AE628B">
        <w:trPr>
          <w:jc w:val="center"/>
        </w:trPr>
        <w:tc>
          <w:tcPr>
            <w:tcW w:w="622" w:type="dxa"/>
            <w:vAlign w:val="center"/>
          </w:tcPr>
          <w:p w:rsidR="00AE628B" w:rsidRPr="00DA769B" w:rsidRDefault="00AE628B" w:rsidP="00AE628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35" w:type="dxa"/>
            <w:vAlign w:val="center"/>
          </w:tcPr>
          <w:p w:rsidR="00AE628B" w:rsidRPr="00DA769B" w:rsidRDefault="00AE628B" w:rsidP="00AE628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Работа с базой данных</w:t>
            </w:r>
          </w:p>
        </w:tc>
        <w:tc>
          <w:tcPr>
            <w:tcW w:w="5894" w:type="dxa"/>
            <w:vAlign w:val="center"/>
          </w:tcPr>
          <w:p w:rsidR="00AE628B" w:rsidRPr="00DA769B" w:rsidRDefault="00AE628B" w:rsidP="00AE628B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Язык программирования </w:t>
            </w:r>
            <w:proofErr w:type="spellStart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Python</w:t>
            </w:r>
            <w:proofErr w:type="spell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[Электронный ресурс]: НОУ ИНТУИТ: 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http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://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www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intuit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studies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courses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/49/49/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info</w:t>
            </w:r>
          </w:p>
        </w:tc>
      </w:tr>
      <w:tr w:rsidR="00AE628B" w:rsidRPr="00DA769B" w:rsidTr="00AE628B">
        <w:trPr>
          <w:jc w:val="center"/>
        </w:trPr>
        <w:tc>
          <w:tcPr>
            <w:tcW w:w="622" w:type="dxa"/>
            <w:vAlign w:val="center"/>
          </w:tcPr>
          <w:p w:rsidR="00AE628B" w:rsidRPr="00DA769B" w:rsidRDefault="00AE628B" w:rsidP="00AE628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35" w:type="dxa"/>
            <w:vAlign w:val="center"/>
          </w:tcPr>
          <w:p w:rsidR="00AE628B" w:rsidRPr="00DA769B" w:rsidRDefault="00AE628B" w:rsidP="00AE628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Многопоточные вычисления</w:t>
            </w:r>
          </w:p>
        </w:tc>
        <w:tc>
          <w:tcPr>
            <w:tcW w:w="5894" w:type="dxa"/>
            <w:vAlign w:val="center"/>
          </w:tcPr>
          <w:p w:rsidR="00AE628B" w:rsidRPr="00DA769B" w:rsidRDefault="00AE628B" w:rsidP="00AE628B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Язык программирования </w:t>
            </w:r>
            <w:proofErr w:type="spellStart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Python</w:t>
            </w:r>
            <w:proofErr w:type="spell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[Электронный ресурс]: НОУ ИНТУИТ: 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http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://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www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intuit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studies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courses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/49/49/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info</w:t>
            </w:r>
          </w:p>
        </w:tc>
      </w:tr>
      <w:tr w:rsidR="00A74E3E" w:rsidRPr="00DA769B" w:rsidTr="00A74E3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3E" w:rsidRPr="00DA769B" w:rsidRDefault="00A74E3E" w:rsidP="004F0C2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3E" w:rsidRPr="00DA769B" w:rsidRDefault="00A74E3E" w:rsidP="004F0C2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Создание приложений с графическим интерфейсом пользователя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3E" w:rsidRPr="00DA769B" w:rsidRDefault="00A74E3E" w:rsidP="004F0C2A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Язык программирования </w:t>
            </w:r>
            <w:proofErr w:type="spellStart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Python</w:t>
            </w:r>
            <w:proofErr w:type="spell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[Электронный ресурс]: НОУ ИНТУИТ: </w:t>
            </w:r>
            <w:r w:rsidRPr="00A74E3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http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://</w:t>
            </w:r>
            <w:r w:rsidRPr="00A74E3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www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A74E3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intuit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A74E3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ru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A74E3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studies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A74E3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courses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/49/49/</w:t>
            </w:r>
            <w:r w:rsidRPr="00A74E3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info</w:t>
            </w:r>
          </w:p>
        </w:tc>
      </w:tr>
      <w:tr w:rsidR="00A74E3E" w:rsidRPr="00DA769B" w:rsidTr="00A74E3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3E" w:rsidRPr="00DA769B" w:rsidRDefault="00A74E3E" w:rsidP="004F0C2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3E" w:rsidRPr="00DA769B" w:rsidRDefault="00A74E3E" w:rsidP="004F0C2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Обработка текстов. Регулярные выражения. </w:t>
            </w:r>
            <w:proofErr w:type="spellStart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Unicode</w:t>
            </w:r>
            <w:proofErr w:type="spellEnd"/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3E" w:rsidRPr="00DA769B" w:rsidRDefault="00A74E3E" w:rsidP="004F0C2A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Язык программирования </w:t>
            </w:r>
            <w:proofErr w:type="spellStart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Python</w:t>
            </w:r>
            <w:proofErr w:type="spell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[Электронный ресурс]: НОУ ИНТУИТ: </w:t>
            </w:r>
            <w:r w:rsidRPr="00A74E3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http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://</w:t>
            </w:r>
            <w:r w:rsidRPr="00A74E3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www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A74E3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intuit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A74E3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ru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A74E3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studies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A74E3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courses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/49/49/</w:t>
            </w:r>
            <w:r w:rsidRPr="00A74E3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info</w:t>
            </w:r>
          </w:p>
        </w:tc>
      </w:tr>
      <w:tr w:rsidR="00A74E3E" w:rsidRPr="00DA769B" w:rsidTr="00A74E3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3E" w:rsidRPr="00DA769B" w:rsidRDefault="00A74E3E" w:rsidP="004F0C2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3E" w:rsidRPr="00DA769B" w:rsidRDefault="00A74E3E" w:rsidP="004F0C2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Общие сведения о библиотеке </w:t>
            </w:r>
            <w:proofErr w:type="spellStart"/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MathGL</w:t>
            </w:r>
            <w:proofErr w:type="spellEnd"/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3E" w:rsidRPr="00DA769B" w:rsidRDefault="00A74E3E" w:rsidP="004F0C2A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Академия ALT </w:t>
            </w:r>
            <w:proofErr w:type="spellStart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Linux</w:t>
            </w:r>
            <w:proofErr w:type="spell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: Программирование на языке</w:t>
            </w:r>
            <w:proofErr w:type="gramStart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++ в среде </w:t>
            </w:r>
            <w:proofErr w:type="spellStart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Qt</w:t>
            </w:r>
            <w:proofErr w:type="spell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Creator</w:t>
            </w:r>
            <w:proofErr w:type="spell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[Электронный ресурс]: НОУ ИНТУИТ: </w:t>
            </w:r>
            <w:r w:rsidRPr="00A74E3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http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://</w:t>
            </w:r>
            <w:r w:rsidRPr="00A74E3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www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A74E3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intuit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A74E3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ru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A74E3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studies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A74E3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courses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/3479/721/</w:t>
            </w:r>
            <w:r w:rsidRPr="00A74E3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info</w:t>
            </w:r>
          </w:p>
        </w:tc>
      </w:tr>
      <w:tr w:rsidR="00A74E3E" w:rsidRPr="00DA769B" w:rsidTr="00A74E3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3E" w:rsidRPr="00DA769B" w:rsidRDefault="00A74E3E" w:rsidP="004F0C2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3E" w:rsidRPr="00DA769B" w:rsidRDefault="00A74E3E" w:rsidP="004F0C2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sz w:val="28"/>
                <w:szCs w:val="28"/>
                <w:lang w:eastAsia="ru-RU"/>
              </w:rPr>
              <w:t>Элементы функционального программирования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3E" w:rsidRPr="00DA769B" w:rsidRDefault="00A74E3E" w:rsidP="004F0C2A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Язык программирования </w:t>
            </w:r>
            <w:proofErr w:type="spellStart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Python</w:t>
            </w:r>
            <w:proofErr w:type="spellEnd"/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[Электронный ресурс]: НОУ ИНТУИТ: </w:t>
            </w:r>
            <w:r w:rsidRPr="00A74E3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http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://</w:t>
            </w:r>
            <w:r w:rsidRPr="00A74E3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www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A74E3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intuit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A74E3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ru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A74E3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studies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A74E3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courses</w:t>
            </w:r>
            <w:r w:rsidRPr="00DA769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/49/49/</w:t>
            </w:r>
            <w:r w:rsidRPr="00A74E3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info</w:t>
            </w:r>
          </w:p>
        </w:tc>
      </w:tr>
    </w:tbl>
    <w:p w:rsidR="00A74E3E" w:rsidRDefault="00A74E3E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A74E3E" w:rsidRDefault="00A74E3E">
      <w:pPr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br w:type="page"/>
      </w:r>
    </w:p>
    <w:p w:rsidR="00104973" w:rsidRPr="00DA769B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A769B">
        <w:rPr>
          <w:rFonts w:eastAsia="Times New Roman" w:cs="Times New Roman"/>
          <w:b/>
          <w:bCs/>
          <w:sz w:val="28"/>
          <w:szCs w:val="28"/>
          <w:lang w:eastAsia="ru-RU"/>
        </w:rPr>
        <w:t>аттестации</w:t>
      </w:r>
      <w:proofErr w:type="gramEnd"/>
      <w:r w:rsidRPr="00DA769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104973" w:rsidRPr="00DA769B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DA769B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DA769B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DA769B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DA769B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104973" w:rsidRPr="00DA769B" w:rsidRDefault="002D5C94" w:rsidP="002D606A">
      <w:pPr>
        <w:pStyle w:val="a3"/>
        <w:numPr>
          <w:ilvl w:val="0"/>
          <w:numId w:val="31"/>
        </w:numPr>
        <w:spacing w:after="0"/>
        <w:ind w:left="0" w:firstLine="850"/>
        <w:jc w:val="both"/>
        <w:rPr>
          <w:bCs/>
          <w:sz w:val="28"/>
          <w:szCs w:val="28"/>
        </w:rPr>
      </w:pPr>
      <w:bookmarkStart w:id="16" w:name="_GoBack"/>
      <w:bookmarkEnd w:id="16"/>
      <w:r w:rsidRPr="00DA769B">
        <w:rPr>
          <w:sz w:val="28"/>
          <w:szCs w:val="24"/>
        </w:rPr>
        <w:t xml:space="preserve">М. Шлее </w:t>
      </w:r>
      <w:proofErr w:type="spellStart"/>
      <w:r w:rsidRPr="00DA769B">
        <w:rPr>
          <w:sz w:val="28"/>
          <w:szCs w:val="24"/>
        </w:rPr>
        <w:t>Qt</w:t>
      </w:r>
      <w:proofErr w:type="spellEnd"/>
      <w:r w:rsidRPr="00DA769B">
        <w:rPr>
          <w:sz w:val="28"/>
          <w:szCs w:val="24"/>
        </w:rPr>
        <w:t xml:space="preserve"> 4.5 Профессиональное программирование на C++ — СПб</w:t>
      </w:r>
      <w:proofErr w:type="gramStart"/>
      <w:r w:rsidRPr="00DA769B">
        <w:rPr>
          <w:sz w:val="28"/>
          <w:szCs w:val="24"/>
        </w:rPr>
        <w:t>.: «</w:t>
      </w:r>
      <w:proofErr w:type="gramEnd"/>
      <w:r w:rsidRPr="00DA769B">
        <w:rPr>
          <w:sz w:val="28"/>
          <w:szCs w:val="24"/>
        </w:rPr>
        <w:t>БХВ-Петербург», 2010. — С. 896.</w:t>
      </w:r>
    </w:p>
    <w:p w:rsidR="00104973" w:rsidRPr="00DA769B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92283B" w:rsidRPr="00DA769B" w:rsidRDefault="0092283B" w:rsidP="0092283B">
      <w:pPr>
        <w:pStyle w:val="a3"/>
        <w:numPr>
          <w:ilvl w:val="0"/>
          <w:numId w:val="33"/>
        </w:numPr>
        <w:spacing w:after="120"/>
        <w:ind w:left="0" w:firstLine="851"/>
        <w:jc w:val="both"/>
        <w:rPr>
          <w:bCs/>
          <w:sz w:val="28"/>
          <w:szCs w:val="28"/>
        </w:rPr>
      </w:pPr>
      <w:r w:rsidRPr="00DA769B">
        <w:rPr>
          <w:bCs/>
          <w:sz w:val="28"/>
          <w:szCs w:val="28"/>
        </w:rPr>
        <w:t>Механизм включения в языке программирования С++ : метод</w:t>
      </w:r>
      <w:proofErr w:type="gramStart"/>
      <w:r w:rsidRPr="00DA769B">
        <w:rPr>
          <w:bCs/>
          <w:sz w:val="28"/>
          <w:szCs w:val="28"/>
        </w:rPr>
        <w:t>.</w:t>
      </w:r>
      <w:proofErr w:type="gramEnd"/>
      <w:r w:rsidRPr="00DA769B">
        <w:rPr>
          <w:bCs/>
          <w:sz w:val="28"/>
          <w:szCs w:val="28"/>
        </w:rPr>
        <w:t xml:space="preserve"> </w:t>
      </w:r>
      <w:proofErr w:type="gramStart"/>
      <w:r w:rsidRPr="00DA769B">
        <w:rPr>
          <w:bCs/>
          <w:sz w:val="28"/>
          <w:szCs w:val="28"/>
        </w:rPr>
        <w:t>у</w:t>
      </w:r>
      <w:proofErr w:type="gramEnd"/>
      <w:r w:rsidRPr="00DA769B">
        <w:rPr>
          <w:bCs/>
          <w:sz w:val="28"/>
          <w:szCs w:val="28"/>
        </w:rPr>
        <w:t>казания / ПГУПС, каф. "</w:t>
      </w:r>
      <w:proofErr w:type="spellStart"/>
      <w:r w:rsidRPr="00DA769B">
        <w:rPr>
          <w:bCs/>
          <w:sz w:val="28"/>
          <w:szCs w:val="28"/>
        </w:rPr>
        <w:t>Информ</w:t>
      </w:r>
      <w:proofErr w:type="spellEnd"/>
      <w:r w:rsidRPr="00DA769B">
        <w:rPr>
          <w:bCs/>
          <w:sz w:val="28"/>
          <w:szCs w:val="28"/>
        </w:rPr>
        <w:t>. и вычислит</w:t>
      </w:r>
      <w:proofErr w:type="gramStart"/>
      <w:r w:rsidRPr="00DA769B">
        <w:rPr>
          <w:bCs/>
          <w:sz w:val="28"/>
          <w:szCs w:val="28"/>
        </w:rPr>
        <w:t>.</w:t>
      </w:r>
      <w:proofErr w:type="gramEnd"/>
      <w:r w:rsidRPr="00DA769B">
        <w:rPr>
          <w:bCs/>
          <w:sz w:val="28"/>
          <w:szCs w:val="28"/>
        </w:rPr>
        <w:t xml:space="preserve"> </w:t>
      </w:r>
      <w:proofErr w:type="gramStart"/>
      <w:r w:rsidRPr="00DA769B">
        <w:rPr>
          <w:bCs/>
          <w:sz w:val="28"/>
          <w:szCs w:val="28"/>
        </w:rPr>
        <w:t>с</w:t>
      </w:r>
      <w:proofErr w:type="gramEnd"/>
      <w:r w:rsidRPr="00DA769B">
        <w:rPr>
          <w:bCs/>
          <w:sz w:val="28"/>
          <w:szCs w:val="28"/>
        </w:rPr>
        <w:t xml:space="preserve">истемы" ; сост. Г. Ф. </w:t>
      </w:r>
      <w:proofErr w:type="spellStart"/>
      <w:r w:rsidRPr="00DA769B">
        <w:rPr>
          <w:bCs/>
          <w:sz w:val="28"/>
          <w:szCs w:val="28"/>
        </w:rPr>
        <w:t>Довбуш</w:t>
      </w:r>
      <w:proofErr w:type="spellEnd"/>
      <w:r w:rsidRPr="00DA769B">
        <w:rPr>
          <w:bCs/>
          <w:sz w:val="28"/>
          <w:szCs w:val="28"/>
        </w:rPr>
        <w:t>. - СПб</w:t>
      </w:r>
      <w:proofErr w:type="gramStart"/>
      <w:r w:rsidRPr="00DA769B">
        <w:rPr>
          <w:bCs/>
          <w:sz w:val="28"/>
          <w:szCs w:val="28"/>
        </w:rPr>
        <w:t xml:space="preserve">. : </w:t>
      </w:r>
      <w:proofErr w:type="gramEnd"/>
      <w:r w:rsidRPr="00DA769B">
        <w:rPr>
          <w:bCs/>
          <w:sz w:val="28"/>
          <w:szCs w:val="28"/>
        </w:rPr>
        <w:t>ПГУПС, 2011. - 23 с.</w:t>
      </w:r>
    </w:p>
    <w:p w:rsidR="0092283B" w:rsidRDefault="0092283B" w:rsidP="00A74E3E">
      <w:pPr>
        <w:pStyle w:val="a3"/>
        <w:numPr>
          <w:ilvl w:val="0"/>
          <w:numId w:val="33"/>
        </w:numPr>
        <w:spacing w:after="0"/>
        <w:ind w:left="0" w:firstLine="851"/>
        <w:jc w:val="both"/>
        <w:rPr>
          <w:bCs/>
          <w:sz w:val="28"/>
          <w:szCs w:val="28"/>
        </w:rPr>
      </w:pPr>
      <w:r w:rsidRPr="00DA769B">
        <w:rPr>
          <w:bCs/>
          <w:sz w:val="28"/>
          <w:szCs w:val="28"/>
        </w:rPr>
        <w:t>Страуструп, Бьерн. Дизайн и эволюция C++ [Электронный ресурс] / Б. Страуструп. - Москва</w:t>
      </w:r>
      <w:proofErr w:type="gramStart"/>
      <w:r w:rsidRPr="00DA769B">
        <w:rPr>
          <w:bCs/>
          <w:sz w:val="28"/>
          <w:szCs w:val="28"/>
        </w:rPr>
        <w:t xml:space="preserve"> :</w:t>
      </w:r>
      <w:proofErr w:type="gramEnd"/>
      <w:r w:rsidRPr="00DA769B">
        <w:rPr>
          <w:bCs/>
          <w:sz w:val="28"/>
          <w:szCs w:val="28"/>
        </w:rPr>
        <w:t xml:space="preserve"> ДМК Пресс, 2009. - 448 с.</w:t>
      </w:r>
      <w:proofErr w:type="gramStart"/>
      <w:r w:rsidRPr="00DA769B">
        <w:rPr>
          <w:bCs/>
          <w:sz w:val="28"/>
          <w:szCs w:val="28"/>
        </w:rPr>
        <w:t xml:space="preserve"> :</w:t>
      </w:r>
      <w:proofErr w:type="gramEnd"/>
      <w:r w:rsidRPr="00DA769B">
        <w:rPr>
          <w:bCs/>
          <w:sz w:val="28"/>
          <w:szCs w:val="28"/>
        </w:rPr>
        <w:t xml:space="preserve"> ил. - (Для программистов).</w:t>
      </w:r>
    </w:p>
    <w:p w:rsidR="00B86096" w:rsidRPr="00C476FC" w:rsidRDefault="00B86096" w:rsidP="00B8609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476FC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B86096" w:rsidRPr="00C476FC" w:rsidRDefault="00B86096" w:rsidP="00B8609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476FC">
        <w:rPr>
          <w:rFonts w:eastAsia="Times New Roman" w:cs="Times New Roman"/>
          <w:bCs/>
          <w:sz w:val="28"/>
          <w:szCs w:val="28"/>
          <w:lang w:eastAsia="ru-RU"/>
        </w:rPr>
        <w:t>При освоении данной дисциплины нормативно-правовая документация не используется.</w:t>
      </w:r>
    </w:p>
    <w:p w:rsidR="00B86096" w:rsidRPr="00C476FC" w:rsidRDefault="00B86096" w:rsidP="00B8609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476FC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B86096" w:rsidRPr="00C476FC" w:rsidRDefault="00B86096" w:rsidP="00B8609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476FC">
        <w:rPr>
          <w:rFonts w:eastAsia="Times New Roman" w:cs="Times New Roman"/>
          <w:bCs/>
          <w:sz w:val="28"/>
          <w:szCs w:val="28"/>
          <w:lang w:eastAsia="ru-RU"/>
        </w:rPr>
        <w:t>При освоении данной дисциплины другие издания не используются.</w:t>
      </w:r>
    </w:p>
    <w:p w:rsidR="00B86096" w:rsidRPr="00A74E3E" w:rsidRDefault="00B86096" w:rsidP="00B86096">
      <w:pPr>
        <w:spacing w:after="0"/>
        <w:jc w:val="both"/>
        <w:rPr>
          <w:bCs/>
          <w:sz w:val="28"/>
          <w:szCs w:val="28"/>
        </w:rPr>
      </w:pPr>
    </w:p>
    <w:p w:rsidR="00B86096" w:rsidRPr="00DA769B" w:rsidRDefault="00B86096" w:rsidP="00B86096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B86096" w:rsidRPr="00DA769B" w:rsidRDefault="00B86096" w:rsidP="00B86096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86096" w:rsidRPr="00A4558A" w:rsidRDefault="00B86096" w:rsidP="00B86096">
      <w:pPr>
        <w:spacing w:after="0" w:line="240" w:lineRule="auto"/>
        <w:ind w:firstLine="851"/>
        <w:jc w:val="both"/>
        <w:rPr>
          <w:rFonts w:eastAsiaTheme="minorEastAsia"/>
          <w:bCs/>
          <w:sz w:val="28"/>
          <w:szCs w:val="28"/>
          <w:lang w:eastAsia="ru-RU"/>
        </w:rPr>
      </w:pPr>
      <w:r w:rsidRPr="00A4558A">
        <w:rPr>
          <w:rFonts w:eastAsiaTheme="minorEastAsia"/>
          <w:bCs/>
          <w:sz w:val="28"/>
          <w:szCs w:val="28"/>
          <w:lang w:eastAsia="ru-RU"/>
        </w:rPr>
        <w:t xml:space="preserve">1. Личный кабинет </w:t>
      </w:r>
      <w:proofErr w:type="gramStart"/>
      <w:r w:rsidRPr="00A4558A">
        <w:rPr>
          <w:rFonts w:eastAsiaTheme="minorEastAsia"/>
          <w:bCs/>
          <w:sz w:val="28"/>
          <w:szCs w:val="28"/>
          <w:lang w:eastAsia="ru-RU"/>
        </w:rPr>
        <w:t>обучающегося</w:t>
      </w:r>
      <w:proofErr w:type="gramEnd"/>
      <w:r w:rsidRPr="00A4558A">
        <w:rPr>
          <w:rFonts w:eastAsiaTheme="minorEastAsia"/>
          <w:bCs/>
          <w:sz w:val="28"/>
          <w:szCs w:val="28"/>
          <w:lang w:eastAsia="ru-RU"/>
        </w:rPr>
        <w:t xml:space="preserve"> и электронная информационно-образовательная среда [Электронный ресурс]. – Режим доступа: </w:t>
      </w:r>
      <w:hyperlink r:id="rId8" w:tgtFrame="_blank" w:history="1">
        <w:r w:rsidRPr="00A4558A">
          <w:rPr>
            <w:rFonts w:eastAsiaTheme="minorEastAsia"/>
            <w:sz w:val="28"/>
            <w:szCs w:val="28"/>
          </w:rPr>
          <w:t>http://sdo.pgups.ru/</w:t>
        </w:r>
      </w:hyperlink>
      <w:r w:rsidRPr="00A4558A">
        <w:rPr>
          <w:rFonts w:eastAsiaTheme="minorEastAsia"/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авторизация).</w:t>
      </w:r>
    </w:p>
    <w:p w:rsidR="00B86096" w:rsidRPr="00A4558A" w:rsidRDefault="00B86096" w:rsidP="00B86096">
      <w:pPr>
        <w:spacing w:after="0" w:line="240" w:lineRule="auto"/>
        <w:ind w:firstLine="851"/>
        <w:jc w:val="both"/>
        <w:rPr>
          <w:rFonts w:eastAsiaTheme="minorEastAsia"/>
          <w:bCs/>
          <w:sz w:val="28"/>
          <w:szCs w:val="28"/>
          <w:lang w:eastAsia="ru-RU"/>
        </w:rPr>
      </w:pPr>
      <w:r w:rsidRPr="00A4558A">
        <w:rPr>
          <w:rFonts w:eastAsiaTheme="minorEastAsia"/>
          <w:bCs/>
          <w:sz w:val="28"/>
          <w:szCs w:val="28"/>
          <w:lang w:eastAsia="ru-RU"/>
        </w:rPr>
        <w:t xml:space="preserve">2. Научно-техническая библиотека университета [Электронный ресурс]. – Режим доступа: </w:t>
      </w:r>
      <w:hyperlink r:id="rId9" w:tgtFrame="_blank" w:history="1">
        <w:r w:rsidRPr="00A4558A">
          <w:rPr>
            <w:rFonts w:eastAsiaTheme="minorEastAsia"/>
            <w:sz w:val="28"/>
            <w:szCs w:val="28"/>
          </w:rPr>
          <w:t>http://library.pgups.ru/</w:t>
        </w:r>
      </w:hyperlink>
      <w:r w:rsidRPr="00A4558A">
        <w:rPr>
          <w:rFonts w:eastAsiaTheme="minorEastAsia"/>
          <w:bCs/>
          <w:sz w:val="28"/>
          <w:szCs w:val="28"/>
          <w:lang w:eastAsia="ru-RU"/>
        </w:rPr>
        <w:t xml:space="preserve"> (свободный доступ).</w:t>
      </w:r>
    </w:p>
    <w:p w:rsidR="00B86096" w:rsidRPr="00A4558A" w:rsidRDefault="00B86096" w:rsidP="00B86096">
      <w:pPr>
        <w:spacing w:after="0" w:line="240" w:lineRule="auto"/>
        <w:ind w:firstLine="851"/>
        <w:jc w:val="both"/>
        <w:rPr>
          <w:rFonts w:eastAsiaTheme="minorEastAsia"/>
          <w:bCs/>
          <w:sz w:val="28"/>
          <w:szCs w:val="28"/>
          <w:lang w:eastAsia="ru-RU"/>
        </w:rPr>
      </w:pPr>
      <w:r w:rsidRPr="00A4558A">
        <w:rPr>
          <w:rFonts w:eastAsiaTheme="minorEastAsia"/>
          <w:bCs/>
          <w:sz w:val="28"/>
          <w:szCs w:val="28"/>
          <w:lang w:eastAsia="ru-RU"/>
        </w:rPr>
        <w:t xml:space="preserve">3. Гарант Информационно-правовой портал [Электронный ресурс]– Режим доступа: </w:t>
      </w:r>
      <w:hyperlink r:id="rId10" w:history="1">
        <w:r w:rsidRPr="00A4558A">
          <w:rPr>
            <w:rFonts w:eastAsiaTheme="minorEastAsia"/>
            <w:sz w:val="28"/>
            <w:szCs w:val="28"/>
          </w:rPr>
          <w:t>http://www.garant.ru</w:t>
        </w:r>
      </w:hyperlink>
      <w:r w:rsidRPr="00A4558A">
        <w:rPr>
          <w:rFonts w:eastAsiaTheme="minorEastAsia"/>
          <w:bCs/>
          <w:sz w:val="28"/>
          <w:szCs w:val="28"/>
          <w:lang w:eastAsia="ru-RU"/>
        </w:rPr>
        <w:t>.</w:t>
      </w:r>
    </w:p>
    <w:p w:rsidR="00B86096" w:rsidRDefault="00B86096" w:rsidP="00B86096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86096" w:rsidRPr="00DA769B" w:rsidRDefault="00B86096" w:rsidP="00B86096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10. Методические указания для </w:t>
      </w:r>
      <w:proofErr w:type="gramStart"/>
      <w:r w:rsidRPr="00DA769B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DA769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B86096" w:rsidRPr="00DA769B" w:rsidRDefault="00B86096" w:rsidP="00B86096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B86096" w:rsidRPr="00DA769B" w:rsidRDefault="00B86096" w:rsidP="00B8609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B86096" w:rsidRPr="00DA769B" w:rsidRDefault="00B86096" w:rsidP="00B86096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86096" w:rsidRPr="00DA769B" w:rsidRDefault="00B86096" w:rsidP="00B86096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B86096" w:rsidRPr="00DA769B" w:rsidRDefault="00B86096" w:rsidP="00B86096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86096" w:rsidRPr="00DA769B" w:rsidRDefault="00B86096" w:rsidP="00B86096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B86096" w:rsidRPr="00DA769B" w:rsidRDefault="00B86096" w:rsidP="00B86096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86096" w:rsidRPr="00DA769B" w:rsidRDefault="00B86096" w:rsidP="00B86096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86096" w:rsidRPr="00DA769B" w:rsidRDefault="00B86096" w:rsidP="00B86096">
      <w:pPr>
        <w:spacing w:after="0"/>
        <w:ind w:firstLine="850"/>
        <w:jc w:val="both"/>
        <w:rPr>
          <w:bCs/>
          <w:sz w:val="28"/>
          <w:szCs w:val="28"/>
        </w:rPr>
      </w:pPr>
      <w:r w:rsidRPr="00DA769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>
        <w:rPr>
          <w:rFonts w:eastAsia="Calibri" w:cs="Times New Roman"/>
          <w:sz w:val="28"/>
          <w:szCs w:val="28"/>
          <w:lang w:eastAsia="ru-RU"/>
        </w:rPr>
        <w:t>Функциональное программирование</w:t>
      </w:r>
      <w:r w:rsidRPr="00DA769B">
        <w:rPr>
          <w:bCs/>
          <w:sz w:val="28"/>
          <w:szCs w:val="28"/>
        </w:rPr>
        <w:t>» (</w:t>
      </w:r>
      <w:r w:rsidRPr="00DA769B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Pr="00DA769B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Pr="00DA769B">
        <w:rPr>
          <w:rFonts w:eastAsia="Times New Roman" w:cs="Times New Roman"/>
          <w:sz w:val="28"/>
          <w:szCs w:val="28"/>
          <w:lang w:eastAsia="ru-RU"/>
        </w:rPr>
        <w:t>.В.ДВ.5.</w:t>
      </w:r>
      <w:r>
        <w:rPr>
          <w:rFonts w:eastAsia="Times New Roman" w:cs="Times New Roman"/>
          <w:sz w:val="28"/>
          <w:szCs w:val="28"/>
          <w:lang w:eastAsia="ru-RU"/>
        </w:rPr>
        <w:t>2</w:t>
      </w:r>
      <w:r w:rsidRPr="00DA769B">
        <w:rPr>
          <w:bCs/>
          <w:sz w:val="28"/>
          <w:szCs w:val="28"/>
        </w:rPr>
        <w:t>):</w:t>
      </w:r>
    </w:p>
    <w:p w:rsidR="00B86096" w:rsidRPr="00DA769B" w:rsidRDefault="00B86096" w:rsidP="00B86096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A769B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DA769B">
        <w:rPr>
          <w:b/>
          <w:bCs/>
          <w:sz w:val="28"/>
          <w:szCs w:val="28"/>
        </w:rPr>
        <w:t xml:space="preserve"> </w:t>
      </w:r>
      <w:r w:rsidRPr="00DA769B">
        <w:rPr>
          <w:bCs/>
          <w:sz w:val="28"/>
          <w:szCs w:val="28"/>
        </w:rPr>
        <w:t>(персональные компьютеры, интерактивная доска,</w:t>
      </w:r>
      <w:r w:rsidRPr="00DA769B">
        <w:rPr>
          <w:b/>
          <w:bCs/>
          <w:sz w:val="28"/>
          <w:szCs w:val="28"/>
        </w:rPr>
        <w:t xml:space="preserve"> </w:t>
      </w:r>
      <w:r w:rsidRPr="00DA769B">
        <w:rPr>
          <w:bCs/>
          <w:sz w:val="28"/>
          <w:szCs w:val="28"/>
        </w:rPr>
        <w:t>видеокамеры и т.д.);</w:t>
      </w:r>
    </w:p>
    <w:p w:rsidR="00B86096" w:rsidRPr="00DA769B" w:rsidRDefault="00B86096" w:rsidP="00B86096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A769B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A769B">
        <w:rPr>
          <w:b/>
          <w:bCs/>
          <w:sz w:val="28"/>
          <w:szCs w:val="28"/>
        </w:rPr>
        <w:t xml:space="preserve"> </w:t>
      </w:r>
      <w:r w:rsidRPr="00DA769B">
        <w:rPr>
          <w:bCs/>
          <w:sz w:val="28"/>
          <w:szCs w:val="28"/>
        </w:rPr>
        <w:t>(компьютерное тестирование, демонстрация мультимедийных</w:t>
      </w:r>
      <w:r w:rsidRPr="00DA769B">
        <w:rPr>
          <w:b/>
          <w:bCs/>
          <w:sz w:val="28"/>
          <w:szCs w:val="28"/>
        </w:rPr>
        <w:t xml:space="preserve"> </w:t>
      </w:r>
      <w:r w:rsidRPr="00DA769B">
        <w:rPr>
          <w:bCs/>
          <w:sz w:val="28"/>
          <w:szCs w:val="28"/>
        </w:rPr>
        <w:t>материалов, компьютерный лабораторный практикум и т.д.);</w:t>
      </w:r>
    </w:p>
    <w:p w:rsidR="00B86096" w:rsidRPr="00DA769B" w:rsidRDefault="00B86096" w:rsidP="00B86096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A769B">
        <w:rPr>
          <w:bCs/>
          <w:sz w:val="28"/>
          <w:szCs w:val="28"/>
        </w:rPr>
        <w:t xml:space="preserve">перечень </w:t>
      </w:r>
      <w:proofErr w:type="gramStart"/>
      <w:r w:rsidRPr="00DA769B">
        <w:rPr>
          <w:bCs/>
          <w:sz w:val="28"/>
          <w:szCs w:val="28"/>
        </w:rPr>
        <w:t>Интернет-сервисов</w:t>
      </w:r>
      <w:proofErr w:type="gramEnd"/>
      <w:r w:rsidRPr="00DA769B">
        <w:rPr>
          <w:bCs/>
          <w:sz w:val="28"/>
          <w:szCs w:val="28"/>
        </w:rPr>
        <w:t xml:space="preserve"> и электронных ресурсов (поисковые</w:t>
      </w:r>
      <w:r w:rsidRPr="00DA769B">
        <w:rPr>
          <w:b/>
          <w:bCs/>
          <w:sz w:val="28"/>
          <w:szCs w:val="28"/>
        </w:rPr>
        <w:t xml:space="preserve"> </w:t>
      </w:r>
      <w:r w:rsidRPr="00DA769B">
        <w:rPr>
          <w:bCs/>
          <w:sz w:val="28"/>
          <w:szCs w:val="28"/>
        </w:rPr>
        <w:t>системы, электронная почта, профессиональные, тематические чаты и</w:t>
      </w:r>
      <w:r w:rsidRPr="00DA769B">
        <w:rPr>
          <w:b/>
          <w:bCs/>
          <w:sz w:val="28"/>
          <w:szCs w:val="28"/>
        </w:rPr>
        <w:t xml:space="preserve"> </w:t>
      </w:r>
      <w:r w:rsidRPr="00DA769B">
        <w:rPr>
          <w:bCs/>
          <w:sz w:val="28"/>
          <w:szCs w:val="28"/>
        </w:rPr>
        <w:t>форумы, системы аудио и видео конференций, онлайн-энциклопедии и</w:t>
      </w:r>
      <w:r w:rsidRPr="00DA769B">
        <w:rPr>
          <w:b/>
          <w:bCs/>
          <w:sz w:val="28"/>
          <w:szCs w:val="28"/>
        </w:rPr>
        <w:t xml:space="preserve"> </w:t>
      </w:r>
      <w:r w:rsidRPr="00DA769B">
        <w:rPr>
          <w:bCs/>
          <w:sz w:val="28"/>
          <w:szCs w:val="28"/>
        </w:rPr>
        <w:t>справочники, электронные учебные и учебно-методические материалы).</w:t>
      </w:r>
    </w:p>
    <w:p w:rsidR="00B86096" w:rsidRPr="00DA769B" w:rsidRDefault="00B86096" w:rsidP="00B86096">
      <w:pPr>
        <w:spacing w:after="0"/>
        <w:ind w:firstLine="850"/>
        <w:jc w:val="both"/>
        <w:rPr>
          <w:bCs/>
          <w:sz w:val="28"/>
          <w:szCs w:val="28"/>
        </w:rPr>
      </w:pPr>
      <w:r w:rsidRPr="00DA769B">
        <w:rPr>
          <w:bCs/>
          <w:sz w:val="28"/>
          <w:szCs w:val="28"/>
        </w:rPr>
        <w:t>Кафедра «Информатика и информационная безопасность» обеспечена необходимым комплектом лицензионного программного обеспечения:</w:t>
      </w:r>
    </w:p>
    <w:p w:rsidR="00B86096" w:rsidRPr="00DA769B" w:rsidRDefault="00B86096" w:rsidP="00B86096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  <w:lang w:val="en-US"/>
        </w:rPr>
      </w:pPr>
      <w:r w:rsidRPr="00DA769B">
        <w:rPr>
          <w:bCs/>
          <w:sz w:val="28"/>
          <w:szCs w:val="28"/>
          <w:lang w:val="en-US"/>
        </w:rPr>
        <w:t>Microsoft Windows 7;</w:t>
      </w:r>
    </w:p>
    <w:p w:rsidR="00B86096" w:rsidRPr="00DA769B" w:rsidRDefault="00B86096" w:rsidP="00B86096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  <w:lang w:val="en-US"/>
        </w:rPr>
      </w:pPr>
      <w:r w:rsidRPr="00DA769B">
        <w:rPr>
          <w:bCs/>
          <w:sz w:val="28"/>
          <w:szCs w:val="28"/>
          <w:lang w:val="en-US"/>
        </w:rPr>
        <w:t>Microsoft Word 2010;</w:t>
      </w:r>
    </w:p>
    <w:p w:rsidR="00B86096" w:rsidRPr="00DA769B" w:rsidRDefault="00B86096" w:rsidP="00B86096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A769B">
        <w:rPr>
          <w:bCs/>
          <w:sz w:val="28"/>
          <w:szCs w:val="28"/>
          <w:lang w:val="en-US"/>
        </w:rPr>
        <w:t>Microsoft</w:t>
      </w:r>
      <w:r w:rsidRPr="00DA769B">
        <w:rPr>
          <w:bCs/>
          <w:sz w:val="28"/>
          <w:szCs w:val="28"/>
        </w:rPr>
        <w:t xml:space="preserve"> </w:t>
      </w:r>
      <w:r w:rsidRPr="00DA769B">
        <w:rPr>
          <w:bCs/>
          <w:sz w:val="28"/>
          <w:szCs w:val="28"/>
          <w:lang w:val="en-US"/>
        </w:rPr>
        <w:t>Excel</w:t>
      </w:r>
      <w:r w:rsidRPr="00DA769B">
        <w:rPr>
          <w:bCs/>
          <w:sz w:val="28"/>
          <w:szCs w:val="28"/>
        </w:rPr>
        <w:t xml:space="preserve"> 2010;</w:t>
      </w:r>
    </w:p>
    <w:p w:rsidR="00B86096" w:rsidRDefault="00B86096" w:rsidP="00B86096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A769B">
        <w:rPr>
          <w:bCs/>
          <w:sz w:val="28"/>
          <w:szCs w:val="28"/>
          <w:lang w:val="en-US"/>
        </w:rPr>
        <w:t>Microsoft</w:t>
      </w:r>
      <w:r w:rsidRPr="00DA769B">
        <w:rPr>
          <w:bCs/>
          <w:sz w:val="28"/>
          <w:szCs w:val="28"/>
        </w:rPr>
        <w:t xml:space="preserve"> </w:t>
      </w:r>
      <w:r w:rsidRPr="00DA769B">
        <w:rPr>
          <w:bCs/>
          <w:sz w:val="28"/>
          <w:szCs w:val="28"/>
          <w:lang w:val="en-US"/>
        </w:rPr>
        <w:t>PowerPoint</w:t>
      </w:r>
      <w:r w:rsidRPr="00DA769B">
        <w:rPr>
          <w:bCs/>
          <w:sz w:val="28"/>
          <w:szCs w:val="28"/>
        </w:rPr>
        <w:t xml:space="preserve"> 2010</w:t>
      </w:r>
    </w:p>
    <w:p w:rsidR="00B86096" w:rsidRPr="00F23C8A" w:rsidRDefault="00B86096" w:rsidP="00B86096">
      <w:pPr>
        <w:keepNext/>
        <w:spacing w:before="120" w:after="120" w:line="240" w:lineRule="auto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.</w:t>
      </w:r>
      <w:r w:rsidRPr="00C476FC">
        <w:rPr>
          <w:b/>
          <w:bCs/>
          <w:sz w:val="28"/>
          <w:szCs w:val="28"/>
        </w:rPr>
        <w:t xml:space="preserve"> </w:t>
      </w:r>
      <w:r w:rsidRPr="00F23C8A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B86096" w:rsidRPr="00F23C8A" w:rsidRDefault="00B86096" w:rsidP="00B860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B86096" w:rsidRPr="00F23C8A" w:rsidRDefault="00B86096" w:rsidP="00B860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F23C8A">
        <w:rPr>
          <w:bCs/>
          <w:sz w:val="28"/>
          <w:szCs w:val="28"/>
          <w:lang w:eastAsia="ru-RU"/>
        </w:rPr>
        <w:t xml:space="preserve">Материально-техническая база обеспечивает проведение </w:t>
      </w:r>
      <w:proofErr w:type="gramStart"/>
      <w:r w:rsidRPr="00F23C8A">
        <w:rPr>
          <w:bCs/>
          <w:sz w:val="28"/>
          <w:szCs w:val="28"/>
          <w:lang w:eastAsia="ru-RU"/>
        </w:rPr>
        <w:t>всех видов учебных занятий, предусмотренных учебным планом по данной специальности и соответствует</w:t>
      </w:r>
      <w:proofErr w:type="gramEnd"/>
      <w:r w:rsidRPr="00F23C8A">
        <w:rPr>
          <w:bCs/>
          <w:sz w:val="28"/>
          <w:szCs w:val="28"/>
          <w:lang w:eastAsia="ru-RU"/>
        </w:rPr>
        <w:t xml:space="preserve"> действующим санитарным и противопожарным нормам и правилам.</w:t>
      </w:r>
    </w:p>
    <w:p w:rsidR="00B86096" w:rsidRPr="00F23C8A" w:rsidRDefault="00B86096" w:rsidP="00B86096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F23C8A">
        <w:rPr>
          <w:bCs/>
          <w:sz w:val="28"/>
          <w:szCs w:val="28"/>
          <w:lang w:eastAsia="ru-RU"/>
        </w:rPr>
        <w:t>Она содержит:</w:t>
      </w:r>
    </w:p>
    <w:p w:rsidR="00B86096" w:rsidRPr="00F23C8A" w:rsidRDefault="00B86096" w:rsidP="00B86096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bCs/>
          <w:sz w:val="28"/>
          <w:szCs w:val="28"/>
          <w:lang w:eastAsia="ru-RU"/>
        </w:rPr>
      </w:pPr>
      <w:r w:rsidRPr="00F23C8A">
        <w:rPr>
          <w:bCs/>
          <w:sz w:val="28"/>
          <w:szCs w:val="28"/>
          <w:lang w:eastAsia="ru-RU"/>
        </w:rPr>
        <w:t>помещение для проведения лабораторных работ (ауд. 2-1</w:t>
      </w:r>
      <w:r>
        <w:rPr>
          <w:bCs/>
          <w:sz w:val="28"/>
          <w:szCs w:val="28"/>
          <w:lang w:eastAsia="ru-RU"/>
        </w:rPr>
        <w:t>04</w:t>
      </w:r>
      <w:r w:rsidRPr="00F23C8A">
        <w:rPr>
          <w:bCs/>
          <w:sz w:val="28"/>
          <w:szCs w:val="28"/>
          <w:lang w:eastAsia="ru-RU"/>
        </w:rPr>
        <w:t>), укомплектованное специальной учебно-лабораторной мебелью, лабораторным оборудованием, лабораторными стендами, специализированными измерительными средствами в соответствии с перечнем лабораторных работ (требования к помещениям в соответствии с ФГОС).</w:t>
      </w:r>
    </w:p>
    <w:p w:rsidR="00B86096" w:rsidRPr="00F23C8A" w:rsidRDefault="00B86096" w:rsidP="00B86096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bCs/>
          <w:sz w:val="28"/>
          <w:szCs w:val="28"/>
          <w:lang w:eastAsia="ru-RU"/>
        </w:rPr>
      </w:pPr>
      <w:r w:rsidRPr="00F23C8A">
        <w:rPr>
          <w:bCs/>
          <w:sz w:val="28"/>
          <w:szCs w:val="28"/>
          <w:lang w:eastAsia="ru-RU"/>
        </w:rPr>
        <w:t>помещение для проведения лекционных занятий (ауд. 2-1</w:t>
      </w:r>
      <w:r>
        <w:rPr>
          <w:bCs/>
          <w:sz w:val="28"/>
          <w:szCs w:val="28"/>
          <w:lang w:eastAsia="ru-RU"/>
        </w:rPr>
        <w:t>04</w:t>
      </w:r>
      <w:r w:rsidRPr="00F23C8A">
        <w:rPr>
          <w:bCs/>
          <w:sz w:val="28"/>
          <w:szCs w:val="28"/>
          <w:lang w:eastAsia="ru-RU"/>
        </w:rPr>
        <w:t>), укомплектованное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 (требования к помещениям в соответствии с ФГОС).</w:t>
      </w:r>
    </w:p>
    <w:p w:rsidR="00B86096" w:rsidRPr="00F23C8A" w:rsidRDefault="00B86096" w:rsidP="00B86096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bCs/>
          <w:sz w:val="28"/>
          <w:szCs w:val="28"/>
          <w:lang w:eastAsia="ru-RU"/>
        </w:rPr>
      </w:pPr>
      <w:r w:rsidRPr="00F23C8A">
        <w:rPr>
          <w:bCs/>
          <w:sz w:val="28"/>
          <w:szCs w:val="28"/>
          <w:lang w:eastAsia="ru-RU"/>
        </w:rPr>
        <w:t>помещение для проведения групповых и индивидуальных консультаций (ауд. 2-1</w:t>
      </w:r>
      <w:r>
        <w:rPr>
          <w:bCs/>
          <w:sz w:val="28"/>
          <w:szCs w:val="28"/>
          <w:lang w:eastAsia="ru-RU"/>
        </w:rPr>
        <w:t>04</w:t>
      </w:r>
      <w:r w:rsidRPr="00F23C8A">
        <w:rPr>
          <w:bCs/>
          <w:sz w:val="28"/>
          <w:szCs w:val="28"/>
          <w:lang w:eastAsia="ru-RU"/>
        </w:rPr>
        <w:t>) (требования к помещениям в соответствии с ФГОС).</w:t>
      </w:r>
    </w:p>
    <w:p w:rsidR="00B86096" w:rsidRPr="00F23C8A" w:rsidRDefault="00B86096" w:rsidP="00B86096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bCs/>
          <w:sz w:val="28"/>
          <w:szCs w:val="28"/>
          <w:lang w:eastAsia="ru-RU"/>
        </w:rPr>
      </w:pPr>
      <w:r w:rsidRPr="00F23C8A">
        <w:rPr>
          <w:bCs/>
          <w:sz w:val="28"/>
          <w:szCs w:val="28"/>
          <w:lang w:eastAsia="ru-RU"/>
        </w:rPr>
        <w:t>помещение для проведения текущего контроля и промежуточной аттестации (ауд. 2-1</w:t>
      </w:r>
      <w:r>
        <w:rPr>
          <w:bCs/>
          <w:sz w:val="28"/>
          <w:szCs w:val="28"/>
          <w:lang w:eastAsia="ru-RU"/>
        </w:rPr>
        <w:t>04</w:t>
      </w:r>
      <w:r w:rsidRPr="00F23C8A">
        <w:rPr>
          <w:bCs/>
          <w:sz w:val="28"/>
          <w:szCs w:val="28"/>
          <w:lang w:eastAsia="ru-RU"/>
        </w:rPr>
        <w:t>)  (требования к помещениям в соответствии с ФГОС).</w:t>
      </w:r>
    </w:p>
    <w:p w:rsidR="00B86096" w:rsidRDefault="00B86096" w:rsidP="00B86096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bCs/>
          <w:sz w:val="28"/>
          <w:szCs w:val="28"/>
          <w:lang w:eastAsia="ru-RU"/>
        </w:rPr>
      </w:pPr>
      <w:r w:rsidRPr="00F23C8A">
        <w:rPr>
          <w:bCs/>
          <w:sz w:val="28"/>
          <w:szCs w:val="28"/>
          <w:lang w:eastAsia="ru-RU"/>
        </w:rPr>
        <w:t>помещения для самостоятельной работы (ауд. 2-1</w:t>
      </w:r>
      <w:r>
        <w:rPr>
          <w:bCs/>
          <w:sz w:val="28"/>
          <w:szCs w:val="28"/>
          <w:lang w:eastAsia="ru-RU"/>
        </w:rPr>
        <w:t>04</w:t>
      </w:r>
      <w:r w:rsidRPr="00F23C8A">
        <w:rPr>
          <w:bCs/>
          <w:sz w:val="28"/>
          <w:szCs w:val="28"/>
          <w:lang w:eastAsia="ru-RU"/>
        </w:rPr>
        <w:t>)  (требования к помещениям в соответствии с ФГОС).</w:t>
      </w:r>
    </w:p>
    <w:p w:rsidR="009A7821" w:rsidRPr="009A7821" w:rsidRDefault="009A7821" w:rsidP="009A7821">
      <w:p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</w:p>
    <w:p w:rsidR="00B86096" w:rsidRDefault="009A7821" w:rsidP="00B86096">
      <w:p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Разработчик программы, доцент</w:t>
      </w:r>
    </w:p>
    <w:p w:rsidR="009A7821" w:rsidRDefault="009A7821" w:rsidP="009A7821">
      <w:pPr>
        <w:tabs>
          <w:tab w:val="left" w:pos="993"/>
        </w:tabs>
        <w:spacing w:before="240" w:after="0" w:line="24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«   21   »    01   2019</w:t>
      </w:r>
    </w:p>
    <w:p w:rsidR="009A7821" w:rsidRDefault="009A7821" w:rsidP="00B86096">
      <w:p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                                        </w:t>
      </w:r>
      <w:r w:rsidRPr="005335F6">
        <w:rPr>
          <w:rFonts w:ascii="Microsoft Sans Serif" w:eastAsia="Microsoft Sans Serif" w:hAnsi="Microsoft Sans Serif" w:cs="Microsoft Sans Serif"/>
          <w:noProof/>
          <w:color w:val="000000"/>
          <w:szCs w:val="24"/>
          <w:lang w:eastAsia="ru-RU"/>
        </w:rPr>
        <w:drawing>
          <wp:inline distT="0" distB="0" distL="0" distR="0" wp14:anchorId="0B03ED94" wp14:editId="30BDEC75">
            <wp:extent cx="3188415" cy="520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48992" t="55931" r="20451" b="35198"/>
                    <a:stretch/>
                  </pic:blipFill>
                  <pic:spPr bwMode="auto">
                    <a:xfrm>
                      <a:off x="0" y="0"/>
                      <a:ext cx="3220734" cy="525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6096" w:rsidRPr="00B86096" w:rsidRDefault="00B86096" w:rsidP="00B86096">
      <w:p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</w:p>
    <w:sectPr w:rsidR="00B86096" w:rsidRPr="00B86096" w:rsidSect="00B86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2F5E3B"/>
    <w:multiLevelType w:val="hybridMultilevel"/>
    <w:tmpl w:val="8ABE05B0"/>
    <w:lvl w:ilvl="0" w:tplc="DB1C7A00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AC502C"/>
    <w:multiLevelType w:val="hybridMultilevel"/>
    <w:tmpl w:val="8ABE05B0"/>
    <w:lvl w:ilvl="0" w:tplc="DB1C7A00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2F342E"/>
    <w:multiLevelType w:val="hybridMultilevel"/>
    <w:tmpl w:val="FD5A33D0"/>
    <w:lvl w:ilvl="0" w:tplc="3DDA68AE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356D5"/>
    <w:multiLevelType w:val="hybridMultilevel"/>
    <w:tmpl w:val="DB7E09DC"/>
    <w:lvl w:ilvl="0" w:tplc="A6D49012">
      <w:start w:val="1"/>
      <w:numFmt w:val="decimal"/>
      <w:lvlText w:val="%1."/>
      <w:lvlJc w:val="left"/>
      <w:pPr>
        <w:ind w:left="711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38C40B6"/>
    <w:multiLevelType w:val="hybridMultilevel"/>
    <w:tmpl w:val="8ABE05B0"/>
    <w:lvl w:ilvl="0" w:tplc="DB1C7A00">
      <w:start w:val="1"/>
      <w:numFmt w:val="decimal"/>
      <w:lvlText w:val="%1."/>
      <w:lvlJc w:val="left"/>
      <w:pPr>
        <w:ind w:left="711" w:hanging="6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4"/>
  </w:num>
  <w:num w:numId="3">
    <w:abstractNumId w:val="28"/>
  </w:num>
  <w:num w:numId="4">
    <w:abstractNumId w:val="10"/>
  </w:num>
  <w:num w:numId="5">
    <w:abstractNumId w:val="33"/>
  </w:num>
  <w:num w:numId="6">
    <w:abstractNumId w:val="31"/>
  </w:num>
  <w:num w:numId="7">
    <w:abstractNumId w:val="21"/>
  </w:num>
  <w:num w:numId="8">
    <w:abstractNumId w:val="27"/>
  </w:num>
  <w:num w:numId="9">
    <w:abstractNumId w:val="0"/>
  </w:num>
  <w:num w:numId="10">
    <w:abstractNumId w:val="19"/>
  </w:num>
  <w:num w:numId="11">
    <w:abstractNumId w:val="26"/>
  </w:num>
  <w:num w:numId="12">
    <w:abstractNumId w:val="34"/>
  </w:num>
  <w:num w:numId="13">
    <w:abstractNumId w:val="2"/>
  </w:num>
  <w:num w:numId="14">
    <w:abstractNumId w:val="13"/>
  </w:num>
  <w:num w:numId="15">
    <w:abstractNumId w:val="29"/>
  </w:num>
  <w:num w:numId="16">
    <w:abstractNumId w:val="17"/>
  </w:num>
  <w:num w:numId="17">
    <w:abstractNumId w:val="4"/>
  </w:num>
  <w:num w:numId="18">
    <w:abstractNumId w:val="18"/>
  </w:num>
  <w:num w:numId="19">
    <w:abstractNumId w:val="5"/>
  </w:num>
  <w:num w:numId="20">
    <w:abstractNumId w:val="16"/>
  </w:num>
  <w:num w:numId="21">
    <w:abstractNumId w:val="22"/>
  </w:num>
  <w:num w:numId="22">
    <w:abstractNumId w:val="14"/>
  </w:num>
  <w:num w:numId="23">
    <w:abstractNumId w:val="12"/>
  </w:num>
  <w:num w:numId="24">
    <w:abstractNumId w:val="32"/>
  </w:num>
  <w:num w:numId="25">
    <w:abstractNumId w:val="7"/>
  </w:num>
  <w:num w:numId="26">
    <w:abstractNumId w:val="25"/>
  </w:num>
  <w:num w:numId="27">
    <w:abstractNumId w:val="6"/>
  </w:num>
  <w:num w:numId="28">
    <w:abstractNumId w:val="8"/>
  </w:num>
  <w:num w:numId="29">
    <w:abstractNumId w:val="9"/>
  </w:num>
  <w:num w:numId="30">
    <w:abstractNumId w:val="15"/>
  </w:num>
  <w:num w:numId="31">
    <w:abstractNumId w:val="30"/>
  </w:num>
  <w:num w:numId="32">
    <w:abstractNumId w:val="23"/>
  </w:num>
  <w:num w:numId="33">
    <w:abstractNumId w:val="3"/>
  </w:num>
  <w:num w:numId="34">
    <w:abstractNumId w:val="1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305E3"/>
    <w:rsid w:val="000339A5"/>
    <w:rsid w:val="00060728"/>
    <w:rsid w:val="00096574"/>
    <w:rsid w:val="000A04F2"/>
    <w:rsid w:val="000E0893"/>
    <w:rsid w:val="000E1457"/>
    <w:rsid w:val="00104973"/>
    <w:rsid w:val="0011378E"/>
    <w:rsid w:val="00145133"/>
    <w:rsid w:val="001505D3"/>
    <w:rsid w:val="001679F7"/>
    <w:rsid w:val="0017060E"/>
    <w:rsid w:val="00180E75"/>
    <w:rsid w:val="001A7CF3"/>
    <w:rsid w:val="001C4E78"/>
    <w:rsid w:val="001D46B8"/>
    <w:rsid w:val="0021729F"/>
    <w:rsid w:val="002729BF"/>
    <w:rsid w:val="002B575A"/>
    <w:rsid w:val="002C25FA"/>
    <w:rsid w:val="002D5C94"/>
    <w:rsid w:val="002D606A"/>
    <w:rsid w:val="002D6889"/>
    <w:rsid w:val="002F729E"/>
    <w:rsid w:val="003370F7"/>
    <w:rsid w:val="003A0F8F"/>
    <w:rsid w:val="003A52BD"/>
    <w:rsid w:val="003B4A5A"/>
    <w:rsid w:val="003E0C89"/>
    <w:rsid w:val="004007AB"/>
    <w:rsid w:val="00420B8F"/>
    <w:rsid w:val="00434864"/>
    <w:rsid w:val="00461115"/>
    <w:rsid w:val="0048257E"/>
    <w:rsid w:val="004B5BCD"/>
    <w:rsid w:val="0051066B"/>
    <w:rsid w:val="005335F6"/>
    <w:rsid w:val="0054198F"/>
    <w:rsid w:val="00566189"/>
    <w:rsid w:val="005740EE"/>
    <w:rsid w:val="00576A01"/>
    <w:rsid w:val="005C6247"/>
    <w:rsid w:val="005E3C67"/>
    <w:rsid w:val="005F1E6F"/>
    <w:rsid w:val="00606219"/>
    <w:rsid w:val="00623303"/>
    <w:rsid w:val="0067385B"/>
    <w:rsid w:val="00685FB0"/>
    <w:rsid w:val="00693EE2"/>
    <w:rsid w:val="006A3568"/>
    <w:rsid w:val="006B7FF5"/>
    <w:rsid w:val="006C66B1"/>
    <w:rsid w:val="006E76E3"/>
    <w:rsid w:val="00700184"/>
    <w:rsid w:val="00732104"/>
    <w:rsid w:val="00744617"/>
    <w:rsid w:val="00767320"/>
    <w:rsid w:val="007B0BC0"/>
    <w:rsid w:val="007B19F4"/>
    <w:rsid w:val="007C70C3"/>
    <w:rsid w:val="00891B2E"/>
    <w:rsid w:val="008A0F7A"/>
    <w:rsid w:val="008F12D3"/>
    <w:rsid w:val="0092283B"/>
    <w:rsid w:val="00972E98"/>
    <w:rsid w:val="009802EF"/>
    <w:rsid w:val="0098350A"/>
    <w:rsid w:val="00983F0C"/>
    <w:rsid w:val="00990795"/>
    <w:rsid w:val="00991067"/>
    <w:rsid w:val="0099668F"/>
    <w:rsid w:val="009A7821"/>
    <w:rsid w:val="009D3906"/>
    <w:rsid w:val="00A11C7F"/>
    <w:rsid w:val="00A23A7E"/>
    <w:rsid w:val="00A74E3E"/>
    <w:rsid w:val="00AC0A3A"/>
    <w:rsid w:val="00AE2999"/>
    <w:rsid w:val="00AE628B"/>
    <w:rsid w:val="00B34728"/>
    <w:rsid w:val="00B86096"/>
    <w:rsid w:val="00B92307"/>
    <w:rsid w:val="00BC2854"/>
    <w:rsid w:val="00BD7CBA"/>
    <w:rsid w:val="00BF48B5"/>
    <w:rsid w:val="00C21D24"/>
    <w:rsid w:val="00C53EE8"/>
    <w:rsid w:val="00C71419"/>
    <w:rsid w:val="00CA1DB6"/>
    <w:rsid w:val="00CA314D"/>
    <w:rsid w:val="00CC19BC"/>
    <w:rsid w:val="00CC29A8"/>
    <w:rsid w:val="00CE3905"/>
    <w:rsid w:val="00CF1888"/>
    <w:rsid w:val="00D03352"/>
    <w:rsid w:val="00D1291C"/>
    <w:rsid w:val="00D36FE1"/>
    <w:rsid w:val="00D915CF"/>
    <w:rsid w:val="00D96C21"/>
    <w:rsid w:val="00D96E0F"/>
    <w:rsid w:val="00DA769B"/>
    <w:rsid w:val="00DB6F7C"/>
    <w:rsid w:val="00E05B3C"/>
    <w:rsid w:val="00E154F3"/>
    <w:rsid w:val="00E349C7"/>
    <w:rsid w:val="00E420CC"/>
    <w:rsid w:val="00E446B0"/>
    <w:rsid w:val="00E540B0"/>
    <w:rsid w:val="00E55E7C"/>
    <w:rsid w:val="00EC1B37"/>
    <w:rsid w:val="00F00230"/>
    <w:rsid w:val="00F05E95"/>
    <w:rsid w:val="00F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8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U3JfTEdTY2JPeVRZR0xKdjAzQkRCSko1NlJTd2UxVnRZOWJ3NkhNSG5nRGFZbGdOVmE4T194clZwME1VcDhFOU5VcjlaUDk0MWF3QWMzZU9idjVRajA&amp;b64e=2&amp;sign=5a9122886b8d18119545f9ca08079cfb&amp;keyno=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gar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ck.yandex.ru/redir/nWO_r1F33ck?data=NnBZTWRhdFZKOHQxUjhzSWFYVGhXZDVCOHVPSVNvZHd3VEZ4ZVFxVlJnRm1UVG9fYjAzVWJ2S1NkUlQ1Tld6ZjFCRFZ6dDFvd2FLU2k0Unh3T0ZkYmFtcXE5X2prQmdiRlgyaGVtejFSUmNldVBOc3ZjdnFfcktNb3haSDJNZlRJYzA1bEE0NS1fWVlSRlBoeU53dVFPeDNXN3drUE9WWDVHYUFKNkctQ29aOXZwYkxFNEQwM1E&amp;b64e=2&amp;sign=70e725131d005c182709ee9e58f210d4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6FE8E-12DD-43A6-A931-59AD06B7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2572</Words>
  <Characters>14661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ФГБОУ ВПО ПГУПС</Company>
  <LinksUpToDate>false</LinksUpToDate>
  <CharactersWithSpaces>17199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2-109</cp:lastModifiedBy>
  <cp:revision>2</cp:revision>
  <cp:lastPrinted>2017-03-21T10:50:00Z</cp:lastPrinted>
  <dcterms:created xsi:type="dcterms:W3CDTF">2019-05-16T12:00:00Z</dcterms:created>
  <dcterms:modified xsi:type="dcterms:W3CDTF">2019-05-16T12:00:00Z</dcterms:modified>
</cp:coreProperties>
</file>