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3C2EC" w14:textId="77777777" w:rsidR="008649D8" w:rsidRPr="00D2714B" w:rsidRDefault="008649D8"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14:paraId="2199B83F" w14:textId="34BA2EC3" w:rsidR="008649D8" w:rsidRPr="00D2714B" w:rsidRDefault="008649D8" w:rsidP="0095427B">
      <w:pPr>
        <w:widowControl/>
        <w:spacing w:line="240" w:lineRule="auto"/>
        <w:ind w:firstLine="0"/>
        <w:jc w:val="center"/>
        <w:rPr>
          <w:sz w:val="28"/>
          <w:szCs w:val="28"/>
        </w:rPr>
      </w:pPr>
      <w:r w:rsidRPr="00D2714B">
        <w:rPr>
          <w:sz w:val="28"/>
          <w:szCs w:val="28"/>
        </w:rPr>
        <w:t>Федеральное государственное бюджетное образовательное учреждение высшего образования</w:t>
      </w:r>
    </w:p>
    <w:p w14:paraId="213DFA91" w14:textId="77777777" w:rsidR="008649D8" w:rsidRPr="00D2714B" w:rsidRDefault="008649D8"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14:paraId="61C2508F" w14:textId="77777777" w:rsidR="008649D8" w:rsidRPr="00D2714B" w:rsidRDefault="008649D8"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14:paraId="76996D84" w14:textId="65A0C169" w:rsidR="008649D8" w:rsidRPr="00D2714B" w:rsidRDefault="008649D8" w:rsidP="0095427B">
      <w:pPr>
        <w:widowControl/>
        <w:spacing w:line="240" w:lineRule="auto"/>
        <w:ind w:firstLine="0"/>
        <w:jc w:val="center"/>
        <w:rPr>
          <w:sz w:val="28"/>
          <w:szCs w:val="28"/>
        </w:rPr>
      </w:pPr>
      <w:r w:rsidRPr="00D2714B">
        <w:rPr>
          <w:sz w:val="28"/>
          <w:szCs w:val="28"/>
        </w:rPr>
        <w:t>(ФГБОУ ВО ПГУПС)</w:t>
      </w:r>
    </w:p>
    <w:p w14:paraId="770B4C8C" w14:textId="77777777" w:rsidR="008649D8" w:rsidRPr="00D2714B" w:rsidRDefault="008649D8" w:rsidP="0095427B">
      <w:pPr>
        <w:widowControl/>
        <w:spacing w:line="240" w:lineRule="auto"/>
        <w:ind w:firstLine="0"/>
        <w:jc w:val="center"/>
        <w:rPr>
          <w:sz w:val="28"/>
          <w:szCs w:val="28"/>
        </w:rPr>
      </w:pPr>
    </w:p>
    <w:p w14:paraId="078490C5" w14:textId="77777777" w:rsidR="008649D8" w:rsidRPr="00D2714B" w:rsidRDefault="008649D8" w:rsidP="0095427B">
      <w:pPr>
        <w:widowControl/>
        <w:spacing w:line="240" w:lineRule="auto"/>
        <w:ind w:firstLine="0"/>
        <w:jc w:val="center"/>
        <w:rPr>
          <w:sz w:val="28"/>
          <w:szCs w:val="28"/>
        </w:rPr>
      </w:pPr>
      <w:r w:rsidRPr="00D2714B">
        <w:rPr>
          <w:sz w:val="28"/>
          <w:szCs w:val="28"/>
        </w:rPr>
        <w:t>Кафедра «</w:t>
      </w:r>
      <w:r w:rsidR="004F11BE">
        <w:rPr>
          <w:sz w:val="28"/>
          <w:szCs w:val="28"/>
        </w:rPr>
        <w:t>Менеджмент и маркетинг</w:t>
      </w:r>
      <w:r w:rsidRPr="008E203C">
        <w:rPr>
          <w:sz w:val="28"/>
          <w:szCs w:val="28"/>
        </w:rPr>
        <w:t>»</w:t>
      </w:r>
    </w:p>
    <w:p w14:paraId="03B29D6D" w14:textId="77777777" w:rsidR="008649D8" w:rsidRPr="00D2714B" w:rsidRDefault="008649D8" w:rsidP="0095427B">
      <w:pPr>
        <w:widowControl/>
        <w:spacing w:line="240" w:lineRule="auto"/>
        <w:ind w:firstLine="0"/>
        <w:jc w:val="center"/>
        <w:rPr>
          <w:sz w:val="28"/>
          <w:szCs w:val="28"/>
        </w:rPr>
      </w:pPr>
    </w:p>
    <w:p w14:paraId="764E197D" w14:textId="77777777" w:rsidR="008649D8" w:rsidRPr="00D2714B" w:rsidRDefault="008649D8" w:rsidP="0095427B">
      <w:pPr>
        <w:widowControl/>
        <w:spacing w:line="240" w:lineRule="auto"/>
        <w:ind w:firstLine="0"/>
        <w:jc w:val="center"/>
        <w:rPr>
          <w:sz w:val="28"/>
          <w:szCs w:val="28"/>
        </w:rPr>
      </w:pPr>
    </w:p>
    <w:p w14:paraId="2D34C7C6" w14:textId="77777777" w:rsidR="008649D8" w:rsidRPr="00D2714B" w:rsidRDefault="008649D8" w:rsidP="0095427B">
      <w:pPr>
        <w:widowControl/>
        <w:spacing w:line="240" w:lineRule="auto"/>
        <w:ind w:left="5245" w:firstLine="0"/>
        <w:jc w:val="left"/>
        <w:rPr>
          <w:sz w:val="28"/>
          <w:szCs w:val="28"/>
        </w:rPr>
      </w:pPr>
    </w:p>
    <w:p w14:paraId="5CE0B80A" w14:textId="77777777" w:rsidR="008649D8" w:rsidRPr="00D2714B" w:rsidRDefault="008649D8" w:rsidP="0095427B">
      <w:pPr>
        <w:widowControl/>
        <w:spacing w:line="240" w:lineRule="auto"/>
        <w:ind w:left="5245" w:firstLine="0"/>
        <w:jc w:val="left"/>
        <w:rPr>
          <w:sz w:val="28"/>
          <w:szCs w:val="28"/>
        </w:rPr>
      </w:pPr>
    </w:p>
    <w:p w14:paraId="340151EB" w14:textId="77777777" w:rsidR="008649D8" w:rsidRDefault="008649D8" w:rsidP="0095427B">
      <w:pPr>
        <w:widowControl/>
        <w:spacing w:line="240" w:lineRule="auto"/>
        <w:ind w:left="5245" w:firstLine="0"/>
        <w:jc w:val="left"/>
        <w:rPr>
          <w:sz w:val="28"/>
          <w:szCs w:val="28"/>
        </w:rPr>
      </w:pPr>
    </w:p>
    <w:p w14:paraId="31B068A2" w14:textId="77777777" w:rsidR="008649D8" w:rsidRDefault="008649D8" w:rsidP="0095427B">
      <w:pPr>
        <w:widowControl/>
        <w:spacing w:line="240" w:lineRule="auto"/>
        <w:ind w:left="5245" w:firstLine="0"/>
        <w:jc w:val="left"/>
        <w:rPr>
          <w:sz w:val="28"/>
          <w:szCs w:val="28"/>
        </w:rPr>
      </w:pPr>
    </w:p>
    <w:p w14:paraId="57AAD489" w14:textId="77777777" w:rsidR="008649D8" w:rsidRDefault="008649D8" w:rsidP="0095427B">
      <w:pPr>
        <w:widowControl/>
        <w:spacing w:line="240" w:lineRule="auto"/>
        <w:ind w:left="5245" w:firstLine="0"/>
        <w:jc w:val="left"/>
        <w:rPr>
          <w:sz w:val="28"/>
          <w:szCs w:val="28"/>
        </w:rPr>
      </w:pPr>
    </w:p>
    <w:p w14:paraId="4FA862C3" w14:textId="77777777" w:rsidR="008649D8" w:rsidRPr="00D2714B" w:rsidRDefault="008649D8" w:rsidP="0095427B">
      <w:pPr>
        <w:widowControl/>
        <w:spacing w:line="240" w:lineRule="auto"/>
        <w:ind w:left="5245" w:firstLine="0"/>
        <w:jc w:val="left"/>
        <w:rPr>
          <w:sz w:val="28"/>
          <w:szCs w:val="28"/>
        </w:rPr>
      </w:pPr>
    </w:p>
    <w:p w14:paraId="09E1A843" w14:textId="77777777" w:rsidR="008649D8" w:rsidRPr="00D2714B" w:rsidRDefault="008649D8" w:rsidP="0095427B">
      <w:pPr>
        <w:widowControl/>
        <w:spacing w:line="240" w:lineRule="auto"/>
        <w:ind w:left="5245" w:firstLine="0"/>
        <w:jc w:val="left"/>
        <w:rPr>
          <w:sz w:val="28"/>
          <w:szCs w:val="28"/>
        </w:rPr>
      </w:pPr>
    </w:p>
    <w:p w14:paraId="3100C884" w14:textId="77777777" w:rsidR="008649D8" w:rsidRPr="00D2714B" w:rsidRDefault="008649D8" w:rsidP="0095427B">
      <w:pPr>
        <w:widowControl/>
        <w:spacing w:line="240" w:lineRule="auto"/>
        <w:ind w:firstLine="0"/>
        <w:jc w:val="center"/>
        <w:rPr>
          <w:b/>
          <w:bCs/>
          <w:sz w:val="28"/>
          <w:szCs w:val="28"/>
        </w:rPr>
      </w:pPr>
      <w:r w:rsidRPr="00D2714B">
        <w:rPr>
          <w:b/>
          <w:bCs/>
          <w:sz w:val="28"/>
          <w:szCs w:val="28"/>
        </w:rPr>
        <w:t>РАБОЧАЯ ПРОГРАММА</w:t>
      </w:r>
    </w:p>
    <w:p w14:paraId="06192FF2" w14:textId="77777777" w:rsidR="008649D8" w:rsidRPr="00D2714B" w:rsidRDefault="008649D8" w:rsidP="0095427B">
      <w:pPr>
        <w:widowControl/>
        <w:spacing w:line="240" w:lineRule="auto"/>
        <w:ind w:firstLine="0"/>
        <w:jc w:val="center"/>
        <w:rPr>
          <w:i/>
          <w:iCs/>
          <w:sz w:val="28"/>
          <w:szCs w:val="28"/>
        </w:rPr>
      </w:pPr>
      <w:r w:rsidRPr="00D2714B">
        <w:rPr>
          <w:i/>
          <w:iCs/>
          <w:sz w:val="28"/>
          <w:szCs w:val="28"/>
        </w:rPr>
        <w:t>дисциплины</w:t>
      </w:r>
    </w:p>
    <w:p w14:paraId="33BAA7FC" w14:textId="1FF95D48" w:rsidR="00B82D5F" w:rsidRPr="00B82D5F" w:rsidRDefault="006D1DB8" w:rsidP="006D1DB8">
      <w:pPr>
        <w:widowControl/>
        <w:spacing w:line="240" w:lineRule="auto"/>
        <w:ind w:firstLine="0"/>
        <w:jc w:val="center"/>
        <w:rPr>
          <w:rFonts w:eastAsia="Calibri"/>
          <w:sz w:val="28"/>
          <w:szCs w:val="28"/>
        </w:rPr>
      </w:pPr>
      <w:r>
        <w:rPr>
          <w:rFonts w:eastAsia="Calibri"/>
          <w:sz w:val="28"/>
          <w:szCs w:val="28"/>
        </w:rPr>
        <w:t>«ЛИДЕРСТВО</w:t>
      </w:r>
      <w:r w:rsidRPr="00B82D5F">
        <w:rPr>
          <w:rFonts w:eastAsia="Calibri"/>
          <w:sz w:val="28"/>
          <w:szCs w:val="28"/>
        </w:rPr>
        <w:t>»</w:t>
      </w:r>
    </w:p>
    <w:p w14:paraId="1ACB2E9D" w14:textId="5C52C5F3" w:rsidR="00B82D5F" w:rsidRPr="006D1DB8" w:rsidRDefault="006D1DB8" w:rsidP="006D1DB8">
      <w:pPr>
        <w:spacing w:line="240" w:lineRule="auto"/>
        <w:jc w:val="center"/>
        <w:rPr>
          <w:sz w:val="28"/>
          <w:szCs w:val="28"/>
        </w:rPr>
      </w:pPr>
      <w:r w:rsidRPr="006D1DB8">
        <w:rPr>
          <w:rFonts w:eastAsia="Calibri"/>
          <w:sz w:val="28"/>
          <w:szCs w:val="28"/>
        </w:rPr>
        <w:t>(</w:t>
      </w:r>
      <w:r w:rsidRPr="006D1DB8">
        <w:rPr>
          <w:sz w:val="28"/>
          <w:szCs w:val="28"/>
        </w:rPr>
        <w:t>Б1.В.ДВ.7.1</w:t>
      </w:r>
      <w:r w:rsidR="00B82D5F" w:rsidRPr="006D1DB8">
        <w:rPr>
          <w:rFonts w:eastAsia="Calibri"/>
          <w:sz w:val="28"/>
          <w:szCs w:val="28"/>
        </w:rPr>
        <w:t xml:space="preserve">) </w:t>
      </w:r>
    </w:p>
    <w:p w14:paraId="7FC7FC1F" w14:textId="77777777" w:rsidR="0015684F" w:rsidRDefault="0015684F" w:rsidP="00B82D5F">
      <w:pPr>
        <w:widowControl/>
        <w:spacing w:line="240" w:lineRule="auto"/>
        <w:ind w:firstLine="0"/>
        <w:jc w:val="center"/>
        <w:rPr>
          <w:sz w:val="28"/>
          <w:szCs w:val="28"/>
        </w:rPr>
      </w:pPr>
    </w:p>
    <w:p w14:paraId="36202F38" w14:textId="77777777" w:rsidR="008649D8" w:rsidRDefault="008649D8" w:rsidP="00B82D5F">
      <w:pPr>
        <w:widowControl/>
        <w:spacing w:line="240" w:lineRule="auto"/>
        <w:ind w:firstLine="0"/>
        <w:jc w:val="center"/>
        <w:rPr>
          <w:sz w:val="28"/>
          <w:szCs w:val="28"/>
        </w:rPr>
      </w:pPr>
      <w:r w:rsidRPr="00D2714B">
        <w:rPr>
          <w:sz w:val="28"/>
          <w:szCs w:val="28"/>
        </w:rPr>
        <w:t>для направления</w:t>
      </w:r>
    </w:p>
    <w:p w14:paraId="0BC037DC" w14:textId="321BA5D5" w:rsidR="00B82D5F" w:rsidRPr="00B82D5F" w:rsidRDefault="006D1DB8" w:rsidP="00B82D5F">
      <w:pPr>
        <w:widowControl/>
        <w:spacing w:line="240" w:lineRule="auto"/>
        <w:ind w:firstLine="0"/>
        <w:jc w:val="center"/>
        <w:rPr>
          <w:sz w:val="28"/>
        </w:rPr>
      </w:pPr>
      <w:r>
        <w:rPr>
          <w:sz w:val="28"/>
        </w:rPr>
        <w:t>38.03</w:t>
      </w:r>
      <w:r w:rsidR="00B82D5F" w:rsidRPr="00B82D5F">
        <w:rPr>
          <w:sz w:val="28"/>
        </w:rPr>
        <w:t>.02  «Менеджмент»</w:t>
      </w:r>
    </w:p>
    <w:p w14:paraId="02B3E963" w14:textId="77777777" w:rsidR="006D1DB8" w:rsidRPr="006019DC" w:rsidRDefault="006D1DB8" w:rsidP="006D1DB8">
      <w:pPr>
        <w:spacing w:line="240" w:lineRule="auto"/>
        <w:jc w:val="center"/>
        <w:rPr>
          <w:sz w:val="28"/>
          <w:szCs w:val="28"/>
        </w:rPr>
      </w:pPr>
      <w:r>
        <w:rPr>
          <w:sz w:val="28"/>
          <w:szCs w:val="28"/>
        </w:rPr>
        <w:t>профиль</w:t>
      </w:r>
    </w:p>
    <w:p w14:paraId="4B0D3F73" w14:textId="77777777" w:rsidR="006D1DB8" w:rsidRPr="006019DC" w:rsidRDefault="006D1DB8" w:rsidP="006D1DB8">
      <w:pPr>
        <w:spacing w:line="240" w:lineRule="auto"/>
        <w:jc w:val="center"/>
        <w:rPr>
          <w:sz w:val="28"/>
          <w:szCs w:val="28"/>
        </w:rPr>
      </w:pPr>
      <w:r w:rsidRPr="006019DC">
        <w:rPr>
          <w:sz w:val="28"/>
          <w:szCs w:val="28"/>
        </w:rPr>
        <w:t>«</w:t>
      </w:r>
      <w:r>
        <w:rPr>
          <w:sz w:val="28"/>
          <w:szCs w:val="28"/>
        </w:rPr>
        <w:t>Управление человеческими ресурсами»</w:t>
      </w:r>
    </w:p>
    <w:p w14:paraId="5647F95E" w14:textId="77777777" w:rsidR="006D1DB8" w:rsidRPr="00B92BC3" w:rsidRDefault="006D1DB8" w:rsidP="006D1DB8">
      <w:pPr>
        <w:spacing w:line="240" w:lineRule="auto"/>
        <w:jc w:val="center"/>
        <w:rPr>
          <w:sz w:val="28"/>
          <w:szCs w:val="28"/>
        </w:rPr>
      </w:pPr>
      <w:r w:rsidRPr="006019DC">
        <w:rPr>
          <w:sz w:val="28"/>
          <w:szCs w:val="28"/>
        </w:rPr>
        <w:t>Форма обучения – очная</w:t>
      </w:r>
    </w:p>
    <w:p w14:paraId="10234590" w14:textId="77777777" w:rsidR="000812A4" w:rsidRPr="00D2714B" w:rsidRDefault="000812A4" w:rsidP="000812A4">
      <w:pPr>
        <w:widowControl/>
        <w:spacing w:line="240" w:lineRule="auto"/>
        <w:ind w:firstLine="0"/>
        <w:jc w:val="center"/>
        <w:rPr>
          <w:sz w:val="28"/>
          <w:szCs w:val="28"/>
        </w:rPr>
      </w:pPr>
    </w:p>
    <w:p w14:paraId="3430677A" w14:textId="77777777" w:rsidR="000812A4" w:rsidRPr="00D2714B" w:rsidRDefault="000812A4" w:rsidP="000812A4">
      <w:pPr>
        <w:widowControl/>
        <w:spacing w:line="240" w:lineRule="auto"/>
        <w:ind w:firstLine="0"/>
        <w:jc w:val="center"/>
        <w:rPr>
          <w:sz w:val="28"/>
          <w:szCs w:val="28"/>
        </w:rPr>
      </w:pPr>
    </w:p>
    <w:p w14:paraId="3FFE75B5" w14:textId="77777777" w:rsidR="008649D8" w:rsidRPr="00D2714B" w:rsidRDefault="008649D8" w:rsidP="0095427B">
      <w:pPr>
        <w:widowControl/>
        <w:spacing w:line="240" w:lineRule="auto"/>
        <w:ind w:firstLine="0"/>
        <w:jc w:val="center"/>
        <w:rPr>
          <w:i/>
          <w:sz w:val="28"/>
          <w:szCs w:val="28"/>
        </w:rPr>
      </w:pPr>
    </w:p>
    <w:p w14:paraId="1FF6780C" w14:textId="77777777" w:rsidR="008649D8" w:rsidRPr="00D2714B" w:rsidRDefault="008649D8" w:rsidP="0095427B">
      <w:pPr>
        <w:widowControl/>
        <w:spacing w:line="240" w:lineRule="auto"/>
        <w:ind w:firstLine="0"/>
        <w:jc w:val="center"/>
        <w:rPr>
          <w:sz w:val="28"/>
          <w:szCs w:val="28"/>
        </w:rPr>
      </w:pPr>
    </w:p>
    <w:p w14:paraId="4D682F4A" w14:textId="77777777" w:rsidR="008649D8" w:rsidRPr="00D2714B" w:rsidRDefault="008649D8" w:rsidP="0095427B">
      <w:pPr>
        <w:widowControl/>
        <w:spacing w:line="240" w:lineRule="auto"/>
        <w:ind w:firstLine="0"/>
        <w:jc w:val="center"/>
        <w:rPr>
          <w:sz w:val="28"/>
          <w:szCs w:val="28"/>
        </w:rPr>
      </w:pPr>
    </w:p>
    <w:p w14:paraId="30EAF5F0" w14:textId="77777777" w:rsidR="008649D8" w:rsidRDefault="008649D8" w:rsidP="0095427B">
      <w:pPr>
        <w:widowControl/>
        <w:spacing w:line="240" w:lineRule="auto"/>
        <w:ind w:firstLine="0"/>
        <w:jc w:val="center"/>
        <w:rPr>
          <w:sz w:val="28"/>
          <w:szCs w:val="28"/>
        </w:rPr>
      </w:pPr>
    </w:p>
    <w:p w14:paraId="40E9B9AD" w14:textId="77777777" w:rsidR="008649D8" w:rsidRDefault="008649D8" w:rsidP="0095427B">
      <w:pPr>
        <w:widowControl/>
        <w:spacing w:line="240" w:lineRule="auto"/>
        <w:ind w:firstLine="0"/>
        <w:jc w:val="center"/>
        <w:rPr>
          <w:sz w:val="28"/>
          <w:szCs w:val="28"/>
        </w:rPr>
      </w:pPr>
    </w:p>
    <w:p w14:paraId="6184F23E" w14:textId="77777777" w:rsidR="002A01CA" w:rsidRDefault="002A01CA" w:rsidP="0095427B">
      <w:pPr>
        <w:widowControl/>
        <w:spacing w:line="240" w:lineRule="auto"/>
        <w:ind w:firstLine="0"/>
        <w:jc w:val="center"/>
        <w:rPr>
          <w:sz w:val="28"/>
          <w:szCs w:val="28"/>
        </w:rPr>
      </w:pPr>
    </w:p>
    <w:p w14:paraId="444E30E8" w14:textId="77777777" w:rsidR="002A01CA" w:rsidRDefault="002A01CA" w:rsidP="0095427B">
      <w:pPr>
        <w:widowControl/>
        <w:spacing w:line="240" w:lineRule="auto"/>
        <w:ind w:firstLine="0"/>
        <w:jc w:val="center"/>
        <w:rPr>
          <w:sz w:val="28"/>
          <w:szCs w:val="28"/>
        </w:rPr>
      </w:pPr>
    </w:p>
    <w:p w14:paraId="22366CC8" w14:textId="77777777" w:rsidR="006D1DB8" w:rsidRDefault="006D1DB8" w:rsidP="0095427B">
      <w:pPr>
        <w:widowControl/>
        <w:spacing w:line="240" w:lineRule="auto"/>
        <w:ind w:firstLine="0"/>
        <w:jc w:val="center"/>
        <w:rPr>
          <w:sz w:val="28"/>
          <w:szCs w:val="28"/>
        </w:rPr>
      </w:pPr>
    </w:p>
    <w:p w14:paraId="1CF80222" w14:textId="77777777" w:rsidR="006D1DB8" w:rsidRDefault="006D1DB8" w:rsidP="0095427B">
      <w:pPr>
        <w:widowControl/>
        <w:spacing w:line="240" w:lineRule="auto"/>
        <w:ind w:firstLine="0"/>
        <w:jc w:val="center"/>
        <w:rPr>
          <w:sz w:val="28"/>
          <w:szCs w:val="28"/>
        </w:rPr>
      </w:pPr>
    </w:p>
    <w:p w14:paraId="7176A525" w14:textId="77777777" w:rsidR="006D1DB8" w:rsidRDefault="006D1DB8" w:rsidP="0095427B">
      <w:pPr>
        <w:widowControl/>
        <w:spacing w:line="240" w:lineRule="auto"/>
        <w:ind w:firstLine="0"/>
        <w:jc w:val="center"/>
        <w:rPr>
          <w:sz w:val="28"/>
          <w:szCs w:val="28"/>
        </w:rPr>
      </w:pPr>
    </w:p>
    <w:p w14:paraId="06B6FBD7" w14:textId="77777777" w:rsidR="008649D8" w:rsidRDefault="008649D8" w:rsidP="0095427B">
      <w:pPr>
        <w:widowControl/>
        <w:spacing w:line="240" w:lineRule="auto"/>
        <w:ind w:firstLine="0"/>
        <w:jc w:val="center"/>
        <w:rPr>
          <w:sz w:val="28"/>
          <w:szCs w:val="28"/>
        </w:rPr>
      </w:pPr>
    </w:p>
    <w:p w14:paraId="34E82C7D" w14:textId="77777777" w:rsidR="008649D8" w:rsidRPr="00D2714B" w:rsidRDefault="008649D8" w:rsidP="0095427B">
      <w:pPr>
        <w:widowControl/>
        <w:spacing w:line="240" w:lineRule="auto"/>
        <w:ind w:firstLine="0"/>
        <w:jc w:val="center"/>
        <w:rPr>
          <w:sz w:val="28"/>
          <w:szCs w:val="28"/>
        </w:rPr>
      </w:pPr>
      <w:r w:rsidRPr="00D2714B">
        <w:rPr>
          <w:sz w:val="28"/>
          <w:szCs w:val="28"/>
        </w:rPr>
        <w:t>Санкт-Петербург</w:t>
      </w:r>
    </w:p>
    <w:p w14:paraId="49FF98E4" w14:textId="611FCAC4" w:rsidR="002A01CA" w:rsidRDefault="00992A4C" w:rsidP="0015684F">
      <w:pPr>
        <w:widowControl/>
        <w:spacing w:line="240" w:lineRule="auto"/>
        <w:ind w:firstLine="0"/>
        <w:jc w:val="center"/>
        <w:rPr>
          <w:rFonts w:eastAsia="Calibri"/>
          <w:sz w:val="28"/>
          <w:szCs w:val="28"/>
        </w:rPr>
      </w:pPr>
      <w:r>
        <w:rPr>
          <w:rFonts w:eastAsia="Calibri"/>
          <w:sz w:val="28"/>
          <w:szCs w:val="28"/>
        </w:rPr>
        <w:t>2019</w:t>
      </w:r>
    </w:p>
    <w:p w14:paraId="6D9948BA" w14:textId="77777777" w:rsidR="002A01CA" w:rsidRDefault="002A01CA" w:rsidP="002A01CA">
      <w:pPr>
        <w:widowControl/>
        <w:spacing w:line="240" w:lineRule="auto"/>
        <w:ind w:firstLine="0"/>
        <w:rPr>
          <w:rFonts w:eastAsia="Calibri"/>
          <w:sz w:val="28"/>
          <w:szCs w:val="28"/>
        </w:rPr>
      </w:pPr>
    </w:p>
    <w:p w14:paraId="2C8808F9" w14:textId="77777777" w:rsidR="002A01CA" w:rsidRDefault="002A01CA" w:rsidP="002A01CA">
      <w:pPr>
        <w:widowControl/>
        <w:spacing w:line="240" w:lineRule="auto"/>
        <w:ind w:firstLine="0"/>
        <w:rPr>
          <w:rFonts w:eastAsia="Calibri"/>
          <w:sz w:val="28"/>
          <w:szCs w:val="28"/>
        </w:rPr>
      </w:pPr>
    </w:p>
    <w:p w14:paraId="79CD069B" w14:textId="77777777" w:rsidR="002A01CA" w:rsidRDefault="002A01CA" w:rsidP="002A01CA">
      <w:pPr>
        <w:widowControl/>
        <w:spacing w:line="240" w:lineRule="auto"/>
        <w:ind w:firstLine="0"/>
        <w:rPr>
          <w:rFonts w:eastAsia="Calibri"/>
          <w:sz w:val="28"/>
          <w:szCs w:val="28"/>
        </w:rPr>
      </w:pPr>
    </w:p>
    <w:p w14:paraId="785A018A" w14:textId="7F832199" w:rsidR="0038459A" w:rsidRDefault="0038459A" w:rsidP="000812A4">
      <w:pPr>
        <w:widowControl/>
        <w:spacing w:line="240" w:lineRule="auto"/>
        <w:ind w:firstLine="0"/>
        <w:jc w:val="center"/>
        <w:rPr>
          <w:sz w:val="28"/>
          <w:szCs w:val="28"/>
        </w:rPr>
      </w:pPr>
      <w:bookmarkStart w:id="0" w:name="_GoBack"/>
      <w:bookmarkEnd w:id="0"/>
      <w:r>
        <w:rPr>
          <w:noProof/>
          <w:szCs w:val="28"/>
        </w:rPr>
        <w:lastRenderedPageBreak/>
        <w:drawing>
          <wp:anchor distT="0" distB="0" distL="114300" distR="114300" simplePos="0" relativeHeight="251661312" behindDoc="0" locked="0" layoutInCell="1" allowOverlap="1" wp14:anchorId="64ACEC5B" wp14:editId="544646E7">
            <wp:simplePos x="0" y="0"/>
            <wp:positionH relativeFrom="column">
              <wp:posOffset>-607039</wp:posOffset>
            </wp:positionH>
            <wp:positionV relativeFrom="paragraph">
              <wp:posOffset>-635</wp:posOffset>
            </wp:positionV>
            <wp:extent cx="6541410" cy="6606274"/>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1410" cy="6606274"/>
                    </a:xfrm>
                    <a:prstGeom prst="rect">
                      <a:avLst/>
                    </a:prstGeom>
                    <a:noFill/>
                  </pic:spPr>
                </pic:pic>
              </a:graphicData>
            </a:graphic>
            <wp14:sizeRelH relativeFrom="page">
              <wp14:pctWidth>0</wp14:pctWidth>
            </wp14:sizeRelH>
            <wp14:sizeRelV relativeFrom="page">
              <wp14:pctHeight>0</wp14:pctHeight>
            </wp14:sizeRelV>
          </wp:anchor>
        </w:drawing>
      </w:r>
    </w:p>
    <w:p w14:paraId="2FF9FE26" w14:textId="77777777" w:rsidR="0038459A" w:rsidRDefault="0038459A" w:rsidP="000812A4">
      <w:pPr>
        <w:widowControl/>
        <w:spacing w:line="240" w:lineRule="auto"/>
        <w:ind w:firstLine="0"/>
        <w:jc w:val="center"/>
        <w:rPr>
          <w:sz w:val="28"/>
          <w:szCs w:val="28"/>
        </w:rPr>
      </w:pPr>
    </w:p>
    <w:p w14:paraId="2497CAC1" w14:textId="77777777" w:rsidR="0038459A" w:rsidRDefault="0038459A" w:rsidP="000812A4">
      <w:pPr>
        <w:widowControl/>
        <w:spacing w:line="240" w:lineRule="auto"/>
        <w:ind w:firstLine="0"/>
        <w:jc w:val="center"/>
        <w:rPr>
          <w:sz w:val="28"/>
          <w:szCs w:val="28"/>
        </w:rPr>
      </w:pPr>
    </w:p>
    <w:p w14:paraId="6E4A0482" w14:textId="77777777" w:rsidR="0038459A" w:rsidRDefault="0038459A" w:rsidP="000812A4">
      <w:pPr>
        <w:widowControl/>
        <w:spacing w:line="240" w:lineRule="auto"/>
        <w:ind w:firstLine="0"/>
        <w:jc w:val="center"/>
        <w:rPr>
          <w:sz w:val="28"/>
          <w:szCs w:val="28"/>
        </w:rPr>
      </w:pPr>
    </w:p>
    <w:p w14:paraId="289BEA7C" w14:textId="77777777" w:rsidR="0038459A" w:rsidRDefault="0038459A" w:rsidP="000812A4">
      <w:pPr>
        <w:widowControl/>
        <w:spacing w:line="240" w:lineRule="auto"/>
        <w:ind w:firstLine="0"/>
        <w:jc w:val="center"/>
        <w:rPr>
          <w:sz w:val="28"/>
          <w:szCs w:val="28"/>
        </w:rPr>
      </w:pPr>
    </w:p>
    <w:p w14:paraId="007F693F" w14:textId="77777777" w:rsidR="0038459A" w:rsidRDefault="0038459A" w:rsidP="000812A4">
      <w:pPr>
        <w:widowControl/>
        <w:spacing w:line="240" w:lineRule="auto"/>
        <w:ind w:firstLine="0"/>
        <w:jc w:val="center"/>
        <w:rPr>
          <w:sz w:val="28"/>
          <w:szCs w:val="28"/>
        </w:rPr>
      </w:pPr>
    </w:p>
    <w:p w14:paraId="32F55354" w14:textId="77777777" w:rsidR="0038459A" w:rsidRDefault="0038459A" w:rsidP="000812A4">
      <w:pPr>
        <w:widowControl/>
        <w:spacing w:line="240" w:lineRule="auto"/>
        <w:ind w:firstLine="0"/>
        <w:jc w:val="center"/>
        <w:rPr>
          <w:sz w:val="28"/>
          <w:szCs w:val="28"/>
        </w:rPr>
      </w:pPr>
    </w:p>
    <w:p w14:paraId="088A9543" w14:textId="77777777" w:rsidR="0038459A" w:rsidRDefault="0038459A" w:rsidP="000812A4">
      <w:pPr>
        <w:widowControl/>
        <w:spacing w:line="240" w:lineRule="auto"/>
        <w:ind w:firstLine="0"/>
        <w:jc w:val="center"/>
        <w:rPr>
          <w:sz w:val="28"/>
          <w:szCs w:val="28"/>
        </w:rPr>
      </w:pPr>
    </w:p>
    <w:p w14:paraId="478CDEDA" w14:textId="77777777" w:rsidR="0038459A" w:rsidRDefault="0038459A" w:rsidP="000812A4">
      <w:pPr>
        <w:widowControl/>
        <w:spacing w:line="240" w:lineRule="auto"/>
        <w:ind w:firstLine="0"/>
        <w:jc w:val="center"/>
        <w:rPr>
          <w:sz w:val="28"/>
          <w:szCs w:val="28"/>
        </w:rPr>
      </w:pPr>
    </w:p>
    <w:p w14:paraId="024E3989" w14:textId="77777777" w:rsidR="0038459A" w:rsidRDefault="0038459A" w:rsidP="000812A4">
      <w:pPr>
        <w:widowControl/>
        <w:spacing w:line="240" w:lineRule="auto"/>
        <w:ind w:firstLine="0"/>
        <w:jc w:val="center"/>
        <w:rPr>
          <w:sz w:val="28"/>
          <w:szCs w:val="28"/>
        </w:rPr>
      </w:pPr>
    </w:p>
    <w:p w14:paraId="0E0200F5" w14:textId="77777777" w:rsidR="0038459A" w:rsidRDefault="0038459A" w:rsidP="000812A4">
      <w:pPr>
        <w:widowControl/>
        <w:spacing w:line="240" w:lineRule="auto"/>
        <w:ind w:firstLine="0"/>
        <w:jc w:val="center"/>
        <w:rPr>
          <w:sz w:val="28"/>
          <w:szCs w:val="28"/>
        </w:rPr>
      </w:pPr>
    </w:p>
    <w:p w14:paraId="7DEB75B8" w14:textId="77777777" w:rsidR="0038459A" w:rsidRDefault="0038459A" w:rsidP="000812A4">
      <w:pPr>
        <w:widowControl/>
        <w:spacing w:line="240" w:lineRule="auto"/>
        <w:ind w:firstLine="0"/>
        <w:jc w:val="center"/>
        <w:rPr>
          <w:sz w:val="28"/>
          <w:szCs w:val="28"/>
        </w:rPr>
      </w:pPr>
    </w:p>
    <w:p w14:paraId="4D1005F6" w14:textId="77777777" w:rsidR="0038459A" w:rsidRDefault="0038459A" w:rsidP="000812A4">
      <w:pPr>
        <w:widowControl/>
        <w:spacing w:line="240" w:lineRule="auto"/>
        <w:ind w:firstLine="0"/>
        <w:jc w:val="center"/>
        <w:rPr>
          <w:sz w:val="28"/>
          <w:szCs w:val="28"/>
        </w:rPr>
      </w:pPr>
    </w:p>
    <w:p w14:paraId="7AC17A6B" w14:textId="77777777" w:rsidR="0038459A" w:rsidRDefault="0038459A" w:rsidP="000812A4">
      <w:pPr>
        <w:widowControl/>
        <w:spacing w:line="240" w:lineRule="auto"/>
        <w:ind w:firstLine="0"/>
        <w:jc w:val="center"/>
        <w:rPr>
          <w:sz w:val="28"/>
          <w:szCs w:val="28"/>
        </w:rPr>
      </w:pPr>
    </w:p>
    <w:p w14:paraId="6B8242B8" w14:textId="77777777" w:rsidR="0038459A" w:rsidRDefault="0038459A" w:rsidP="000812A4">
      <w:pPr>
        <w:widowControl/>
        <w:spacing w:line="240" w:lineRule="auto"/>
        <w:ind w:firstLine="0"/>
        <w:jc w:val="center"/>
        <w:rPr>
          <w:sz w:val="28"/>
          <w:szCs w:val="28"/>
        </w:rPr>
      </w:pPr>
    </w:p>
    <w:p w14:paraId="7F4683C0" w14:textId="77777777" w:rsidR="0038459A" w:rsidRDefault="0038459A" w:rsidP="000812A4">
      <w:pPr>
        <w:widowControl/>
        <w:spacing w:line="240" w:lineRule="auto"/>
        <w:ind w:firstLine="0"/>
        <w:jc w:val="center"/>
        <w:rPr>
          <w:sz w:val="28"/>
          <w:szCs w:val="28"/>
        </w:rPr>
      </w:pPr>
    </w:p>
    <w:p w14:paraId="4F396724" w14:textId="77777777" w:rsidR="0038459A" w:rsidRDefault="0038459A" w:rsidP="000812A4">
      <w:pPr>
        <w:widowControl/>
        <w:spacing w:line="240" w:lineRule="auto"/>
        <w:ind w:firstLine="0"/>
        <w:jc w:val="center"/>
        <w:rPr>
          <w:sz w:val="28"/>
          <w:szCs w:val="28"/>
        </w:rPr>
      </w:pPr>
    </w:p>
    <w:p w14:paraId="6836BCCC" w14:textId="77777777" w:rsidR="0038459A" w:rsidRDefault="0038459A" w:rsidP="000812A4">
      <w:pPr>
        <w:widowControl/>
        <w:spacing w:line="240" w:lineRule="auto"/>
        <w:ind w:firstLine="0"/>
        <w:jc w:val="center"/>
        <w:rPr>
          <w:sz w:val="28"/>
          <w:szCs w:val="28"/>
        </w:rPr>
      </w:pPr>
    </w:p>
    <w:p w14:paraId="16F5CD75" w14:textId="77777777" w:rsidR="0038459A" w:rsidRDefault="0038459A" w:rsidP="000812A4">
      <w:pPr>
        <w:widowControl/>
        <w:spacing w:line="240" w:lineRule="auto"/>
        <w:ind w:firstLine="0"/>
        <w:jc w:val="center"/>
        <w:rPr>
          <w:sz w:val="28"/>
          <w:szCs w:val="28"/>
        </w:rPr>
      </w:pPr>
    </w:p>
    <w:p w14:paraId="6ED7B1D5" w14:textId="77777777" w:rsidR="0038459A" w:rsidRDefault="0038459A" w:rsidP="000812A4">
      <w:pPr>
        <w:widowControl/>
        <w:spacing w:line="240" w:lineRule="auto"/>
        <w:ind w:firstLine="0"/>
        <w:jc w:val="center"/>
        <w:rPr>
          <w:sz w:val="28"/>
          <w:szCs w:val="28"/>
        </w:rPr>
      </w:pPr>
    </w:p>
    <w:p w14:paraId="63CE1849" w14:textId="77777777" w:rsidR="0038459A" w:rsidRDefault="0038459A" w:rsidP="000812A4">
      <w:pPr>
        <w:widowControl/>
        <w:spacing w:line="240" w:lineRule="auto"/>
        <w:ind w:firstLine="0"/>
        <w:jc w:val="center"/>
        <w:rPr>
          <w:sz w:val="28"/>
          <w:szCs w:val="28"/>
        </w:rPr>
      </w:pPr>
    </w:p>
    <w:p w14:paraId="7486958A" w14:textId="77777777" w:rsidR="0038459A" w:rsidRDefault="0038459A" w:rsidP="000812A4">
      <w:pPr>
        <w:widowControl/>
        <w:spacing w:line="240" w:lineRule="auto"/>
        <w:ind w:firstLine="0"/>
        <w:jc w:val="center"/>
        <w:rPr>
          <w:sz w:val="28"/>
          <w:szCs w:val="28"/>
        </w:rPr>
      </w:pPr>
    </w:p>
    <w:p w14:paraId="6A23B3FC" w14:textId="77777777" w:rsidR="0038459A" w:rsidRDefault="0038459A" w:rsidP="000812A4">
      <w:pPr>
        <w:widowControl/>
        <w:spacing w:line="240" w:lineRule="auto"/>
        <w:ind w:firstLine="0"/>
        <w:jc w:val="center"/>
        <w:rPr>
          <w:sz w:val="28"/>
          <w:szCs w:val="28"/>
        </w:rPr>
      </w:pPr>
    </w:p>
    <w:p w14:paraId="76BCB744" w14:textId="77777777" w:rsidR="0038459A" w:rsidRDefault="0038459A" w:rsidP="000812A4">
      <w:pPr>
        <w:widowControl/>
        <w:spacing w:line="240" w:lineRule="auto"/>
        <w:ind w:firstLine="0"/>
        <w:jc w:val="center"/>
        <w:rPr>
          <w:sz w:val="28"/>
          <w:szCs w:val="28"/>
        </w:rPr>
      </w:pPr>
    </w:p>
    <w:p w14:paraId="40CF9B0C" w14:textId="77777777" w:rsidR="0038459A" w:rsidRDefault="0038459A" w:rsidP="000812A4">
      <w:pPr>
        <w:widowControl/>
        <w:spacing w:line="240" w:lineRule="auto"/>
        <w:ind w:firstLine="0"/>
        <w:jc w:val="center"/>
        <w:rPr>
          <w:sz w:val="28"/>
          <w:szCs w:val="28"/>
        </w:rPr>
      </w:pPr>
    </w:p>
    <w:p w14:paraId="777BF233" w14:textId="77777777" w:rsidR="0038459A" w:rsidRDefault="0038459A" w:rsidP="000812A4">
      <w:pPr>
        <w:widowControl/>
        <w:spacing w:line="240" w:lineRule="auto"/>
        <w:ind w:firstLine="0"/>
        <w:jc w:val="center"/>
        <w:rPr>
          <w:sz w:val="28"/>
          <w:szCs w:val="28"/>
        </w:rPr>
      </w:pPr>
    </w:p>
    <w:p w14:paraId="69077C5F" w14:textId="77777777" w:rsidR="0038459A" w:rsidRDefault="0038459A" w:rsidP="000812A4">
      <w:pPr>
        <w:widowControl/>
        <w:spacing w:line="240" w:lineRule="auto"/>
        <w:ind w:firstLine="0"/>
        <w:jc w:val="center"/>
        <w:rPr>
          <w:sz w:val="28"/>
          <w:szCs w:val="28"/>
        </w:rPr>
      </w:pPr>
    </w:p>
    <w:p w14:paraId="5F3B2D70" w14:textId="77777777" w:rsidR="0038459A" w:rsidRDefault="0038459A" w:rsidP="000812A4">
      <w:pPr>
        <w:widowControl/>
        <w:spacing w:line="240" w:lineRule="auto"/>
        <w:ind w:firstLine="0"/>
        <w:jc w:val="center"/>
        <w:rPr>
          <w:sz w:val="28"/>
          <w:szCs w:val="28"/>
        </w:rPr>
      </w:pPr>
    </w:p>
    <w:p w14:paraId="7C4B1539" w14:textId="77777777" w:rsidR="0038459A" w:rsidRDefault="0038459A" w:rsidP="000812A4">
      <w:pPr>
        <w:widowControl/>
        <w:spacing w:line="240" w:lineRule="auto"/>
        <w:ind w:firstLine="0"/>
        <w:jc w:val="center"/>
        <w:rPr>
          <w:sz w:val="28"/>
          <w:szCs w:val="28"/>
        </w:rPr>
      </w:pPr>
    </w:p>
    <w:p w14:paraId="677A2F5B" w14:textId="77777777" w:rsidR="0038459A" w:rsidRDefault="0038459A" w:rsidP="000812A4">
      <w:pPr>
        <w:widowControl/>
        <w:spacing w:line="240" w:lineRule="auto"/>
        <w:ind w:firstLine="0"/>
        <w:jc w:val="center"/>
        <w:rPr>
          <w:sz w:val="28"/>
          <w:szCs w:val="28"/>
        </w:rPr>
      </w:pPr>
    </w:p>
    <w:p w14:paraId="55779571" w14:textId="77777777" w:rsidR="0038459A" w:rsidRDefault="0038459A" w:rsidP="000812A4">
      <w:pPr>
        <w:widowControl/>
        <w:spacing w:line="240" w:lineRule="auto"/>
        <w:ind w:firstLine="0"/>
        <w:jc w:val="center"/>
        <w:rPr>
          <w:sz w:val="28"/>
          <w:szCs w:val="28"/>
        </w:rPr>
      </w:pPr>
    </w:p>
    <w:p w14:paraId="67ACF2A8" w14:textId="77777777" w:rsidR="0038459A" w:rsidRDefault="0038459A" w:rsidP="000812A4">
      <w:pPr>
        <w:widowControl/>
        <w:spacing w:line="240" w:lineRule="auto"/>
        <w:ind w:firstLine="0"/>
        <w:jc w:val="center"/>
        <w:rPr>
          <w:sz w:val="28"/>
          <w:szCs w:val="28"/>
        </w:rPr>
      </w:pPr>
    </w:p>
    <w:p w14:paraId="70E5F25E" w14:textId="77777777" w:rsidR="0038459A" w:rsidRDefault="0038459A" w:rsidP="000812A4">
      <w:pPr>
        <w:widowControl/>
        <w:spacing w:line="240" w:lineRule="auto"/>
        <w:ind w:firstLine="0"/>
        <w:jc w:val="center"/>
        <w:rPr>
          <w:sz w:val="28"/>
          <w:szCs w:val="28"/>
        </w:rPr>
      </w:pPr>
    </w:p>
    <w:p w14:paraId="408FEA19" w14:textId="77777777" w:rsidR="0038459A" w:rsidRDefault="0038459A" w:rsidP="000812A4">
      <w:pPr>
        <w:widowControl/>
        <w:spacing w:line="240" w:lineRule="auto"/>
        <w:ind w:firstLine="0"/>
        <w:jc w:val="center"/>
        <w:rPr>
          <w:sz w:val="28"/>
          <w:szCs w:val="28"/>
        </w:rPr>
      </w:pPr>
    </w:p>
    <w:p w14:paraId="6C1494ED" w14:textId="77777777" w:rsidR="0038459A" w:rsidRDefault="0038459A" w:rsidP="000812A4">
      <w:pPr>
        <w:widowControl/>
        <w:spacing w:line="240" w:lineRule="auto"/>
        <w:ind w:firstLine="0"/>
        <w:jc w:val="center"/>
        <w:rPr>
          <w:sz w:val="28"/>
          <w:szCs w:val="28"/>
        </w:rPr>
      </w:pPr>
    </w:p>
    <w:p w14:paraId="6CA22BC0" w14:textId="77777777" w:rsidR="0038459A" w:rsidRDefault="0038459A" w:rsidP="000812A4">
      <w:pPr>
        <w:widowControl/>
        <w:spacing w:line="240" w:lineRule="auto"/>
        <w:ind w:firstLine="0"/>
        <w:jc w:val="center"/>
        <w:rPr>
          <w:sz w:val="28"/>
          <w:szCs w:val="28"/>
        </w:rPr>
      </w:pPr>
    </w:p>
    <w:p w14:paraId="24755512" w14:textId="77777777" w:rsidR="0038459A" w:rsidRDefault="0038459A" w:rsidP="000812A4">
      <w:pPr>
        <w:widowControl/>
        <w:spacing w:line="240" w:lineRule="auto"/>
        <w:ind w:firstLine="0"/>
        <w:jc w:val="center"/>
        <w:rPr>
          <w:sz w:val="28"/>
          <w:szCs w:val="28"/>
        </w:rPr>
      </w:pPr>
    </w:p>
    <w:p w14:paraId="444D51CE" w14:textId="77777777" w:rsidR="0038459A" w:rsidRDefault="0038459A" w:rsidP="000812A4">
      <w:pPr>
        <w:widowControl/>
        <w:spacing w:line="240" w:lineRule="auto"/>
        <w:ind w:firstLine="0"/>
        <w:jc w:val="center"/>
        <w:rPr>
          <w:sz w:val="28"/>
          <w:szCs w:val="28"/>
        </w:rPr>
      </w:pPr>
    </w:p>
    <w:p w14:paraId="65482380" w14:textId="77777777" w:rsidR="0038459A" w:rsidRDefault="0038459A" w:rsidP="000812A4">
      <w:pPr>
        <w:widowControl/>
        <w:spacing w:line="240" w:lineRule="auto"/>
        <w:ind w:firstLine="0"/>
        <w:jc w:val="center"/>
        <w:rPr>
          <w:sz w:val="28"/>
          <w:szCs w:val="28"/>
        </w:rPr>
      </w:pPr>
    </w:p>
    <w:p w14:paraId="1B86D346" w14:textId="77777777" w:rsidR="0038459A" w:rsidRDefault="0038459A" w:rsidP="000812A4">
      <w:pPr>
        <w:widowControl/>
        <w:spacing w:line="240" w:lineRule="auto"/>
        <w:ind w:firstLine="0"/>
        <w:jc w:val="center"/>
        <w:rPr>
          <w:sz w:val="28"/>
          <w:szCs w:val="28"/>
        </w:rPr>
      </w:pPr>
    </w:p>
    <w:p w14:paraId="1E63DBE1" w14:textId="77777777" w:rsidR="0038459A" w:rsidRDefault="0038459A" w:rsidP="000812A4">
      <w:pPr>
        <w:widowControl/>
        <w:spacing w:line="240" w:lineRule="auto"/>
        <w:ind w:firstLine="0"/>
        <w:jc w:val="center"/>
        <w:rPr>
          <w:sz w:val="28"/>
          <w:szCs w:val="28"/>
        </w:rPr>
      </w:pPr>
    </w:p>
    <w:p w14:paraId="77F70A19" w14:textId="77777777" w:rsidR="0038459A" w:rsidRDefault="0038459A" w:rsidP="000812A4">
      <w:pPr>
        <w:widowControl/>
        <w:spacing w:line="240" w:lineRule="auto"/>
        <w:ind w:firstLine="0"/>
        <w:jc w:val="center"/>
        <w:rPr>
          <w:sz w:val="28"/>
          <w:szCs w:val="28"/>
        </w:rPr>
      </w:pPr>
    </w:p>
    <w:p w14:paraId="5B4B463C" w14:textId="77777777" w:rsidR="0038459A" w:rsidRDefault="0038459A" w:rsidP="000812A4">
      <w:pPr>
        <w:widowControl/>
        <w:spacing w:line="240" w:lineRule="auto"/>
        <w:ind w:firstLine="0"/>
        <w:jc w:val="center"/>
        <w:rPr>
          <w:sz w:val="28"/>
          <w:szCs w:val="28"/>
        </w:rPr>
      </w:pPr>
    </w:p>
    <w:p w14:paraId="71D24E06" w14:textId="77777777" w:rsidR="0038459A" w:rsidRDefault="0038459A" w:rsidP="000812A4">
      <w:pPr>
        <w:widowControl/>
        <w:spacing w:line="240" w:lineRule="auto"/>
        <w:ind w:firstLine="0"/>
        <w:jc w:val="center"/>
        <w:rPr>
          <w:sz w:val="28"/>
          <w:szCs w:val="28"/>
        </w:rPr>
      </w:pPr>
    </w:p>
    <w:p w14:paraId="2C084167" w14:textId="77777777" w:rsidR="0038459A" w:rsidRDefault="0038459A" w:rsidP="000812A4">
      <w:pPr>
        <w:widowControl/>
        <w:spacing w:line="240" w:lineRule="auto"/>
        <w:ind w:firstLine="0"/>
        <w:jc w:val="center"/>
        <w:rPr>
          <w:sz w:val="28"/>
          <w:szCs w:val="28"/>
        </w:rPr>
      </w:pPr>
    </w:p>
    <w:p w14:paraId="5071C63C" w14:textId="4A9A9FC0" w:rsidR="0038459A" w:rsidRDefault="0038459A" w:rsidP="000812A4">
      <w:pPr>
        <w:widowControl/>
        <w:spacing w:line="240" w:lineRule="auto"/>
        <w:ind w:firstLine="0"/>
        <w:jc w:val="center"/>
        <w:rPr>
          <w:sz w:val="28"/>
          <w:szCs w:val="28"/>
        </w:rPr>
      </w:pPr>
    </w:p>
    <w:p w14:paraId="5D9338D1" w14:textId="059194F2" w:rsidR="008649D8" w:rsidRPr="00D2714B" w:rsidRDefault="008649D8" w:rsidP="000812A4">
      <w:pPr>
        <w:widowControl/>
        <w:spacing w:line="276" w:lineRule="auto"/>
        <w:ind w:firstLine="0"/>
        <w:jc w:val="center"/>
        <w:rPr>
          <w:b/>
          <w:bCs/>
          <w:sz w:val="28"/>
          <w:szCs w:val="28"/>
        </w:rPr>
      </w:pPr>
      <w:r w:rsidRPr="00D2714B">
        <w:rPr>
          <w:b/>
          <w:bCs/>
          <w:sz w:val="28"/>
          <w:szCs w:val="28"/>
        </w:rPr>
        <w:t>1. Цели и задачи дисциплины</w:t>
      </w:r>
    </w:p>
    <w:p w14:paraId="73F78B7B" w14:textId="77777777" w:rsidR="008649D8" w:rsidRPr="00D2714B" w:rsidRDefault="008649D8" w:rsidP="0095427B">
      <w:pPr>
        <w:widowControl/>
        <w:tabs>
          <w:tab w:val="left" w:pos="0"/>
        </w:tabs>
        <w:spacing w:line="240" w:lineRule="auto"/>
        <w:ind w:firstLine="0"/>
        <w:contextualSpacing/>
        <w:rPr>
          <w:sz w:val="28"/>
          <w:szCs w:val="28"/>
        </w:rPr>
      </w:pPr>
    </w:p>
    <w:p w14:paraId="7AAEDA8D" w14:textId="1F56A3BB" w:rsidR="00B36464" w:rsidRDefault="008649D8" w:rsidP="003A7C96">
      <w:pPr>
        <w:widowControl/>
        <w:spacing w:line="240" w:lineRule="auto"/>
        <w:ind w:firstLine="709"/>
        <w:rPr>
          <w:rFonts w:eastAsia="Calibri"/>
          <w:sz w:val="28"/>
          <w:szCs w:val="28"/>
        </w:rPr>
      </w:pPr>
      <w:r w:rsidRPr="00D2714B">
        <w:rPr>
          <w:sz w:val="28"/>
          <w:szCs w:val="28"/>
        </w:rPr>
        <w:t>Рабочая программа составлена в соответствии с ФГОС ВО, утвержденным «</w:t>
      </w:r>
      <w:r w:rsidR="00431C0F">
        <w:rPr>
          <w:sz w:val="28"/>
          <w:szCs w:val="28"/>
        </w:rPr>
        <w:t>30</w:t>
      </w:r>
      <w:r w:rsidRPr="00B36464">
        <w:rPr>
          <w:sz w:val="28"/>
          <w:szCs w:val="28"/>
        </w:rPr>
        <w:t xml:space="preserve">» </w:t>
      </w:r>
      <w:r w:rsidR="00431C0F">
        <w:rPr>
          <w:sz w:val="28"/>
          <w:szCs w:val="28"/>
        </w:rPr>
        <w:t>марта 2015 г., приказ № 322</w:t>
      </w:r>
      <w:r w:rsidRPr="00D2714B">
        <w:rPr>
          <w:sz w:val="28"/>
          <w:szCs w:val="28"/>
        </w:rPr>
        <w:t xml:space="preserve"> по направлению</w:t>
      </w:r>
      <w:r w:rsidR="004C059E">
        <w:rPr>
          <w:sz w:val="28"/>
          <w:szCs w:val="28"/>
        </w:rPr>
        <w:t xml:space="preserve"> </w:t>
      </w:r>
      <w:r w:rsidR="006D1DB8">
        <w:rPr>
          <w:sz w:val="28"/>
        </w:rPr>
        <w:t>38.03</w:t>
      </w:r>
      <w:r w:rsidR="00B36464">
        <w:rPr>
          <w:sz w:val="28"/>
        </w:rPr>
        <w:t>.02 «Менеджмент»</w:t>
      </w:r>
      <w:r w:rsidR="00B36464" w:rsidRPr="006A0723">
        <w:rPr>
          <w:rFonts w:eastAsia="Calibri"/>
          <w:sz w:val="28"/>
          <w:szCs w:val="28"/>
        </w:rPr>
        <w:t xml:space="preserve">, по </w:t>
      </w:r>
      <w:proofErr w:type="gramStart"/>
      <w:r w:rsidR="00B36464" w:rsidRPr="006A0723">
        <w:rPr>
          <w:rFonts w:eastAsia="Calibri"/>
          <w:sz w:val="28"/>
          <w:szCs w:val="28"/>
        </w:rPr>
        <w:t xml:space="preserve">дисциплине </w:t>
      </w:r>
      <w:r w:rsidR="00B36464">
        <w:rPr>
          <w:rFonts w:eastAsia="Calibri"/>
          <w:sz w:val="28"/>
          <w:szCs w:val="28"/>
        </w:rPr>
        <w:t xml:space="preserve"> </w:t>
      </w:r>
      <w:r w:rsidR="00D53C78">
        <w:rPr>
          <w:rFonts w:eastAsia="Calibri"/>
          <w:sz w:val="28"/>
          <w:szCs w:val="28"/>
        </w:rPr>
        <w:t>«</w:t>
      </w:r>
      <w:proofErr w:type="gramEnd"/>
      <w:r w:rsidR="006D1DB8">
        <w:rPr>
          <w:sz w:val="28"/>
        </w:rPr>
        <w:t>Лидерство</w:t>
      </w:r>
      <w:r w:rsidR="00D53C78">
        <w:rPr>
          <w:sz w:val="28"/>
        </w:rPr>
        <w:t>»</w:t>
      </w:r>
      <w:r w:rsidR="00B36464" w:rsidRPr="006E55F0">
        <w:rPr>
          <w:rFonts w:eastAsia="Calibri"/>
          <w:sz w:val="28"/>
          <w:szCs w:val="28"/>
        </w:rPr>
        <w:t>.</w:t>
      </w:r>
    </w:p>
    <w:p w14:paraId="763A79CE" w14:textId="77777777" w:rsidR="006D1DB8" w:rsidRPr="006D1DB8" w:rsidRDefault="006D1DB8" w:rsidP="006D1DB8">
      <w:pPr>
        <w:widowControl/>
        <w:spacing w:line="240" w:lineRule="auto"/>
        <w:ind w:firstLine="709"/>
        <w:rPr>
          <w:sz w:val="28"/>
          <w:szCs w:val="28"/>
        </w:rPr>
      </w:pPr>
      <w:r w:rsidRPr="006D1DB8">
        <w:rPr>
          <w:sz w:val="28"/>
          <w:szCs w:val="28"/>
        </w:rPr>
        <w:t>Целью изучения дисциплины является исследование теоретических и практических основ эффективного лидерства человека в организации</w:t>
      </w:r>
    </w:p>
    <w:p w14:paraId="3C5FDC0E" w14:textId="77777777" w:rsidR="006D1DB8" w:rsidRPr="006D1DB8" w:rsidRDefault="006D1DB8" w:rsidP="006D1DB8">
      <w:pPr>
        <w:widowControl/>
        <w:spacing w:line="240" w:lineRule="auto"/>
        <w:ind w:firstLine="709"/>
        <w:rPr>
          <w:sz w:val="28"/>
          <w:szCs w:val="28"/>
        </w:rPr>
      </w:pPr>
      <w:r w:rsidRPr="006D1DB8">
        <w:rPr>
          <w:sz w:val="28"/>
          <w:szCs w:val="28"/>
        </w:rPr>
        <w:t xml:space="preserve">Для достижения поставленных целей решаются следующие задачи: </w:t>
      </w:r>
    </w:p>
    <w:p w14:paraId="4489E79E" w14:textId="77777777" w:rsidR="006D1DB8" w:rsidRPr="006D1DB8" w:rsidRDefault="006D1DB8" w:rsidP="006D1DB8">
      <w:pPr>
        <w:widowControl/>
        <w:numPr>
          <w:ilvl w:val="0"/>
          <w:numId w:val="21"/>
        </w:numPr>
        <w:spacing w:line="240" w:lineRule="auto"/>
        <w:rPr>
          <w:b/>
          <w:sz w:val="28"/>
          <w:szCs w:val="28"/>
        </w:rPr>
      </w:pPr>
      <w:r w:rsidRPr="006D1DB8">
        <w:rPr>
          <w:sz w:val="28"/>
          <w:szCs w:val="28"/>
        </w:rPr>
        <w:t xml:space="preserve">сформировать систему знаний о закономерностях, специфике и феномене лидерства как ресурсной составляющей управленческого потенциала менеджера; </w:t>
      </w:r>
    </w:p>
    <w:p w14:paraId="79876CC4" w14:textId="77777777" w:rsidR="006D1DB8" w:rsidRPr="006D1DB8" w:rsidRDefault="006D1DB8" w:rsidP="006D1DB8">
      <w:pPr>
        <w:widowControl/>
        <w:numPr>
          <w:ilvl w:val="0"/>
          <w:numId w:val="21"/>
        </w:numPr>
        <w:spacing w:line="240" w:lineRule="auto"/>
        <w:rPr>
          <w:sz w:val="28"/>
          <w:szCs w:val="28"/>
        </w:rPr>
      </w:pPr>
      <w:r w:rsidRPr="006D1DB8">
        <w:rPr>
          <w:sz w:val="28"/>
          <w:szCs w:val="28"/>
        </w:rPr>
        <w:t xml:space="preserve">сформировать  представление о влиянии лидерского потенциала менеджера на реализацию управленческих функций менеджера; </w:t>
      </w:r>
    </w:p>
    <w:p w14:paraId="76C0F092" w14:textId="4252AAA8" w:rsidR="006D1DB8" w:rsidRPr="006D1DB8" w:rsidRDefault="006D1DB8" w:rsidP="006D1DB8">
      <w:pPr>
        <w:widowControl/>
        <w:numPr>
          <w:ilvl w:val="0"/>
          <w:numId w:val="21"/>
        </w:numPr>
        <w:spacing w:line="240" w:lineRule="auto"/>
        <w:rPr>
          <w:sz w:val="28"/>
          <w:szCs w:val="28"/>
        </w:rPr>
      </w:pPr>
      <w:r w:rsidRPr="006D1DB8">
        <w:rPr>
          <w:sz w:val="28"/>
          <w:szCs w:val="28"/>
        </w:rPr>
        <w:t>сформировать систему знаний, необходимых для анализа роли лидерской компоненты при принятии управленческого решения менеджером.</w:t>
      </w:r>
    </w:p>
    <w:p w14:paraId="60B0C494" w14:textId="77777777" w:rsidR="008649D8" w:rsidRPr="00D2714B" w:rsidRDefault="008649D8" w:rsidP="00B36464">
      <w:pPr>
        <w:widowControl/>
        <w:spacing w:line="240" w:lineRule="auto"/>
        <w:ind w:firstLine="851"/>
        <w:rPr>
          <w:sz w:val="28"/>
          <w:szCs w:val="28"/>
        </w:rPr>
      </w:pPr>
    </w:p>
    <w:p w14:paraId="787254A1" w14:textId="77777777" w:rsidR="008649D8" w:rsidRPr="00D2714B" w:rsidRDefault="008649D8" w:rsidP="0095427B">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14:paraId="55258FC9" w14:textId="77777777" w:rsidR="008649D8" w:rsidRPr="00D2714B" w:rsidRDefault="008649D8" w:rsidP="0095427B">
      <w:pPr>
        <w:widowControl/>
        <w:spacing w:line="240" w:lineRule="auto"/>
        <w:ind w:firstLine="851"/>
        <w:jc w:val="center"/>
        <w:rPr>
          <w:sz w:val="28"/>
          <w:szCs w:val="28"/>
        </w:rPr>
      </w:pPr>
    </w:p>
    <w:p w14:paraId="1D09F00F" w14:textId="6328D06E" w:rsidR="008649D8" w:rsidRDefault="008649D8" w:rsidP="003A7C96">
      <w:pPr>
        <w:widowControl/>
        <w:spacing w:line="240" w:lineRule="auto"/>
        <w:ind w:firstLine="851"/>
        <w:rPr>
          <w:sz w:val="28"/>
          <w:szCs w:val="28"/>
        </w:rPr>
      </w:pPr>
      <w:r>
        <w:rPr>
          <w:sz w:val="28"/>
          <w:szCs w:val="28"/>
        </w:rPr>
        <w:t>Планируемыми результатами обучения по дисциплине являются: приобретение знаний, умений, навыков.</w:t>
      </w:r>
    </w:p>
    <w:p w14:paraId="214B215B" w14:textId="77777777" w:rsidR="008649D8" w:rsidRDefault="008649D8" w:rsidP="003A7C96">
      <w:pPr>
        <w:widowControl/>
        <w:spacing w:line="240" w:lineRule="auto"/>
        <w:ind w:firstLine="851"/>
        <w:rPr>
          <w:sz w:val="28"/>
          <w:szCs w:val="28"/>
        </w:rPr>
      </w:pPr>
      <w:r>
        <w:rPr>
          <w:sz w:val="28"/>
          <w:szCs w:val="28"/>
        </w:rPr>
        <w:t>В результате освоения дисциплины обучающийся должен:</w:t>
      </w:r>
    </w:p>
    <w:p w14:paraId="15FFE50F" w14:textId="77777777" w:rsidR="006D1DB8" w:rsidRPr="006D1DB8" w:rsidRDefault="006D1DB8" w:rsidP="006D1DB8">
      <w:pPr>
        <w:widowControl/>
        <w:spacing w:line="240" w:lineRule="auto"/>
        <w:ind w:firstLine="851"/>
        <w:rPr>
          <w:sz w:val="28"/>
          <w:szCs w:val="28"/>
        </w:rPr>
      </w:pPr>
    </w:p>
    <w:p w14:paraId="15033610" w14:textId="77777777" w:rsidR="006D1DB8" w:rsidRPr="006D1DB8" w:rsidRDefault="006D1DB8" w:rsidP="006D1DB8">
      <w:pPr>
        <w:widowControl/>
        <w:spacing w:line="240" w:lineRule="auto"/>
        <w:ind w:firstLine="851"/>
        <w:rPr>
          <w:b/>
          <w:sz w:val="28"/>
          <w:szCs w:val="28"/>
        </w:rPr>
      </w:pPr>
      <w:r w:rsidRPr="006D1DB8">
        <w:rPr>
          <w:b/>
          <w:sz w:val="28"/>
          <w:szCs w:val="28"/>
        </w:rPr>
        <w:t>ЗНАТЬ:</w:t>
      </w:r>
    </w:p>
    <w:p w14:paraId="373DAD79" w14:textId="77777777" w:rsidR="006D1DB8" w:rsidRPr="006D1DB8" w:rsidRDefault="006D1DB8" w:rsidP="006D1DB8">
      <w:pPr>
        <w:widowControl/>
        <w:spacing w:line="240" w:lineRule="auto"/>
        <w:ind w:firstLine="851"/>
        <w:rPr>
          <w:sz w:val="28"/>
          <w:szCs w:val="28"/>
        </w:rPr>
      </w:pPr>
      <w:r w:rsidRPr="006D1DB8">
        <w:rPr>
          <w:sz w:val="28"/>
          <w:szCs w:val="28"/>
        </w:rPr>
        <w:t>способы работы в команде; способы личностного развития с учетом возможностей командного взаимодействия, толерантного восприятия социальных и культурных различий.</w:t>
      </w:r>
    </w:p>
    <w:p w14:paraId="5434D47F" w14:textId="77777777" w:rsidR="006D1DB8" w:rsidRPr="006D1DB8" w:rsidRDefault="006D1DB8" w:rsidP="006D1DB8">
      <w:pPr>
        <w:widowControl/>
        <w:spacing w:line="240" w:lineRule="auto"/>
        <w:ind w:firstLine="851"/>
        <w:rPr>
          <w:sz w:val="28"/>
          <w:szCs w:val="28"/>
        </w:rPr>
      </w:pPr>
      <w:r w:rsidRPr="006D1DB8">
        <w:rPr>
          <w:sz w:val="28"/>
          <w:szCs w:val="28"/>
        </w:rPr>
        <w:t>объективные закономерности самоорганизации и самообразования; технологии самоорганизации и самообразования; основные препятствия на пути осуществления процесса самоорганизации и самообразования.</w:t>
      </w:r>
    </w:p>
    <w:p w14:paraId="09C8E84D" w14:textId="77777777" w:rsidR="006D1DB8" w:rsidRPr="006D1DB8" w:rsidRDefault="006D1DB8" w:rsidP="006D1DB8">
      <w:pPr>
        <w:widowControl/>
        <w:spacing w:line="240" w:lineRule="auto"/>
        <w:ind w:firstLine="851"/>
        <w:rPr>
          <w:sz w:val="28"/>
          <w:szCs w:val="28"/>
        </w:rPr>
      </w:pPr>
      <w:r w:rsidRPr="006D1DB8">
        <w:rPr>
          <w:sz w:val="28"/>
          <w:szCs w:val="28"/>
        </w:rPr>
        <w:t>основные этапы развития менеджмента как науки и профессии; принципы развития и закономерности функционирования организации; роли, функции и задачи менеджера в современной организации; содержание основных теорий мотивации, лидерства и власти; структуру и основные элементы среды организации; стадии групповой динамики.</w:t>
      </w:r>
    </w:p>
    <w:p w14:paraId="7B84957B" w14:textId="77777777" w:rsidR="006D1DB8" w:rsidRPr="006D1DB8" w:rsidRDefault="006D1DB8" w:rsidP="006D1DB8">
      <w:pPr>
        <w:widowControl/>
        <w:spacing w:line="240" w:lineRule="auto"/>
        <w:ind w:firstLine="851"/>
        <w:rPr>
          <w:sz w:val="28"/>
          <w:szCs w:val="28"/>
        </w:rPr>
      </w:pPr>
      <w:r w:rsidRPr="006D1DB8">
        <w:rPr>
          <w:sz w:val="28"/>
          <w:szCs w:val="28"/>
        </w:rPr>
        <w:t>основные характеристики социального партнерства как гуманитарного феномена; основные принципы и механизмы социального партнерства, эффективные способы его использования; причины, процесс протекания социальных конфликтов и способы их разрешения</w:t>
      </w:r>
    </w:p>
    <w:p w14:paraId="286782C6" w14:textId="77777777" w:rsidR="006D1DB8" w:rsidRPr="006D1DB8" w:rsidRDefault="006D1DB8" w:rsidP="006D1DB8">
      <w:pPr>
        <w:widowControl/>
        <w:spacing w:line="240" w:lineRule="auto"/>
        <w:ind w:firstLine="851"/>
        <w:rPr>
          <w:b/>
          <w:sz w:val="28"/>
          <w:szCs w:val="28"/>
        </w:rPr>
      </w:pPr>
      <w:r w:rsidRPr="006D1DB8">
        <w:rPr>
          <w:b/>
          <w:sz w:val="28"/>
          <w:szCs w:val="28"/>
        </w:rPr>
        <w:t>УМЕТЬ:</w:t>
      </w:r>
    </w:p>
    <w:p w14:paraId="2610BFC5" w14:textId="77777777" w:rsidR="006D1DB8" w:rsidRPr="006D1DB8" w:rsidRDefault="006D1DB8" w:rsidP="006D1DB8">
      <w:pPr>
        <w:widowControl/>
        <w:spacing w:line="240" w:lineRule="auto"/>
        <w:ind w:firstLine="851"/>
        <w:rPr>
          <w:sz w:val="28"/>
          <w:szCs w:val="28"/>
        </w:rPr>
      </w:pPr>
      <w:r w:rsidRPr="006D1DB8">
        <w:rPr>
          <w:sz w:val="28"/>
          <w:szCs w:val="28"/>
        </w:rPr>
        <w:lastRenderedPageBreak/>
        <w:t>применять способы командного взаимодействия, предусматривающего толерантное восприятие социальных, культурных и личностных различий; осуществлять личностное развитие с учетом возможностей командного взаимодействия, толерантного восприятия социальных и культурных различий.</w:t>
      </w:r>
    </w:p>
    <w:p w14:paraId="6B99BA3C" w14:textId="700498F8" w:rsidR="006D1DB8" w:rsidRPr="006D1DB8" w:rsidRDefault="006D1DB8" w:rsidP="006D1DB8">
      <w:pPr>
        <w:widowControl/>
        <w:spacing w:line="240" w:lineRule="auto"/>
        <w:ind w:firstLine="851"/>
        <w:rPr>
          <w:sz w:val="28"/>
          <w:szCs w:val="28"/>
        </w:rPr>
      </w:pPr>
      <w:r w:rsidRPr="006D1DB8">
        <w:rPr>
          <w:sz w:val="28"/>
          <w:szCs w:val="28"/>
        </w:rPr>
        <w:t>проводить психологический анализ своих действий; правильно оценивать поведени</w:t>
      </w:r>
      <w:r w:rsidR="00A018DA">
        <w:rPr>
          <w:sz w:val="28"/>
          <w:szCs w:val="28"/>
        </w:rPr>
        <w:t>е окружающих; анализировать при</w:t>
      </w:r>
      <w:r w:rsidRPr="006D1DB8">
        <w:rPr>
          <w:sz w:val="28"/>
          <w:szCs w:val="28"/>
        </w:rPr>
        <w:t>чины, лежащие в основе эффективной и неэффективной собственной деятельности, также каждой личности и всего коллектива; использовать знания по психологии в профессиональной коммуникации и межличностном общении.</w:t>
      </w:r>
    </w:p>
    <w:p w14:paraId="038A8F8E" w14:textId="77777777" w:rsidR="006D1DB8" w:rsidRPr="006D1DB8" w:rsidRDefault="006D1DB8" w:rsidP="006D1DB8">
      <w:pPr>
        <w:widowControl/>
        <w:spacing w:line="240" w:lineRule="auto"/>
        <w:ind w:firstLine="851"/>
        <w:rPr>
          <w:sz w:val="28"/>
          <w:szCs w:val="28"/>
        </w:rPr>
      </w:pPr>
      <w:r w:rsidRPr="006D1DB8">
        <w:rPr>
          <w:sz w:val="28"/>
          <w:szCs w:val="28"/>
        </w:rPr>
        <w:t>использовать средства анализа внешних и внутренних факторов деятельности организации; выявлять проблемы организационных структур и разрабатывать предложения по их совершенствованию.</w:t>
      </w:r>
    </w:p>
    <w:p w14:paraId="75B1E285" w14:textId="77777777" w:rsidR="006D1DB8" w:rsidRPr="006D1DB8" w:rsidRDefault="006D1DB8" w:rsidP="006D1DB8">
      <w:pPr>
        <w:widowControl/>
        <w:spacing w:line="240" w:lineRule="auto"/>
        <w:ind w:firstLine="851"/>
        <w:rPr>
          <w:sz w:val="28"/>
          <w:szCs w:val="28"/>
        </w:rPr>
      </w:pPr>
      <w:r w:rsidRPr="006D1DB8">
        <w:rPr>
          <w:sz w:val="28"/>
          <w:szCs w:val="28"/>
        </w:rPr>
        <w:t>использовать положения нормативных и регламентирующих документов в практике социального партнерства; выявлять эффективных и неэффективных субъектов партнерства и проектировать эффективные коммуникации на основе современных теорий управления персоналом; производить подготовку и организацию партнерских переговоров</w:t>
      </w:r>
    </w:p>
    <w:p w14:paraId="444C0167" w14:textId="77777777" w:rsidR="006D1DB8" w:rsidRPr="006D1DB8" w:rsidRDefault="006D1DB8" w:rsidP="006D1DB8">
      <w:pPr>
        <w:widowControl/>
        <w:spacing w:line="240" w:lineRule="auto"/>
        <w:ind w:firstLine="851"/>
        <w:rPr>
          <w:b/>
          <w:sz w:val="28"/>
          <w:szCs w:val="28"/>
        </w:rPr>
      </w:pPr>
      <w:r w:rsidRPr="006D1DB8">
        <w:rPr>
          <w:b/>
          <w:sz w:val="28"/>
          <w:szCs w:val="28"/>
        </w:rPr>
        <w:t>ВЛАДЕТЬ:</w:t>
      </w:r>
    </w:p>
    <w:p w14:paraId="32DE9446" w14:textId="77777777" w:rsidR="006D1DB8" w:rsidRPr="006D1DB8" w:rsidRDefault="006D1DB8" w:rsidP="006D1DB8">
      <w:pPr>
        <w:widowControl/>
        <w:spacing w:line="240" w:lineRule="auto"/>
        <w:ind w:firstLine="851"/>
        <w:rPr>
          <w:sz w:val="28"/>
          <w:szCs w:val="28"/>
        </w:rPr>
      </w:pPr>
      <w:r w:rsidRPr="006D1DB8">
        <w:rPr>
          <w:sz w:val="28"/>
          <w:szCs w:val="28"/>
        </w:rPr>
        <w:t xml:space="preserve">навыками работы в команде; приемами личностного развития с учетом возможностей командного взаимодействия, толерантного восприятия социальных и культурных различий. </w:t>
      </w:r>
    </w:p>
    <w:p w14:paraId="1FEB22B0" w14:textId="77777777" w:rsidR="006D1DB8" w:rsidRPr="006D1DB8" w:rsidRDefault="006D1DB8" w:rsidP="006D1DB8">
      <w:pPr>
        <w:widowControl/>
        <w:spacing w:line="240" w:lineRule="auto"/>
        <w:ind w:firstLine="851"/>
        <w:rPr>
          <w:sz w:val="28"/>
          <w:szCs w:val="28"/>
        </w:rPr>
      </w:pPr>
      <w:r w:rsidRPr="006D1DB8">
        <w:rPr>
          <w:sz w:val="28"/>
          <w:szCs w:val="28"/>
        </w:rPr>
        <w:t>психологическим анализом окружающей действительности; диагностикой основных процессов, состояний, черт, как собственной личности, так и поведения всего персонала организации; приемами управления поведением, как своим, так и персонала; методами мотивирования; методами группового исследования.</w:t>
      </w:r>
    </w:p>
    <w:p w14:paraId="1A9E8AF0" w14:textId="77777777" w:rsidR="006D1DB8" w:rsidRPr="006D1DB8" w:rsidRDefault="006D1DB8" w:rsidP="006D1DB8">
      <w:pPr>
        <w:widowControl/>
        <w:spacing w:line="240" w:lineRule="auto"/>
        <w:ind w:firstLine="851"/>
        <w:rPr>
          <w:sz w:val="28"/>
          <w:szCs w:val="28"/>
        </w:rPr>
      </w:pPr>
      <w:r w:rsidRPr="006D1DB8">
        <w:rPr>
          <w:sz w:val="28"/>
          <w:szCs w:val="28"/>
        </w:rPr>
        <w:t>методами реализации основных управленческих функций; навыками анализа проблем управления в различных организациях;</w:t>
      </w:r>
    </w:p>
    <w:p w14:paraId="4F44DA3A" w14:textId="77777777" w:rsidR="006D1DB8" w:rsidRPr="006D1DB8" w:rsidRDefault="006D1DB8" w:rsidP="006D1DB8">
      <w:pPr>
        <w:widowControl/>
        <w:spacing w:line="240" w:lineRule="auto"/>
        <w:ind w:firstLine="851"/>
        <w:rPr>
          <w:sz w:val="28"/>
          <w:szCs w:val="28"/>
        </w:rPr>
      </w:pPr>
      <w:r w:rsidRPr="006D1DB8">
        <w:rPr>
          <w:sz w:val="28"/>
          <w:szCs w:val="28"/>
        </w:rPr>
        <w:t>современными технологиями эффективного влияния на индивидуальное и групповое поведение в организации; навыками формирования и оценки процессов руководства и лидерства в организациях.</w:t>
      </w:r>
    </w:p>
    <w:p w14:paraId="1F74B006" w14:textId="77777777" w:rsidR="006D1DB8" w:rsidRPr="006D1DB8" w:rsidRDefault="006D1DB8" w:rsidP="006D1DB8">
      <w:pPr>
        <w:widowControl/>
        <w:spacing w:line="240" w:lineRule="auto"/>
        <w:ind w:firstLine="851"/>
        <w:rPr>
          <w:sz w:val="28"/>
          <w:szCs w:val="28"/>
        </w:rPr>
      </w:pPr>
      <w:r w:rsidRPr="006D1DB8">
        <w:rPr>
          <w:sz w:val="28"/>
          <w:szCs w:val="28"/>
        </w:rPr>
        <w:t>навыками сотрудничества с профсоюзами;</w:t>
      </w:r>
    </w:p>
    <w:p w14:paraId="5A919E8F" w14:textId="77777777" w:rsidR="006D1DB8" w:rsidRPr="006D1DB8" w:rsidRDefault="006D1DB8" w:rsidP="006D1DB8">
      <w:pPr>
        <w:widowControl/>
        <w:spacing w:line="240" w:lineRule="auto"/>
        <w:ind w:firstLine="851"/>
        <w:rPr>
          <w:sz w:val="28"/>
          <w:szCs w:val="28"/>
        </w:rPr>
      </w:pPr>
      <w:r w:rsidRPr="006D1DB8">
        <w:rPr>
          <w:sz w:val="28"/>
          <w:szCs w:val="28"/>
        </w:rPr>
        <w:t>навыками составления трудовых соглашений, коллективных договоров; навыками разрешения социальных конфликтов (первичные навыки)</w:t>
      </w:r>
    </w:p>
    <w:p w14:paraId="1F7CBFA0" w14:textId="77777777" w:rsidR="006D1DB8" w:rsidRPr="006D1DB8" w:rsidRDefault="006D1DB8" w:rsidP="006D1DB8">
      <w:pPr>
        <w:widowControl/>
        <w:spacing w:line="240" w:lineRule="auto"/>
        <w:ind w:firstLine="851"/>
        <w:rPr>
          <w:sz w:val="28"/>
          <w:szCs w:val="28"/>
        </w:rPr>
      </w:pPr>
      <w:r w:rsidRPr="006D1DB8">
        <w:rPr>
          <w:sz w:val="28"/>
          <w:szCs w:val="28"/>
        </w:rPr>
        <w:t>Изучение дисциплины направлено на формирование следующих  компетенций:</w:t>
      </w:r>
    </w:p>
    <w:p w14:paraId="0FD01147" w14:textId="77777777" w:rsidR="006D1DB8" w:rsidRPr="006D1DB8" w:rsidRDefault="006D1DB8" w:rsidP="006D1DB8">
      <w:pPr>
        <w:widowControl/>
        <w:spacing w:line="240" w:lineRule="auto"/>
        <w:ind w:firstLine="851"/>
        <w:rPr>
          <w:sz w:val="28"/>
          <w:szCs w:val="28"/>
        </w:rPr>
      </w:pPr>
      <w:r w:rsidRPr="006D1DB8">
        <w:rPr>
          <w:bCs/>
          <w:sz w:val="28"/>
          <w:szCs w:val="28"/>
        </w:rPr>
        <w:t>способность работать в коллективе, толерантно воспринимая социальные, этнические, конфессиональные и культурные различия</w:t>
      </w:r>
      <w:r w:rsidRPr="006D1DB8">
        <w:rPr>
          <w:sz w:val="28"/>
          <w:szCs w:val="28"/>
        </w:rPr>
        <w:t xml:space="preserve"> ОК-5,</w:t>
      </w:r>
    </w:p>
    <w:p w14:paraId="3C339474" w14:textId="77777777" w:rsidR="006D1DB8" w:rsidRPr="006D1DB8" w:rsidRDefault="006D1DB8" w:rsidP="006D1DB8">
      <w:pPr>
        <w:widowControl/>
        <w:spacing w:line="240" w:lineRule="auto"/>
        <w:ind w:firstLine="851"/>
        <w:rPr>
          <w:sz w:val="28"/>
          <w:szCs w:val="28"/>
        </w:rPr>
      </w:pPr>
      <w:r w:rsidRPr="006D1DB8">
        <w:rPr>
          <w:sz w:val="28"/>
          <w:szCs w:val="28"/>
        </w:rPr>
        <w:t>способность к самоорганизации и самообразованию ОК-6,</w:t>
      </w:r>
    </w:p>
    <w:p w14:paraId="21D300CE" w14:textId="77777777" w:rsidR="006D1DB8" w:rsidRPr="006D1DB8" w:rsidRDefault="006D1DB8" w:rsidP="006D1DB8">
      <w:pPr>
        <w:widowControl/>
        <w:spacing w:line="240" w:lineRule="auto"/>
        <w:ind w:firstLine="851"/>
        <w:rPr>
          <w:sz w:val="28"/>
          <w:szCs w:val="28"/>
        </w:rPr>
      </w:pPr>
      <w:r w:rsidRPr="006D1DB8">
        <w:rPr>
          <w:bCs/>
          <w:sz w:val="28"/>
          <w:szCs w:val="28"/>
        </w:rPr>
        <w:t xml:space="preserve">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w:t>
      </w:r>
      <w:r w:rsidRPr="006D1DB8">
        <w:rPr>
          <w:bCs/>
          <w:sz w:val="28"/>
          <w:szCs w:val="28"/>
        </w:rPr>
        <w:lastRenderedPageBreak/>
        <w:t xml:space="preserve">умений проводить аудит человеческих ресурсов и осуществлять диагностику организационной культуры </w:t>
      </w:r>
      <w:r w:rsidRPr="006D1DB8">
        <w:rPr>
          <w:sz w:val="28"/>
          <w:szCs w:val="28"/>
        </w:rPr>
        <w:t xml:space="preserve">ПК-1, </w:t>
      </w:r>
    </w:p>
    <w:p w14:paraId="36D2B06F" w14:textId="77777777" w:rsidR="006D1DB8" w:rsidRPr="006D1DB8" w:rsidRDefault="006D1DB8" w:rsidP="006D1DB8">
      <w:pPr>
        <w:widowControl/>
        <w:spacing w:line="240" w:lineRule="auto"/>
        <w:ind w:firstLine="851"/>
        <w:rPr>
          <w:sz w:val="28"/>
          <w:szCs w:val="28"/>
        </w:rPr>
      </w:pPr>
      <w:r w:rsidRPr="006D1DB8">
        <w:rPr>
          <w:bCs/>
          <w:sz w:val="28"/>
          <w:szCs w:val="28"/>
        </w:rPr>
        <w:t xml:space="preserve">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 </w:t>
      </w:r>
      <w:r w:rsidRPr="006D1DB8">
        <w:rPr>
          <w:sz w:val="28"/>
          <w:szCs w:val="28"/>
        </w:rPr>
        <w:t>ПК-2.</w:t>
      </w:r>
    </w:p>
    <w:p w14:paraId="01C18DF2" w14:textId="77777777" w:rsidR="003D77A4" w:rsidRPr="003A7C96" w:rsidRDefault="003D77A4" w:rsidP="003D77A4">
      <w:pPr>
        <w:widowControl/>
        <w:spacing w:line="240" w:lineRule="auto"/>
        <w:ind w:firstLine="851"/>
        <w:rPr>
          <w:sz w:val="28"/>
          <w:szCs w:val="28"/>
        </w:rPr>
      </w:pPr>
      <w:r w:rsidRPr="003A7C96">
        <w:rPr>
          <w:sz w:val="28"/>
          <w:szCs w:val="28"/>
        </w:rPr>
        <w:t>Область профессиональной деятельности обучающихся, освоивших данную дисциплину, приведена в п. 2.1 общей характеристики ОПОП.</w:t>
      </w:r>
    </w:p>
    <w:p w14:paraId="796F272C" w14:textId="77777777" w:rsidR="003D77A4" w:rsidRPr="003A7C96" w:rsidRDefault="003D77A4" w:rsidP="003D77A4">
      <w:pPr>
        <w:widowControl/>
        <w:spacing w:line="240" w:lineRule="auto"/>
        <w:ind w:firstLine="851"/>
        <w:rPr>
          <w:sz w:val="28"/>
          <w:szCs w:val="28"/>
        </w:rPr>
      </w:pPr>
      <w:r w:rsidRPr="003A7C96">
        <w:rPr>
          <w:sz w:val="28"/>
          <w:szCs w:val="28"/>
        </w:rPr>
        <w:t>Объекты профессиональной деятельности обучающихся, освоивших данную дисциплину, приведены в п. 2.2 общей характеристики ОПОП.</w:t>
      </w:r>
    </w:p>
    <w:p w14:paraId="4CC6368A" w14:textId="77777777" w:rsidR="001E35FD" w:rsidRPr="003A7C96" w:rsidRDefault="001E35FD" w:rsidP="0095427B">
      <w:pPr>
        <w:widowControl/>
        <w:spacing w:line="240" w:lineRule="auto"/>
        <w:ind w:firstLine="851"/>
        <w:jc w:val="center"/>
        <w:rPr>
          <w:b/>
          <w:bCs/>
          <w:sz w:val="28"/>
          <w:szCs w:val="28"/>
        </w:rPr>
      </w:pPr>
    </w:p>
    <w:p w14:paraId="6B273BEC" w14:textId="77777777" w:rsidR="008649D8" w:rsidRPr="00D2714B" w:rsidRDefault="008649D8" w:rsidP="0095427B">
      <w:pPr>
        <w:widowControl/>
        <w:spacing w:line="240" w:lineRule="auto"/>
        <w:ind w:firstLine="851"/>
        <w:jc w:val="center"/>
        <w:rPr>
          <w:b/>
          <w:bCs/>
          <w:sz w:val="28"/>
          <w:szCs w:val="28"/>
        </w:rPr>
      </w:pPr>
      <w:r w:rsidRPr="003A7C96">
        <w:rPr>
          <w:b/>
          <w:bCs/>
          <w:sz w:val="28"/>
          <w:szCs w:val="28"/>
        </w:rPr>
        <w:t>3. Место дисциплины в структуре основной профессиональной</w:t>
      </w:r>
      <w:r>
        <w:rPr>
          <w:b/>
          <w:bCs/>
          <w:sz w:val="28"/>
          <w:szCs w:val="28"/>
        </w:rPr>
        <w:t xml:space="preserve"> </w:t>
      </w:r>
      <w:r w:rsidRPr="00D2714B">
        <w:rPr>
          <w:b/>
          <w:bCs/>
          <w:sz w:val="28"/>
          <w:szCs w:val="28"/>
        </w:rPr>
        <w:t>образовательной программы</w:t>
      </w:r>
    </w:p>
    <w:p w14:paraId="5B32CD3C" w14:textId="77777777" w:rsidR="008649D8" w:rsidRPr="00D2714B" w:rsidRDefault="008649D8" w:rsidP="0095427B">
      <w:pPr>
        <w:widowControl/>
        <w:spacing w:line="240" w:lineRule="auto"/>
        <w:ind w:firstLine="851"/>
        <w:jc w:val="center"/>
        <w:rPr>
          <w:b/>
          <w:bCs/>
          <w:sz w:val="28"/>
          <w:szCs w:val="28"/>
        </w:rPr>
      </w:pPr>
    </w:p>
    <w:p w14:paraId="46F8646B" w14:textId="77777777" w:rsidR="008649D8" w:rsidRPr="00D2714B" w:rsidRDefault="008649D8" w:rsidP="0095427B">
      <w:pPr>
        <w:widowControl/>
        <w:spacing w:line="240" w:lineRule="auto"/>
        <w:ind w:firstLine="851"/>
        <w:rPr>
          <w:sz w:val="28"/>
          <w:szCs w:val="28"/>
        </w:rPr>
      </w:pPr>
      <w:r w:rsidRPr="00D2714B">
        <w:rPr>
          <w:sz w:val="28"/>
          <w:szCs w:val="28"/>
        </w:rPr>
        <w:t xml:space="preserve">Дисциплина </w:t>
      </w:r>
      <w:r w:rsidR="00EA0367" w:rsidRPr="006A0723">
        <w:rPr>
          <w:rFonts w:eastAsia="Calibri"/>
          <w:sz w:val="28"/>
          <w:szCs w:val="28"/>
        </w:rPr>
        <w:t>«</w:t>
      </w:r>
      <w:r w:rsidR="00EA0367">
        <w:rPr>
          <w:sz w:val="28"/>
        </w:rPr>
        <w:t>Деловые</w:t>
      </w:r>
      <w:r w:rsidR="00EA0367">
        <w:rPr>
          <w:rFonts w:eastAsia="Calibri"/>
          <w:sz w:val="28"/>
          <w:szCs w:val="28"/>
        </w:rPr>
        <w:t xml:space="preserve"> коммуникации и управление человеческими </w:t>
      </w:r>
      <w:proofErr w:type="gramStart"/>
      <w:r w:rsidR="00EA0367">
        <w:rPr>
          <w:rFonts w:eastAsia="Calibri"/>
          <w:sz w:val="28"/>
          <w:szCs w:val="28"/>
        </w:rPr>
        <w:t xml:space="preserve">ресурсами» </w:t>
      </w:r>
      <w:r w:rsidR="00EA0367" w:rsidRPr="00E462DF">
        <w:rPr>
          <w:rFonts w:eastAsia="Calibri"/>
          <w:sz w:val="28"/>
          <w:szCs w:val="28"/>
        </w:rPr>
        <w:t xml:space="preserve"> </w:t>
      </w:r>
      <w:r w:rsidR="00EA0367">
        <w:rPr>
          <w:rFonts w:eastAsia="Calibri"/>
          <w:sz w:val="28"/>
          <w:szCs w:val="28"/>
        </w:rPr>
        <w:t>(</w:t>
      </w:r>
      <w:proofErr w:type="gramEnd"/>
      <w:r w:rsidR="00EA0367" w:rsidRPr="00E462DF">
        <w:rPr>
          <w:rFonts w:eastAsia="Calibri"/>
          <w:sz w:val="28"/>
          <w:szCs w:val="28"/>
        </w:rPr>
        <w:t>Б1.Б.6</w:t>
      </w:r>
      <w:r w:rsidR="00EA0367">
        <w:rPr>
          <w:rFonts w:eastAsia="Calibri"/>
          <w:sz w:val="28"/>
          <w:szCs w:val="28"/>
        </w:rPr>
        <w:t>)</w:t>
      </w:r>
      <w:r w:rsidR="00EA0367" w:rsidRPr="00E462DF">
        <w:rPr>
          <w:rFonts w:eastAsia="Calibri"/>
          <w:sz w:val="28"/>
          <w:szCs w:val="28"/>
        </w:rPr>
        <w:t xml:space="preserve"> </w:t>
      </w:r>
      <w:r w:rsidRPr="00D2714B">
        <w:rPr>
          <w:sz w:val="28"/>
          <w:szCs w:val="28"/>
        </w:rPr>
        <w:t xml:space="preserve">относится к </w:t>
      </w:r>
      <w:r w:rsidR="00D53C78">
        <w:rPr>
          <w:sz w:val="28"/>
          <w:szCs w:val="28"/>
        </w:rPr>
        <w:t>базовой части и является обязательной дисциплиной.</w:t>
      </w:r>
    </w:p>
    <w:p w14:paraId="42312CBF" w14:textId="77777777" w:rsidR="00D53C78" w:rsidRDefault="00D53C78" w:rsidP="0095427B">
      <w:pPr>
        <w:widowControl/>
        <w:spacing w:line="240" w:lineRule="auto"/>
        <w:ind w:firstLine="851"/>
        <w:jc w:val="center"/>
        <w:rPr>
          <w:b/>
          <w:bCs/>
          <w:sz w:val="28"/>
          <w:szCs w:val="28"/>
        </w:rPr>
      </w:pPr>
    </w:p>
    <w:p w14:paraId="738E66FD" w14:textId="77777777" w:rsidR="008649D8" w:rsidRPr="00D2714B" w:rsidRDefault="008649D8" w:rsidP="0095427B">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14:paraId="3911DC51" w14:textId="77777777" w:rsidR="008649D8" w:rsidRPr="00D2714B" w:rsidRDefault="008649D8" w:rsidP="0095427B">
      <w:pPr>
        <w:widowControl/>
        <w:tabs>
          <w:tab w:val="left" w:pos="851"/>
        </w:tabs>
        <w:spacing w:line="240" w:lineRule="auto"/>
        <w:ind w:firstLine="851"/>
        <w:jc w:val="center"/>
        <w:rPr>
          <w:sz w:val="24"/>
          <w:szCs w:val="28"/>
        </w:rPr>
      </w:pPr>
    </w:p>
    <w:p w14:paraId="1E8F58CC" w14:textId="77777777" w:rsidR="006D1DB8" w:rsidRDefault="006D1DB8" w:rsidP="006D1DB8">
      <w:pPr>
        <w:spacing w:line="100" w:lineRule="atLeast"/>
        <w:ind w:firstLine="851"/>
        <w:rPr>
          <w:b/>
          <w:bCs/>
          <w:sz w:val="28"/>
          <w:szCs w:val="24"/>
        </w:rPr>
      </w:pPr>
      <w:r>
        <w:rPr>
          <w:sz w:val="28"/>
          <w:szCs w:val="28"/>
        </w:rPr>
        <w:t xml:space="preserve">Для очной формы обучения: </w:t>
      </w:r>
    </w:p>
    <w:tbl>
      <w:tblPr>
        <w:tblW w:w="0" w:type="auto"/>
        <w:tblInd w:w="108" w:type="dxa"/>
        <w:tblLayout w:type="fixed"/>
        <w:tblLook w:val="0000" w:firstRow="0" w:lastRow="0" w:firstColumn="0" w:lastColumn="0" w:noHBand="0" w:noVBand="0"/>
      </w:tblPr>
      <w:tblGrid>
        <w:gridCol w:w="5352"/>
        <w:gridCol w:w="2125"/>
        <w:gridCol w:w="2104"/>
      </w:tblGrid>
      <w:tr w:rsidR="006D1DB8" w14:paraId="273DA717" w14:textId="77777777" w:rsidTr="00152056">
        <w:trPr>
          <w:tblHeader/>
        </w:trPr>
        <w:tc>
          <w:tcPr>
            <w:tcW w:w="5352" w:type="dxa"/>
            <w:vMerge w:val="restart"/>
            <w:tcBorders>
              <w:top w:val="single" w:sz="4" w:space="0" w:color="000000"/>
              <w:left w:val="single" w:sz="4" w:space="0" w:color="000000"/>
              <w:bottom w:val="single" w:sz="4" w:space="0" w:color="000000"/>
            </w:tcBorders>
            <w:shd w:val="clear" w:color="auto" w:fill="auto"/>
            <w:vAlign w:val="center"/>
          </w:tcPr>
          <w:p w14:paraId="7C4E3A82" w14:textId="77777777" w:rsidR="006D1DB8" w:rsidRDefault="006D1DB8" w:rsidP="00152056">
            <w:pPr>
              <w:tabs>
                <w:tab w:val="left" w:pos="851"/>
              </w:tabs>
              <w:spacing w:line="100" w:lineRule="atLeast"/>
              <w:jc w:val="center"/>
              <w:rPr>
                <w:b/>
                <w:bCs/>
                <w:sz w:val="28"/>
                <w:szCs w:val="24"/>
              </w:rPr>
            </w:pPr>
            <w:r>
              <w:rPr>
                <w:b/>
                <w:bCs/>
                <w:sz w:val="28"/>
                <w:szCs w:val="24"/>
              </w:rPr>
              <w:t>Вид учебной работы</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14:paraId="60279A77" w14:textId="77777777" w:rsidR="006D1DB8" w:rsidRDefault="006D1DB8" w:rsidP="00152056">
            <w:pPr>
              <w:tabs>
                <w:tab w:val="left" w:pos="851"/>
              </w:tabs>
              <w:spacing w:line="100" w:lineRule="atLeast"/>
              <w:jc w:val="center"/>
              <w:rPr>
                <w:b/>
                <w:sz w:val="28"/>
                <w:szCs w:val="28"/>
              </w:rPr>
            </w:pPr>
            <w:r>
              <w:rPr>
                <w:b/>
                <w:bCs/>
                <w:sz w:val="28"/>
                <w:szCs w:val="24"/>
              </w:rPr>
              <w:t>Всего часов</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B034" w14:textId="77777777" w:rsidR="006D1DB8" w:rsidRDefault="006D1DB8" w:rsidP="00152056">
            <w:pPr>
              <w:tabs>
                <w:tab w:val="left" w:pos="851"/>
              </w:tabs>
              <w:spacing w:line="100" w:lineRule="atLeast"/>
              <w:jc w:val="center"/>
            </w:pPr>
            <w:r>
              <w:rPr>
                <w:b/>
                <w:sz w:val="28"/>
                <w:szCs w:val="28"/>
              </w:rPr>
              <w:t>Семестр</w:t>
            </w:r>
          </w:p>
        </w:tc>
      </w:tr>
      <w:tr w:rsidR="006D1DB8" w14:paraId="45402CC6" w14:textId="77777777" w:rsidTr="00152056">
        <w:trPr>
          <w:tblHeader/>
        </w:trPr>
        <w:tc>
          <w:tcPr>
            <w:tcW w:w="5352" w:type="dxa"/>
            <w:vMerge/>
            <w:tcBorders>
              <w:top w:val="single" w:sz="4" w:space="0" w:color="000000"/>
              <w:left w:val="single" w:sz="4" w:space="0" w:color="000000"/>
              <w:bottom w:val="single" w:sz="4" w:space="0" w:color="000000"/>
            </w:tcBorders>
            <w:shd w:val="clear" w:color="auto" w:fill="auto"/>
            <w:vAlign w:val="center"/>
          </w:tcPr>
          <w:p w14:paraId="033FDBED" w14:textId="77777777" w:rsidR="006D1DB8" w:rsidRDefault="006D1DB8" w:rsidP="00152056">
            <w:pPr>
              <w:snapToGrid w:val="0"/>
            </w:pPr>
          </w:p>
        </w:tc>
        <w:tc>
          <w:tcPr>
            <w:tcW w:w="2125" w:type="dxa"/>
            <w:vMerge/>
            <w:tcBorders>
              <w:top w:val="single" w:sz="4" w:space="0" w:color="000000"/>
              <w:left w:val="single" w:sz="4" w:space="0" w:color="000000"/>
              <w:bottom w:val="single" w:sz="4" w:space="0" w:color="000000"/>
            </w:tcBorders>
            <w:shd w:val="clear" w:color="auto" w:fill="auto"/>
            <w:vAlign w:val="center"/>
          </w:tcPr>
          <w:p w14:paraId="43E4B9E9" w14:textId="77777777" w:rsidR="006D1DB8" w:rsidRDefault="006D1DB8" w:rsidP="00152056">
            <w:pPr>
              <w:snapToGrid w:val="0"/>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CFCEF" w14:textId="77777777" w:rsidR="006D1DB8" w:rsidRDefault="006D1DB8" w:rsidP="00152056">
            <w:pPr>
              <w:tabs>
                <w:tab w:val="left" w:pos="851"/>
              </w:tabs>
              <w:spacing w:line="100" w:lineRule="atLeast"/>
              <w:jc w:val="center"/>
            </w:pPr>
            <w:r>
              <w:rPr>
                <w:b/>
                <w:sz w:val="28"/>
                <w:szCs w:val="28"/>
              </w:rPr>
              <w:t>6</w:t>
            </w:r>
          </w:p>
        </w:tc>
      </w:tr>
      <w:tr w:rsidR="006D1DB8" w14:paraId="2F1048C8" w14:textId="77777777" w:rsidTr="00152056">
        <w:trPr>
          <w:trHeight w:val="630"/>
        </w:trPr>
        <w:tc>
          <w:tcPr>
            <w:tcW w:w="5352" w:type="dxa"/>
            <w:tcBorders>
              <w:top w:val="single" w:sz="4" w:space="0" w:color="000000"/>
              <w:left w:val="single" w:sz="4" w:space="0" w:color="000000"/>
            </w:tcBorders>
            <w:shd w:val="clear" w:color="auto" w:fill="auto"/>
            <w:vAlign w:val="center"/>
          </w:tcPr>
          <w:p w14:paraId="4A027A80" w14:textId="77777777" w:rsidR="006D1DB8" w:rsidRDefault="006D1DB8" w:rsidP="00152056">
            <w:pPr>
              <w:tabs>
                <w:tab w:val="left" w:pos="851"/>
              </w:tabs>
              <w:spacing w:line="100" w:lineRule="atLeast"/>
              <w:rPr>
                <w:sz w:val="28"/>
                <w:szCs w:val="28"/>
              </w:rPr>
            </w:pPr>
            <w:r>
              <w:rPr>
                <w:sz w:val="28"/>
                <w:szCs w:val="28"/>
              </w:rPr>
              <w:t>Контактная работа (по видам учебных занятий)</w:t>
            </w:r>
          </w:p>
        </w:tc>
        <w:tc>
          <w:tcPr>
            <w:tcW w:w="2125" w:type="dxa"/>
            <w:tcBorders>
              <w:top w:val="single" w:sz="4" w:space="0" w:color="000000"/>
              <w:left w:val="single" w:sz="4" w:space="0" w:color="000000"/>
            </w:tcBorders>
            <w:shd w:val="clear" w:color="auto" w:fill="auto"/>
            <w:vAlign w:val="center"/>
          </w:tcPr>
          <w:p w14:paraId="5C2260C8" w14:textId="77777777" w:rsidR="006D1DB8" w:rsidRDefault="006D1DB8" w:rsidP="00152056">
            <w:pPr>
              <w:tabs>
                <w:tab w:val="left" w:pos="851"/>
              </w:tabs>
              <w:spacing w:line="100" w:lineRule="atLeast"/>
              <w:jc w:val="center"/>
              <w:rPr>
                <w:sz w:val="28"/>
                <w:szCs w:val="28"/>
              </w:rPr>
            </w:pPr>
            <w:r>
              <w:rPr>
                <w:sz w:val="28"/>
                <w:szCs w:val="28"/>
              </w:rPr>
              <w:t>80</w:t>
            </w:r>
          </w:p>
        </w:tc>
        <w:tc>
          <w:tcPr>
            <w:tcW w:w="2104" w:type="dxa"/>
            <w:tcBorders>
              <w:top w:val="single" w:sz="4" w:space="0" w:color="000000"/>
              <w:left w:val="single" w:sz="4" w:space="0" w:color="000000"/>
              <w:right w:val="single" w:sz="4" w:space="0" w:color="000000"/>
            </w:tcBorders>
            <w:shd w:val="clear" w:color="auto" w:fill="auto"/>
            <w:vAlign w:val="center"/>
          </w:tcPr>
          <w:p w14:paraId="2DE7C228" w14:textId="77777777" w:rsidR="006D1DB8" w:rsidRDefault="006D1DB8" w:rsidP="00152056">
            <w:pPr>
              <w:tabs>
                <w:tab w:val="left" w:pos="851"/>
              </w:tabs>
              <w:spacing w:line="100" w:lineRule="atLeast"/>
              <w:jc w:val="center"/>
            </w:pPr>
            <w:r>
              <w:rPr>
                <w:sz w:val="28"/>
                <w:szCs w:val="28"/>
              </w:rPr>
              <w:t>80</w:t>
            </w:r>
          </w:p>
        </w:tc>
      </w:tr>
      <w:tr w:rsidR="006D1DB8" w14:paraId="5CCCC679" w14:textId="77777777" w:rsidTr="00152056">
        <w:trPr>
          <w:trHeight w:val="649"/>
        </w:trPr>
        <w:tc>
          <w:tcPr>
            <w:tcW w:w="5352" w:type="dxa"/>
            <w:tcBorders>
              <w:left w:val="single" w:sz="4" w:space="0" w:color="000000"/>
            </w:tcBorders>
            <w:shd w:val="clear" w:color="auto" w:fill="auto"/>
            <w:vAlign w:val="center"/>
          </w:tcPr>
          <w:p w14:paraId="1EC4E8BD" w14:textId="77777777" w:rsidR="006D1DB8" w:rsidRDefault="006D1DB8" w:rsidP="00152056">
            <w:pPr>
              <w:tabs>
                <w:tab w:val="left" w:pos="851"/>
              </w:tabs>
              <w:spacing w:line="100" w:lineRule="atLeast"/>
              <w:rPr>
                <w:sz w:val="28"/>
                <w:szCs w:val="28"/>
              </w:rPr>
            </w:pPr>
            <w:r>
              <w:rPr>
                <w:sz w:val="28"/>
                <w:szCs w:val="28"/>
              </w:rPr>
              <w:t>В том числе:</w:t>
            </w:r>
          </w:p>
          <w:p w14:paraId="03216A76" w14:textId="77777777" w:rsidR="006D1DB8" w:rsidRDefault="006D1DB8" w:rsidP="006D1DB8">
            <w:pPr>
              <w:numPr>
                <w:ilvl w:val="0"/>
                <w:numId w:val="36"/>
              </w:numPr>
              <w:tabs>
                <w:tab w:val="left" w:pos="380"/>
              </w:tabs>
              <w:suppressAutoHyphens/>
              <w:spacing w:line="100" w:lineRule="atLeast"/>
              <w:jc w:val="left"/>
              <w:rPr>
                <w:sz w:val="28"/>
                <w:szCs w:val="28"/>
              </w:rPr>
            </w:pPr>
            <w:r>
              <w:rPr>
                <w:sz w:val="28"/>
                <w:szCs w:val="28"/>
              </w:rPr>
              <w:t>лекции (Л)</w:t>
            </w:r>
          </w:p>
        </w:tc>
        <w:tc>
          <w:tcPr>
            <w:tcW w:w="2125" w:type="dxa"/>
            <w:tcBorders>
              <w:left w:val="single" w:sz="4" w:space="0" w:color="000000"/>
            </w:tcBorders>
            <w:shd w:val="clear" w:color="auto" w:fill="auto"/>
            <w:vAlign w:val="center"/>
          </w:tcPr>
          <w:p w14:paraId="33FDF581" w14:textId="77777777" w:rsidR="006D1DB8" w:rsidRDefault="006D1DB8" w:rsidP="00152056">
            <w:pPr>
              <w:tabs>
                <w:tab w:val="left" w:pos="851"/>
              </w:tabs>
              <w:snapToGrid w:val="0"/>
              <w:spacing w:line="100" w:lineRule="atLeast"/>
              <w:jc w:val="center"/>
              <w:rPr>
                <w:sz w:val="28"/>
                <w:szCs w:val="28"/>
              </w:rPr>
            </w:pPr>
          </w:p>
          <w:p w14:paraId="30C01807" w14:textId="77777777" w:rsidR="006D1DB8" w:rsidRDefault="006D1DB8" w:rsidP="00152056">
            <w:pPr>
              <w:tabs>
                <w:tab w:val="left" w:pos="851"/>
              </w:tabs>
              <w:spacing w:line="100" w:lineRule="atLeast"/>
              <w:jc w:val="center"/>
              <w:rPr>
                <w:sz w:val="28"/>
                <w:szCs w:val="28"/>
              </w:rPr>
            </w:pPr>
            <w:r>
              <w:rPr>
                <w:sz w:val="28"/>
                <w:szCs w:val="28"/>
              </w:rPr>
              <w:t>32</w:t>
            </w:r>
          </w:p>
        </w:tc>
        <w:tc>
          <w:tcPr>
            <w:tcW w:w="2104" w:type="dxa"/>
            <w:tcBorders>
              <w:left w:val="single" w:sz="4" w:space="0" w:color="000000"/>
              <w:right w:val="single" w:sz="4" w:space="0" w:color="000000"/>
            </w:tcBorders>
            <w:shd w:val="clear" w:color="auto" w:fill="auto"/>
            <w:vAlign w:val="center"/>
          </w:tcPr>
          <w:p w14:paraId="54669DEE" w14:textId="77777777" w:rsidR="006D1DB8" w:rsidRDefault="006D1DB8" w:rsidP="00152056">
            <w:pPr>
              <w:tabs>
                <w:tab w:val="left" w:pos="851"/>
              </w:tabs>
              <w:snapToGrid w:val="0"/>
              <w:spacing w:line="100" w:lineRule="atLeast"/>
              <w:jc w:val="center"/>
              <w:rPr>
                <w:sz w:val="28"/>
                <w:szCs w:val="28"/>
              </w:rPr>
            </w:pPr>
          </w:p>
          <w:p w14:paraId="7FC5A80C" w14:textId="77777777" w:rsidR="006D1DB8" w:rsidRDefault="006D1DB8" w:rsidP="00152056">
            <w:pPr>
              <w:tabs>
                <w:tab w:val="left" w:pos="851"/>
              </w:tabs>
              <w:spacing w:line="100" w:lineRule="atLeast"/>
              <w:jc w:val="center"/>
            </w:pPr>
            <w:r>
              <w:rPr>
                <w:sz w:val="28"/>
                <w:szCs w:val="28"/>
              </w:rPr>
              <w:t>32</w:t>
            </w:r>
          </w:p>
        </w:tc>
      </w:tr>
      <w:tr w:rsidR="006D1DB8" w14:paraId="4C41EF17" w14:textId="77777777" w:rsidTr="00152056">
        <w:trPr>
          <w:trHeight w:val="345"/>
        </w:trPr>
        <w:tc>
          <w:tcPr>
            <w:tcW w:w="5352" w:type="dxa"/>
            <w:tcBorders>
              <w:left w:val="single" w:sz="4" w:space="0" w:color="000000"/>
            </w:tcBorders>
            <w:shd w:val="clear" w:color="auto" w:fill="auto"/>
            <w:vAlign w:val="center"/>
          </w:tcPr>
          <w:p w14:paraId="36E70260" w14:textId="77777777" w:rsidR="006D1DB8" w:rsidRDefault="006D1DB8" w:rsidP="006D1DB8">
            <w:pPr>
              <w:numPr>
                <w:ilvl w:val="0"/>
                <w:numId w:val="36"/>
              </w:numPr>
              <w:tabs>
                <w:tab w:val="left" w:pos="380"/>
              </w:tabs>
              <w:suppressAutoHyphens/>
              <w:spacing w:line="100" w:lineRule="atLeast"/>
              <w:jc w:val="left"/>
              <w:rPr>
                <w:sz w:val="28"/>
                <w:szCs w:val="28"/>
              </w:rPr>
            </w:pPr>
            <w:r>
              <w:rPr>
                <w:sz w:val="28"/>
                <w:szCs w:val="28"/>
              </w:rPr>
              <w:t>практические занятия (ПЗ)</w:t>
            </w:r>
          </w:p>
        </w:tc>
        <w:tc>
          <w:tcPr>
            <w:tcW w:w="2125" w:type="dxa"/>
            <w:tcBorders>
              <w:left w:val="single" w:sz="4" w:space="0" w:color="000000"/>
            </w:tcBorders>
            <w:shd w:val="clear" w:color="auto" w:fill="auto"/>
            <w:vAlign w:val="center"/>
          </w:tcPr>
          <w:p w14:paraId="5752DE5C" w14:textId="77777777" w:rsidR="006D1DB8" w:rsidRDefault="006D1DB8" w:rsidP="00152056">
            <w:pPr>
              <w:tabs>
                <w:tab w:val="left" w:pos="851"/>
              </w:tabs>
              <w:spacing w:line="100" w:lineRule="atLeast"/>
              <w:jc w:val="center"/>
              <w:rPr>
                <w:sz w:val="28"/>
                <w:szCs w:val="28"/>
              </w:rPr>
            </w:pPr>
            <w:r>
              <w:rPr>
                <w:sz w:val="28"/>
                <w:szCs w:val="28"/>
              </w:rPr>
              <w:t>48</w:t>
            </w:r>
          </w:p>
        </w:tc>
        <w:tc>
          <w:tcPr>
            <w:tcW w:w="2104" w:type="dxa"/>
            <w:tcBorders>
              <w:left w:val="single" w:sz="4" w:space="0" w:color="000000"/>
              <w:right w:val="single" w:sz="4" w:space="0" w:color="000000"/>
            </w:tcBorders>
            <w:shd w:val="clear" w:color="auto" w:fill="auto"/>
            <w:vAlign w:val="center"/>
          </w:tcPr>
          <w:p w14:paraId="2129662F" w14:textId="77777777" w:rsidR="006D1DB8" w:rsidRDefault="006D1DB8" w:rsidP="00152056">
            <w:pPr>
              <w:tabs>
                <w:tab w:val="left" w:pos="851"/>
              </w:tabs>
              <w:spacing w:line="100" w:lineRule="atLeast"/>
              <w:jc w:val="center"/>
            </w:pPr>
            <w:r>
              <w:rPr>
                <w:sz w:val="28"/>
                <w:szCs w:val="28"/>
              </w:rPr>
              <w:t>48</w:t>
            </w:r>
          </w:p>
        </w:tc>
      </w:tr>
      <w:tr w:rsidR="006D1DB8" w14:paraId="5B1CDDEB" w14:textId="77777777" w:rsidTr="00152056">
        <w:trPr>
          <w:trHeight w:val="405"/>
        </w:trPr>
        <w:tc>
          <w:tcPr>
            <w:tcW w:w="5352" w:type="dxa"/>
            <w:tcBorders>
              <w:left w:val="single" w:sz="4" w:space="0" w:color="000000"/>
              <w:bottom w:val="single" w:sz="4" w:space="0" w:color="000000"/>
            </w:tcBorders>
            <w:shd w:val="clear" w:color="auto" w:fill="auto"/>
            <w:vAlign w:val="center"/>
          </w:tcPr>
          <w:p w14:paraId="187E3347" w14:textId="77777777" w:rsidR="006D1DB8" w:rsidRDefault="006D1DB8" w:rsidP="006D1DB8">
            <w:pPr>
              <w:numPr>
                <w:ilvl w:val="0"/>
                <w:numId w:val="36"/>
              </w:numPr>
              <w:tabs>
                <w:tab w:val="left" w:pos="380"/>
              </w:tabs>
              <w:suppressAutoHyphens/>
              <w:spacing w:line="100" w:lineRule="atLeast"/>
              <w:jc w:val="left"/>
              <w:rPr>
                <w:sz w:val="28"/>
                <w:szCs w:val="28"/>
              </w:rPr>
            </w:pPr>
            <w:r>
              <w:rPr>
                <w:sz w:val="28"/>
                <w:szCs w:val="28"/>
              </w:rPr>
              <w:t>лабораторные работы (ЛР)</w:t>
            </w:r>
          </w:p>
        </w:tc>
        <w:tc>
          <w:tcPr>
            <w:tcW w:w="2125" w:type="dxa"/>
            <w:tcBorders>
              <w:left w:val="single" w:sz="4" w:space="0" w:color="000000"/>
              <w:bottom w:val="single" w:sz="4" w:space="0" w:color="000000"/>
            </w:tcBorders>
            <w:shd w:val="clear" w:color="auto" w:fill="auto"/>
            <w:vAlign w:val="center"/>
          </w:tcPr>
          <w:p w14:paraId="3C81F02D" w14:textId="77777777" w:rsidR="006D1DB8" w:rsidRDefault="006D1DB8" w:rsidP="00152056">
            <w:pPr>
              <w:tabs>
                <w:tab w:val="left" w:pos="851"/>
              </w:tabs>
              <w:spacing w:line="100" w:lineRule="atLeast"/>
              <w:jc w:val="center"/>
              <w:rPr>
                <w:sz w:val="28"/>
                <w:szCs w:val="28"/>
              </w:rPr>
            </w:pPr>
            <w:r>
              <w:rPr>
                <w:sz w:val="28"/>
                <w:szCs w:val="28"/>
              </w:rPr>
              <w:t>−</w:t>
            </w:r>
          </w:p>
        </w:tc>
        <w:tc>
          <w:tcPr>
            <w:tcW w:w="2104" w:type="dxa"/>
            <w:tcBorders>
              <w:left w:val="single" w:sz="4" w:space="0" w:color="000000"/>
              <w:bottom w:val="single" w:sz="4" w:space="0" w:color="000000"/>
              <w:right w:val="single" w:sz="4" w:space="0" w:color="000000"/>
            </w:tcBorders>
            <w:shd w:val="clear" w:color="auto" w:fill="auto"/>
            <w:vAlign w:val="center"/>
          </w:tcPr>
          <w:p w14:paraId="5FE7CFD4" w14:textId="77777777" w:rsidR="006D1DB8" w:rsidRDefault="006D1DB8" w:rsidP="00152056">
            <w:pPr>
              <w:tabs>
                <w:tab w:val="left" w:pos="851"/>
              </w:tabs>
              <w:spacing w:line="100" w:lineRule="atLeast"/>
              <w:jc w:val="center"/>
            </w:pPr>
            <w:r>
              <w:rPr>
                <w:sz w:val="28"/>
                <w:szCs w:val="28"/>
              </w:rPr>
              <w:t>−</w:t>
            </w:r>
          </w:p>
        </w:tc>
      </w:tr>
      <w:tr w:rsidR="006D1DB8" w14:paraId="7757F1A3" w14:textId="77777777" w:rsidTr="00152056">
        <w:tc>
          <w:tcPr>
            <w:tcW w:w="5352" w:type="dxa"/>
            <w:tcBorders>
              <w:top w:val="single" w:sz="4" w:space="0" w:color="000000"/>
              <w:left w:val="single" w:sz="4" w:space="0" w:color="000000"/>
              <w:bottom w:val="single" w:sz="4" w:space="0" w:color="000000"/>
            </w:tcBorders>
            <w:shd w:val="clear" w:color="auto" w:fill="auto"/>
            <w:vAlign w:val="center"/>
          </w:tcPr>
          <w:p w14:paraId="7D7A5B68" w14:textId="77777777" w:rsidR="006D1DB8" w:rsidRDefault="006D1DB8" w:rsidP="00152056">
            <w:pPr>
              <w:tabs>
                <w:tab w:val="left" w:pos="851"/>
              </w:tabs>
              <w:spacing w:line="100" w:lineRule="atLeast"/>
              <w:rPr>
                <w:sz w:val="28"/>
                <w:szCs w:val="28"/>
              </w:rPr>
            </w:pPr>
            <w:r>
              <w:rPr>
                <w:sz w:val="28"/>
                <w:szCs w:val="28"/>
              </w:rPr>
              <w:t>Самостоятельная работа (СРС) (всего)</w:t>
            </w:r>
          </w:p>
        </w:tc>
        <w:tc>
          <w:tcPr>
            <w:tcW w:w="2125" w:type="dxa"/>
            <w:tcBorders>
              <w:top w:val="single" w:sz="4" w:space="0" w:color="000000"/>
              <w:left w:val="single" w:sz="4" w:space="0" w:color="000000"/>
              <w:bottom w:val="single" w:sz="4" w:space="0" w:color="000000"/>
            </w:tcBorders>
            <w:shd w:val="clear" w:color="auto" w:fill="auto"/>
            <w:vAlign w:val="center"/>
          </w:tcPr>
          <w:p w14:paraId="5A119938" w14:textId="77777777" w:rsidR="006D1DB8" w:rsidRDefault="006D1DB8" w:rsidP="00152056">
            <w:pPr>
              <w:tabs>
                <w:tab w:val="left" w:pos="851"/>
              </w:tabs>
              <w:spacing w:line="100" w:lineRule="atLeast"/>
              <w:jc w:val="center"/>
              <w:rPr>
                <w:sz w:val="28"/>
                <w:szCs w:val="28"/>
              </w:rPr>
            </w:pPr>
            <w:r>
              <w:rPr>
                <w:sz w:val="28"/>
                <w:szCs w:val="28"/>
              </w:rPr>
              <w:t>55</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DDAC" w14:textId="77777777" w:rsidR="006D1DB8" w:rsidRDefault="006D1DB8" w:rsidP="00152056">
            <w:pPr>
              <w:tabs>
                <w:tab w:val="left" w:pos="851"/>
              </w:tabs>
              <w:spacing w:line="100" w:lineRule="atLeast"/>
              <w:jc w:val="center"/>
            </w:pPr>
            <w:r>
              <w:rPr>
                <w:sz w:val="28"/>
                <w:szCs w:val="28"/>
              </w:rPr>
              <w:t>55</w:t>
            </w:r>
          </w:p>
        </w:tc>
      </w:tr>
      <w:tr w:rsidR="006D1DB8" w14:paraId="5E769CDD" w14:textId="77777777" w:rsidTr="00152056">
        <w:tc>
          <w:tcPr>
            <w:tcW w:w="5352" w:type="dxa"/>
            <w:tcBorders>
              <w:top w:val="single" w:sz="4" w:space="0" w:color="000000"/>
              <w:left w:val="single" w:sz="4" w:space="0" w:color="000000"/>
              <w:bottom w:val="single" w:sz="4" w:space="0" w:color="000000"/>
            </w:tcBorders>
            <w:shd w:val="clear" w:color="auto" w:fill="auto"/>
            <w:vAlign w:val="center"/>
          </w:tcPr>
          <w:p w14:paraId="03DDF89F" w14:textId="77777777" w:rsidR="006D1DB8" w:rsidRDefault="006D1DB8" w:rsidP="00152056">
            <w:pPr>
              <w:tabs>
                <w:tab w:val="left" w:pos="851"/>
              </w:tabs>
              <w:spacing w:line="100" w:lineRule="atLeast"/>
              <w:rPr>
                <w:sz w:val="28"/>
                <w:szCs w:val="28"/>
              </w:rPr>
            </w:pPr>
            <w:r>
              <w:rPr>
                <w:sz w:val="28"/>
                <w:szCs w:val="28"/>
              </w:rPr>
              <w:t>Контроль</w:t>
            </w:r>
          </w:p>
        </w:tc>
        <w:tc>
          <w:tcPr>
            <w:tcW w:w="2125" w:type="dxa"/>
            <w:tcBorders>
              <w:top w:val="single" w:sz="4" w:space="0" w:color="000000"/>
              <w:left w:val="single" w:sz="4" w:space="0" w:color="000000"/>
              <w:bottom w:val="single" w:sz="4" w:space="0" w:color="000000"/>
            </w:tcBorders>
            <w:shd w:val="clear" w:color="auto" w:fill="auto"/>
            <w:vAlign w:val="center"/>
          </w:tcPr>
          <w:p w14:paraId="7597AFB8" w14:textId="77777777" w:rsidR="006D1DB8" w:rsidRDefault="006D1DB8" w:rsidP="00152056">
            <w:pPr>
              <w:tabs>
                <w:tab w:val="left" w:pos="851"/>
              </w:tabs>
              <w:spacing w:line="100" w:lineRule="atLeast"/>
              <w:jc w:val="center"/>
              <w:rPr>
                <w:sz w:val="28"/>
                <w:szCs w:val="28"/>
              </w:rPr>
            </w:pPr>
            <w:r>
              <w:rPr>
                <w:sz w:val="28"/>
                <w:szCs w:val="28"/>
              </w:rPr>
              <w:t>9</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1C61" w14:textId="77777777" w:rsidR="006D1DB8" w:rsidRDefault="006D1DB8" w:rsidP="00152056">
            <w:pPr>
              <w:tabs>
                <w:tab w:val="left" w:pos="851"/>
              </w:tabs>
              <w:spacing w:line="100" w:lineRule="atLeast"/>
              <w:jc w:val="center"/>
            </w:pPr>
            <w:r>
              <w:rPr>
                <w:sz w:val="28"/>
                <w:szCs w:val="28"/>
              </w:rPr>
              <w:t>9</w:t>
            </w:r>
          </w:p>
        </w:tc>
      </w:tr>
      <w:tr w:rsidR="006D1DB8" w14:paraId="02CAF5ED" w14:textId="77777777" w:rsidTr="00152056">
        <w:tc>
          <w:tcPr>
            <w:tcW w:w="5352" w:type="dxa"/>
            <w:tcBorders>
              <w:top w:val="single" w:sz="4" w:space="0" w:color="000000"/>
              <w:left w:val="single" w:sz="4" w:space="0" w:color="000000"/>
              <w:bottom w:val="single" w:sz="4" w:space="0" w:color="000000"/>
            </w:tcBorders>
            <w:shd w:val="clear" w:color="auto" w:fill="auto"/>
            <w:vAlign w:val="center"/>
          </w:tcPr>
          <w:p w14:paraId="076CAC25" w14:textId="77777777" w:rsidR="006D1DB8" w:rsidRDefault="006D1DB8" w:rsidP="00152056">
            <w:pPr>
              <w:tabs>
                <w:tab w:val="left" w:pos="851"/>
              </w:tabs>
              <w:spacing w:line="100" w:lineRule="atLeast"/>
              <w:rPr>
                <w:sz w:val="28"/>
                <w:szCs w:val="28"/>
              </w:rPr>
            </w:pPr>
            <w:r>
              <w:rPr>
                <w:sz w:val="28"/>
                <w:szCs w:val="28"/>
              </w:rPr>
              <w:t>Форма контроля знаний</w:t>
            </w:r>
          </w:p>
        </w:tc>
        <w:tc>
          <w:tcPr>
            <w:tcW w:w="2125" w:type="dxa"/>
            <w:tcBorders>
              <w:top w:val="single" w:sz="4" w:space="0" w:color="000000"/>
              <w:left w:val="single" w:sz="4" w:space="0" w:color="000000"/>
              <w:bottom w:val="single" w:sz="4" w:space="0" w:color="000000"/>
            </w:tcBorders>
            <w:shd w:val="clear" w:color="auto" w:fill="auto"/>
            <w:vAlign w:val="center"/>
          </w:tcPr>
          <w:p w14:paraId="6F14C375" w14:textId="77777777" w:rsidR="006D1DB8" w:rsidRDefault="006D1DB8" w:rsidP="00152056">
            <w:pPr>
              <w:tabs>
                <w:tab w:val="left" w:pos="851"/>
              </w:tabs>
              <w:spacing w:line="100" w:lineRule="atLeast"/>
              <w:jc w:val="center"/>
              <w:rPr>
                <w:sz w:val="28"/>
                <w:szCs w:val="28"/>
              </w:rPr>
            </w:pPr>
            <w:r>
              <w:rPr>
                <w:sz w:val="28"/>
                <w:szCs w:val="28"/>
              </w:rPr>
              <w:t>З</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4C4E" w14:textId="77777777" w:rsidR="006D1DB8" w:rsidRDefault="006D1DB8" w:rsidP="00152056">
            <w:pPr>
              <w:tabs>
                <w:tab w:val="left" w:pos="851"/>
              </w:tabs>
              <w:spacing w:line="100" w:lineRule="atLeast"/>
              <w:jc w:val="center"/>
            </w:pPr>
            <w:r>
              <w:rPr>
                <w:sz w:val="28"/>
                <w:szCs w:val="28"/>
              </w:rPr>
              <w:t>З</w:t>
            </w:r>
          </w:p>
        </w:tc>
      </w:tr>
      <w:tr w:rsidR="006D1DB8" w14:paraId="0F7F432E" w14:textId="77777777" w:rsidTr="00152056">
        <w:tc>
          <w:tcPr>
            <w:tcW w:w="5352" w:type="dxa"/>
            <w:tcBorders>
              <w:top w:val="single" w:sz="4" w:space="0" w:color="000000"/>
              <w:left w:val="single" w:sz="4" w:space="0" w:color="000000"/>
              <w:bottom w:val="single" w:sz="4" w:space="0" w:color="000000"/>
            </w:tcBorders>
            <w:shd w:val="clear" w:color="auto" w:fill="auto"/>
            <w:vAlign w:val="center"/>
          </w:tcPr>
          <w:p w14:paraId="3F49314E" w14:textId="77777777" w:rsidR="006D1DB8" w:rsidRDefault="006D1DB8" w:rsidP="00152056">
            <w:pPr>
              <w:tabs>
                <w:tab w:val="left" w:pos="851"/>
              </w:tabs>
              <w:spacing w:line="100" w:lineRule="atLeast"/>
              <w:rPr>
                <w:sz w:val="28"/>
                <w:szCs w:val="28"/>
              </w:rPr>
            </w:pPr>
            <w:r>
              <w:rPr>
                <w:sz w:val="28"/>
                <w:szCs w:val="28"/>
              </w:rPr>
              <w:t xml:space="preserve">Общая трудоемкость: час / </w:t>
            </w:r>
            <w:proofErr w:type="spellStart"/>
            <w:r>
              <w:rPr>
                <w:sz w:val="28"/>
                <w:szCs w:val="28"/>
              </w:rPr>
              <w:t>з.е</w:t>
            </w:r>
            <w:proofErr w:type="spellEnd"/>
            <w:r>
              <w:rPr>
                <w:sz w:val="28"/>
                <w:szCs w:val="28"/>
              </w:rPr>
              <w:t>.</w:t>
            </w:r>
          </w:p>
        </w:tc>
        <w:tc>
          <w:tcPr>
            <w:tcW w:w="2125" w:type="dxa"/>
            <w:tcBorders>
              <w:top w:val="single" w:sz="4" w:space="0" w:color="000000"/>
              <w:left w:val="single" w:sz="4" w:space="0" w:color="000000"/>
              <w:bottom w:val="single" w:sz="4" w:space="0" w:color="000000"/>
            </w:tcBorders>
            <w:shd w:val="clear" w:color="auto" w:fill="auto"/>
            <w:vAlign w:val="center"/>
          </w:tcPr>
          <w:p w14:paraId="75F55D9E" w14:textId="77777777" w:rsidR="006D1DB8" w:rsidRDefault="006D1DB8" w:rsidP="00152056">
            <w:pPr>
              <w:tabs>
                <w:tab w:val="left" w:pos="851"/>
              </w:tabs>
              <w:spacing w:line="100" w:lineRule="atLeast"/>
              <w:jc w:val="center"/>
              <w:rPr>
                <w:sz w:val="28"/>
                <w:szCs w:val="28"/>
              </w:rPr>
            </w:pPr>
            <w:r>
              <w:rPr>
                <w:sz w:val="28"/>
                <w:szCs w:val="28"/>
              </w:rPr>
              <w:t>144 / 4</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76E6" w14:textId="77777777" w:rsidR="006D1DB8" w:rsidRDefault="006D1DB8" w:rsidP="00152056">
            <w:pPr>
              <w:tabs>
                <w:tab w:val="left" w:pos="851"/>
              </w:tabs>
              <w:spacing w:line="100" w:lineRule="atLeast"/>
              <w:jc w:val="center"/>
            </w:pPr>
            <w:r>
              <w:rPr>
                <w:sz w:val="28"/>
                <w:szCs w:val="28"/>
              </w:rPr>
              <w:t>144 / 4</w:t>
            </w:r>
          </w:p>
        </w:tc>
      </w:tr>
    </w:tbl>
    <w:p w14:paraId="74A6874F" w14:textId="77777777" w:rsidR="006D1DB8" w:rsidRPr="00931BB6" w:rsidRDefault="006D1DB8" w:rsidP="0038459A">
      <w:pPr>
        <w:spacing w:line="240" w:lineRule="auto"/>
        <w:ind w:firstLine="0"/>
        <w:rPr>
          <w:sz w:val="28"/>
          <w:szCs w:val="28"/>
        </w:rPr>
      </w:pPr>
      <w:bookmarkStart w:id="1" w:name="__RefHeading__615_693137045"/>
      <w:bookmarkEnd w:id="1"/>
    </w:p>
    <w:p w14:paraId="25EC64BD" w14:textId="77777777" w:rsidR="008649D8" w:rsidRPr="0038459A" w:rsidRDefault="00D53C78" w:rsidP="00D53C78">
      <w:pPr>
        <w:widowControl/>
        <w:tabs>
          <w:tab w:val="left" w:pos="851"/>
        </w:tabs>
        <w:spacing w:line="240" w:lineRule="auto"/>
        <w:ind w:firstLine="851"/>
        <w:jc w:val="left"/>
        <w:rPr>
          <w:rFonts w:eastAsia="Calibri"/>
          <w:i/>
          <w:sz w:val="28"/>
          <w:szCs w:val="28"/>
        </w:rPr>
      </w:pPr>
      <w:r w:rsidRPr="0038459A">
        <w:rPr>
          <w:rFonts w:eastAsia="Calibri"/>
          <w:i/>
          <w:sz w:val="28"/>
          <w:szCs w:val="28"/>
        </w:rPr>
        <w:t>Примечания: «Форма контроля знаний» – зачет (З</w:t>
      </w:r>
      <w:r w:rsidR="00994121" w:rsidRPr="0038459A">
        <w:rPr>
          <w:rFonts w:eastAsia="Calibri"/>
          <w:i/>
          <w:sz w:val="28"/>
          <w:szCs w:val="28"/>
        </w:rPr>
        <w:t>).</w:t>
      </w:r>
    </w:p>
    <w:p w14:paraId="78E16DD7" w14:textId="77777777" w:rsidR="00994121" w:rsidRDefault="00994121" w:rsidP="00D53C78">
      <w:pPr>
        <w:widowControl/>
        <w:tabs>
          <w:tab w:val="left" w:pos="851"/>
        </w:tabs>
        <w:spacing w:line="240" w:lineRule="auto"/>
        <w:ind w:firstLine="851"/>
        <w:jc w:val="left"/>
        <w:rPr>
          <w:rFonts w:eastAsia="Calibri"/>
          <w:i/>
          <w:sz w:val="24"/>
          <w:szCs w:val="24"/>
        </w:rPr>
      </w:pPr>
    </w:p>
    <w:p w14:paraId="4263D3C6" w14:textId="77777777" w:rsidR="00994121" w:rsidRDefault="00994121" w:rsidP="00994121">
      <w:pPr>
        <w:widowControl/>
        <w:tabs>
          <w:tab w:val="left" w:pos="851"/>
        </w:tabs>
        <w:spacing w:line="240" w:lineRule="auto"/>
        <w:ind w:firstLine="851"/>
        <w:jc w:val="left"/>
        <w:rPr>
          <w:sz w:val="28"/>
          <w:szCs w:val="28"/>
        </w:rPr>
      </w:pPr>
    </w:p>
    <w:p w14:paraId="0F089A50" w14:textId="77777777" w:rsidR="0038459A" w:rsidRDefault="0038459A" w:rsidP="00643DF3">
      <w:pPr>
        <w:widowControl/>
        <w:spacing w:line="240" w:lineRule="auto"/>
        <w:ind w:firstLine="851"/>
        <w:jc w:val="center"/>
        <w:rPr>
          <w:b/>
          <w:bCs/>
          <w:sz w:val="28"/>
          <w:szCs w:val="28"/>
        </w:rPr>
      </w:pPr>
    </w:p>
    <w:p w14:paraId="5814AF5A" w14:textId="77777777" w:rsidR="0038459A" w:rsidRDefault="0038459A" w:rsidP="00643DF3">
      <w:pPr>
        <w:widowControl/>
        <w:spacing w:line="240" w:lineRule="auto"/>
        <w:ind w:firstLine="851"/>
        <w:jc w:val="center"/>
        <w:rPr>
          <w:b/>
          <w:bCs/>
          <w:sz w:val="28"/>
          <w:szCs w:val="28"/>
        </w:rPr>
      </w:pPr>
    </w:p>
    <w:p w14:paraId="2C97E3B1" w14:textId="77777777" w:rsidR="0038459A" w:rsidRDefault="0038459A" w:rsidP="00643DF3">
      <w:pPr>
        <w:widowControl/>
        <w:spacing w:line="240" w:lineRule="auto"/>
        <w:ind w:firstLine="851"/>
        <w:jc w:val="center"/>
        <w:rPr>
          <w:b/>
          <w:bCs/>
          <w:sz w:val="28"/>
          <w:szCs w:val="28"/>
        </w:rPr>
      </w:pPr>
    </w:p>
    <w:p w14:paraId="5A06C887" w14:textId="77777777" w:rsidR="0038459A" w:rsidRDefault="0038459A" w:rsidP="00643DF3">
      <w:pPr>
        <w:widowControl/>
        <w:spacing w:line="240" w:lineRule="auto"/>
        <w:ind w:firstLine="851"/>
        <w:jc w:val="center"/>
        <w:rPr>
          <w:b/>
          <w:bCs/>
          <w:sz w:val="28"/>
          <w:szCs w:val="28"/>
        </w:rPr>
      </w:pPr>
    </w:p>
    <w:p w14:paraId="5147CAF8" w14:textId="77777777" w:rsidR="0038459A" w:rsidRDefault="0038459A" w:rsidP="00643DF3">
      <w:pPr>
        <w:widowControl/>
        <w:spacing w:line="240" w:lineRule="auto"/>
        <w:ind w:firstLine="851"/>
        <w:jc w:val="center"/>
        <w:rPr>
          <w:b/>
          <w:bCs/>
          <w:sz w:val="28"/>
          <w:szCs w:val="28"/>
        </w:rPr>
      </w:pPr>
    </w:p>
    <w:p w14:paraId="4A426376" w14:textId="77777777" w:rsidR="0038459A" w:rsidRDefault="0038459A" w:rsidP="00643DF3">
      <w:pPr>
        <w:widowControl/>
        <w:spacing w:line="240" w:lineRule="auto"/>
        <w:ind w:firstLine="851"/>
        <w:jc w:val="center"/>
        <w:rPr>
          <w:b/>
          <w:bCs/>
          <w:sz w:val="28"/>
          <w:szCs w:val="28"/>
        </w:rPr>
      </w:pPr>
    </w:p>
    <w:p w14:paraId="6FEE77C3" w14:textId="77777777" w:rsidR="0038459A" w:rsidRDefault="0038459A" w:rsidP="00643DF3">
      <w:pPr>
        <w:widowControl/>
        <w:spacing w:line="240" w:lineRule="auto"/>
        <w:ind w:firstLine="851"/>
        <w:jc w:val="center"/>
        <w:rPr>
          <w:b/>
          <w:bCs/>
          <w:sz w:val="28"/>
          <w:szCs w:val="28"/>
        </w:rPr>
      </w:pPr>
    </w:p>
    <w:p w14:paraId="0AC01B77" w14:textId="77777777" w:rsidR="008649D8" w:rsidRPr="00643DF3" w:rsidRDefault="008649D8" w:rsidP="00643DF3">
      <w:pPr>
        <w:widowControl/>
        <w:spacing w:line="240" w:lineRule="auto"/>
        <w:ind w:firstLine="851"/>
        <w:jc w:val="center"/>
        <w:rPr>
          <w:b/>
          <w:bCs/>
          <w:sz w:val="28"/>
          <w:szCs w:val="28"/>
        </w:rPr>
      </w:pPr>
      <w:r w:rsidRPr="00D2714B">
        <w:rPr>
          <w:b/>
          <w:bCs/>
          <w:sz w:val="28"/>
          <w:szCs w:val="28"/>
        </w:rPr>
        <w:lastRenderedPageBreak/>
        <w:t>5. Со</w:t>
      </w:r>
      <w:r w:rsidR="00643DF3">
        <w:rPr>
          <w:b/>
          <w:bCs/>
          <w:sz w:val="28"/>
          <w:szCs w:val="28"/>
        </w:rPr>
        <w:t>держание и структура дисциплины</w:t>
      </w:r>
    </w:p>
    <w:p w14:paraId="06EA511E" w14:textId="77777777" w:rsidR="008649D8" w:rsidRPr="00D2714B" w:rsidRDefault="008649D8" w:rsidP="0095427B">
      <w:pPr>
        <w:widowControl/>
        <w:spacing w:line="240" w:lineRule="auto"/>
        <w:ind w:firstLine="851"/>
        <w:rPr>
          <w:sz w:val="28"/>
          <w:szCs w:val="28"/>
        </w:rPr>
      </w:pPr>
      <w:r w:rsidRPr="00D2714B">
        <w:rPr>
          <w:sz w:val="28"/>
          <w:szCs w:val="28"/>
        </w:rPr>
        <w:t>5.1 Содержание дисциплины</w:t>
      </w:r>
    </w:p>
    <w:p w14:paraId="663697CE" w14:textId="77777777" w:rsidR="008649D8" w:rsidRPr="00D2714B" w:rsidRDefault="008649D8" w:rsidP="00876F1E">
      <w:pPr>
        <w:widowControl/>
        <w:spacing w:line="240" w:lineRule="auto"/>
        <w:ind w:firstLine="851"/>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2606"/>
        <w:gridCol w:w="6344"/>
      </w:tblGrid>
      <w:tr w:rsidR="008649D8" w:rsidRPr="00D2714B" w14:paraId="0B9713CF" w14:textId="77777777" w:rsidTr="00994121">
        <w:trPr>
          <w:jc w:val="center"/>
        </w:trPr>
        <w:tc>
          <w:tcPr>
            <w:tcW w:w="621" w:type="dxa"/>
            <w:vAlign w:val="center"/>
          </w:tcPr>
          <w:p w14:paraId="576AA49C" w14:textId="77777777" w:rsidR="008649D8" w:rsidRPr="00D2714B" w:rsidRDefault="008649D8" w:rsidP="00A15FA9">
            <w:pPr>
              <w:widowControl/>
              <w:tabs>
                <w:tab w:val="left" w:pos="0"/>
              </w:tabs>
              <w:spacing w:line="240" w:lineRule="auto"/>
              <w:ind w:firstLine="0"/>
              <w:jc w:val="center"/>
              <w:rPr>
                <w:b/>
                <w:bCs/>
                <w:sz w:val="28"/>
                <w:szCs w:val="28"/>
              </w:rPr>
            </w:pPr>
            <w:r w:rsidRPr="00D2714B">
              <w:rPr>
                <w:b/>
                <w:bCs/>
                <w:sz w:val="28"/>
                <w:szCs w:val="28"/>
              </w:rPr>
              <w:t>№ п/п</w:t>
            </w:r>
          </w:p>
        </w:tc>
        <w:tc>
          <w:tcPr>
            <w:tcW w:w="2606" w:type="dxa"/>
            <w:vAlign w:val="center"/>
          </w:tcPr>
          <w:p w14:paraId="3139C84B" w14:textId="77777777" w:rsidR="008649D8" w:rsidRPr="00D2714B" w:rsidRDefault="008649D8" w:rsidP="00A15FA9">
            <w:pPr>
              <w:widowControl/>
              <w:tabs>
                <w:tab w:val="left" w:pos="0"/>
              </w:tabs>
              <w:spacing w:line="240" w:lineRule="auto"/>
              <w:ind w:firstLine="0"/>
              <w:jc w:val="center"/>
              <w:rPr>
                <w:b/>
                <w:bCs/>
                <w:sz w:val="28"/>
                <w:szCs w:val="28"/>
              </w:rPr>
            </w:pPr>
            <w:r w:rsidRPr="00D2714B">
              <w:rPr>
                <w:b/>
                <w:bCs/>
                <w:sz w:val="28"/>
                <w:szCs w:val="28"/>
              </w:rPr>
              <w:t>Наименование раздела дисциплины</w:t>
            </w:r>
          </w:p>
        </w:tc>
        <w:tc>
          <w:tcPr>
            <w:tcW w:w="6344" w:type="dxa"/>
            <w:vAlign w:val="center"/>
          </w:tcPr>
          <w:p w14:paraId="10C5B400" w14:textId="77777777" w:rsidR="008649D8" w:rsidRPr="00D2714B" w:rsidRDefault="008649D8" w:rsidP="00A15FA9">
            <w:pPr>
              <w:widowControl/>
              <w:spacing w:line="240" w:lineRule="auto"/>
              <w:ind w:firstLine="0"/>
              <w:jc w:val="center"/>
              <w:rPr>
                <w:b/>
                <w:sz w:val="28"/>
                <w:szCs w:val="28"/>
              </w:rPr>
            </w:pPr>
            <w:r w:rsidRPr="00D2714B">
              <w:rPr>
                <w:b/>
                <w:sz w:val="28"/>
                <w:szCs w:val="28"/>
              </w:rPr>
              <w:t>Содержание раздела</w:t>
            </w:r>
          </w:p>
        </w:tc>
      </w:tr>
      <w:tr w:rsidR="008649D8" w:rsidRPr="009A6827" w14:paraId="20D37A89" w14:textId="77777777" w:rsidTr="00994121">
        <w:trPr>
          <w:jc w:val="center"/>
        </w:trPr>
        <w:tc>
          <w:tcPr>
            <w:tcW w:w="621" w:type="dxa"/>
            <w:vAlign w:val="center"/>
          </w:tcPr>
          <w:p w14:paraId="3DDF9B54" w14:textId="77777777" w:rsidR="008649D8" w:rsidRPr="00D2714B" w:rsidRDefault="00643DF3" w:rsidP="00A15FA9">
            <w:pPr>
              <w:widowControl/>
              <w:spacing w:line="240" w:lineRule="auto"/>
              <w:ind w:firstLine="0"/>
              <w:jc w:val="center"/>
              <w:rPr>
                <w:sz w:val="28"/>
                <w:szCs w:val="28"/>
              </w:rPr>
            </w:pPr>
            <w:r>
              <w:rPr>
                <w:sz w:val="28"/>
                <w:szCs w:val="28"/>
              </w:rPr>
              <w:t>1</w:t>
            </w:r>
          </w:p>
        </w:tc>
        <w:tc>
          <w:tcPr>
            <w:tcW w:w="2606" w:type="dxa"/>
            <w:vAlign w:val="center"/>
          </w:tcPr>
          <w:p w14:paraId="0A6AA70D" w14:textId="5B550A00" w:rsidR="008649D8" w:rsidRPr="009A6827" w:rsidRDefault="006D1DB8" w:rsidP="009A6827">
            <w:pPr>
              <w:widowControl/>
              <w:spacing w:line="240" w:lineRule="auto"/>
              <w:ind w:firstLine="0"/>
              <w:rPr>
                <w:sz w:val="24"/>
                <w:szCs w:val="24"/>
              </w:rPr>
            </w:pPr>
            <w:r w:rsidRPr="009A6827">
              <w:rPr>
                <w:sz w:val="24"/>
                <w:szCs w:val="24"/>
              </w:rPr>
              <w:t>Тема 1 Основы лидерства</w:t>
            </w:r>
          </w:p>
        </w:tc>
        <w:tc>
          <w:tcPr>
            <w:tcW w:w="6344" w:type="dxa"/>
            <w:vAlign w:val="center"/>
          </w:tcPr>
          <w:p w14:paraId="15B4DF95" w14:textId="77777777" w:rsidR="006D1DB8" w:rsidRPr="009A6827" w:rsidRDefault="006D1DB8" w:rsidP="009A6827">
            <w:pPr>
              <w:suppressAutoHyphens/>
              <w:spacing w:line="240" w:lineRule="auto"/>
              <w:ind w:firstLine="0"/>
              <w:rPr>
                <w:sz w:val="24"/>
                <w:szCs w:val="24"/>
              </w:rPr>
            </w:pPr>
            <w:r w:rsidRPr="009A6827">
              <w:rPr>
                <w:sz w:val="24"/>
                <w:szCs w:val="24"/>
              </w:rPr>
              <w:t>Сущность и природа лидерства. Понятия стиля руководства и лидерства. Лидерство и власть. Лидерство и влияние. Факторы формирования лидерства. Законное лидерство. Лидерство, основанное на страхе. Лидерство, основанное на убеждении. Лидерство, основанное на знании. Критерии эффективного лидерства. Великие бизнес-лидеры истории</w:t>
            </w:r>
          </w:p>
          <w:p w14:paraId="38975638" w14:textId="33A1C61B" w:rsidR="008649D8" w:rsidRPr="009A6827" w:rsidRDefault="008649D8" w:rsidP="009A6827">
            <w:pPr>
              <w:suppressAutoHyphens/>
              <w:spacing w:line="240" w:lineRule="auto"/>
              <w:rPr>
                <w:sz w:val="24"/>
                <w:szCs w:val="24"/>
              </w:rPr>
            </w:pPr>
          </w:p>
        </w:tc>
      </w:tr>
      <w:tr w:rsidR="008649D8" w:rsidRPr="009A6827" w14:paraId="1D54E575" w14:textId="77777777" w:rsidTr="00994121">
        <w:trPr>
          <w:jc w:val="center"/>
        </w:trPr>
        <w:tc>
          <w:tcPr>
            <w:tcW w:w="621" w:type="dxa"/>
            <w:vAlign w:val="center"/>
          </w:tcPr>
          <w:p w14:paraId="6C10AB97" w14:textId="77777777" w:rsidR="008649D8" w:rsidRPr="00D2714B" w:rsidRDefault="00643DF3" w:rsidP="00A15FA9">
            <w:pPr>
              <w:widowControl/>
              <w:spacing w:line="240" w:lineRule="auto"/>
              <w:ind w:firstLine="0"/>
              <w:jc w:val="center"/>
              <w:rPr>
                <w:sz w:val="28"/>
                <w:szCs w:val="28"/>
              </w:rPr>
            </w:pPr>
            <w:r>
              <w:rPr>
                <w:sz w:val="28"/>
                <w:szCs w:val="28"/>
              </w:rPr>
              <w:t>2</w:t>
            </w:r>
          </w:p>
        </w:tc>
        <w:tc>
          <w:tcPr>
            <w:tcW w:w="2606" w:type="dxa"/>
            <w:vAlign w:val="center"/>
          </w:tcPr>
          <w:p w14:paraId="7783F7D2" w14:textId="1F11DC24" w:rsidR="008649D8" w:rsidRPr="009A6827" w:rsidRDefault="006D1DB8" w:rsidP="009A6827">
            <w:pPr>
              <w:widowControl/>
              <w:spacing w:line="240" w:lineRule="auto"/>
              <w:ind w:firstLine="0"/>
              <w:rPr>
                <w:sz w:val="24"/>
                <w:szCs w:val="24"/>
              </w:rPr>
            </w:pPr>
            <w:r w:rsidRPr="009A6827">
              <w:rPr>
                <w:sz w:val="24"/>
                <w:szCs w:val="24"/>
              </w:rPr>
              <w:t>Тема 2. Личностные теории лидерств</w:t>
            </w:r>
          </w:p>
        </w:tc>
        <w:tc>
          <w:tcPr>
            <w:tcW w:w="6344" w:type="dxa"/>
            <w:vAlign w:val="center"/>
          </w:tcPr>
          <w:p w14:paraId="1CC71A9E" w14:textId="2AFF2BD8" w:rsidR="008649D8" w:rsidRPr="009A6827" w:rsidRDefault="006D1DB8" w:rsidP="009A6827">
            <w:pPr>
              <w:suppressAutoHyphens/>
              <w:spacing w:line="240" w:lineRule="auto"/>
              <w:ind w:firstLine="0"/>
              <w:rPr>
                <w:sz w:val="24"/>
                <w:szCs w:val="24"/>
              </w:rPr>
            </w:pPr>
            <w:r w:rsidRPr="009A6827">
              <w:rPr>
                <w:sz w:val="24"/>
                <w:szCs w:val="24"/>
              </w:rPr>
              <w:t xml:space="preserve">Теории личностных качеств лидерства. Теория лидерства Р. </w:t>
            </w:r>
            <w:proofErr w:type="spellStart"/>
            <w:r w:rsidRPr="009A6827">
              <w:rPr>
                <w:sz w:val="24"/>
                <w:szCs w:val="24"/>
              </w:rPr>
              <w:t>Стогдилла</w:t>
            </w:r>
            <w:proofErr w:type="spellEnd"/>
            <w:r w:rsidRPr="009A6827">
              <w:rPr>
                <w:sz w:val="24"/>
                <w:szCs w:val="24"/>
              </w:rPr>
              <w:t xml:space="preserve">. Группы лидерских качеств по У. </w:t>
            </w:r>
            <w:proofErr w:type="spellStart"/>
            <w:r w:rsidRPr="009A6827">
              <w:rPr>
                <w:sz w:val="24"/>
                <w:szCs w:val="24"/>
              </w:rPr>
              <w:t>Беннису</w:t>
            </w:r>
            <w:proofErr w:type="spellEnd"/>
            <w:r w:rsidRPr="009A6827">
              <w:rPr>
                <w:sz w:val="24"/>
                <w:szCs w:val="24"/>
              </w:rPr>
              <w:t xml:space="preserve">. Эмоциональное лидерство. Харизматическое лидерство. Характерные черты лидера: физические характеристики, умственные способности, особенности характера, социальные характеристики, характеристики, связанные с участием в процессе труда. </w:t>
            </w:r>
            <w:proofErr w:type="gramStart"/>
            <w:r w:rsidRPr="009A6827">
              <w:rPr>
                <w:sz w:val="24"/>
                <w:szCs w:val="24"/>
              </w:rPr>
              <w:t>?Голубая</w:t>
            </w:r>
            <w:proofErr w:type="gramEnd"/>
            <w:r w:rsidRPr="009A6827">
              <w:rPr>
                <w:sz w:val="24"/>
                <w:szCs w:val="24"/>
              </w:rPr>
              <w:t xml:space="preserve"> фишка? в навыках лидера. </w:t>
            </w:r>
          </w:p>
        </w:tc>
      </w:tr>
      <w:tr w:rsidR="008649D8" w:rsidRPr="009A6827" w14:paraId="6B3D3B15" w14:textId="77777777" w:rsidTr="00994121">
        <w:trPr>
          <w:jc w:val="center"/>
        </w:trPr>
        <w:tc>
          <w:tcPr>
            <w:tcW w:w="621" w:type="dxa"/>
            <w:vAlign w:val="center"/>
          </w:tcPr>
          <w:p w14:paraId="5CF38CF9" w14:textId="77777777" w:rsidR="008649D8" w:rsidRPr="00D2714B" w:rsidRDefault="00643DF3" w:rsidP="00A15FA9">
            <w:pPr>
              <w:widowControl/>
              <w:spacing w:line="240" w:lineRule="auto"/>
              <w:ind w:firstLine="0"/>
              <w:jc w:val="center"/>
              <w:rPr>
                <w:sz w:val="28"/>
                <w:szCs w:val="28"/>
              </w:rPr>
            </w:pPr>
            <w:r>
              <w:rPr>
                <w:sz w:val="28"/>
                <w:szCs w:val="28"/>
              </w:rPr>
              <w:t>3</w:t>
            </w:r>
          </w:p>
        </w:tc>
        <w:tc>
          <w:tcPr>
            <w:tcW w:w="2606" w:type="dxa"/>
            <w:vAlign w:val="center"/>
          </w:tcPr>
          <w:p w14:paraId="0F714B32" w14:textId="77777777" w:rsidR="006D1DB8" w:rsidRPr="009A6827" w:rsidRDefault="006D1DB8" w:rsidP="009A6827">
            <w:pPr>
              <w:suppressAutoHyphens/>
              <w:spacing w:line="240" w:lineRule="auto"/>
              <w:ind w:firstLine="0"/>
              <w:rPr>
                <w:sz w:val="24"/>
                <w:szCs w:val="24"/>
              </w:rPr>
            </w:pPr>
            <w:r w:rsidRPr="009A6827">
              <w:rPr>
                <w:sz w:val="24"/>
                <w:szCs w:val="24"/>
              </w:rPr>
              <w:t>Тема 3. Поведенческое и ситуационное лидерство</w:t>
            </w:r>
          </w:p>
          <w:p w14:paraId="067413A3" w14:textId="26A98F64" w:rsidR="008649D8" w:rsidRPr="009A6827" w:rsidRDefault="008649D8" w:rsidP="009A6827">
            <w:pPr>
              <w:widowControl/>
              <w:spacing w:line="240" w:lineRule="auto"/>
              <w:ind w:firstLine="0"/>
              <w:rPr>
                <w:sz w:val="24"/>
                <w:szCs w:val="24"/>
              </w:rPr>
            </w:pPr>
          </w:p>
        </w:tc>
        <w:tc>
          <w:tcPr>
            <w:tcW w:w="6344" w:type="dxa"/>
            <w:vAlign w:val="center"/>
          </w:tcPr>
          <w:p w14:paraId="2E220C43" w14:textId="31A2F6D9" w:rsidR="008649D8" w:rsidRPr="009A6827" w:rsidRDefault="006D1DB8" w:rsidP="009A6827">
            <w:pPr>
              <w:suppressAutoHyphens/>
              <w:spacing w:line="240" w:lineRule="auto"/>
              <w:ind w:firstLine="0"/>
              <w:rPr>
                <w:sz w:val="24"/>
                <w:szCs w:val="24"/>
              </w:rPr>
            </w:pPr>
            <w:r w:rsidRPr="009A6827">
              <w:rPr>
                <w:sz w:val="24"/>
                <w:szCs w:val="24"/>
              </w:rPr>
              <w:t xml:space="preserve">Теория лидерства Д. </w:t>
            </w:r>
            <w:proofErr w:type="spellStart"/>
            <w:r w:rsidRPr="009A6827">
              <w:rPr>
                <w:sz w:val="24"/>
                <w:szCs w:val="24"/>
              </w:rPr>
              <w:t>МакГрегора</w:t>
            </w:r>
            <w:proofErr w:type="spellEnd"/>
            <w:r w:rsidRPr="009A6827">
              <w:rPr>
                <w:sz w:val="24"/>
                <w:szCs w:val="24"/>
              </w:rPr>
              <w:t xml:space="preserve">. Теория Z </w:t>
            </w:r>
            <w:proofErr w:type="spellStart"/>
            <w:r w:rsidRPr="009A6827">
              <w:rPr>
                <w:sz w:val="24"/>
                <w:szCs w:val="24"/>
              </w:rPr>
              <w:t>У.Оучи</w:t>
            </w:r>
            <w:proofErr w:type="spellEnd"/>
            <w:r w:rsidRPr="009A6827">
              <w:rPr>
                <w:sz w:val="24"/>
                <w:szCs w:val="24"/>
              </w:rPr>
              <w:t xml:space="preserve">. Модель лидерства </w:t>
            </w:r>
            <w:proofErr w:type="spellStart"/>
            <w:r w:rsidRPr="009A6827">
              <w:rPr>
                <w:sz w:val="24"/>
                <w:szCs w:val="24"/>
              </w:rPr>
              <w:t>Р.Лайкерта</w:t>
            </w:r>
            <w:proofErr w:type="spellEnd"/>
            <w:r w:rsidRPr="009A6827">
              <w:rPr>
                <w:sz w:val="24"/>
                <w:szCs w:val="24"/>
              </w:rPr>
              <w:t>. Теория</w:t>
            </w:r>
            <w:r w:rsidR="009A6827">
              <w:rPr>
                <w:sz w:val="24"/>
                <w:szCs w:val="24"/>
              </w:rPr>
              <w:t xml:space="preserve"> </w:t>
            </w:r>
            <w:r w:rsidRPr="009A6827">
              <w:rPr>
                <w:sz w:val="24"/>
                <w:szCs w:val="24"/>
              </w:rPr>
              <w:t xml:space="preserve">лидерства, разработанная в университете штата Огайо. Исследования </w:t>
            </w:r>
            <w:proofErr w:type="spellStart"/>
            <w:r w:rsidRPr="009A6827">
              <w:rPr>
                <w:sz w:val="24"/>
                <w:szCs w:val="24"/>
              </w:rPr>
              <w:t>Мичиганского</w:t>
            </w:r>
            <w:proofErr w:type="spellEnd"/>
            <w:r w:rsidR="009A6827">
              <w:rPr>
                <w:sz w:val="24"/>
                <w:szCs w:val="24"/>
              </w:rPr>
              <w:t xml:space="preserve"> </w:t>
            </w:r>
            <w:r w:rsidRPr="009A6827">
              <w:rPr>
                <w:sz w:val="24"/>
                <w:szCs w:val="24"/>
              </w:rPr>
              <w:t>университета. Теория ситуационного лидерства Блейка-Мутона. Теория лидерства</w:t>
            </w:r>
            <w:r w:rsidR="009A6827">
              <w:rPr>
                <w:sz w:val="24"/>
                <w:szCs w:val="24"/>
              </w:rPr>
              <w:t xml:space="preserve"> </w:t>
            </w:r>
            <w:proofErr w:type="spellStart"/>
            <w:r w:rsidRPr="009A6827">
              <w:rPr>
                <w:sz w:val="24"/>
                <w:szCs w:val="24"/>
              </w:rPr>
              <w:t>Херси-Бланшара</w:t>
            </w:r>
            <w:proofErr w:type="spellEnd"/>
            <w:r w:rsidRPr="009A6827">
              <w:rPr>
                <w:sz w:val="24"/>
                <w:szCs w:val="24"/>
              </w:rPr>
              <w:t xml:space="preserve">. Модель лидерства </w:t>
            </w:r>
            <w:proofErr w:type="spellStart"/>
            <w:r w:rsidRPr="009A6827">
              <w:rPr>
                <w:sz w:val="24"/>
                <w:szCs w:val="24"/>
              </w:rPr>
              <w:t>Фидлера</w:t>
            </w:r>
            <w:proofErr w:type="spellEnd"/>
            <w:r w:rsidRPr="009A6827">
              <w:rPr>
                <w:sz w:val="24"/>
                <w:szCs w:val="24"/>
              </w:rPr>
              <w:t>. Модель лидерского поведения</w:t>
            </w:r>
            <w:r w:rsidR="009A6827">
              <w:rPr>
                <w:sz w:val="24"/>
                <w:szCs w:val="24"/>
              </w:rPr>
              <w:t xml:space="preserve"> </w:t>
            </w:r>
            <w:proofErr w:type="spellStart"/>
            <w:r w:rsidRPr="009A6827">
              <w:rPr>
                <w:sz w:val="24"/>
                <w:szCs w:val="24"/>
              </w:rPr>
              <w:t>Таннембаумана</w:t>
            </w:r>
            <w:proofErr w:type="spellEnd"/>
            <w:r w:rsidRPr="009A6827">
              <w:rPr>
                <w:sz w:val="24"/>
                <w:szCs w:val="24"/>
              </w:rPr>
              <w:t xml:space="preserve">-Шмидта. Модель </w:t>
            </w:r>
            <w:proofErr w:type="gramStart"/>
            <w:r w:rsidRPr="009A6827">
              <w:rPr>
                <w:sz w:val="24"/>
                <w:szCs w:val="24"/>
              </w:rPr>
              <w:t>лидерства ?путь</w:t>
            </w:r>
            <w:proofErr w:type="gramEnd"/>
            <w:r w:rsidRPr="009A6827">
              <w:rPr>
                <w:sz w:val="24"/>
                <w:szCs w:val="24"/>
              </w:rPr>
              <w:t xml:space="preserve">-цель? </w:t>
            </w:r>
            <w:proofErr w:type="spellStart"/>
            <w:r w:rsidRPr="009A6827">
              <w:rPr>
                <w:sz w:val="24"/>
                <w:szCs w:val="24"/>
              </w:rPr>
              <w:t>Хауза</w:t>
            </w:r>
            <w:proofErr w:type="spellEnd"/>
            <w:r w:rsidRPr="009A6827">
              <w:rPr>
                <w:sz w:val="24"/>
                <w:szCs w:val="24"/>
              </w:rPr>
              <w:t xml:space="preserve"> и Митчелла. Модель лидерства на основе принятия решений </w:t>
            </w:r>
            <w:proofErr w:type="spellStart"/>
            <w:r w:rsidRPr="009A6827">
              <w:rPr>
                <w:sz w:val="24"/>
                <w:szCs w:val="24"/>
              </w:rPr>
              <w:t>Врума</w:t>
            </w:r>
            <w:proofErr w:type="spellEnd"/>
            <w:r w:rsidRPr="009A6827">
              <w:rPr>
                <w:sz w:val="24"/>
                <w:szCs w:val="24"/>
              </w:rPr>
              <w:t>-</w:t>
            </w:r>
            <w:proofErr w:type="spellStart"/>
            <w:r w:rsidRPr="009A6827">
              <w:rPr>
                <w:sz w:val="24"/>
                <w:szCs w:val="24"/>
              </w:rPr>
              <w:t>Йеттона</w:t>
            </w:r>
            <w:proofErr w:type="spellEnd"/>
            <w:r w:rsidRPr="009A6827">
              <w:rPr>
                <w:sz w:val="24"/>
                <w:szCs w:val="24"/>
              </w:rPr>
              <w:t>-Яго. Субституты и нейтрализаторы лидерства</w:t>
            </w:r>
          </w:p>
        </w:tc>
      </w:tr>
      <w:tr w:rsidR="008649D8" w:rsidRPr="009A6827" w14:paraId="449B30D8" w14:textId="77777777" w:rsidTr="00994121">
        <w:trPr>
          <w:jc w:val="center"/>
        </w:trPr>
        <w:tc>
          <w:tcPr>
            <w:tcW w:w="621" w:type="dxa"/>
            <w:vAlign w:val="center"/>
          </w:tcPr>
          <w:p w14:paraId="27107F2E" w14:textId="77777777" w:rsidR="008649D8" w:rsidRPr="00D2714B" w:rsidRDefault="00643DF3" w:rsidP="00A15FA9">
            <w:pPr>
              <w:widowControl/>
              <w:spacing w:line="240" w:lineRule="auto"/>
              <w:ind w:firstLine="0"/>
              <w:jc w:val="center"/>
              <w:rPr>
                <w:sz w:val="28"/>
                <w:szCs w:val="28"/>
              </w:rPr>
            </w:pPr>
            <w:r>
              <w:rPr>
                <w:sz w:val="28"/>
                <w:szCs w:val="28"/>
              </w:rPr>
              <w:t>4</w:t>
            </w:r>
          </w:p>
        </w:tc>
        <w:tc>
          <w:tcPr>
            <w:tcW w:w="2606" w:type="dxa"/>
            <w:vAlign w:val="center"/>
          </w:tcPr>
          <w:p w14:paraId="3C83153B" w14:textId="77777777" w:rsidR="009A6827" w:rsidRPr="009A6827" w:rsidRDefault="009A6827" w:rsidP="009A6827">
            <w:pPr>
              <w:suppressAutoHyphens/>
              <w:spacing w:line="240" w:lineRule="auto"/>
              <w:ind w:firstLine="0"/>
              <w:rPr>
                <w:bCs/>
                <w:sz w:val="24"/>
                <w:szCs w:val="24"/>
              </w:rPr>
            </w:pPr>
            <w:r w:rsidRPr="009A6827">
              <w:rPr>
                <w:bCs/>
                <w:sz w:val="24"/>
                <w:szCs w:val="24"/>
              </w:rPr>
              <w:t>Тема 4. Лидер и команда</w:t>
            </w:r>
          </w:p>
          <w:p w14:paraId="762DDE73" w14:textId="77777777" w:rsidR="008649D8" w:rsidRPr="009A6827" w:rsidRDefault="008649D8" w:rsidP="009A6827">
            <w:pPr>
              <w:widowControl/>
              <w:spacing w:line="240" w:lineRule="auto"/>
              <w:ind w:firstLine="0"/>
              <w:rPr>
                <w:sz w:val="24"/>
                <w:szCs w:val="24"/>
              </w:rPr>
            </w:pPr>
          </w:p>
        </w:tc>
        <w:tc>
          <w:tcPr>
            <w:tcW w:w="6344" w:type="dxa"/>
            <w:vAlign w:val="center"/>
          </w:tcPr>
          <w:p w14:paraId="38E5026F" w14:textId="3A6DC39B" w:rsidR="008649D8" w:rsidRPr="009A6827" w:rsidRDefault="006D1DB8" w:rsidP="009A6827">
            <w:pPr>
              <w:suppressAutoHyphens/>
              <w:spacing w:line="240" w:lineRule="auto"/>
              <w:ind w:firstLine="0"/>
              <w:rPr>
                <w:sz w:val="24"/>
                <w:szCs w:val="24"/>
              </w:rPr>
            </w:pPr>
            <w:r w:rsidRPr="009A6827">
              <w:rPr>
                <w:sz w:val="24"/>
                <w:szCs w:val="24"/>
              </w:rPr>
              <w:t>Лидерство при работе с командой. Функции команды в организации. Характеристики</w:t>
            </w:r>
            <w:r w:rsidR="009A6827">
              <w:rPr>
                <w:sz w:val="24"/>
                <w:szCs w:val="24"/>
              </w:rPr>
              <w:t xml:space="preserve"> </w:t>
            </w:r>
            <w:r w:rsidRPr="009A6827">
              <w:rPr>
                <w:sz w:val="24"/>
                <w:szCs w:val="24"/>
              </w:rPr>
              <w:t>высокоэффективной команды. Модель PERFORM в организации. Командные роли по</w:t>
            </w:r>
            <w:r w:rsidR="009A6827">
              <w:rPr>
                <w:sz w:val="24"/>
                <w:szCs w:val="24"/>
              </w:rPr>
              <w:t xml:space="preserve"> </w:t>
            </w:r>
            <w:proofErr w:type="spellStart"/>
            <w:r w:rsidRPr="009A6827">
              <w:rPr>
                <w:sz w:val="24"/>
                <w:szCs w:val="24"/>
              </w:rPr>
              <w:t>Белбину</w:t>
            </w:r>
            <w:proofErr w:type="spellEnd"/>
            <w:r w:rsidRPr="009A6827">
              <w:rPr>
                <w:sz w:val="24"/>
                <w:szCs w:val="24"/>
              </w:rPr>
              <w:t>. Факторы командного лидерства. Лидер успешной команды.</w:t>
            </w:r>
          </w:p>
        </w:tc>
      </w:tr>
      <w:tr w:rsidR="006D1DB8" w:rsidRPr="009A6827" w14:paraId="282A86A0" w14:textId="77777777" w:rsidTr="00994121">
        <w:trPr>
          <w:jc w:val="center"/>
        </w:trPr>
        <w:tc>
          <w:tcPr>
            <w:tcW w:w="621" w:type="dxa"/>
            <w:vAlign w:val="center"/>
          </w:tcPr>
          <w:p w14:paraId="1BEE7618" w14:textId="739A3A96" w:rsidR="006D1DB8" w:rsidRDefault="006D1DB8" w:rsidP="00A15FA9">
            <w:pPr>
              <w:widowControl/>
              <w:spacing w:line="240" w:lineRule="auto"/>
              <w:ind w:firstLine="0"/>
              <w:jc w:val="center"/>
              <w:rPr>
                <w:sz w:val="28"/>
                <w:szCs w:val="28"/>
              </w:rPr>
            </w:pPr>
            <w:r>
              <w:rPr>
                <w:sz w:val="28"/>
                <w:szCs w:val="28"/>
              </w:rPr>
              <w:t>5</w:t>
            </w:r>
          </w:p>
        </w:tc>
        <w:tc>
          <w:tcPr>
            <w:tcW w:w="2606" w:type="dxa"/>
            <w:vAlign w:val="center"/>
          </w:tcPr>
          <w:p w14:paraId="200F8911" w14:textId="77777777" w:rsidR="009A6827" w:rsidRPr="009A6827" w:rsidRDefault="009A6827" w:rsidP="009A6827">
            <w:pPr>
              <w:suppressAutoHyphens/>
              <w:spacing w:line="240" w:lineRule="auto"/>
              <w:ind w:firstLine="0"/>
              <w:rPr>
                <w:bCs/>
                <w:sz w:val="24"/>
                <w:szCs w:val="24"/>
              </w:rPr>
            </w:pPr>
            <w:r w:rsidRPr="009A6827">
              <w:rPr>
                <w:bCs/>
                <w:sz w:val="24"/>
                <w:szCs w:val="24"/>
              </w:rPr>
              <w:t>Тема 5. Функциональное (ролевое) лидерство</w:t>
            </w:r>
          </w:p>
          <w:p w14:paraId="26353A4E" w14:textId="77777777" w:rsidR="006D1DB8" w:rsidRPr="009A6827" w:rsidRDefault="006D1DB8" w:rsidP="009A6827">
            <w:pPr>
              <w:widowControl/>
              <w:spacing w:line="240" w:lineRule="auto"/>
              <w:ind w:firstLine="0"/>
              <w:rPr>
                <w:sz w:val="24"/>
                <w:szCs w:val="24"/>
              </w:rPr>
            </w:pPr>
          </w:p>
        </w:tc>
        <w:tc>
          <w:tcPr>
            <w:tcW w:w="6344" w:type="dxa"/>
            <w:vAlign w:val="center"/>
          </w:tcPr>
          <w:p w14:paraId="630A9607" w14:textId="42D6B145" w:rsidR="006D1DB8" w:rsidRPr="009A6827" w:rsidRDefault="006D1DB8" w:rsidP="009A6827">
            <w:pPr>
              <w:suppressAutoHyphens/>
              <w:spacing w:line="240" w:lineRule="auto"/>
              <w:ind w:firstLine="0"/>
              <w:rPr>
                <w:sz w:val="24"/>
                <w:szCs w:val="24"/>
              </w:rPr>
            </w:pPr>
            <w:r w:rsidRPr="009A6827">
              <w:rPr>
                <w:sz w:val="24"/>
                <w:szCs w:val="24"/>
              </w:rPr>
              <w:t>Результативность в лидерстве (Р-функция). Администрирование в лидерстве (A-функция). Предпринимательство в лидерстве (E-функция). Интеграция в лидерстве (I-функция). Влияние стиля лидерства на результативность и эффективность организации.</w:t>
            </w:r>
          </w:p>
        </w:tc>
      </w:tr>
      <w:tr w:rsidR="006D1DB8" w:rsidRPr="009A6827" w14:paraId="7F2AF171" w14:textId="77777777" w:rsidTr="00994121">
        <w:trPr>
          <w:jc w:val="center"/>
        </w:trPr>
        <w:tc>
          <w:tcPr>
            <w:tcW w:w="621" w:type="dxa"/>
            <w:vAlign w:val="center"/>
          </w:tcPr>
          <w:p w14:paraId="3BB43F57" w14:textId="7EC68D24" w:rsidR="006D1DB8" w:rsidRDefault="006D1DB8" w:rsidP="00A15FA9">
            <w:pPr>
              <w:widowControl/>
              <w:spacing w:line="240" w:lineRule="auto"/>
              <w:ind w:firstLine="0"/>
              <w:jc w:val="center"/>
              <w:rPr>
                <w:sz w:val="28"/>
                <w:szCs w:val="28"/>
              </w:rPr>
            </w:pPr>
            <w:r>
              <w:rPr>
                <w:sz w:val="28"/>
                <w:szCs w:val="28"/>
              </w:rPr>
              <w:t>6</w:t>
            </w:r>
          </w:p>
        </w:tc>
        <w:tc>
          <w:tcPr>
            <w:tcW w:w="2606" w:type="dxa"/>
            <w:vAlign w:val="center"/>
          </w:tcPr>
          <w:p w14:paraId="1238601D" w14:textId="77777777" w:rsidR="009A6827" w:rsidRPr="009A6827" w:rsidRDefault="009A6827" w:rsidP="009A6827">
            <w:pPr>
              <w:suppressAutoHyphens/>
              <w:spacing w:line="240" w:lineRule="auto"/>
              <w:ind w:firstLine="0"/>
              <w:rPr>
                <w:bCs/>
                <w:sz w:val="24"/>
                <w:szCs w:val="24"/>
              </w:rPr>
            </w:pPr>
            <w:r w:rsidRPr="009A6827">
              <w:rPr>
                <w:bCs/>
                <w:sz w:val="24"/>
                <w:szCs w:val="24"/>
              </w:rPr>
              <w:t>Тема 6. Несовместимость PAEI функций в стиле лидерства</w:t>
            </w:r>
          </w:p>
          <w:p w14:paraId="0CEEC45A" w14:textId="77777777" w:rsidR="006D1DB8" w:rsidRPr="009A6827" w:rsidRDefault="006D1DB8" w:rsidP="009A6827">
            <w:pPr>
              <w:widowControl/>
              <w:spacing w:line="240" w:lineRule="auto"/>
              <w:ind w:firstLine="0"/>
              <w:rPr>
                <w:sz w:val="24"/>
                <w:szCs w:val="24"/>
              </w:rPr>
            </w:pPr>
          </w:p>
        </w:tc>
        <w:tc>
          <w:tcPr>
            <w:tcW w:w="6344" w:type="dxa"/>
            <w:vAlign w:val="center"/>
          </w:tcPr>
          <w:p w14:paraId="3EEF58B5" w14:textId="28355383" w:rsidR="006D1DB8" w:rsidRPr="009A6827" w:rsidRDefault="006D1DB8" w:rsidP="009A6827">
            <w:pPr>
              <w:suppressAutoHyphens/>
              <w:spacing w:line="240" w:lineRule="auto"/>
              <w:ind w:firstLine="0"/>
              <w:rPr>
                <w:sz w:val="24"/>
                <w:szCs w:val="24"/>
              </w:rPr>
            </w:pPr>
            <w:r w:rsidRPr="009A6827">
              <w:rPr>
                <w:sz w:val="24"/>
                <w:szCs w:val="24"/>
              </w:rPr>
              <w:t>Конфликт PAEI функций в стиле лидерства. Причины несовместимости функций в стиле</w:t>
            </w:r>
            <w:r w:rsidR="009A6827">
              <w:rPr>
                <w:sz w:val="24"/>
                <w:szCs w:val="24"/>
              </w:rPr>
              <w:t xml:space="preserve"> </w:t>
            </w:r>
            <w:r w:rsidRPr="009A6827">
              <w:rPr>
                <w:sz w:val="24"/>
                <w:szCs w:val="24"/>
              </w:rPr>
              <w:t>лидерства. Влияние сочетания функций в лидерстве на организацию: функциональная,</w:t>
            </w:r>
            <w:r w:rsidR="009A6827">
              <w:rPr>
                <w:sz w:val="24"/>
                <w:szCs w:val="24"/>
              </w:rPr>
              <w:t xml:space="preserve"> </w:t>
            </w:r>
            <w:r w:rsidRPr="009A6827">
              <w:rPr>
                <w:sz w:val="24"/>
                <w:szCs w:val="24"/>
              </w:rPr>
              <w:t xml:space="preserve">систематизированная, </w:t>
            </w:r>
            <w:proofErr w:type="spellStart"/>
            <w:r w:rsidRPr="009A6827">
              <w:rPr>
                <w:sz w:val="24"/>
                <w:szCs w:val="24"/>
              </w:rPr>
              <w:t>проактивная</w:t>
            </w:r>
            <w:proofErr w:type="spellEnd"/>
            <w:r w:rsidRPr="009A6827">
              <w:rPr>
                <w:sz w:val="24"/>
                <w:szCs w:val="24"/>
              </w:rPr>
              <w:t xml:space="preserve"> и органичная организация.</w:t>
            </w:r>
          </w:p>
        </w:tc>
      </w:tr>
      <w:tr w:rsidR="006D1DB8" w:rsidRPr="009A6827" w14:paraId="6B56050D" w14:textId="77777777" w:rsidTr="00994121">
        <w:trPr>
          <w:jc w:val="center"/>
        </w:trPr>
        <w:tc>
          <w:tcPr>
            <w:tcW w:w="621" w:type="dxa"/>
            <w:vAlign w:val="center"/>
          </w:tcPr>
          <w:p w14:paraId="2D7D6627" w14:textId="222199A3" w:rsidR="006D1DB8" w:rsidRDefault="006D1DB8" w:rsidP="00A15FA9">
            <w:pPr>
              <w:widowControl/>
              <w:spacing w:line="240" w:lineRule="auto"/>
              <w:ind w:firstLine="0"/>
              <w:jc w:val="center"/>
              <w:rPr>
                <w:sz w:val="28"/>
                <w:szCs w:val="28"/>
              </w:rPr>
            </w:pPr>
            <w:r>
              <w:rPr>
                <w:sz w:val="28"/>
                <w:szCs w:val="28"/>
              </w:rPr>
              <w:t>7</w:t>
            </w:r>
          </w:p>
        </w:tc>
        <w:tc>
          <w:tcPr>
            <w:tcW w:w="2606" w:type="dxa"/>
            <w:vAlign w:val="center"/>
          </w:tcPr>
          <w:p w14:paraId="0699F036" w14:textId="77777777" w:rsidR="009A6827" w:rsidRPr="009A6827" w:rsidRDefault="009A6827" w:rsidP="009A6827">
            <w:pPr>
              <w:suppressAutoHyphens/>
              <w:spacing w:line="240" w:lineRule="auto"/>
              <w:ind w:firstLine="0"/>
              <w:rPr>
                <w:bCs/>
                <w:sz w:val="24"/>
                <w:szCs w:val="24"/>
              </w:rPr>
            </w:pPr>
            <w:r w:rsidRPr="009A6827">
              <w:rPr>
                <w:bCs/>
                <w:sz w:val="24"/>
                <w:szCs w:val="24"/>
              </w:rPr>
              <w:t>Тема 7. Стили эффективного лидерства</w:t>
            </w:r>
          </w:p>
          <w:p w14:paraId="3EC4A170" w14:textId="77777777" w:rsidR="006D1DB8" w:rsidRPr="009A6827" w:rsidRDefault="006D1DB8" w:rsidP="009A6827">
            <w:pPr>
              <w:widowControl/>
              <w:spacing w:line="240" w:lineRule="auto"/>
              <w:ind w:firstLine="0"/>
              <w:rPr>
                <w:sz w:val="24"/>
                <w:szCs w:val="24"/>
              </w:rPr>
            </w:pPr>
          </w:p>
        </w:tc>
        <w:tc>
          <w:tcPr>
            <w:tcW w:w="6344" w:type="dxa"/>
            <w:vAlign w:val="center"/>
          </w:tcPr>
          <w:p w14:paraId="1872132B" w14:textId="7D102498" w:rsidR="006D1DB8" w:rsidRPr="009A6827" w:rsidRDefault="006D1DB8" w:rsidP="009A6827">
            <w:pPr>
              <w:suppressAutoHyphens/>
              <w:spacing w:line="240" w:lineRule="auto"/>
              <w:ind w:firstLine="0"/>
              <w:rPr>
                <w:sz w:val="24"/>
                <w:szCs w:val="24"/>
              </w:rPr>
            </w:pPr>
            <w:r w:rsidRPr="009A6827">
              <w:rPr>
                <w:sz w:val="24"/>
                <w:szCs w:val="24"/>
              </w:rPr>
              <w:lastRenderedPageBreak/>
              <w:t>Характеристика стилей эффективного лидерства: производитель (</w:t>
            </w:r>
            <w:proofErr w:type="spellStart"/>
            <w:r w:rsidRPr="009A6827">
              <w:rPr>
                <w:sz w:val="24"/>
                <w:szCs w:val="24"/>
              </w:rPr>
              <w:t>Paei</w:t>
            </w:r>
            <w:proofErr w:type="spellEnd"/>
            <w:r w:rsidRPr="009A6827">
              <w:rPr>
                <w:sz w:val="24"/>
                <w:szCs w:val="24"/>
              </w:rPr>
              <w:t>), администратор</w:t>
            </w:r>
            <w:r w:rsidR="009A6827">
              <w:rPr>
                <w:sz w:val="24"/>
                <w:szCs w:val="24"/>
              </w:rPr>
              <w:t xml:space="preserve"> </w:t>
            </w:r>
            <w:r w:rsidRPr="009A6827">
              <w:rPr>
                <w:sz w:val="24"/>
                <w:szCs w:val="24"/>
              </w:rPr>
              <w:t>(</w:t>
            </w:r>
            <w:proofErr w:type="spellStart"/>
            <w:r w:rsidRPr="009A6827">
              <w:rPr>
                <w:sz w:val="24"/>
                <w:szCs w:val="24"/>
              </w:rPr>
              <w:t>pAei</w:t>
            </w:r>
            <w:proofErr w:type="spellEnd"/>
            <w:r w:rsidRPr="009A6827">
              <w:rPr>
                <w:sz w:val="24"/>
                <w:szCs w:val="24"/>
              </w:rPr>
              <w:t>), генератор Идей (</w:t>
            </w:r>
            <w:proofErr w:type="spellStart"/>
            <w:r w:rsidRPr="009A6827">
              <w:rPr>
                <w:sz w:val="24"/>
                <w:szCs w:val="24"/>
              </w:rPr>
              <w:t>paEi</w:t>
            </w:r>
            <w:proofErr w:type="spellEnd"/>
            <w:r w:rsidRPr="009A6827">
              <w:rPr>
                <w:sz w:val="24"/>
                <w:szCs w:val="24"/>
              </w:rPr>
              <w:t>), предприниматель (</w:t>
            </w:r>
            <w:proofErr w:type="spellStart"/>
            <w:r w:rsidRPr="009A6827">
              <w:rPr>
                <w:sz w:val="24"/>
                <w:szCs w:val="24"/>
              </w:rPr>
              <w:t>PaEi</w:t>
            </w:r>
            <w:proofErr w:type="spellEnd"/>
            <w:r w:rsidRPr="009A6827">
              <w:rPr>
                <w:sz w:val="24"/>
                <w:szCs w:val="24"/>
              </w:rPr>
              <w:t>), интегратор (</w:t>
            </w:r>
            <w:proofErr w:type="spellStart"/>
            <w:r w:rsidRPr="009A6827">
              <w:rPr>
                <w:sz w:val="24"/>
                <w:szCs w:val="24"/>
              </w:rPr>
              <w:t>paeI</w:t>
            </w:r>
            <w:proofErr w:type="spellEnd"/>
            <w:r w:rsidRPr="009A6827">
              <w:rPr>
                <w:sz w:val="24"/>
                <w:szCs w:val="24"/>
              </w:rPr>
              <w:t xml:space="preserve">). </w:t>
            </w:r>
            <w:r w:rsidRPr="009A6827">
              <w:rPr>
                <w:sz w:val="24"/>
                <w:szCs w:val="24"/>
              </w:rPr>
              <w:lastRenderedPageBreak/>
              <w:t>Идеальное</w:t>
            </w:r>
            <w:r w:rsidR="009A6827">
              <w:rPr>
                <w:sz w:val="24"/>
                <w:szCs w:val="24"/>
              </w:rPr>
              <w:t xml:space="preserve"> </w:t>
            </w:r>
            <w:r w:rsidRPr="009A6827">
              <w:rPr>
                <w:sz w:val="24"/>
                <w:szCs w:val="24"/>
              </w:rPr>
              <w:t>лидерство. Взаимодополняющая команда лидеров</w:t>
            </w:r>
          </w:p>
        </w:tc>
      </w:tr>
      <w:tr w:rsidR="006D1DB8" w:rsidRPr="009A6827" w14:paraId="337963B0" w14:textId="77777777" w:rsidTr="00994121">
        <w:trPr>
          <w:jc w:val="center"/>
        </w:trPr>
        <w:tc>
          <w:tcPr>
            <w:tcW w:w="621" w:type="dxa"/>
            <w:vAlign w:val="center"/>
          </w:tcPr>
          <w:p w14:paraId="5903296C" w14:textId="7E0FC9EB" w:rsidR="006D1DB8" w:rsidRDefault="006D1DB8" w:rsidP="00A15FA9">
            <w:pPr>
              <w:widowControl/>
              <w:spacing w:line="240" w:lineRule="auto"/>
              <w:ind w:firstLine="0"/>
              <w:jc w:val="center"/>
              <w:rPr>
                <w:sz w:val="28"/>
                <w:szCs w:val="28"/>
              </w:rPr>
            </w:pPr>
            <w:r>
              <w:rPr>
                <w:sz w:val="28"/>
                <w:szCs w:val="28"/>
              </w:rPr>
              <w:t>8</w:t>
            </w:r>
          </w:p>
        </w:tc>
        <w:tc>
          <w:tcPr>
            <w:tcW w:w="2606" w:type="dxa"/>
            <w:vAlign w:val="center"/>
          </w:tcPr>
          <w:p w14:paraId="6E2C499C" w14:textId="77777777" w:rsidR="009A6827" w:rsidRPr="009A6827" w:rsidRDefault="009A6827" w:rsidP="009A6827">
            <w:pPr>
              <w:suppressAutoHyphens/>
              <w:spacing w:line="240" w:lineRule="auto"/>
              <w:ind w:firstLine="0"/>
              <w:rPr>
                <w:bCs/>
                <w:sz w:val="24"/>
                <w:szCs w:val="24"/>
              </w:rPr>
            </w:pPr>
            <w:r w:rsidRPr="009A6827">
              <w:rPr>
                <w:bCs/>
                <w:sz w:val="24"/>
                <w:szCs w:val="24"/>
              </w:rPr>
              <w:t>Тема 8. Архетипы неэффективного лидерства</w:t>
            </w:r>
          </w:p>
          <w:p w14:paraId="6958F2F1" w14:textId="77777777" w:rsidR="006D1DB8" w:rsidRPr="009A6827" w:rsidRDefault="006D1DB8" w:rsidP="009A6827">
            <w:pPr>
              <w:widowControl/>
              <w:spacing w:line="240" w:lineRule="auto"/>
              <w:ind w:firstLine="0"/>
              <w:rPr>
                <w:sz w:val="24"/>
                <w:szCs w:val="24"/>
              </w:rPr>
            </w:pPr>
          </w:p>
        </w:tc>
        <w:tc>
          <w:tcPr>
            <w:tcW w:w="6344" w:type="dxa"/>
            <w:vAlign w:val="center"/>
          </w:tcPr>
          <w:p w14:paraId="146CF82C" w14:textId="3C264FBE" w:rsidR="006D1DB8" w:rsidRPr="009A6827" w:rsidRDefault="006D1DB8" w:rsidP="009A6827">
            <w:pPr>
              <w:suppressAutoHyphens/>
              <w:spacing w:line="240" w:lineRule="auto"/>
              <w:ind w:firstLine="0"/>
              <w:rPr>
                <w:sz w:val="24"/>
                <w:szCs w:val="24"/>
              </w:rPr>
            </w:pPr>
            <w:r w:rsidRPr="009A6827">
              <w:rPr>
                <w:sz w:val="24"/>
                <w:szCs w:val="24"/>
              </w:rPr>
              <w:t xml:space="preserve">Герой-одиночка. Бюрократ. Поджигатель. Горячий сторонник. </w:t>
            </w:r>
            <w:proofErr w:type="gramStart"/>
            <w:r w:rsidRPr="009A6827">
              <w:rPr>
                <w:sz w:val="24"/>
                <w:szCs w:val="24"/>
              </w:rPr>
              <w:t>Над-</w:t>
            </w:r>
            <w:proofErr w:type="spellStart"/>
            <w:r w:rsidRPr="009A6827">
              <w:rPr>
                <w:sz w:val="24"/>
                <w:szCs w:val="24"/>
              </w:rPr>
              <w:t>смотрщик</w:t>
            </w:r>
            <w:proofErr w:type="spellEnd"/>
            <w:proofErr w:type="gramEnd"/>
            <w:r w:rsidRPr="009A6827">
              <w:rPr>
                <w:sz w:val="24"/>
                <w:szCs w:val="24"/>
              </w:rPr>
              <w:t>. Милостивый государь. Заботливый бюрократ. Тренер малой лиги. Основоположник.</w:t>
            </w:r>
            <w:r w:rsidR="009A6827">
              <w:rPr>
                <w:sz w:val="24"/>
                <w:szCs w:val="24"/>
              </w:rPr>
              <w:t xml:space="preserve"> </w:t>
            </w:r>
            <w:r w:rsidRPr="009A6827">
              <w:rPr>
                <w:sz w:val="24"/>
                <w:szCs w:val="24"/>
              </w:rPr>
              <w:t xml:space="preserve">Изобретатель-одиночка. Демагог. </w:t>
            </w:r>
            <w:proofErr w:type="spellStart"/>
            <w:r w:rsidRPr="009A6827">
              <w:rPr>
                <w:sz w:val="24"/>
                <w:szCs w:val="24"/>
              </w:rPr>
              <w:t>Лжелидер</w:t>
            </w:r>
            <w:proofErr w:type="spellEnd"/>
            <w:r w:rsidRPr="009A6827">
              <w:rPr>
                <w:sz w:val="24"/>
                <w:szCs w:val="24"/>
              </w:rPr>
              <w:t xml:space="preserve">. Зануда. </w:t>
            </w:r>
            <w:proofErr w:type="spellStart"/>
            <w:r w:rsidRPr="009A6827">
              <w:rPr>
                <w:sz w:val="24"/>
                <w:szCs w:val="24"/>
              </w:rPr>
              <w:t>Харизматичный</w:t>
            </w:r>
            <w:proofErr w:type="spellEnd"/>
            <w:r w:rsidRPr="009A6827">
              <w:rPr>
                <w:sz w:val="24"/>
                <w:szCs w:val="24"/>
              </w:rPr>
              <w:t xml:space="preserve"> гуру.</w:t>
            </w:r>
          </w:p>
        </w:tc>
      </w:tr>
      <w:tr w:rsidR="006D1DB8" w:rsidRPr="009A6827" w14:paraId="4B158224" w14:textId="77777777" w:rsidTr="00994121">
        <w:trPr>
          <w:jc w:val="center"/>
        </w:trPr>
        <w:tc>
          <w:tcPr>
            <w:tcW w:w="621" w:type="dxa"/>
            <w:vAlign w:val="center"/>
          </w:tcPr>
          <w:p w14:paraId="52F21726" w14:textId="3EC2360E" w:rsidR="006D1DB8" w:rsidRDefault="006D1DB8" w:rsidP="00A15FA9">
            <w:pPr>
              <w:widowControl/>
              <w:spacing w:line="240" w:lineRule="auto"/>
              <w:ind w:firstLine="0"/>
              <w:jc w:val="center"/>
              <w:rPr>
                <w:sz w:val="28"/>
                <w:szCs w:val="28"/>
              </w:rPr>
            </w:pPr>
            <w:r>
              <w:rPr>
                <w:sz w:val="28"/>
                <w:szCs w:val="28"/>
              </w:rPr>
              <w:t>9</w:t>
            </w:r>
          </w:p>
        </w:tc>
        <w:tc>
          <w:tcPr>
            <w:tcW w:w="2606" w:type="dxa"/>
            <w:vAlign w:val="center"/>
          </w:tcPr>
          <w:p w14:paraId="06A31BE3" w14:textId="77777777" w:rsidR="009A6827" w:rsidRPr="009A6827" w:rsidRDefault="009A6827" w:rsidP="009A6827">
            <w:pPr>
              <w:suppressAutoHyphens/>
              <w:spacing w:line="240" w:lineRule="auto"/>
              <w:ind w:firstLine="0"/>
              <w:rPr>
                <w:bCs/>
                <w:sz w:val="24"/>
                <w:szCs w:val="24"/>
              </w:rPr>
            </w:pPr>
            <w:r w:rsidRPr="009A6827">
              <w:rPr>
                <w:bCs/>
                <w:sz w:val="24"/>
                <w:szCs w:val="24"/>
              </w:rPr>
              <w:t>Тема 9. Реализация стилей лидерства в организации</w:t>
            </w:r>
          </w:p>
          <w:p w14:paraId="2C6F0032" w14:textId="77777777" w:rsidR="006D1DB8" w:rsidRPr="009A6827" w:rsidRDefault="006D1DB8" w:rsidP="009A6827">
            <w:pPr>
              <w:widowControl/>
              <w:spacing w:line="240" w:lineRule="auto"/>
              <w:ind w:firstLine="0"/>
              <w:rPr>
                <w:sz w:val="24"/>
                <w:szCs w:val="24"/>
              </w:rPr>
            </w:pPr>
          </w:p>
        </w:tc>
        <w:tc>
          <w:tcPr>
            <w:tcW w:w="6344" w:type="dxa"/>
            <w:vAlign w:val="center"/>
          </w:tcPr>
          <w:p w14:paraId="39674D84" w14:textId="4E549E01" w:rsidR="006D1DB8" w:rsidRPr="009A6827" w:rsidRDefault="006D1DB8" w:rsidP="009A6827">
            <w:pPr>
              <w:widowControl/>
              <w:spacing w:line="240" w:lineRule="auto"/>
              <w:ind w:firstLine="0"/>
              <w:rPr>
                <w:sz w:val="24"/>
                <w:szCs w:val="24"/>
              </w:rPr>
            </w:pPr>
            <w:r w:rsidRPr="009A6827">
              <w:rPr>
                <w:sz w:val="24"/>
                <w:szCs w:val="24"/>
              </w:rPr>
              <w:t>Поведение носителей стилей. Качество коммуникации носителей стилей. Навыки принятия решения носителей стилей. Процесс внедрения решений носителей стилей. Процесс формирования команды носителей стилей. Процесс управление персоналом носителями стилей. Процесс управления изменениями носителями стилей</w:t>
            </w:r>
          </w:p>
        </w:tc>
      </w:tr>
    </w:tbl>
    <w:p w14:paraId="10ADA41D" w14:textId="77777777" w:rsidR="008649D8" w:rsidRPr="00D2714B" w:rsidRDefault="008649D8" w:rsidP="0095427B">
      <w:pPr>
        <w:widowControl/>
        <w:spacing w:line="240" w:lineRule="auto"/>
        <w:ind w:firstLine="851"/>
        <w:rPr>
          <w:sz w:val="28"/>
          <w:szCs w:val="28"/>
        </w:rPr>
      </w:pPr>
    </w:p>
    <w:p w14:paraId="707DB79C" w14:textId="77777777" w:rsidR="008649D8" w:rsidRPr="00D2714B" w:rsidRDefault="008649D8" w:rsidP="0095427B">
      <w:pPr>
        <w:widowControl/>
        <w:spacing w:line="240" w:lineRule="auto"/>
        <w:ind w:firstLine="851"/>
        <w:rPr>
          <w:sz w:val="28"/>
          <w:szCs w:val="28"/>
        </w:rPr>
      </w:pPr>
      <w:r w:rsidRPr="00D2714B">
        <w:rPr>
          <w:sz w:val="28"/>
          <w:szCs w:val="28"/>
        </w:rPr>
        <w:t>5.2 Разделы дисциплины и виды занятий</w:t>
      </w:r>
    </w:p>
    <w:p w14:paraId="21F9DC07" w14:textId="77777777" w:rsidR="008649D8" w:rsidRDefault="008649D8" w:rsidP="0095427B">
      <w:pPr>
        <w:widowControl/>
        <w:spacing w:line="240" w:lineRule="auto"/>
        <w:ind w:firstLine="851"/>
        <w:rPr>
          <w:sz w:val="28"/>
          <w:szCs w:val="28"/>
        </w:rPr>
      </w:pPr>
      <w:r w:rsidRPr="00D2714B">
        <w:rPr>
          <w:sz w:val="28"/>
          <w:szCs w:val="28"/>
        </w:rPr>
        <w:t xml:space="preserve">Для очной формы обучения: </w:t>
      </w:r>
    </w:p>
    <w:p w14:paraId="097AB1DE" w14:textId="77777777" w:rsidR="000812A4" w:rsidRPr="00D2714B" w:rsidRDefault="000812A4" w:rsidP="0095427B">
      <w:pPr>
        <w:widowControl/>
        <w:spacing w:line="240" w:lineRule="auto"/>
        <w:ind w:firstLine="851"/>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8649D8" w:rsidRPr="00D2714B" w14:paraId="2A5C84E5" w14:textId="77777777" w:rsidTr="00990DC5">
        <w:trPr>
          <w:jc w:val="center"/>
        </w:trPr>
        <w:tc>
          <w:tcPr>
            <w:tcW w:w="628" w:type="dxa"/>
            <w:vAlign w:val="center"/>
          </w:tcPr>
          <w:p w14:paraId="43064367" w14:textId="77777777" w:rsidR="008649D8" w:rsidRPr="00D2714B" w:rsidRDefault="008649D8" w:rsidP="00A15FA9">
            <w:pPr>
              <w:widowControl/>
              <w:tabs>
                <w:tab w:val="left" w:pos="0"/>
              </w:tabs>
              <w:spacing w:line="240" w:lineRule="auto"/>
              <w:ind w:firstLine="0"/>
              <w:jc w:val="center"/>
              <w:rPr>
                <w:b/>
                <w:bCs/>
                <w:sz w:val="28"/>
                <w:szCs w:val="24"/>
              </w:rPr>
            </w:pPr>
            <w:r w:rsidRPr="00D2714B">
              <w:rPr>
                <w:b/>
                <w:bCs/>
                <w:sz w:val="28"/>
                <w:szCs w:val="24"/>
              </w:rPr>
              <w:t>№ п/п</w:t>
            </w:r>
          </w:p>
        </w:tc>
        <w:tc>
          <w:tcPr>
            <w:tcW w:w="4896" w:type="dxa"/>
            <w:vAlign w:val="center"/>
          </w:tcPr>
          <w:p w14:paraId="62549145" w14:textId="77777777" w:rsidR="008649D8" w:rsidRPr="00D2714B" w:rsidRDefault="008649D8" w:rsidP="00A15FA9">
            <w:pPr>
              <w:widowControl/>
              <w:tabs>
                <w:tab w:val="left" w:pos="0"/>
              </w:tabs>
              <w:spacing w:line="240" w:lineRule="auto"/>
              <w:ind w:firstLine="0"/>
              <w:jc w:val="center"/>
              <w:rPr>
                <w:b/>
                <w:bCs/>
                <w:sz w:val="28"/>
                <w:szCs w:val="24"/>
              </w:rPr>
            </w:pPr>
            <w:r w:rsidRPr="00D2714B">
              <w:rPr>
                <w:b/>
                <w:bCs/>
                <w:sz w:val="28"/>
                <w:szCs w:val="24"/>
              </w:rPr>
              <w:t>Наименование раздела дисциплины</w:t>
            </w:r>
          </w:p>
        </w:tc>
        <w:tc>
          <w:tcPr>
            <w:tcW w:w="992" w:type="dxa"/>
            <w:vAlign w:val="center"/>
          </w:tcPr>
          <w:p w14:paraId="6155EF83" w14:textId="77777777" w:rsidR="008649D8" w:rsidRPr="00D2714B" w:rsidRDefault="008649D8" w:rsidP="00A15FA9">
            <w:pPr>
              <w:widowControl/>
              <w:spacing w:line="240" w:lineRule="auto"/>
              <w:ind w:firstLine="0"/>
              <w:jc w:val="center"/>
              <w:rPr>
                <w:b/>
                <w:sz w:val="28"/>
                <w:szCs w:val="24"/>
              </w:rPr>
            </w:pPr>
            <w:r w:rsidRPr="00D2714B">
              <w:rPr>
                <w:b/>
                <w:sz w:val="28"/>
                <w:szCs w:val="24"/>
              </w:rPr>
              <w:t>Л</w:t>
            </w:r>
          </w:p>
        </w:tc>
        <w:tc>
          <w:tcPr>
            <w:tcW w:w="992" w:type="dxa"/>
            <w:vAlign w:val="center"/>
          </w:tcPr>
          <w:p w14:paraId="38D26090" w14:textId="77777777" w:rsidR="008649D8" w:rsidRPr="00D2714B" w:rsidRDefault="008649D8" w:rsidP="00A15FA9">
            <w:pPr>
              <w:widowControl/>
              <w:spacing w:line="240" w:lineRule="auto"/>
              <w:ind w:firstLine="0"/>
              <w:jc w:val="center"/>
              <w:rPr>
                <w:b/>
                <w:sz w:val="28"/>
                <w:szCs w:val="24"/>
              </w:rPr>
            </w:pPr>
            <w:r w:rsidRPr="00D2714B">
              <w:rPr>
                <w:b/>
                <w:sz w:val="28"/>
                <w:szCs w:val="24"/>
              </w:rPr>
              <w:t>ПЗ</w:t>
            </w:r>
          </w:p>
        </w:tc>
        <w:tc>
          <w:tcPr>
            <w:tcW w:w="992" w:type="dxa"/>
            <w:vAlign w:val="center"/>
          </w:tcPr>
          <w:p w14:paraId="79CF4455" w14:textId="77777777" w:rsidR="008649D8" w:rsidRPr="00D2714B" w:rsidRDefault="008649D8" w:rsidP="00A15FA9">
            <w:pPr>
              <w:widowControl/>
              <w:spacing w:line="240" w:lineRule="auto"/>
              <w:ind w:firstLine="0"/>
              <w:jc w:val="center"/>
              <w:rPr>
                <w:b/>
                <w:sz w:val="28"/>
                <w:szCs w:val="24"/>
              </w:rPr>
            </w:pPr>
            <w:r w:rsidRPr="00D2714B">
              <w:rPr>
                <w:b/>
                <w:sz w:val="28"/>
                <w:szCs w:val="24"/>
              </w:rPr>
              <w:t>ЛР</w:t>
            </w:r>
          </w:p>
        </w:tc>
        <w:tc>
          <w:tcPr>
            <w:tcW w:w="851" w:type="dxa"/>
            <w:vAlign w:val="center"/>
          </w:tcPr>
          <w:p w14:paraId="1F7D70C9" w14:textId="77777777" w:rsidR="008649D8" w:rsidRPr="00D2714B" w:rsidRDefault="008649D8" w:rsidP="00A15FA9">
            <w:pPr>
              <w:widowControl/>
              <w:spacing w:line="240" w:lineRule="auto"/>
              <w:ind w:firstLine="0"/>
              <w:jc w:val="center"/>
              <w:rPr>
                <w:b/>
                <w:sz w:val="28"/>
                <w:szCs w:val="24"/>
              </w:rPr>
            </w:pPr>
            <w:r w:rsidRPr="00D2714B">
              <w:rPr>
                <w:b/>
                <w:sz w:val="28"/>
                <w:szCs w:val="24"/>
              </w:rPr>
              <w:t>СРС</w:t>
            </w:r>
          </w:p>
        </w:tc>
      </w:tr>
      <w:tr w:rsidR="009A6827" w:rsidRPr="00D2714B" w14:paraId="5841B05D" w14:textId="77777777" w:rsidTr="00990DC5">
        <w:trPr>
          <w:jc w:val="center"/>
        </w:trPr>
        <w:tc>
          <w:tcPr>
            <w:tcW w:w="628" w:type="dxa"/>
            <w:vAlign w:val="center"/>
          </w:tcPr>
          <w:p w14:paraId="3A630FAC" w14:textId="77777777" w:rsidR="009A6827" w:rsidRPr="00D2714B" w:rsidRDefault="009A6827" w:rsidP="00A15FA9">
            <w:pPr>
              <w:widowControl/>
              <w:spacing w:line="240" w:lineRule="auto"/>
              <w:ind w:firstLine="0"/>
              <w:jc w:val="center"/>
              <w:rPr>
                <w:sz w:val="28"/>
                <w:szCs w:val="28"/>
              </w:rPr>
            </w:pPr>
            <w:r>
              <w:rPr>
                <w:sz w:val="28"/>
                <w:szCs w:val="28"/>
              </w:rPr>
              <w:t>1</w:t>
            </w:r>
          </w:p>
        </w:tc>
        <w:tc>
          <w:tcPr>
            <w:tcW w:w="4896" w:type="dxa"/>
            <w:vAlign w:val="center"/>
          </w:tcPr>
          <w:p w14:paraId="055D0218" w14:textId="75F3C780" w:rsidR="009A6827" w:rsidRPr="00365402" w:rsidRDefault="009A6827" w:rsidP="00A20A33">
            <w:pPr>
              <w:widowControl/>
              <w:spacing w:line="240" w:lineRule="auto"/>
              <w:ind w:firstLine="0"/>
              <w:jc w:val="left"/>
              <w:rPr>
                <w:rFonts w:eastAsia="Calibri"/>
                <w:sz w:val="26"/>
                <w:szCs w:val="26"/>
              </w:rPr>
            </w:pPr>
            <w:r w:rsidRPr="009A6827">
              <w:rPr>
                <w:sz w:val="24"/>
                <w:szCs w:val="24"/>
              </w:rPr>
              <w:t>Основы лидерства</w:t>
            </w:r>
          </w:p>
        </w:tc>
        <w:tc>
          <w:tcPr>
            <w:tcW w:w="992" w:type="dxa"/>
            <w:vAlign w:val="center"/>
          </w:tcPr>
          <w:p w14:paraId="5C260691" w14:textId="273CD264" w:rsidR="009A6827" w:rsidRPr="00D2714B"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39D6DD31" w14:textId="6CF76DB6" w:rsidR="009A6827" w:rsidRPr="00D2714B"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02F06597"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5B75FB97" w14:textId="40C3B312" w:rsidR="009A6827" w:rsidRPr="003468CB" w:rsidRDefault="009A6827" w:rsidP="00A15FA9">
            <w:pPr>
              <w:widowControl/>
              <w:spacing w:line="240" w:lineRule="auto"/>
              <w:ind w:firstLine="0"/>
              <w:jc w:val="center"/>
              <w:rPr>
                <w:sz w:val="28"/>
                <w:szCs w:val="28"/>
              </w:rPr>
            </w:pPr>
            <w:r>
              <w:rPr>
                <w:sz w:val="28"/>
                <w:szCs w:val="28"/>
              </w:rPr>
              <w:t>6</w:t>
            </w:r>
          </w:p>
        </w:tc>
      </w:tr>
      <w:tr w:rsidR="009A6827" w:rsidRPr="00D2714B" w14:paraId="6EA76BF3" w14:textId="77777777" w:rsidTr="00990DC5">
        <w:trPr>
          <w:jc w:val="center"/>
        </w:trPr>
        <w:tc>
          <w:tcPr>
            <w:tcW w:w="628" w:type="dxa"/>
            <w:vAlign w:val="center"/>
          </w:tcPr>
          <w:p w14:paraId="6B17CED4" w14:textId="77777777" w:rsidR="009A6827" w:rsidRPr="00D2714B" w:rsidRDefault="009A6827" w:rsidP="00A15FA9">
            <w:pPr>
              <w:widowControl/>
              <w:spacing w:line="240" w:lineRule="auto"/>
              <w:ind w:firstLine="0"/>
              <w:jc w:val="center"/>
              <w:rPr>
                <w:sz w:val="28"/>
                <w:szCs w:val="28"/>
              </w:rPr>
            </w:pPr>
            <w:r>
              <w:rPr>
                <w:sz w:val="28"/>
                <w:szCs w:val="28"/>
              </w:rPr>
              <w:t>2</w:t>
            </w:r>
          </w:p>
        </w:tc>
        <w:tc>
          <w:tcPr>
            <w:tcW w:w="4896" w:type="dxa"/>
            <w:vAlign w:val="center"/>
          </w:tcPr>
          <w:p w14:paraId="0B667C33" w14:textId="658613E2" w:rsidR="009A6827" w:rsidRPr="00E029F5" w:rsidRDefault="009A6827" w:rsidP="00A20A33">
            <w:pPr>
              <w:widowControl/>
              <w:spacing w:line="240" w:lineRule="auto"/>
              <w:ind w:firstLine="0"/>
              <w:jc w:val="left"/>
              <w:rPr>
                <w:sz w:val="26"/>
                <w:szCs w:val="26"/>
              </w:rPr>
            </w:pPr>
            <w:r w:rsidRPr="009A6827">
              <w:rPr>
                <w:sz w:val="24"/>
                <w:szCs w:val="24"/>
              </w:rPr>
              <w:t>Личностные теории лидерств</w:t>
            </w:r>
          </w:p>
        </w:tc>
        <w:tc>
          <w:tcPr>
            <w:tcW w:w="992" w:type="dxa"/>
            <w:vAlign w:val="center"/>
          </w:tcPr>
          <w:p w14:paraId="75B77AA1" w14:textId="63601E98" w:rsidR="009A6827" w:rsidRPr="00D2714B"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1AE864FB" w14:textId="6B38CBD6" w:rsidR="009A6827" w:rsidRPr="00D2714B"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6076B9A3"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45BC94DB" w14:textId="2EB984FE" w:rsidR="009A6827" w:rsidRPr="003468CB" w:rsidRDefault="009A6827" w:rsidP="00A15FA9">
            <w:pPr>
              <w:widowControl/>
              <w:spacing w:line="240" w:lineRule="auto"/>
              <w:ind w:firstLine="0"/>
              <w:jc w:val="center"/>
              <w:rPr>
                <w:sz w:val="28"/>
                <w:szCs w:val="28"/>
              </w:rPr>
            </w:pPr>
            <w:r>
              <w:rPr>
                <w:sz w:val="28"/>
                <w:szCs w:val="28"/>
              </w:rPr>
              <w:t>6</w:t>
            </w:r>
          </w:p>
        </w:tc>
      </w:tr>
      <w:tr w:rsidR="009A6827" w:rsidRPr="00D2714B" w14:paraId="253BB850" w14:textId="77777777" w:rsidTr="00990DC5">
        <w:trPr>
          <w:jc w:val="center"/>
        </w:trPr>
        <w:tc>
          <w:tcPr>
            <w:tcW w:w="628" w:type="dxa"/>
            <w:vAlign w:val="center"/>
          </w:tcPr>
          <w:p w14:paraId="27E533AD" w14:textId="77777777" w:rsidR="009A6827" w:rsidRPr="00D2714B" w:rsidRDefault="009A6827" w:rsidP="00A15FA9">
            <w:pPr>
              <w:widowControl/>
              <w:spacing w:line="240" w:lineRule="auto"/>
              <w:ind w:firstLine="0"/>
              <w:jc w:val="center"/>
              <w:rPr>
                <w:sz w:val="28"/>
                <w:szCs w:val="28"/>
              </w:rPr>
            </w:pPr>
            <w:r>
              <w:rPr>
                <w:sz w:val="28"/>
                <w:szCs w:val="28"/>
              </w:rPr>
              <w:t>3</w:t>
            </w:r>
          </w:p>
        </w:tc>
        <w:tc>
          <w:tcPr>
            <w:tcW w:w="4896" w:type="dxa"/>
            <w:vAlign w:val="center"/>
          </w:tcPr>
          <w:p w14:paraId="4F8B4379" w14:textId="31414938" w:rsidR="009A6827" w:rsidRPr="009A6827" w:rsidRDefault="009A6827" w:rsidP="00152056">
            <w:pPr>
              <w:suppressAutoHyphens/>
              <w:spacing w:line="240" w:lineRule="auto"/>
              <w:ind w:firstLine="0"/>
              <w:rPr>
                <w:sz w:val="24"/>
                <w:szCs w:val="24"/>
              </w:rPr>
            </w:pPr>
            <w:r w:rsidRPr="009A6827">
              <w:rPr>
                <w:sz w:val="24"/>
                <w:szCs w:val="24"/>
              </w:rPr>
              <w:t>Поведенческое и ситуационное лидерство</w:t>
            </w:r>
          </w:p>
          <w:p w14:paraId="1EFC4AFE" w14:textId="7FEADC76" w:rsidR="009A6827" w:rsidRPr="00365402" w:rsidRDefault="009A6827" w:rsidP="00A20A33">
            <w:pPr>
              <w:widowControl/>
              <w:spacing w:line="240" w:lineRule="auto"/>
              <w:ind w:firstLine="0"/>
              <w:rPr>
                <w:rFonts w:eastAsia="Calibri"/>
                <w:sz w:val="26"/>
                <w:szCs w:val="26"/>
              </w:rPr>
            </w:pPr>
          </w:p>
        </w:tc>
        <w:tc>
          <w:tcPr>
            <w:tcW w:w="992" w:type="dxa"/>
            <w:vAlign w:val="center"/>
          </w:tcPr>
          <w:p w14:paraId="4FD5AF44" w14:textId="79828601" w:rsidR="009A6827" w:rsidRPr="00D2714B"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53B197FF" w14:textId="7CF0C028" w:rsidR="009A6827" w:rsidRPr="00D2714B"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5F20F8BD"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0EF3421B" w14:textId="1E2FDABE" w:rsidR="009A6827" w:rsidRPr="003468CB" w:rsidRDefault="009A6827" w:rsidP="00A15FA9">
            <w:pPr>
              <w:widowControl/>
              <w:spacing w:line="240" w:lineRule="auto"/>
              <w:ind w:firstLine="0"/>
              <w:jc w:val="center"/>
              <w:rPr>
                <w:sz w:val="28"/>
                <w:szCs w:val="28"/>
              </w:rPr>
            </w:pPr>
            <w:r>
              <w:rPr>
                <w:sz w:val="28"/>
                <w:szCs w:val="28"/>
              </w:rPr>
              <w:t>6</w:t>
            </w:r>
          </w:p>
        </w:tc>
      </w:tr>
      <w:tr w:rsidR="009A6827" w:rsidRPr="00D2714B" w14:paraId="5BB81F64" w14:textId="77777777" w:rsidTr="00990DC5">
        <w:trPr>
          <w:jc w:val="center"/>
        </w:trPr>
        <w:tc>
          <w:tcPr>
            <w:tcW w:w="628" w:type="dxa"/>
            <w:vAlign w:val="center"/>
          </w:tcPr>
          <w:p w14:paraId="7F1A98DE" w14:textId="77777777" w:rsidR="009A6827" w:rsidRPr="00D2714B" w:rsidRDefault="009A6827" w:rsidP="00A15FA9">
            <w:pPr>
              <w:widowControl/>
              <w:spacing w:line="240" w:lineRule="auto"/>
              <w:ind w:firstLine="0"/>
              <w:jc w:val="center"/>
              <w:rPr>
                <w:sz w:val="28"/>
                <w:szCs w:val="28"/>
              </w:rPr>
            </w:pPr>
            <w:r>
              <w:rPr>
                <w:sz w:val="28"/>
                <w:szCs w:val="28"/>
              </w:rPr>
              <w:t>4</w:t>
            </w:r>
          </w:p>
        </w:tc>
        <w:tc>
          <w:tcPr>
            <w:tcW w:w="4896" w:type="dxa"/>
            <w:vAlign w:val="center"/>
          </w:tcPr>
          <w:p w14:paraId="2CA850B3" w14:textId="39802380" w:rsidR="009A6827" w:rsidRPr="009A6827" w:rsidRDefault="009A6827" w:rsidP="00152056">
            <w:pPr>
              <w:suppressAutoHyphens/>
              <w:spacing w:line="240" w:lineRule="auto"/>
              <w:ind w:firstLine="0"/>
              <w:rPr>
                <w:bCs/>
                <w:sz w:val="24"/>
                <w:szCs w:val="24"/>
              </w:rPr>
            </w:pPr>
            <w:r w:rsidRPr="009A6827">
              <w:rPr>
                <w:bCs/>
                <w:sz w:val="24"/>
                <w:szCs w:val="24"/>
              </w:rPr>
              <w:t>Лидер и команда</w:t>
            </w:r>
          </w:p>
          <w:p w14:paraId="3A678B9D" w14:textId="70189AFE" w:rsidR="009A6827" w:rsidRPr="00365402" w:rsidRDefault="009A6827" w:rsidP="00A20A33">
            <w:pPr>
              <w:widowControl/>
              <w:spacing w:line="240" w:lineRule="auto"/>
              <w:ind w:firstLine="0"/>
              <w:jc w:val="left"/>
              <w:rPr>
                <w:rFonts w:eastAsia="Calibri"/>
                <w:sz w:val="26"/>
                <w:szCs w:val="26"/>
              </w:rPr>
            </w:pPr>
          </w:p>
        </w:tc>
        <w:tc>
          <w:tcPr>
            <w:tcW w:w="992" w:type="dxa"/>
            <w:vAlign w:val="center"/>
          </w:tcPr>
          <w:p w14:paraId="3163CF64" w14:textId="1F5BDDEF" w:rsidR="009A6827" w:rsidRPr="00D2714B"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5D18027F" w14:textId="18C7B6FC" w:rsidR="009A6827" w:rsidRPr="00D2714B" w:rsidRDefault="009A6827" w:rsidP="00A15FA9">
            <w:pPr>
              <w:widowControl/>
              <w:spacing w:line="240" w:lineRule="auto"/>
              <w:ind w:firstLine="0"/>
              <w:jc w:val="center"/>
              <w:rPr>
                <w:sz w:val="28"/>
                <w:szCs w:val="28"/>
              </w:rPr>
            </w:pPr>
            <w:r>
              <w:rPr>
                <w:sz w:val="28"/>
                <w:szCs w:val="28"/>
              </w:rPr>
              <w:t>6</w:t>
            </w:r>
          </w:p>
        </w:tc>
        <w:tc>
          <w:tcPr>
            <w:tcW w:w="992" w:type="dxa"/>
            <w:vAlign w:val="center"/>
          </w:tcPr>
          <w:p w14:paraId="7D24B3CD"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0412AE5F" w14:textId="2CE77607" w:rsidR="009A6827" w:rsidRPr="003468CB" w:rsidRDefault="009A6827" w:rsidP="00A15FA9">
            <w:pPr>
              <w:widowControl/>
              <w:spacing w:line="240" w:lineRule="auto"/>
              <w:ind w:firstLine="0"/>
              <w:jc w:val="center"/>
              <w:rPr>
                <w:sz w:val="28"/>
                <w:szCs w:val="28"/>
              </w:rPr>
            </w:pPr>
            <w:r>
              <w:rPr>
                <w:sz w:val="28"/>
                <w:szCs w:val="28"/>
              </w:rPr>
              <w:t>6</w:t>
            </w:r>
          </w:p>
        </w:tc>
      </w:tr>
      <w:tr w:rsidR="009A6827" w:rsidRPr="00D2714B" w14:paraId="70A50F6C" w14:textId="77777777" w:rsidTr="00990DC5">
        <w:trPr>
          <w:jc w:val="center"/>
        </w:trPr>
        <w:tc>
          <w:tcPr>
            <w:tcW w:w="628" w:type="dxa"/>
            <w:vAlign w:val="center"/>
          </w:tcPr>
          <w:p w14:paraId="0AE810E2" w14:textId="13C7C6C0" w:rsidR="009A6827" w:rsidRDefault="009A6827" w:rsidP="00A15FA9">
            <w:pPr>
              <w:widowControl/>
              <w:spacing w:line="240" w:lineRule="auto"/>
              <w:ind w:firstLine="0"/>
              <w:jc w:val="center"/>
              <w:rPr>
                <w:sz w:val="28"/>
                <w:szCs w:val="28"/>
              </w:rPr>
            </w:pPr>
            <w:r>
              <w:rPr>
                <w:sz w:val="28"/>
                <w:szCs w:val="28"/>
              </w:rPr>
              <w:t>5</w:t>
            </w:r>
          </w:p>
        </w:tc>
        <w:tc>
          <w:tcPr>
            <w:tcW w:w="4896" w:type="dxa"/>
            <w:vAlign w:val="center"/>
          </w:tcPr>
          <w:p w14:paraId="502CB167" w14:textId="5BB56B1E" w:rsidR="009A6827" w:rsidRPr="009A6827" w:rsidRDefault="009A6827" w:rsidP="00152056">
            <w:pPr>
              <w:suppressAutoHyphens/>
              <w:spacing w:line="240" w:lineRule="auto"/>
              <w:ind w:firstLine="0"/>
              <w:rPr>
                <w:bCs/>
                <w:sz w:val="24"/>
                <w:szCs w:val="24"/>
              </w:rPr>
            </w:pPr>
            <w:r w:rsidRPr="009A6827">
              <w:rPr>
                <w:bCs/>
                <w:sz w:val="24"/>
                <w:szCs w:val="24"/>
              </w:rPr>
              <w:t>Функциональное (ролевое) лидерство</w:t>
            </w:r>
          </w:p>
          <w:p w14:paraId="03DC6075" w14:textId="77777777" w:rsidR="009A6827" w:rsidRPr="00365402" w:rsidRDefault="009A6827" w:rsidP="00A20A33">
            <w:pPr>
              <w:widowControl/>
              <w:spacing w:line="240" w:lineRule="auto"/>
              <w:ind w:firstLine="0"/>
              <w:jc w:val="left"/>
              <w:rPr>
                <w:sz w:val="26"/>
                <w:szCs w:val="26"/>
              </w:rPr>
            </w:pPr>
          </w:p>
        </w:tc>
        <w:tc>
          <w:tcPr>
            <w:tcW w:w="992" w:type="dxa"/>
            <w:vAlign w:val="center"/>
          </w:tcPr>
          <w:p w14:paraId="386D1E61" w14:textId="225DE02F" w:rsidR="009A6827"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4D3339B7" w14:textId="5A1F7D51" w:rsidR="009A6827" w:rsidRDefault="009A6827" w:rsidP="00A15FA9">
            <w:pPr>
              <w:widowControl/>
              <w:spacing w:line="240" w:lineRule="auto"/>
              <w:ind w:firstLine="0"/>
              <w:jc w:val="center"/>
              <w:rPr>
                <w:sz w:val="28"/>
                <w:szCs w:val="28"/>
              </w:rPr>
            </w:pPr>
            <w:r>
              <w:rPr>
                <w:sz w:val="28"/>
                <w:szCs w:val="28"/>
              </w:rPr>
              <w:t>6</w:t>
            </w:r>
          </w:p>
        </w:tc>
        <w:tc>
          <w:tcPr>
            <w:tcW w:w="992" w:type="dxa"/>
            <w:vAlign w:val="center"/>
          </w:tcPr>
          <w:p w14:paraId="413A1073"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6B95E5FD" w14:textId="46A7BD90" w:rsidR="009A6827" w:rsidRDefault="009A6827" w:rsidP="00A15FA9">
            <w:pPr>
              <w:widowControl/>
              <w:spacing w:line="240" w:lineRule="auto"/>
              <w:ind w:firstLine="0"/>
              <w:jc w:val="center"/>
              <w:rPr>
                <w:sz w:val="28"/>
                <w:szCs w:val="28"/>
              </w:rPr>
            </w:pPr>
            <w:r>
              <w:rPr>
                <w:sz w:val="28"/>
                <w:szCs w:val="28"/>
              </w:rPr>
              <w:t>6</w:t>
            </w:r>
          </w:p>
        </w:tc>
      </w:tr>
      <w:tr w:rsidR="009A6827" w:rsidRPr="00D2714B" w14:paraId="4446FCD7" w14:textId="77777777" w:rsidTr="00990DC5">
        <w:trPr>
          <w:jc w:val="center"/>
        </w:trPr>
        <w:tc>
          <w:tcPr>
            <w:tcW w:w="628" w:type="dxa"/>
            <w:vAlign w:val="center"/>
          </w:tcPr>
          <w:p w14:paraId="074D8D76" w14:textId="72206B32" w:rsidR="009A6827" w:rsidRDefault="009A6827" w:rsidP="00A15FA9">
            <w:pPr>
              <w:widowControl/>
              <w:spacing w:line="240" w:lineRule="auto"/>
              <w:ind w:firstLine="0"/>
              <w:jc w:val="center"/>
              <w:rPr>
                <w:sz w:val="28"/>
                <w:szCs w:val="28"/>
              </w:rPr>
            </w:pPr>
            <w:r>
              <w:rPr>
                <w:sz w:val="28"/>
                <w:szCs w:val="28"/>
              </w:rPr>
              <w:t>6</w:t>
            </w:r>
          </w:p>
        </w:tc>
        <w:tc>
          <w:tcPr>
            <w:tcW w:w="4896" w:type="dxa"/>
            <w:vAlign w:val="center"/>
          </w:tcPr>
          <w:p w14:paraId="5D9E961B" w14:textId="571F3FB4" w:rsidR="009A6827" w:rsidRPr="009A6827" w:rsidRDefault="009A6827" w:rsidP="00152056">
            <w:pPr>
              <w:suppressAutoHyphens/>
              <w:spacing w:line="240" w:lineRule="auto"/>
              <w:ind w:firstLine="0"/>
              <w:rPr>
                <w:bCs/>
                <w:sz w:val="24"/>
                <w:szCs w:val="24"/>
              </w:rPr>
            </w:pPr>
            <w:r w:rsidRPr="009A6827">
              <w:rPr>
                <w:bCs/>
                <w:sz w:val="24"/>
                <w:szCs w:val="24"/>
              </w:rPr>
              <w:t>Несовместимость PAEI функций в стиле лидерства</w:t>
            </w:r>
          </w:p>
          <w:p w14:paraId="453898A5" w14:textId="77777777" w:rsidR="009A6827" w:rsidRPr="00365402" w:rsidRDefault="009A6827" w:rsidP="00A20A33">
            <w:pPr>
              <w:widowControl/>
              <w:spacing w:line="240" w:lineRule="auto"/>
              <w:ind w:firstLine="0"/>
              <w:jc w:val="left"/>
              <w:rPr>
                <w:sz w:val="26"/>
                <w:szCs w:val="26"/>
              </w:rPr>
            </w:pPr>
          </w:p>
        </w:tc>
        <w:tc>
          <w:tcPr>
            <w:tcW w:w="992" w:type="dxa"/>
            <w:vAlign w:val="center"/>
          </w:tcPr>
          <w:p w14:paraId="2744D54C" w14:textId="066E340F" w:rsidR="009A6827"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16B798E8" w14:textId="05177CAC" w:rsidR="009A6827" w:rsidRDefault="009A6827" w:rsidP="00A15FA9">
            <w:pPr>
              <w:widowControl/>
              <w:spacing w:line="240" w:lineRule="auto"/>
              <w:ind w:firstLine="0"/>
              <w:jc w:val="center"/>
              <w:rPr>
                <w:sz w:val="28"/>
                <w:szCs w:val="28"/>
              </w:rPr>
            </w:pPr>
            <w:r>
              <w:rPr>
                <w:sz w:val="28"/>
                <w:szCs w:val="28"/>
              </w:rPr>
              <w:t>6</w:t>
            </w:r>
          </w:p>
        </w:tc>
        <w:tc>
          <w:tcPr>
            <w:tcW w:w="992" w:type="dxa"/>
            <w:vAlign w:val="center"/>
          </w:tcPr>
          <w:p w14:paraId="1C71BD06"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526D4042" w14:textId="2C20210B" w:rsidR="009A6827" w:rsidRDefault="009A6827" w:rsidP="00A15FA9">
            <w:pPr>
              <w:widowControl/>
              <w:spacing w:line="240" w:lineRule="auto"/>
              <w:ind w:firstLine="0"/>
              <w:jc w:val="center"/>
              <w:rPr>
                <w:sz w:val="28"/>
                <w:szCs w:val="28"/>
              </w:rPr>
            </w:pPr>
            <w:r>
              <w:rPr>
                <w:sz w:val="28"/>
                <w:szCs w:val="28"/>
              </w:rPr>
              <w:t>6</w:t>
            </w:r>
          </w:p>
        </w:tc>
      </w:tr>
      <w:tr w:rsidR="009A6827" w:rsidRPr="00D2714B" w14:paraId="4A578A55" w14:textId="77777777" w:rsidTr="00990DC5">
        <w:trPr>
          <w:jc w:val="center"/>
        </w:trPr>
        <w:tc>
          <w:tcPr>
            <w:tcW w:w="628" w:type="dxa"/>
            <w:vAlign w:val="center"/>
          </w:tcPr>
          <w:p w14:paraId="725EAE47" w14:textId="60BD46E3" w:rsidR="009A6827" w:rsidRDefault="009A6827" w:rsidP="00A15FA9">
            <w:pPr>
              <w:widowControl/>
              <w:spacing w:line="240" w:lineRule="auto"/>
              <w:ind w:firstLine="0"/>
              <w:jc w:val="center"/>
              <w:rPr>
                <w:sz w:val="28"/>
                <w:szCs w:val="28"/>
              </w:rPr>
            </w:pPr>
            <w:r>
              <w:rPr>
                <w:sz w:val="28"/>
                <w:szCs w:val="28"/>
              </w:rPr>
              <w:t>7</w:t>
            </w:r>
          </w:p>
        </w:tc>
        <w:tc>
          <w:tcPr>
            <w:tcW w:w="4896" w:type="dxa"/>
            <w:vAlign w:val="center"/>
          </w:tcPr>
          <w:p w14:paraId="3550C265" w14:textId="2EF93B53" w:rsidR="009A6827" w:rsidRPr="009A6827" w:rsidRDefault="009A6827" w:rsidP="009A6827">
            <w:pPr>
              <w:suppressAutoHyphens/>
              <w:spacing w:line="240" w:lineRule="auto"/>
              <w:ind w:firstLine="0"/>
              <w:rPr>
                <w:bCs/>
                <w:sz w:val="24"/>
                <w:szCs w:val="24"/>
              </w:rPr>
            </w:pPr>
            <w:r w:rsidRPr="009A6827">
              <w:rPr>
                <w:bCs/>
                <w:sz w:val="24"/>
                <w:szCs w:val="24"/>
              </w:rPr>
              <w:t>Стили эффективного лидерства</w:t>
            </w:r>
          </w:p>
        </w:tc>
        <w:tc>
          <w:tcPr>
            <w:tcW w:w="992" w:type="dxa"/>
            <w:vAlign w:val="center"/>
          </w:tcPr>
          <w:p w14:paraId="763E660B" w14:textId="4CCFD3C7" w:rsidR="009A6827" w:rsidRDefault="009A6827" w:rsidP="00A15FA9">
            <w:pPr>
              <w:widowControl/>
              <w:spacing w:line="240" w:lineRule="auto"/>
              <w:ind w:firstLine="0"/>
              <w:jc w:val="center"/>
              <w:rPr>
                <w:sz w:val="28"/>
                <w:szCs w:val="28"/>
              </w:rPr>
            </w:pPr>
            <w:r>
              <w:rPr>
                <w:sz w:val="28"/>
                <w:szCs w:val="28"/>
              </w:rPr>
              <w:t>4</w:t>
            </w:r>
          </w:p>
        </w:tc>
        <w:tc>
          <w:tcPr>
            <w:tcW w:w="992" w:type="dxa"/>
            <w:vAlign w:val="center"/>
          </w:tcPr>
          <w:p w14:paraId="52DDAD87" w14:textId="711689B4" w:rsidR="009A6827" w:rsidRDefault="009A6827" w:rsidP="00A15FA9">
            <w:pPr>
              <w:widowControl/>
              <w:spacing w:line="240" w:lineRule="auto"/>
              <w:ind w:firstLine="0"/>
              <w:jc w:val="center"/>
              <w:rPr>
                <w:sz w:val="28"/>
                <w:szCs w:val="28"/>
              </w:rPr>
            </w:pPr>
            <w:r>
              <w:rPr>
                <w:sz w:val="28"/>
                <w:szCs w:val="28"/>
              </w:rPr>
              <w:t>6</w:t>
            </w:r>
          </w:p>
        </w:tc>
        <w:tc>
          <w:tcPr>
            <w:tcW w:w="992" w:type="dxa"/>
            <w:vAlign w:val="center"/>
          </w:tcPr>
          <w:p w14:paraId="1D5705DD"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2E889F64" w14:textId="67A073C4" w:rsidR="009A6827" w:rsidRDefault="009A6827" w:rsidP="00A15FA9">
            <w:pPr>
              <w:widowControl/>
              <w:spacing w:line="240" w:lineRule="auto"/>
              <w:ind w:firstLine="0"/>
              <w:jc w:val="center"/>
              <w:rPr>
                <w:sz w:val="28"/>
                <w:szCs w:val="28"/>
              </w:rPr>
            </w:pPr>
            <w:r>
              <w:rPr>
                <w:sz w:val="28"/>
                <w:szCs w:val="28"/>
              </w:rPr>
              <w:t>6</w:t>
            </w:r>
          </w:p>
        </w:tc>
      </w:tr>
      <w:tr w:rsidR="009A6827" w:rsidRPr="00D2714B" w14:paraId="540AAE0C" w14:textId="77777777" w:rsidTr="00990DC5">
        <w:trPr>
          <w:jc w:val="center"/>
        </w:trPr>
        <w:tc>
          <w:tcPr>
            <w:tcW w:w="628" w:type="dxa"/>
            <w:vAlign w:val="center"/>
          </w:tcPr>
          <w:p w14:paraId="1B62B1E7" w14:textId="585557B1" w:rsidR="009A6827" w:rsidRDefault="009A6827" w:rsidP="00A15FA9">
            <w:pPr>
              <w:widowControl/>
              <w:spacing w:line="240" w:lineRule="auto"/>
              <w:ind w:firstLine="0"/>
              <w:jc w:val="center"/>
              <w:rPr>
                <w:sz w:val="28"/>
                <w:szCs w:val="28"/>
              </w:rPr>
            </w:pPr>
            <w:r>
              <w:rPr>
                <w:sz w:val="28"/>
                <w:szCs w:val="28"/>
              </w:rPr>
              <w:t>8</w:t>
            </w:r>
          </w:p>
        </w:tc>
        <w:tc>
          <w:tcPr>
            <w:tcW w:w="4896" w:type="dxa"/>
            <w:vAlign w:val="center"/>
          </w:tcPr>
          <w:p w14:paraId="74F86CE9" w14:textId="3A9592F6" w:rsidR="009A6827" w:rsidRPr="009A6827" w:rsidRDefault="009A6827" w:rsidP="00152056">
            <w:pPr>
              <w:suppressAutoHyphens/>
              <w:spacing w:line="240" w:lineRule="auto"/>
              <w:ind w:firstLine="0"/>
              <w:rPr>
                <w:bCs/>
                <w:sz w:val="24"/>
                <w:szCs w:val="24"/>
              </w:rPr>
            </w:pPr>
            <w:r w:rsidRPr="009A6827">
              <w:rPr>
                <w:bCs/>
                <w:sz w:val="24"/>
                <w:szCs w:val="24"/>
              </w:rPr>
              <w:t>Архетипы неэффективного лидерства</w:t>
            </w:r>
          </w:p>
          <w:p w14:paraId="344FA849" w14:textId="77777777" w:rsidR="009A6827" w:rsidRPr="00365402" w:rsidRDefault="009A6827" w:rsidP="00A20A33">
            <w:pPr>
              <w:widowControl/>
              <w:spacing w:line="240" w:lineRule="auto"/>
              <w:ind w:firstLine="0"/>
              <w:jc w:val="left"/>
              <w:rPr>
                <w:sz w:val="26"/>
                <w:szCs w:val="26"/>
              </w:rPr>
            </w:pPr>
          </w:p>
        </w:tc>
        <w:tc>
          <w:tcPr>
            <w:tcW w:w="992" w:type="dxa"/>
            <w:vAlign w:val="center"/>
          </w:tcPr>
          <w:p w14:paraId="6EF7C94A" w14:textId="5BFC5933" w:rsidR="009A6827" w:rsidRDefault="009A6827" w:rsidP="00A15FA9">
            <w:pPr>
              <w:widowControl/>
              <w:spacing w:line="240" w:lineRule="auto"/>
              <w:ind w:firstLine="0"/>
              <w:jc w:val="center"/>
              <w:rPr>
                <w:sz w:val="28"/>
                <w:szCs w:val="28"/>
              </w:rPr>
            </w:pPr>
            <w:r>
              <w:rPr>
                <w:sz w:val="28"/>
                <w:szCs w:val="28"/>
              </w:rPr>
              <w:t>2</w:t>
            </w:r>
          </w:p>
        </w:tc>
        <w:tc>
          <w:tcPr>
            <w:tcW w:w="992" w:type="dxa"/>
            <w:vAlign w:val="center"/>
          </w:tcPr>
          <w:p w14:paraId="32F214BE" w14:textId="08ADB994" w:rsidR="009A6827" w:rsidRDefault="009A6827" w:rsidP="00A15FA9">
            <w:pPr>
              <w:widowControl/>
              <w:spacing w:line="240" w:lineRule="auto"/>
              <w:ind w:firstLine="0"/>
              <w:jc w:val="center"/>
              <w:rPr>
                <w:sz w:val="28"/>
                <w:szCs w:val="28"/>
              </w:rPr>
            </w:pPr>
            <w:r>
              <w:rPr>
                <w:sz w:val="28"/>
                <w:szCs w:val="28"/>
              </w:rPr>
              <w:t>6</w:t>
            </w:r>
          </w:p>
        </w:tc>
        <w:tc>
          <w:tcPr>
            <w:tcW w:w="992" w:type="dxa"/>
            <w:vAlign w:val="center"/>
          </w:tcPr>
          <w:p w14:paraId="0C12966B"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40212EBC" w14:textId="11861F11" w:rsidR="009A6827" w:rsidRDefault="009A6827" w:rsidP="00A15FA9">
            <w:pPr>
              <w:widowControl/>
              <w:spacing w:line="240" w:lineRule="auto"/>
              <w:ind w:firstLine="0"/>
              <w:jc w:val="center"/>
              <w:rPr>
                <w:sz w:val="28"/>
                <w:szCs w:val="28"/>
              </w:rPr>
            </w:pPr>
            <w:r>
              <w:rPr>
                <w:sz w:val="28"/>
                <w:szCs w:val="28"/>
              </w:rPr>
              <w:t>6</w:t>
            </w:r>
          </w:p>
        </w:tc>
      </w:tr>
      <w:tr w:rsidR="009A6827" w:rsidRPr="00D2714B" w14:paraId="19DB7943" w14:textId="77777777" w:rsidTr="00990DC5">
        <w:trPr>
          <w:jc w:val="center"/>
        </w:trPr>
        <w:tc>
          <w:tcPr>
            <w:tcW w:w="628" w:type="dxa"/>
            <w:vAlign w:val="center"/>
          </w:tcPr>
          <w:p w14:paraId="1BDD6BBC" w14:textId="5D120A59" w:rsidR="009A6827" w:rsidRDefault="009A6827" w:rsidP="00A15FA9">
            <w:pPr>
              <w:widowControl/>
              <w:spacing w:line="240" w:lineRule="auto"/>
              <w:ind w:firstLine="0"/>
              <w:jc w:val="center"/>
              <w:rPr>
                <w:sz w:val="28"/>
                <w:szCs w:val="28"/>
              </w:rPr>
            </w:pPr>
            <w:r>
              <w:rPr>
                <w:sz w:val="28"/>
                <w:szCs w:val="28"/>
              </w:rPr>
              <w:t>9</w:t>
            </w:r>
          </w:p>
        </w:tc>
        <w:tc>
          <w:tcPr>
            <w:tcW w:w="4896" w:type="dxa"/>
            <w:vAlign w:val="center"/>
          </w:tcPr>
          <w:p w14:paraId="79771A7B" w14:textId="5A9E29B0" w:rsidR="009A6827" w:rsidRPr="009A6827" w:rsidRDefault="009A6827" w:rsidP="00152056">
            <w:pPr>
              <w:suppressAutoHyphens/>
              <w:spacing w:line="240" w:lineRule="auto"/>
              <w:ind w:firstLine="0"/>
              <w:rPr>
                <w:bCs/>
                <w:sz w:val="24"/>
                <w:szCs w:val="24"/>
              </w:rPr>
            </w:pPr>
            <w:r w:rsidRPr="009A6827">
              <w:rPr>
                <w:bCs/>
                <w:sz w:val="24"/>
                <w:szCs w:val="24"/>
              </w:rPr>
              <w:t>Реализация стилей лидерства в организации</w:t>
            </w:r>
          </w:p>
          <w:p w14:paraId="187ADC72" w14:textId="77777777" w:rsidR="009A6827" w:rsidRPr="00365402" w:rsidRDefault="009A6827" w:rsidP="00A20A33">
            <w:pPr>
              <w:widowControl/>
              <w:spacing w:line="240" w:lineRule="auto"/>
              <w:ind w:firstLine="0"/>
              <w:jc w:val="left"/>
              <w:rPr>
                <w:sz w:val="26"/>
                <w:szCs w:val="26"/>
              </w:rPr>
            </w:pPr>
          </w:p>
        </w:tc>
        <w:tc>
          <w:tcPr>
            <w:tcW w:w="992" w:type="dxa"/>
            <w:vAlign w:val="center"/>
          </w:tcPr>
          <w:p w14:paraId="3C67D064" w14:textId="7AF6E68B" w:rsidR="009A6827" w:rsidRDefault="009A6827" w:rsidP="00A15FA9">
            <w:pPr>
              <w:widowControl/>
              <w:spacing w:line="240" w:lineRule="auto"/>
              <w:ind w:firstLine="0"/>
              <w:jc w:val="center"/>
              <w:rPr>
                <w:sz w:val="28"/>
                <w:szCs w:val="28"/>
              </w:rPr>
            </w:pPr>
            <w:r>
              <w:rPr>
                <w:sz w:val="28"/>
                <w:szCs w:val="28"/>
              </w:rPr>
              <w:t>2</w:t>
            </w:r>
          </w:p>
        </w:tc>
        <w:tc>
          <w:tcPr>
            <w:tcW w:w="992" w:type="dxa"/>
            <w:vAlign w:val="center"/>
          </w:tcPr>
          <w:p w14:paraId="75B25109" w14:textId="0BB5078F" w:rsidR="009A6827" w:rsidRDefault="009A6827" w:rsidP="00A15FA9">
            <w:pPr>
              <w:widowControl/>
              <w:spacing w:line="240" w:lineRule="auto"/>
              <w:ind w:firstLine="0"/>
              <w:jc w:val="center"/>
              <w:rPr>
                <w:sz w:val="28"/>
                <w:szCs w:val="28"/>
              </w:rPr>
            </w:pPr>
            <w:r>
              <w:rPr>
                <w:sz w:val="28"/>
                <w:szCs w:val="28"/>
              </w:rPr>
              <w:t>6</w:t>
            </w:r>
          </w:p>
        </w:tc>
        <w:tc>
          <w:tcPr>
            <w:tcW w:w="992" w:type="dxa"/>
            <w:vAlign w:val="center"/>
          </w:tcPr>
          <w:p w14:paraId="54DBB5C3" w14:textId="77777777" w:rsidR="009A6827" w:rsidRPr="00D2714B" w:rsidRDefault="009A6827" w:rsidP="00A15FA9">
            <w:pPr>
              <w:widowControl/>
              <w:spacing w:line="240" w:lineRule="auto"/>
              <w:ind w:firstLine="0"/>
              <w:jc w:val="center"/>
              <w:rPr>
                <w:sz w:val="28"/>
                <w:szCs w:val="28"/>
              </w:rPr>
            </w:pPr>
          </w:p>
        </w:tc>
        <w:tc>
          <w:tcPr>
            <w:tcW w:w="851" w:type="dxa"/>
            <w:vAlign w:val="center"/>
          </w:tcPr>
          <w:p w14:paraId="0BD8DE79" w14:textId="61628220" w:rsidR="009A6827" w:rsidRDefault="009A6827" w:rsidP="00A15FA9">
            <w:pPr>
              <w:widowControl/>
              <w:spacing w:line="240" w:lineRule="auto"/>
              <w:ind w:firstLine="0"/>
              <w:jc w:val="center"/>
              <w:rPr>
                <w:sz w:val="28"/>
                <w:szCs w:val="28"/>
              </w:rPr>
            </w:pPr>
            <w:r>
              <w:rPr>
                <w:sz w:val="28"/>
                <w:szCs w:val="28"/>
              </w:rPr>
              <w:t>7</w:t>
            </w:r>
          </w:p>
        </w:tc>
      </w:tr>
      <w:tr w:rsidR="00605EEA" w:rsidRPr="00D2714B" w14:paraId="48FB405C" w14:textId="77777777" w:rsidTr="00990DC5">
        <w:trPr>
          <w:jc w:val="center"/>
        </w:trPr>
        <w:tc>
          <w:tcPr>
            <w:tcW w:w="5524" w:type="dxa"/>
            <w:gridSpan w:val="2"/>
            <w:vAlign w:val="center"/>
          </w:tcPr>
          <w:p w14:paraId="419937F7" w14:textId="77777777" w:rsidR="00605EEA" w:rsidRPr="00D2714B" w:rsidRDefault="00605EEA" w:rsidP="00A15FA9">
            <w:pPr>
              <w:widowControl/>
              <w:spacing w:line="240" w:lineRule="auto"/>
              <w:ind w:firstLine="0"/>
              <w:jc w:val="center"/>
              <w:rPr>
                <w:b/>
                <w:sz w:val="28"/>
                <w:szCs w:val="28"/>
              </w:rPr>
            </w:pPr>
            <w:r w:rsidRPr="00D2714B">
              <w:rPr>
                <w:b/>
                <w:sz w:val="28"/>
                <w:szCs w:val="28"/>
              </w:rPr>
              <w:t>Итого</w:t>
            </w:r>
          </w:p>
        </w:tc>
        <w:tc>
          <w:tcPr>
            <w:tcW w:w="992" w:type="dxa"/>
            <w:vAlign w:val="center"/>
          </w:tcPr>
          <w:p w14:paraId="2E04C324" w14:textId="14503932" w:rsidR="00605EEA" w:rsidRPr="00D2714B" w:rsidRDefault="009A6827" w:rsidP="00A15FA9">
            <w:pPr>
              <w:widowControl/>
              <w:spacing w:line="240" w:lineRule="auto"/>
              <w:ind w:firstLine="0"/>
              <w:jc w:val="center"/>
              <w:rPr>
                <w:sz w:val="28"/>
                <w:szCs w:val="28"/>
              </w:rPr>
            </w:pPr>
            <w:r>
              <w:rPr>
                <w:sz w:val="28"/>
                <w:szCs w:val="28"/>
              </w:rPr>
              <w:t>32</w:t>
            </w:r>
          </w:p>
        </w:tc>
        <w:tc>
          <w:tcPr>
            <w:tcW w:w="992" w:type="dxa"/>
            <w:vAlign w:val="center"/>
          </w:tcPr>
          <w:p w14:paraId="07BF0FB4" w14:textId="2437BA3C" w:rsidR="00605EEA" w:rsidRPr="00D2714B" w:rsidRDefault="009A6827" w:rsidP="00A15FA9">
            <w:pPr>
              <w:widowControl/>
              <w:spacing w:line="240" w:lineRule="auto"/>
              <w:ind w:firstLine="0"/>
              <w:jc w:val="center"/>
              <w:rPr>
                <w:sz w:val="28"/>
                <w:szCs w:val="28"/>
              </w:rPr>
            </w:pPr>
            <w:r>
              <w:rPr>
                <w:sz w:val="28"/>
                <w:szCs w:val="28"/>
              </w:rPr>
              <w:t>4</w:t>
            </w:r>
            <w:r w:rsidR="00605EEA">
              <w:rPr>
                <w:sz w:val="28"/>
                <w:szCs w:val="28"/>
              </w:rPr>
              <w:t>8</w:t>
            </w:r>
          </w:p>
        </w:tc>
        <w:tc>
          <w:tcPr>
            <w:tcW w:w="992" w:type="dxa"/>
            <w:vAlign w:val="center"/>
          </w:tcPr>
          <w:p w14:paraId="47CA14C7" w14:textId="77777777" w:rsidR="00605EEA" w:rsidRPr="00D2714B" w:rsidRDefault="00605EEA" w:rsidP="00A15FA9">
            <w:pPr>
              <w:widowControl/>
              <w:spacing w:line="240" w:lineRule="auto"/>
              <w:ind w:firstLine="0"/>
              <w:jc w:val="center"/>
              <w:rPr>
                <w:sz w:val="28"/>
                <w:szCs w:val="28"/>
              </w:rPr>
            </w:pPr>
          </w:p>
        </w:tc>
        <w:tc>
          <w:tcPr>
            <w:tcW w:w="851" w:type="dxa"/>
            <w:vAlign w:val="center"/>
          </w:tcPr>
          <w:p w14:paraId="2E8BEC76" w14:textId="527D28A9" w:rsidR="00605EEA" w:rsidRPr="00D2714B" w:rsidRDefault="009A6827" w:rsidP="00A15FA9">
            <w:pPr>
              <w:widowControl/>
              <w:spacing w:line="240" w:lineRule="auto"/>
              <w:ind w:firstLine="0"/>
              <w:jc w:val="center"/>
              <w:rPr>
                <w:sz w:val="28"/>
                <w:szCs w:val="28"/>
              </w:rPr>
            </w:pPr>
            <w:r>
              <w:rPr>
                <w:sz w:val="28"/>
                <w:szCs w:val="28"/>
              </w:rPr>
              <w:t>55</w:t>
            </w:r>
          </w:p>
        </w:tc>
      </w:tr>
    </w:tbl>
    <w:p w14:paraId="69E0ECED" w14:textId="77777777" w:rsidR="008649D8" w:rsidRDefault="008649D8" w:rsidP="0095427B">
      <w:pPr>
        <w:widowControl/>
        <w:spacing w:line="240" w:lineRule="auto"/>
        <w:ind w:firstLine="851"/>
        <w:rPr>
          <w:sz w:val="28"/>
          <w:szCs w:val="28"/>
        </w:rPr>
      </w:pPr>
    </w:p>
    <w:p w14:paraId="74EE2253" w14:textId="77777777" w:rsidR="001E35FD" w:rsidRDefault="001E35FD" w:rsidP="000812A4">
      <w:pPr>
        <w:widowControl/>
        <w:spacing w:line="240" w:lineRule="auto"/>
        <w:ind w:firstLine="851"/>
        <w:rPr>
          <w:sz w:val="28"/>
          <w:szCs w:val="28"/>
        </w:rPr>
      </w:pPr>
    </w:p>
    <w:p w14:paraId="42752FBC" w14:textId="77777777" w:rsidR="008649D8" w:rsidRPr="00D2714B" w:rsidRDefault="008649D8" w:rsidP="0095427B">
      <w:pPr>
        <w:widowControl/>
        <w:spacing w:line="240" w:lineRule="auto"/>
        <w:ind w:firstLine="851"/>
        <w:jc w:val="center"/>
        <w:rPr>
          <w:b/>
          <w:bCs/>
          <w:sz w:val="28"/>
          <w:szCs w:val="28"/>
        </w:rPr>
      </w:pPr>
      <w:r w:rsidRPr="00D2714B">
        <w:rPr>
          <w:b/>
          <w:bCs/>
          <w:sz w:val="28"/>
          <w:szCs w:val="28"/>
        </w:rPr>
        <w:t>6. Перечень учебно-методического обеспечения для самостоятельной работы обучающихся по дисциплине</w:t>
      </w:r>
    </w:p>
    <w:p w14:paraId="24B50F79" w14:textId="77777777" w:rsidR="008649D8" w:rsidRPr="00D2714B" w:rsidRDefault="008649D8" w:rsidP="005E7600">
      <w:pPr>
        <w:widowControl/>
        <w:spacing w:line="240" w:lineRule="auto"/>
        <w:ind w:firstLine="851"/>
        <w:jc w:val="center"/>
        <w:rPr>
          <w:bCs/>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606"/>
        <w:gridCol w:w="6092"/>
      </w:tblGrid>
      <w:tr w:rsidR="008649D8" w:rsidRPr="001E35FD" w14:paraId="54BC377A" w14:textId="77777777" w:rsidTr="001E35FD">
        <w:trPr>
          <w:jc w:val="center"/>
        </w:trPr>
        <w:tc>
          <w:tcPr>
            <w:tcW w:w="653" w:type="dxa"/>
            <w:vAlign w:val="center"/>
          </w:tcPr>
          <w:p w14:paraId="511F5612" w14:textId="77777777" w:rsidR="008649D8" w:rsidRPr="001E35FD" w:rsidRDefault="008649D8" w:rsidP="00A15FA9">
            <w:pPr>
              <w:widowControl/>
              <w:spacing w:line="240" w:lineRule="auto"/>
              <w:ind w:firstLine="0"/>
              <w:jc w:val="center"/>
              <w:rPr>
                <w:b/>
                <w:bCs/>
                <w:sz w:val="24"/>
                <w:szCs w:val="24"/>
              </w:rPr>
            </w:pPr>
            <w:r w:rsidRPr="001E35FD">
              <w:rPr>
                <w:b/>
                <w:bCs/>
                <w:sz w:val="24"/>
                <w:szCs w:val="24"/>
              </w:rPr>
              <w:t>№</w:t>
            </w:r>
          </w:p>
          <w:p w14:paraId="3A35C476" w14:textId="77777777" w:rsidR="008649D8" w:rsidRPr="001E35FD" w:rsidRDefault="008649D8" w:rsidP="00A15FA9">
            <w:pPr>
              <w:widowControl/>
              <w:spacing w:line="240" w:lineRule="auto"/>
              <w:ind w:firstLine="0"/>
              <w:jc w:val="center"/>
              <w:rPr>
                <w:b/>
                <w:bCs/>
                <w:sz w:val="24"/>
                <w:szCs w:val="24"/>
              </w:rPr>
            </w:pPr>
            <w:r w:rsidRPr="001E35FD">
              <w:rPr>
                <w:b/>
                <w:bCs/>
                <w:sz w:val="24"/>
                <w:szCs w:val="24"/>
              </w:rPr>
              <w:t>п/п</w:t>
            </w:r>
          </w:p>
        </w:tc>
        <w:tc>
          <w:tcPr>
            <w:tcW w:w="2606" w:type="dxa"/>
            <w:vAlign w:val="center"/>
          </w:tcPr>
          <w:p w14:paraId="3BBEA721" w14:textId="77777777" w:rsidR="008649D8" w:rsidRPr="001E35FD" w:rsidRDefault="008649D8" w:rsidP="00A15FA9">
            <w:pPr>
              <w:widowControl/>
              <w:spacing w:line="240" w:lineRule="auto"/>
              <w:ind w:firstLine="0"/>
              <w:jc w:val="center"/>
              <w:rPr>
                <w:b/>
                <w:bCs/>
                <w:sz w:val="24"/>
                <w:szCs w:val="24"/>
              </w:rPr>
            </w:pPr>
            <w:r w:rsidRPr="001E35FD">
              <w:rPr>
                <w:b/>
                <w:bCs/>
                <w:sz w:val="24"/>
                <w:szCs w:val="24"/>
              </w:rPr>
              <w:t>Наименование раздела дисциплины</w:t>
            </w:r>
          </w:p>
        </w:tc>
        <w:tc>
          <w:tcPr>
            <w:tcW w:w="6092" w:type="dxa"/>
            <w:vAlign w:val="center"/>
          </w:tcPr>
          <w:p w14:paraId="1C1E62AD" w14:textId="77777777" w:rsidR="008649D8" w:rsidRPr="001E35FD" w:rsidRDefault="008649D8" w:rsidP="00A15FA9">
            <w:pPr>
              <w:widowControl/>
              <w:spacing w:line="240" w:lineRule="auto"/>
              <w:ind w:firstLine="0"/>
              <w:jc w:val="center"/>
              <w:rPr>
                <w:b/>
                <w:bCs/>
                <w:sz w:val="24"/>
                <w:szCs w:val="24"/>
              </w:rPr>
            </w:pPr>
            <w:r w:rsidRPr="001E35FD">
              <w:rPr>
                <w:b/>
                <w:bCs/>
                <w:sz w:val="24"/>
                <w:szCs w:val="24"/>
              </w:rPr>
              <w:t>Перечень учебно-методического обеспечения</w:t>
            </w:r>
          </w:p>
        </w:tc>
      </w:tr>
      <w:tr w:rsidR="009A6827" w:rsidRPr="001E35FD" w14:paraId="0DA2A47C" w14:textId="77777777" w:rsidTr="001E35FD">
        <w:trPr>
          <w:jc w:val="center"/>
        </w:trPr>
        <w:tc>
          <w:tcPr>
            <w:tcW w:w="653" w:type="dxa"/>
            <w:vAlign w:val="center"/>
          </w:tcPr>
          <w:p w14:paraId="53A918BD" w14:textId="77777777" w:rsidR="009A6827" w:rsidRPr="001E35FD" w:rsidRDefault="009A6827" w:rsidP="00A15FA9">
            <w:pPr>
              <w:widowControl/>
              <w:spacing w:line="240" w:lineRule="auto"/>
              <w:ind w:firstLine="0"/>
              <w:jc w:val="center"/>
              <w:rPr>
                <w:bCs/>
                <w:sz w:val="24"/>
                <w:szCs w:val="24"/>
              </w:rPr>
            </w:pPr>
            <w:r w:rsidRPr="001E35FD">
              <w:rPr>
                <w:bCs/>
                <w:sz w:val="24"/>
                <w:szCs w:val="24"/>
              </w:rPr>
              <w:t>1</w:t>
            </w:r>
          </w:p>
        </w:tc>
        <w:tc>
          <w:tcPr>
            <w:tcW w:w="2606" w:type="dxa"/>
            <w:vAlign w:val="center"/>
          </w:tcPr>
          <w:p w14:paraId="1926E733" w14:textId="12D57063" w:rsidR="009A6827" w:rsidRPr="001E35FD" w:rsidRDefault="009A6827" w:rsidP="00A15FA9">
            <w:pPr>
              <w:widowControl/>
              <w:spacing w:line="240" w:lineRule="auto"/>
              <w:ind w:firstLine="0"/>
              <w:jc w:val="center"/>
              <w:rPr>
                <w:bCs/>
                <w:sz w:val="24"/>
                <w:szCs w:val="24"/>
              </w:rPr>
            </w:pPr>
            <w:r w:rsidRPr="009A6827">
              <w:rPr>
                <w:sz w:val="24"/>
                <w:szCs w:val="24"/>
              </w:rPr>
              <w:t>Основы лидерства</w:t>
            </w:r>
          </w:p>
        </w:tc>
        <w:tc>
          <w:tcPr>
            <w:tcW w:w="6092" w:type="dxa"/>
            <w:vMerge w:val="restart"/>
            <w:vAlign w:val="center"/>
          </w:tcPr>
          <w:p w14:paraId="31C5C84A" w14:textId="13646F1B" w:rsidR="00065122" w:rsidRPr="00065122" w:rsidRDefault="00065122" w:rsidP="00065122">
            <w:pPr>
              <w:tabs>
                <w:tab w:val="left" w:pos="142"/>
                <w:tab w:val="left" w:pos="346"/>
              </w:tabs>
              <w:spacing w:line="240" w:lineRule="auto"/>
              <w:ind w:firstLine="0"/>
              <w:jc w:val="left"/>
              <w:rPr>
                <w:rFonts w:eastAsia="Calibri"/>
                <w:bCs/>
                <w:sz w:val="24"/>
                <w:szCs w:val="24"/>
              </w:rPr>
            </w:pPr>
            <w:r w:rsidRPr="00065122">
              <w:rPr>
                <w:rFonts w:eastAsia="Calibri"/>
                <w:bCs/>
                <w:sz w:val="24"/>
                <w:szCs w:val="24"/>
              </w:rPr>
              <w:t xml:space="preserve">Лидерство. Психологические проблемы в бизнесе. - М.: Феникс, 2017. - 176 c. </w:t>
            </w:r>
          </w:p>
          <w:p w14:paraId="0BA18671" w14:textId="5E4DE21A" w:rsidR="00065122" w:rsidRPr="00065122" w:rsidRDefault="00065122" w:rsidP="00065122">
            <w:pPr>
              <w:tabs>
                <w:tab w:val="left" w:pos="142"/>
                <w:tab w:val="left" w:pos="346"/>
              </w:tabs>
              <w:spacing w:line="240" w:lineRule="auto"/>
              <w:ind w:firstLine="0"/>
              <w:jc w:val="left"/>
              <w:rPr>
                <w:rFonts w:eastAsia="Calibri"/>
                <w:bCs/>
                <w:sz w:val="24"/>
                <w:szCs w:val="24"/>
              </w:rPr>
            </w:pPr>
            <w:proofErr w:type="spellStart"/>
            <w:r w:rsidRPr="00065122">
              <w:rPr>
                <w:rFonts w:eastAsia="Calibri"/>
                <w:bCs/>
                <w:sz w:val="24"/>
                <w:szCs w:val="24"/>
              </w:rPr>
              <w:t>Тэйлор</w:t>
            </w:r>
            <w:proofErr w:type="spellEnd"/>
            <w:r w:rsidRPr="00065122">
              <w:rPr>
                <w:rFonts w:eastAsia="Calibri"/>
                <w:bCs/>
                <w:sz w:val="24"/>
                <w:szCs w:val="24"/>
              </w:rPr>
              <w:t xml:space="preserve">, Дэвид Голая правда </w:t>
            </w:r>
            <w:proofErr w:type="gramStart"/>
            <w:r w:rsidRPr="00065122">
              <w:rPr>
                <w:rFonts w:eastAsia="Calibri"/>
                <w:bCs/>
                <w:sz w:val="24"/>
                <w:szCs w:val="24"/>
              </w:rPr>
              <w:t>о...</w:t>
            </w:r>
            <w:proofErr w:type="gramEnd"/>
            <w:r w:rsidRPr="00065122">
              <w:rPr>
                <w:rFonts w:eastAsia="Calibri"/>
                <w:bCs/>
                <w:sz w:val="24"/>
                <w:szCs w:val="24"/>
              </w:rPr>
              <w:t xml:space="preserve"> лидере / Дэвид </w:t>
            </w:r>
            <w:proofErr w:type="spellStart"/>
            <w:r w:rsidRPr="00065122">
              <w:rPr>
                <w:rFonts w:eastAsia="Calibri"/>
                <w:bCs/>
                <w:sz w:val="24"/>
                <w:szCs w:val="24"/>
              </w:rPr>
              <w:t>Тэйлор</w:t>
            </w:r>
            <w:proofErr w:type="spellEnd"/>
            <w:r w:rsidRPr="00065122">
              <w:rPr>
                <w:rFonts w:eastAsia="Calibri"/>
                <w:bCs/>
                <w:sz w:val="24"/>
                <w:szCs w:val="24"/>
              </w:rPr>
              <w:t>. - М.: ФАИР-Пресс, 2016. - 256 c.</w:t>
            </w:r>
          </w:p>
          <w:p w14:paraId="4EAF626F" w14:textId="76138FBF" w:rsidR="00065122" w:rsidRPr="00065122" w:rsidRDefault="00065122" w:rsidP="00065122">
            <w:pPr>
              <w:tabs>
                <w:tab w:val="left" w:pos="142"/>
                <w:tab w:val="left" w:pos="346"/>
              </w:tabs>
              <w:spacing w:line="240" w:lineRule="auto"/>
              <w:ind w:firstLine="0"/>
              <w:jc w:val="left"/>
              <w:rPr>
                <w:rFonts w:eastAsia="Calibri"/>
                <w:bCs/>
                <w:sz w:val="24"/>
                <w:szCs w:val="24"/>
              </w:rPr>
            </w:pPr>
            <w:proofErr w:type="spellStart"/>
            <w:r w:rsidRPr="00065122">
              <w:rPr>
                <w:rFonts w:eastAsia="Calibri"/>
                <w:bCs/>
                <w:sz w:val="24"/>
                <w:szCs w:val="24"/>
              </w:rPr>
              <w:t>Коттер</w:t>
            </w:r>
            <w:proofErr w:type="spellEnd"/>
            <w:r w:rsidRPr="00065122">
              <w:rPr>
                <w:rFonts w:eastAsia="Calibri"/>
                <w:bCs/>
                <w:sz w:val="24"/>
                <w:szCs w:val="24"/>
              </w:rPr>
              <w:t xml:space="preserve">, Д. Лидерство </w:t>
            </w:r>
            <w:proofErr w:type="spellStart"/>
            <w:r w:rsidRPr="00065122">
              <w:rPr>
                <w:rFonts w:eastAsia="Calibri"/>
                <w:bCs/>
                <w:sz w:val="24"/>
                <w:szCs w:val="24"/>
              </w:rPr>
              <w:t>Мацуситы</w:t>
            </w:r>
            <w:proofErr w:type="spellEnd"/>
            <w:r w:rsidRPr="00065122">
              <w:rPr>
                <w:rFonts w:eastAsia="Calibri"/>
                <w:bCs/>
                <w:sz w:val="24"/>
                <w:szCs w:val="24"/>
              </w:rPr>
              <w:t xml:space="preserve">: уроки выдающегося предпринимателя XX века / Д. </w:t>
            </w:r>
            <w:proofErr w:type="spellStart"/>
            <w:r w:rsidRPr="00065122">
              <w:rPr>
                <w:rFonts w:eastAsia="Calibri"/>
                <w:bCs/>
                <w:sz w:val="24"/>
                <w:szCs w:val="24"/>
              </w:rPr>
              <w:t>Коттер</w:t>
            </w:r>
            <w:proofErr w:type="spellEnd"/>
            <w:r w:rsidRPr="00065122">
              <w:rPr>
                <w:rFonts w:eastAsia="Calibri"/>
                <w:bCs/>
                <w:sz w:val="24"/>
                <w:szCs w:val="24"/>
              </w:rPr>
              <w:t xml:space="preserve">. - М.: Альпина </w:t>
            </w:r>
            <w:r w:rsidRPr="00065122">
              <w:rPr>
                <w:rFonts w:eastAsia="Calibri"/>
                <w:bCs/>
                <w:sz w:val="24"/>
                <w:szCs w:val="24"/>
              </w:rPr>
              <w:lastRenderedPageBreak/>
              <w:t>Бизнес Букс, 2016. - 256 c.</w:t>
            </w:r>
          </w:p>
          <w:p w14:paraId="02AEF967" w14:textId="2A531E1F" w:rsidR="009A6827" w:rsidRPr="001E35FD" w:rsidRDefault="00065122" w:rsidP="00065122">
            <w:pPr>
              <w:tabs>
                <w:tab w:val="left" w:pos="142"/>
                <w:tab w:val="left" w:pos="346"/>
              </w:tabs>
              <w:spacing w:line="240" w:lineRule="auto"/>
              <w:ind w:firstLine="0"/>
              <w:jc w:val="left"/>
              <w:rPr>
                <w:rFonts w:eastAsia="Calibri"/>
                <w:bCs/>
                <w:sz w:val="24"/>
                <w:szCs w:val="24"/>
              </w:rPr>
            </w:pPr>
            <w:r w:rsidRPr="00065122">
              <w:rPr>
                <w:rFonts w:eastAsia="Calibri"/>
                <w:bCs/>
                <w:sz w:val="24"/>
                <w:szCs w:val="24"/>
              </w:rPr>
              <w:t>Селезнева, Е. В.</w:t>
            </w:r>
            <w:r w:rsidR="00A018DA">
              <w:rPr>
                <w:rFonts w:eastAsia="Calibri"/>
                <w:bCs/>
                <w:sz w:val="24"/>
                <w:szCs w:val="24"/>
              </w:rPr>
              <w:t xml:space="preserve"> </w:t>
            </w:r>
            <w:r w:rsidRPr="00065122">
              <w:rPr>
                <w:rFonts w:eastAsia="Calibri"/>
                <w:bCs/>
                <w:sz w:val="24"/>
                <w:szCs w:val="24"/>
              </w:rPr>
              <w:t xml:space="preserve">Лидерство : учебник и практикум для академического </w:t>
            </w:r>
            <w:proofErr w:type="spellStart"/>
            <w:r w:rsidRPr="00065122">
              <w:rPr>
                <w:rFonts w:eastAsia="Calibri"/>
                <w:bCs/>
                <w:sz w:val="24"/>
                <w:szCs w:val="24"/>
              </w:rPr>
              <w:t>бакалавриата</w:t>
            </w:r>
            <w:proofErr w:type="spellEnd"/>
            <w:r w:rsidRPr="00065122">
              <w:rPr>
                <w:rFonts w:eastAsia="Calibri"/>
                <w:bCs/>
                <w:sz w:val="24"/>
                <w:szCs w:val="24"/>
              </w:rPr>
              <w:t xml:space="preserve"> / Е. В. Селезнева. — </w:t>
            </w:r>
            <w:proofErr w:type="gramStart"/>
            <w:r w:rsidRPr="00065122">
              <w:rPr>
                <w:rFonts w:eastAsia="Calibri"/>
                <w:bCs/>
                <w:sz w:val="24"/>
                <w:szCs w:val="24"/>
              </w:rPr>
              <w:t>Москва :</w:t>
            </w:r>
            <w:proofErr w:type="gramEnd"/>
            <w:r w:rsidRPr="00065122">
              <w:rPr>
                <w:rFonts w:eastAsia="Calibri"/>
                <w:bCs/>
                <w:sz w:val="24"/>
                <w:szCs w:val="24"/>
              </w:rPr>
              <w:t xml:space="preserve"> Издательство </w:t>
            </w:r>
            <w:proofErr w:type="spellStart"/>
            <w:r w:rsidRPr="00065122">
              <w:rPr>
                <w:rFonts w:eastAsia="Calibri"/>
                <w:bCs/>
                <w:sz w:val="24"/>
                <w:szCs w:val="24"/>
              </w:rPr>
              <w:t>Юрайт</w:t>
            </w:r>
            <w:proofErr w:type="spellEnd"/>
            <w:r w:rsidRPr="00065122">
              <w:rPr>
                <w:rFonts w:eastAsia="Calibri"/>
                <w:bCs/>
                <w:sz w:val="24"/>
                <w:szCs w:val="24"/>
              </w:rPr>
              <w:t>, 2019. — 429 с. — (Бакалавр. Академический курс).</w:t>
            </w:r>
          </w:p>
        </w:tc>
      </w:tr>
      <w:tr w:rsidR="009A6827" w:rsidRPr="001E35FD" w14:paraId="3EB4D68A" w14:textId="77777777" w:rsidTr="001E35FD">
        <w:trPr>
          <w:jc w:val="center"/>
        </w:trPr>
        <w:tc>
          <w:tcPr>
            <w:tcW w:w="653" w:type="dxa"/>
            <w:vAlign w:val="center"/>
          </w:tcPr>
          <w:p w14:paraId="338CE824" w14:textId="77777777" w:rsidR="009A6827" w:rsidRPr="001E35FD" w:rsidRDefault="009A6827" w:rsidP="00A15FA9">
            <w:pPr>
              <w:widowControl/>
              <w:spacing w:line="240" w:lineRule="auto"/>
              <w:ind w:firstLine="0"/>
              <w:jc w:val="center"/>
              <w:rPr>
                <w:bCs/>
                <w:sz w:val="24"/>
                <w:szCs w:val="24"/>
              </w:rPr>
            </w:pPr>
            <w:r w:rsidRPr="001E35FD">
              <w:rPr>
                <w:bCs/>
                <w:sz w:val="24"/>
                <w:szCs w:val="24"/>
              </w:rPr>
              <w:t>2</w:t>
            </w:r>
          </w:p>
        </w:tc>
        <w:tc>
          <w:tcPr>
            <w:tcW w:w="2606" w:type="dxa"/>
            <w:vAlign w:val="center"/>
          </w:tcPr>
          <w:p w14:paraId="3C4B356F" w14:textId="21453F23" w:rsidR="009A6827" w:rsidRPr="001E35FD" w:rsidRDefault="009A6827" w:rsidP="00A51C79">
            <w:pPr>
              <w:widowControl/>
              <w:spacing w:line="240" w:lineRule="auto"/>
              <w:ind w:firstLine="0"/>
              <w:jc w:val="center"/>
              <w:rPr>
                <w:bCs/>
                <w:sz w:val="24"/>
                <w:szCs w:val="24"/>
              </w:rPr>
            </w:pPr>
            <w:r w:rsidRPr="009A6827">
              <w:rPr>
                <w:sz w:val="24"/>
                <w:szCs w:val="24"/>
              </w:rPr>
              <w:t>Личностные теории лидерств</w:t>
            </w:r>
          </w:p>
        </w:tc>
        <w:tc>
          <w:tcPr>
            <w:tcW w:w="6092" w:type="dxa"/>
            <w:vMerge/>
            <w:vAlign w:val="center"/>
          </w:tcPr>
          <w:p w14:paraId="2C4DC615" w14:textId="77777777" w:rsidR="009A6827" w:rsidRPr="001E35FD" w:rsidRDefault="009A6827" w:rsidP="00D53C78">
            <w:pPr>
              <w:numPr>
                <w:ilvl w:val="0"/>
                <w:numId w:val="25"/>
              </w:numPr>
              <w:tabs>
                <w:tab w:val="left" w:pos="142"/>
                <w:tab w:val="left" w:pos="346"/>
              </w:tabs>
              <w:spacing w:line="240" w:lineRule="auto"/>
              <w:ind w:left="0" w:firstLine="0"/>
              <w:jc w:val="left"/>
              <w:rPr>
                <w:rFonts w:eastAsia="Calibri"/>
                <w:bCs/>
                <w:sz w:val="24"/>
                <w:szCs w:val="24"/>
              </w:rPr>
            </w:pPr>
          </w:p>
        </w:tc>
      </w:tr>
      <w:tr w:rsidR="009A6827" w:rsidRPr="001E35FD" w14:paraId="5C5406C1" w14:textId="77777777" w:rsidTr="001E35FD">
        <w:trPr>
          <w:jc w:val="center"/>
        </w:trPr>
        <w:tc>
          <w:tcPr>
            <w:tcW w:w="653" w:type="dxa"/>
            <w:vAlign w:val="center"/>
          </w:tcPr>
          <w:p w14:paraId="3A974DD7" w14:textId="77777777" w:rsidR="009A6827" w:rsidRPr="001E35FD" w:rsidRDefault="009A6827" w:rsidP="00A15FA9">
            <w:pPr>
              <w:widowControl/>
              <w:spacing w:line="240" w:lineRule="auto"/>
              <w:ind w:firstLine="0"/>
              <w:jc w:val="center"/>
              <w:rPr>
                <w:bCs/>
                <w:sz w:val="24"/>
                <w:szCs w:val="24"/>
              </w:rPr>
            </w:pPr>
            <w:r w:rsidRPr="001E35FD">
              <w:rPr>
                <w:bCs/>
                <w:sz w:val="24"/>
                <w:szCs w:val="24"/>
              </w:rPr>
              <w:t>3</w:t>
            </w:r>
          </w:p>
        </w:tc>
        <w:tc>
          <w:tcPr>
            <w:tcW w:w="2606" w:type="dxa"/>
            <w:vAlign w:val="center"/>
          </w:tcPr>
          <w:p w14:paraId="7893EBE4" w14:textId="77777777" w:rsidR="009A6827" w:rsidRPr="009A6827" w:rsidRDefault="009A6827" w:rsidP="00152056">
            <w:pPr>
              <w:suppressAutoHyphens/>
              <w:spacing w:line="240" w:lineRule="auto"/>
              <w:ind w:firstLine="0"/>
              <w:rPr>
                <w:sz w:val="24"/>
                <w:szCs w:val="24"/>
              </w:rPr>
            </w:pPr>
            <w:r w:rsidRPr="009A6827">
              <w:rPr>
                <w:sz w:val="24"/>
                <w:szCs w:val="24"/>
              </w:rPr>
              <w:t>Поведенческое и ситуационное лидерство</w:t>
            </w:r>
          </w:p>
          <w:p w14:paraId="5992058C" w14:textId="2ECEA541" w:rsidR="009A6827" w:rsidRPr="001E35FD" w:rsidRDefault="009A6827" w:rsidP="00A15FA9">
            <w:pPr>
              <w:widowControl/>
              <w:spacing w:line="240" w:lineRule="auto"/>
              <w:ind w:firstLine="0"/>
              <w:jc w:val="center"/>
              <w:rPr>
                <w:bCs/>
                <w:sz w:val="24"/>
                <w:szCs w:val="24"/>
              </w:rPr>
            </w:pPr>
          </w:p>
        </w:tc>
        <w:tc>
          <w:tcPr>
            <w:tcW w:w="6092" w:type="dxa"/>
            <w:vMerge/>
            <w:vAlign w:val="center"/>
          </w:tcPr>
          <w:p w14:paraId="51EBC0E6" w14:textId="77777777" w:rsidR="009A6827" w:rsidRPr="001E35FD" w:rsidRDefault="009A6827" w:rsidP="00D53C78">
            <w:pPr>
              <w:numPr>
                <w:ilvl w:val="0"/>
                <w:numId w:val="25"/>
              </w:numPr>
              <w:tabs>
                <w:tab w:val="left" w:pos="142"/>
                <w:tab w:val="left" w:pos="346"/>
              </w:tabs>
              <w:spacing w:line="240" w:lineRule="auto"/>
              <w:ind w:left="0" w:firstLine="0"/>
              <w:jc w:val="left"/>
              <w:rPr>
                <w:bCs/>
                <w:sz w:val="24"/>
                <w:szCs w:val="24"/>
              </w:rPr>
            </w:pPr>
          </w:p>
        </w:tc>
      </w:tr>
      <w:tr w:rsidR="009A6827" w:rsidRPr="001E35FD" w14:paraId="7DDEAEC1" w14:textId="77777777" w:rsidTr="001E35FD">
        <w:trPr>
          <w:jc w:val="center"/>
        </w:trPr>
        <w:tc>
          <w:tcPr>
            <w:tcW w:w="653" w:type="dxa"/>
            <w:vAlign w:val="center"/>
          </w:tcPr>
          <w:p w14:paraId="1E93F3BB" w14:textId="77777777" w:rsidR="009A6827" w:rsidRPr="001E35FD" w:rsidRDefault="009A6827" w:rsidP="00A15FA9">
            <w:pPr>
              <w:widowControl/>
              <w:spacing w:line="240" w:lineRule="auto"/>
              <w:ind w:firstLine="0"/>
              <w:jc w:val="center"/>
              <w:rPr>
                <w:bCs/>
                <w:sz w:val="24"/>
                <w:szCs w:val="24"/>
              </w:rPr>
            </w:pPr>
            <w:r w:rsidRPr="001E35FD">
              <w:rPr>
                <w:bCs/>
                <w:sz w:val="24"/>
                <w:szCs w:val="24"/>
              </w:rPr>
              <w:t>4</w:t>
            </w:r>
          </w:p>
        </w:tc>
        <w:tc>
          <w:tcPr>
            <w:tcW w:w="2606" w:type="dxa"/>
            <w:vAlign w:val="center"/>
          </w:tcPr>
          <w:p w14:paraId="5DCD8349" w14:textId="77777777" w:rsidR="009A6827" w:rsidRPr="009A6827" w:rsidRDefault="009A6827" w:rsidP="00152056">
            <w:pPr>
              <w:suppressAutoHyphens/>
              <w:spacing w:line="240" w:lineRule="auto"/>
              <w:ind w:firstLine="0"/>
              <w:rPr>
                <w:bCs/>
                <w:sz w:val="24"/>
                <w:szCs w:val="24"/>
              </w:rPr>
            </w:pPr>
            <w:r w:rsidRPr="009A6827">
              <w:rPr>
                <w:bCs/>
                <w:sz w:val="24"/>
                <w:szCs w:val="24"/>
              </w:rPr>
              <w:t>Лидер и команда</w:t>
            </w:r>
          </w:p>
          <w:p w14:paraId="2CFA09B4" w14:textId="48A68169" w:rsidR="009A6827" w:rsidRPr="001E35FD" w:rsidRDefault="009A6827" w:rsidP="00A15FA9">
            <w:pPr>
              <w:widowControl/>
              <w:spacing w:line="240" w:lineRule="auto"/>
              <w:ind w:firstLine="0"/>
              <w:jc w:val="center"/>
              <w:rPr>
                <w:bCs/>
                <w:sz w:val="24"/>
                <w:szCs w:val="24"/>
              </w:rPr>
            </w:pPr>
          </w:p>
        </w:tc>
        <w:tc>
          <w:tcPr>
            <w:tcW w:w="6092" w:type="dxa"/>
            <w:vMerge/>
            <w:vAlign w:val="center"/>
          </w:tcPr>
          <w:p w14:paraId="0F52FDC9" w14:textId="77777777" w:rsidR="009A6827" w:rsidRPr="001E35FD" w:rsidRDefault="009A6827" w:rsidP="00D53C78">
            <w:pPr>
              <w:widowControl/>
              <w:numPr>
                <w:ilvl w:val="0"/>
                <w:numId w:val="25"/>
              </w:numPr>
              <w:tabs>
                <w:tab w:val="left" w:pos="142"/>
                <w:tab w:val="left" w:pos="346"/>
              </w:tabs>
              <w:spacing w:line="240" w:lineRule="auto"/>
              <w:ind w:left="0" w:firstLine="0"/>
              <w:jc w:val="left"/>
              <w:rPr>
                <w:rFonts w:eastAsia="Calibri"/>
                <w:bCs/>
                <w:sz w:val="24"/>
                <w:szCs w:val="24"/>
              </w:rPr>
            </w:pPr>
          </w:p>
        </w:tc>
      </w:tr>
      <w:tr w:rsidR="009A6827" w:rsidRPr="001E35FD" w14:paraId="54D26A17" w14:textId="77777777" w:rsidTr="001E35FD">
        <w:trPr>
          <w:jc w:val="center"/>
        </w:trPr>
        <w:tc>
          <w:tcPr>
            <w:tcW w:w="653" w:type="dxa"/>
            <w:vAlign w:val="center"/>
          </w:tcPr>
          <w:p w14:paraId="7F6854F3" w14:textId="3032724B" w:rsidR="009A6827" w:rsidRPr="001E35FD" w:rsidRDefault="009A6827" w:rsidP="00A15FA9">
            <w:pPr>
              <w:widowControl/>
              <w:spacing w:line="240" w:lineRule="auto"/>
              <w:ind w:firstLine="0"/>
              <w:jc w:val="center"/>
              <w:rPr>
                <w:bCs/>
                <w:sz w:val="24"/>
                <w:szCs w:val="24"/>
              </w:rPr>
            </w:pPr>
            <w:r>
              <w:rPr>
                <w:bCs/>
                <w:sz w:val="24"/>
                <w:szCs w:val="24"/>
              </w:rPr>
              <w:t>5</w:t>
            </w:r>
          </w:p>
        </w:tc>
        <w:tc>
          <w:tcPr>
            <w:tcW w:w="2606" w:type="dxa"/>
            <w:vAlign w:val="center"/>
          </w:tcPr>
          <w:p w14:paraId="41F35140" w14:textId="77777777" w:rsidR="009A6827" w:rsidRPr="009A6827" w:rsidRDefault="009A6827" w:rsidP="00152056">
            <w:pPr>
              <w:suppressAutoHyphens/>
              <w:spacing w:line="240" w:lineRule="auto"/>
              <w:ind w:firstLine="0"/>
              <w:rPr>
                <w:bCs/>
                <w:sz w:val="24"/>
                <w:szCs w:val="24"/>
              </w:rPr>
            </w:pPr>
            <w:r w:rsidRPr="009A6827">
              <w:rPr>
                <w:bCs/>
                <w:sz w:val="24"/>
                <w:szCs w:val="24"/>
              </w:rPr>
              <w:t>Функциональное (ролевое) лидерство</w:t>
            </w:r>
          </w:p>
          <w:p w14:paraId="608FDB72" w14:textId="77777777" w:rsidR="009A6827" w:rsidRPr="001E35FD" w:rsidRDefault="009A6827" w:rsidP="00A15FA9">
            <w:pPr>
              <w:widowControl/>
              <w:spacing w:line="240" w:lineRule="auto"/>
              <w:ind w:firstLine="0"/>
              <w:jc w:val="center"/>
              <w:rPr>
                <w:sz w:val="24"/>
                <w:szCs w:val="24"/>
              </w:rPr>
            </w:pPr>
          </w:p>
        </w:tc>
        <w:tc>
          <w:tcPr>
            <w:tcW w:w="6092" w:type="dxa"/>
            <w:vMerge/>
            <w:vAlign w:val="center"/>
          </w:tcPr>
          <w:p w14:paraId="09E29748" w14:textId="77777777" w:rsidR="009A6827" w:rsidRPr="001E35FD" w:rsidRDefault="009A6827" w:rsidP="00D53C78">
            <w:pPr>
              <w:widowControl/>
              <w:numPr>
                <w:ilvl w:val="0"/>
                <w:numId w:val="25"/>
              </w:numPr>
              <w:tabs>
                <w:tab w:val="left" w:pos="142"/>
                <w:tab w:val="left" w:pos="346"/>
              </w:tabs>
              <w:spacing w:line="240" w:lineRule="auto"/>
              <w:ind w:left="0" w:firstLine="0"/>
              <w:jc w:val="left"/>
              <w:rPr>
                <w:rFonts w:eastAsia="Calibri"/>
                <w:bCs/>
                <w:sz w:val="24"/>
                <w:szCs w:val="24"/>
              </w:rPr>
            </w:pPr>
          </w:p>
        </w:tc>
      </w:tr>
      <w:tr w:rsidR="009A6827" w:rsidRPr="001E35FD" w14:paraId="4268B3A5" w14:textId="77777777" w:rsidTr="001E35FD">
        <w:trPr>
          <w:jc w:val="center"/>
        </w:trPr>
        <w:tc>
          <w:tcPr>
            <w:tcW w:w="653" w:type="dxa"/>
            <w:vAlign w:val="center"/>
          </w:tcPr>
          <w:p w14:paraId="664C4674" w14:textId="1A577ADE" w:rsidR="009A6827" w:rsidRPr="001E35FD" w:rsidRDefault="009A6827" w:rsidP="00A15FA9">
            <w:pPr>
              <w:widowControl/>
              <w:spacing w:line="240" w:lineRule="auto"/>
              <w:ind w:firstLine="0"/>
              <w:jc w:val="center"/>
              <w:rPr>
                <w:bCs/>
                <w:sz w:val="24"/>
                <w:szCs w:val="24"/>
              </w:rPr>
            </w:pPr>
            <w:r>
              <w:rPr>
                <w:bCs/>
                <w:sz w:val="24"/>
                <w:szCs w:val="24"/>
              </w:rPr>
              <w:t>6</w:t>
            </w:r>
          </w:p>
        </w:tc>
        <w:tc>
          <w:tcPr>
            <w:tcW w:w="2606" w:type="dxa"/>
            <w:vAlign w:val="center"/>
          </w:tcPr>
          <w:p w14:paraId="2E80D15A" w14:textId="77777777" w:rsidR="009A6827" w:rsidRPr="009A6827" w:rsidRDefault="009A6827" w:rsidP="00152056">
            <w:pPr>
              <w:suppressAutoHyphens/>
              <w:spacing w:line="240" w:lineRule="auto"/>
              <w:ind w:firstLine="0"/>
              <w:rPr>
                <w:bCs/>
                <w:sz w:val="24"/>
                <w:szCs w:val="24"/>
              </w:rPr>
            </w:pPr>
            <w:r w:rsidRPr="009A6827">
              <w:rPr>
                <w:bCs/>
                <w:sz w:val="24"/>
                <w:szCs w:val="24"/>
              </w:rPr>
              <w:t>Несовместимость PAEI функций в стиле лидерства</w:t>
            </w:r>
          </w:p>
          <w:p w14:paraId="1737B945" w14:textId="77777777" w:rsidR="009A6827" w:rsidRPr="001E35FD" w:rsidRDefault="009A6827" w:rsidP="00A15FA9">
            <w:pPr>
              <w:widowControl/>
              <w:spacing w:line="240" w:lineRule="auto"/>
              <w:ind w:firstLine="0"/>
              <w:jc w:val="center"/>
              <w:rPr>
                <w:sz w:val="24"/>
                <w:szCs w:val="24"/>
              </w:rPr>
            </w:pPr>
          </w:p>
        </w:tc>
        <w:tc>
          <w:tcPr>
            <w:tcW w:w="6092" w:type="dxa"/>
            <w:vMerge/>
            <w:vAlign w:val="center"/>
          </w:tcPr>
          <w:p w14:paraId="4FCB3979" w14:textId="77777777" w:rsidR="009A6827" w:rsidRPr="001E35FD" w:rsidRDefault="009A6827" w:rsidP="00D53C78">
            <w:pPr>
              <w:widowControl/>
              <w:numPr>
                <w:ilvl w:val="0"/>
                <w:numId w:val="25"/>
              </w:numPr>
              <w:tabs>
                <w:tab w:val="left" w:pos="142"/>
                <w:tab w:val="left" w:pos="346"/>
              </w:tabs>
              <w:spacing w:line="240" w:lineRule="auto"/>
              <w:ind w:left="0" w:firstLine="0"/>
              <w:jc w:val="left"/>
              <w:rPr>
                <w:rFonts w:eastAsia="Calibri"/>
                <w:bCs/>
                <w:sz w:val="24"/>
                <w:szCs w:val="24"/>
              </w:rPr>
            </w:pPr>
          </w:p>
        </w:tc>
      </w:tr>
      <w:tr w:rsidR="009A6827" w:rsidRPr="001E35FD" w14:paraId="51694D4B" w14:textId="77777777" w:rsidTr="001E35FD">
        <w:trPr>
          <w:jc w:val="center"/>
        </w:trPr>
        <w:tc>
          <w:tcPr>
            <w:tcW w:w="653" w:type="dxa"/>
            <w:vAlign w:val="center"/>
          </w:tcPr>
          <w:p w14:paraId="124EB145" w14:textId="29116566" w:rsidR="009A6827" w:rsidRPr="001E35FD" w:rsidRDefault="009A6827" w:rsidP="00A15FA9">
            <w:pPr>
              <w:widowControl/>
              <w:spacing w:line="240" w:lineRule="auto"/>
              <w:ind w:firstLine="0"/>
              <w:jc w:val="center"/>
              <w:rPr>
                <w:bCs/>
                <w:sz w:val="24"/>
                <w:szCs w:val="24"/>
              </w:rPr>
            </w:pPr>
            <w:r>
              <w:rPr>
                <w:bCs/>
                <w:sz w:val="24"/>
                <w:szCs w:val="24"/>
              </w:rPr>
              <w:t>7</w:t>
            </w:r>
          </w:p>
        </w:tc>
        <w:tc>
          <w:tcPr>
            <w:tcW w:w="2606" w:type="dxa"/>
            <w:vAlign w:val="center"/>
          </w:tcPr>
          <w:p w14:paraId="6FF3604E" w14:textId="1EEC4004" w:rsidR="009A6827" w:rsidRPr="001E35FD" w:rsidRDefault="009A6827" w:rsidP="00A15FA9">
            <w:pPr>
              <w:widowControl/>
              <w:spacing w:line="240" w:lineRule="auto"/>
              <w:ind w:firstLine="0"/>
              <w:jc w:val="center"/>
              <w:rPr>
                <w:sz w:val="24"/>
                <w:szCs w:val="24"/>
              </w:rPr>
            </w:pPr>
            <w:r w:rsidRPr="009A6827">
              <w:rPr>
                <w:bCs/>
                <w:sz w:val="24"/>
                <w:szCs w:val="24"/>
              </w:rPr>
              <w:t>Стили эффективного лидерства</w:t>
            </w:r>
          </w:p>
        </w:tc>
        <w:tc>
          <w:tcPr>
            <w:tcW w:w="6092" w:type="dxa"/>
            <w:vMerge/>
            <w:vAlign w:val="center"/>
          </w:tcPr>
          <w:p w14:paraId="66C29209" w14:textId="77777777" w:rsidR="009A6827" w:rsidRPr="001E35FD" w:rsidRDefault="009A6827" w:rsidP="00D53C78">
            <w:pPr>
              <w:widowControl/>
              <w:numPr>
                <w:ilvl w:val="0"/>
                <w:numId w:val="25"/>
              </w:numPr>
              <w:tabs>
                <w:tab w:val="left" w:pos="142"/>
                <w:tab w:val="left" w:pos="346"/>
              </w:tabs>
              <w:spacing w:line="240" w:lineRule="auto"/>
              <w:ind w:left="0" w:firstLine="0"/>
              <w:jc w:val="left"/>
              <w:rPr>
                <w:rFonts w:eastAsia="Calibri"/>
                <w:bCs/>
                <w:sz w:val="24"/>
                <w:szCs w:val="24"/>
              </w:rPr>
            </w:pPr>
          </w:p>
        </w:tc>
      </w:tr>
      <w:tr w:rsidR="009A6827" w:rsidRPr="001E35FD" w14:paraId="580B2E42" w14:textId="77777777" w:rsidTr="001E35FD">
        <w:trPr>
          <w:jc w:val="center"/>
        </w:trPr>
        <w:tc>
          <w:tcPr>
            <w:tcW w:w="653" w:type="dxa"/>
            <w:vAlign w:val="center"/>
          </w:tcPr>
          <w:p w14:paraId="4FC710E9" w14:textId="1B6BD03A" w:rsidR="009A6827" w:rsidRPr="001E35FD" w:rsidRDefault="009A6827" w:rsidP="00A15FA9">
            <w:pPr>
              <w:widowControl/>
              <w:spacing w:line="240" w:lineRule="auto"/>
              <w:ind w:firstLine="0"/>
              <w:jc w:val="center"/>
              <w:rPr>
                <w:bCs/>
                <w:sz w:val="24"/>
                <w:szCs w:val="24"/>
              </w:rPr>
            </w:pPr>
            <w:r>
              <w:rPr>
                <w:bCs/>
                <w:sz w:val="24"/>
                <w:szCs w:val="24"/>
              </w:rPr>
              <w:t>8</w:t>
            </w:r>
          </w:p>
        </w:tc>
        <w:tc>
          <w:tcPr>
            <w:tcW w:w="2606" w:type="dxa"/>
            <w:vAlign w:val="center"/>
          </w:tcPr>
          <w:p w14:paraId="68609684" w14:textId="77777777" w:rsidR="009A6827" w:rsidRPr="009A6827" w:rsidRDefault="009A6827" w:rsidP="00152056">
            <w:pPr>
              <w:suppressAutoHyphens/>
              <w:spacing w:line="240" w:lineRule="auto"/>
              <w:ind w:firstLine="0"/>
              <w:rPr>
                <w:bCs/>
                <w:sz w:val="24"/>
                <w:szCs w:val="24"/>
              </w:rPr>
            </w:pPr>
            <w:r w:rsidRPr="009A6827">
              <w:rPr>
                <w:bCs/>
                <w:sz w:val="24"/>
                <w:szCs w:val="24"/>
              </w:rPr>
              <w:t>Архетипы неэффективного лидерства</w:t>
            </w:r>
          </w:p>
          <w:p w14:paraId="22E08C3E" w14:textId="77777777" w:rsidR="009A6827" w:rsidRPr="001E35FD" w:rsidRDefault="009A6827" w:rsidP="00A15FA9">
            <w:pPr>
              <w:widowControl/>
              <w:spacing w:line="240" w:lineRule="auto"/>
              <w:ind w:firstLine="0"/>
              <w:jc w:val="center"/>
              <w:rPr>
                <w:sz w:val="24"/>
                <w:szCs w:val="24"/>
              </w:rPr>
            </w:pPr>
          </w:p>
        </w:tc>
        <w:tc>
          <w:tcPr>
            <w:tcW w:w="6092" w:type="dxa"/>
            <w:vMerge/>
            <w:vAlign w:val="center"/>
          </w:tcPr>
          <w:p w14:paraId="1B70F8F2" w14:textId="77777777" w:rsidR="009A6827" w:rsidRPr="001E35FD" w:rsidRDefault="009A6827" w:rsidP="00D53C78">
            <w:pPr>
              <w:widowControl/>
              <w:numPr>
                <w:ilvl w:val="0"/>
                <w:numId w:val="25"/>
              </w:numPr>
              <w:tabs>
                <w:tab w:val="left" w:pos="142"/>
                <w:tab w:val="left" w:pos="346"/>
              </w:tabs>
              <w:spacing w:line="240" w:lineRule="auto"/>
              <w:ind w:left="0" w:firstLine="0"/>
              <w:jc w:val="left"/>
              <w:rPr>
                <w:rFonts w:eastAsia="Calibri"/>
                <w:bCs/>
                <w:sz w:val="24"/>
                <w:szCs w:val="24"/>
              </w:rPr>
            </w:pPr>
          </w:p>
        </w:tc>
      </w:tr>
      <w:tr w:rsidR="009A6827" w:rsidRPr="001E35FD" w14:paraId="7FD298ED" w14:textId="77777777" w:rsidTr="001E35FD">
        <w:trPr>
          <w:jc w:val="center"/>
        </w:trPr>
        <w:tc>
          <w:tcPr>
            <w:tcW w:w="653" w:type="dxa"/>
            <w:vAlign w:val="center"/>
          </w:tcPr>
          <w:p w14:paraId="1DE7B75E" w14:textId="121FF034" w:rsidR="009A6827" w:rsidRPr="001E35FD" w:rsidRDefault="009A6827" w:rsidP="00A15FA9">
            <w:pPr>
              <w:widowControl/>
              <w:spacing w:line="240" w:lineRule="auto"/>
              <w:ind w:firstLine="0"/>
              <w:jc w:val="center"/>
              <w:rPr>
                <w:bCs/>
                <w:sz w:val="24"/>
                <w:szCs w:val="24"/>
              </w:rPr>
            </w:pPr>
            <w:r>
              <w:rPr>
                <w:bCs/>
                <w:sz w:val="24"/>
                <w:szCs w:val="24"/>
              </w:rPr>
              <w:t>9</w:t>
            </w:r>
          </w:p>
        </w:tc>
        <w:tc>
          <w:tcPr>
            <w:tcW w:w="2606" w:type="dxa"/>
            <w:vAlign w:val="center"/>
          </w:tcPr>
          <w:p w14:paraId="5C7B4794" w14:textId="77777777" w:rsidR="009A6827" w:rsidRPr="009A6827" w:rsidRDefault="009A6827" w:rsidP="00152056">
            <w:pPr>
              <w:suppressAutoHyphens/>
              <w:spacing w:line="240" w:lineRule="auto"/>
              <w:ind w:firstLine="0"/>
              <w:rPr>
                <w:bCs/>
                <w:sz w:val="24"/>
                <w:szCs w:val="24"/>
              </w:rPr>
            </w:pPr>
            <w:r w:rsidRPr="009A6827">
              <w:rPr>
                <w:bCs/>
                <w:sz w:val="24"/>
                <w:szCs w:val="24"/>
              </w:rPr>
              <w:t>Реализация стилей лидерства в организации</w:t>
            </w:r>
          </w:p>
          <w:p w14:paraId="5D725209" w14:textId="77777777" w:rsidR="009A6827" w:rsidRPr="001E35FD" w:rsidRDefault="009A6827" w:rsidP="00A15FA9">
            <w:pPr>
              <w:widowControl/>
              <w:spacing w:line="240" w:lineRule="auto"/>
              <w:ind w:firstLine="0"/>
              <w:jc w:val="center"/>
              <w:rPr>
                <w:sz w:val="24"/>
                <w:szCs w:val="24"/>
              </w:rPr>
            </w:pPr>
          </w:p>
        </w:tc>
        <w:tc>
          <w:tcPr>
            <w:tcW w:w="6092" w:type="dxa"/>
            <w:vMerge/>
            <w:vAlign w:val="center"/>
          </w:tcPr>
          <w:p w14:paraId="05C208A7" w14:textId="77777777" w:rsidR="009A6827" w:rsidRPr="001E35FD" w:rsidRDefault="009A6827" w:rsidP="00D53C78">
            <w:pPr>
              <w:widowControl/>
              <w:numPr>
                <w:ilvl w:val="0"/>
                <w:numId w:val="25"/>
              </w:numPr>
              <w:tabs>
                <w:tab w:val="left" w:pos="142"/>
                <w:tab w:val="left" w:pos="346"/>
              </w:tabs>
              <w:spacing w:line="240" w:lineRule="auto"/>
              <w:ind w:left="0" w:firstLine="0"/>
              <w:jc w:val="left"/>
              <w:rPr>
                <w:rFonts w:eastAsia="Calibri"/>
                <w:bCs/>
                <w:sz w:val="24"/>
                <w:szCs w:val="24"/>
              </w:rPr>
            </w:pPr>
          </w:p>
        </w:tc>
      </w:tr>
    </w:tbl>
    <w:p w14:paraId="62E31ECB" w14:textId="77777777" w:rsidR="00994121" w:rsidRDefault="00994121" w:rsidP="0095427B">
      <w:pPr>
        <w:widowControl/>
        <w:spacing w:line="240" w:lineRule="auto"/>
        <w:ind w:firstLine="851"/>
        <w:jc w:val="center"/>
        <w:rPr>
          <w:b/>
          <w:bCs/>
          <w:sz w:val="28"/>
          <w:szCs w:val="28"/>
        </w:rPr>
      </w:pPr>
    </w:p>
    <w:p w14:paraId="3E21352D" w14:textId="77777777" w:rsidR="008649D8" w:rsidRPr="00D2714B" w:rsidRDefault="008649D8" w:rsidP="0095427B">
      <w:pPr>
        <w:widowControl/>
        <w:spacing w:line="240" w:lineRule="auto"/>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14:paraId="1B01DA9D" w14:textId="77777777" w:rsidR="008649D8" w:rsidRPr="00D2714B" w:rsidRDefault="008649D8" w:rsidP="005E7600">
      <w:pPr>
        <w:widowControl/>
        <w:spacing w:line="240" w:lineRule="auto"/>
        <w:ind w:firstLine="851"/>
        <w:jc w:val="center"/>
        <w:rPr>
          <w:bCs/>
          <w:sz w:val="28"/>
          <w:szCs w:val="28"/>
        </w:rPr>
      </w:pPr>
    </w:p>
    <w:p w14:paraId="312C75A7" w14:textId="77777777"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14:paraId="11AA5F7D" w14:textId="77777777" w:rsidR="008649D8" w:rsidRDefault="008649D8" w:rsidP="00823DC0">
      <w:pPr>
        <w:widowControl/>
        <w:spacing w:line="240" w:lineRule="auto"/>
        <w:ind w:firstLine="851"/>
        <w:jc w:val="center"/>
        <w:rPr>
          <w:bCs/>
          <w:sz w:val="28"/>
          <w:szCs w:val="28"/>
        </w:rPr>
      </w:pPr>
    </w:p>
    <w:p w14:paraId="501DED64" w14:textId="77777777" w:rsidR="008649D8" w:rsidRPr="00D322E9" w:rsidRDefault="008649D8" w:rsidP="0095427B">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14:paraId="2728EAE6" w14:textId="77777777" w:rsidR="008649D8" w:rsidRDefault="008649D8" w:rsidP="00823DC0">
      <w:pPr>
        <w:widowControl/>
        <w:spacing w:line="240" w:lineRule="auto"/>
        <w:ind w:firstLine="851"/>
        <w:jc w:val="center"/>
        <w:rPr>
          <w:bCs/>
          <w:sz w:val="28"/>
          <w:szCs w:val="28"/>
        </w:rPr>
      </w:pPr>
    </w:p>
    <w:p w14:paraId="67C83DAA" w14:textId="77777777" w:rsidR="008649D8" w:rsidRDefault="008649D8" w:rsidP="003A7C96">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r w:rsidR="00DE3811">
        <w:rPr>
          <w:bCs/>
          <w:sz w:val="28"/>
          <w:szCs w:val="28"/>
        </w:rPr>
        <w:t>:</w:t>
      </w:r>
    </w:p>
    <w:p w14:paraId="788F4874" w14:textId="77777777" w:rsidR="00065122" w:rsidRPr="00065122" w:rsidRDefault="00065122" w:rsidP="00065122">
      <w:pPr>
        <w:widowControl/>
        <w:spacing w:line="240" w:lineRule="auto"/>
        <w:ind w:firstLine="851"/>
        <w:rPr>
          <w:bCs/>
          <w:sz w:val="28"/>
          <w:szCs w:val="28"/>
        </w:rPr>
      </w:pPr>
      <w:r w:rsidRPr="00065122">
        <w:rPr>
          <w:bCs/>
          <w:sz w:val="28"/>
          <w:szCs w:val="28"/>
        </w:rPr>
        <w:t xml:space="preserve">Лидерство. Психологические проблемы в бизнесе. - М.: Феникс, 2017. - 176 c. </w:t>
      </w:r>
    </w:p>
    <w:p w14:paraId="2BDB767D" w14:textId="77777777" w:rsidR="00065122" w:rsidRPr="00065122" w:rsidRDefault="00065122" w:rsidP="00065122">
      <w:pPr>
        <w:widowControl/>
        <w:spacing w:line="240" w:lineRule="auto"/>
        <w:ind w:firstLine="851"/>
        <w:rPr>
          <w:bCs/>
          <w:sz w:val="28"/>
          <w:szCs w:val="28"/>
        </w:rPr>
      </w:pPr>
      <w:proofErr w:type="spellStart"/>
      <w:r w:rsidRPr="00065122">
        <w:rPr>
          <w:bCs/>
          <w:sz w:val="28"/>
          <w:szCs w:val="28"/>
        </w:rPr>
        <w:t>Тэйлор</w:t>
      </w:r>
      <w:proofErr w:type="spellEnd"/>
      <w:r w:rsidRPr="00065122">
        <w:rPr>
          <w:bCs/>
          <w:sz w:val="28"/>
          <w:szCs w:val="28"/>
        </w:rPr>
        <w:t xml:space="preserve">, Дэвид Голая правда </w:t>
      </w:r>
      <w:proofErr w:type="gramStart"/>
      <w:r w:rsidRPr="00065122">
        <w:rPr>
          <w:bCs/>
          <w:sz w:val="28"/>
          <w:szCs w:val="28"/>
        </w:rPr>
        <w:t>о...</w:t>
      </w:r>
      <w:proofErr w:type="gramEnd"/>
      <w:r w:rsidRPr="00065122">
        <w:rPr>
          <w:bCs/>
          <w:sz w:val="28"/>
          <w:szCs w:val="28"/>
        </w:rPr>
        <w:t xml:space="preserve"> лидере / Дэвид </w:t>
      </w:r>
      <w:proofErr w:type="spellStart"/>
      <w:r w:rsidRPr="00065122">
        <w:rPr>
          <w:bCs/>
          <w:sz w:val="28"/>
          <w:szCs w:val="28"/>
        </w:rPr>
        <w:t>Тэйлор</w:t>
      </w:r>
      <w:proofErr w:type="spellEnd"/>
      <w:r w:rsidRPr="00065122">
        <w:rPr>
          <w:bCs/>
          <w:sz w:val="28"/>
          <w:szCs w:val="28"/>
        </w:rPr>
        <w:t>. - М.: ФАИР-Пресс, 2016. - 256 c.</w:t>
      </w:r>
    </w:p>
    <w:p w14:paraId="536DAB72" w14:textId="77777777" w:rsidR="00065122" w:rsidRDefault="00065122" w:rsidP="003A7C96">
      <w:pPr>
        <w:widowControl/>
        <w:spacing w:line="240" w:lineRule="auto"/>
        <w:ind w:firstLine="851"/>
        <w:rPr>
          <w:bCs/>
          <w:sz w:val="28"/>
          <w:szCs w:val="28"/>
        </w:rPr>
      </w:pPr>
    </w:p>
    <w:p w14:paraId="31571346" w14:textId="77777777" w:rsidR="00065122" w:rsidRPr="00D2714B" w:rsidRDefault="00065122" w:rsidP="003A7C96">
      <w:pPr>
        <w:widowControl/>
        <w:spacing w:line="240" w:lineRule="auto"/>
        <w:ind w:firstLine="851"/>
        <w:rPr>
          <w:bCs/>
          <w:sz w:val="28"/>
          <w:szCs w:val="28"/>
        </w:rPr>
      </w:pPr>
    </w:p>
    <w:p w14:paraId="1A09E9C6" w14:textId="77777777" w:rsidR="00974458" w:rsidRPr="003973D9" w:rsidRDefault="00974458" w:rsidP="003A7C96">
      <w:pPr>
        <w:widowControl/>
        <w:spacing w:line="240" w:lineRule="auto"/>
        <w:ind w:left="-142" w:firstLine="862"/>
        <w:rPr>
          <w:rFonts w:eastAsia="Calibri"/>
          <w:bCs/>
          <w:sz w:val="28"/>
          <w:szCs w:val="28"/>
        </w:rPr>
      </w:pPr>
      <w:r w:rsidRPr="003973D9">
        <w:rPr>
          <w:rFonts w:eastAsia="Calibri"/>
          <w:bCs/>
          <w:sz w:val="28"/>
          <w:szCs w:val="28"/>
        </w:rPr>
        <w:t>8.2 Перечень дополнительной учебной литературы, необходимой для освоения дисциплины</w:t>
      </w:r>
      <w:r w:rsidR="00DE3811">
        <w:rPr>
          <w:rFonts w:eastAsia="Calibri"/>
          <w:bCs/>
          <w:sz w:val="28"/>
          <w:szCs w:val="28"/>
        </w:rPr>
        <w:t>:</w:t>
      </w:r>
    </w:p>
    <w:p w14:paraId="08BAB5E9" w14:textId="77777777" w:rsidR="00065122" w:rsidRPr="00065122" w:rsidRDefault="00065122" w:rsidP="003A7C96">
      <w:pPr>
        <w:widowControl/>
        <w:spacing w:line="240" w:lineRule="auto"/>
        <w:ind w:firstLine="0"/>
        <w:rPr>
          <w:sz w:val="28"/>
          <w:szCs w:val="28"/>
          <w:shd w:val="clear" w:color="auto" w:fill="FFFFFF"/>
        </w:rPr>
      </w:pPr>
      <w:proofErr w:type="spellStart"/>
      <w:r w:rsidRPr="00065122">
        <w:rPr>
          <w:sz w:val="28"/>
          <w:szCs w:val="28"/>
          <w:shd w:val="clear" w:color="auto" w:fill="FFFFFF"/>
        </w:rPr>
        <w:t>Торндайк</w:t>
      </w:r>
      <w:proofErr w:type="spellEnd"/>
      <w:r w:rsidRPr="00065122">
        <w:rPr>
          <w:sz w:val="28"/>
          <w:szCs w:val="28"/>
          <w:shd w:val="clear" w:color="auto" w:fill="FFFFFF"/>
        </w:rPr>
        <w:t xml:space="preserve">, У. Правила лучших CEO. История и принципы работы восьми руководителей успешных компаний / У. </w:t>
      </w:r>
      <w:proofErr w:type="spellStart"/>
      <w:r w:rsidRPr="00065122">
        <w:rPr>
          <w:sz w:val="28"/>
          <w:szCs w:val="28"/>
          <w:shd w:val="clear" w:color="auto" w:fill="FFFFFF"/>
        </w:rPr>
        <w:t>Торндайк</w:t>
      </w:r>
      <w:proofErr w:type="spellEnd"/>
      <w:r w:rsidRPr="00065122">
        <w:rPr>
          <w:sz w:val="28"/>
          <w:szCs w:val="28"/>
          <w:shd w:val="clear" w:color="auto" w:fill="FFFFFF"/>
        </w:rPr>
        <w:t>. - М.: Манн, Иванов и Фербер, 2014. - </w:t>
      </w:r>
      <w:r w:rsidRPr="00065122">
        <w:rPr>
          <w:bCs/>
          <w:sz w:val="28"/>
          <w:szCs w:val="28"/>
          <w:shd w:val="clear" w:color="auto" w:fill="FFFFFF"/>
        </w:rPr>
        <w:t>622</w:t>
      </w:r>
      <w:r w:rsidRPr="00065122">
        <w:rPr>
          <w:sz w:val="28"/>
          <w:szCs w:val="28"/>
          <w:shd w:val="clear" w:color="auto" w:fill="FFFFFF"/>
        </w:rPr>
        <w:t> c.</w:t>
      </w:r>
    </w:p>
    <w:p w14:paraId="6B4DB31C" w14:textId="77777777" w:rsidR="00065122" w:rsidRPr="00065122" w:rsidRDefault="00065122" w:rsidP="003A7C96">
      <w:pPr>
        <w:widowControl/>
        <w:spacing w:line="240" w:lineRule="auto"/>
        <w:ind w:firstLine="0"/>
        <w:rPr>
          <w:sz w:val="28"/>
          <w:szCs w:val="28"/>
          <w:shd w:val="clear" w:color="auto" w:fill="FFFFFF"/>
        </w:rPr>
      </w:pPr>
      <w:r w:rsidRPr="00065122">
        <w:rPr>
          <w:sz w:val="28"/>
          <w:szCs w:val="28"/>
          <w:shd w:val="clear" w:color="auto" w:fill="FFFFFF"/>
        </w:rPr>
        <w:lastRenderedPageBreak/>
        <w:t>Трейси, Брайан Мотивация / Брайан Трейси. - М.: Манн, Иванов и Фербер, 2014. - </w:t>
      </w:r>
      <w:r w:rsidRPr="00065122">
        <w:rPr>
          <w:bCs/>
          <w:sz w:val="28"/>
          <w:szCs w:val="28"/>
          <w:shd w:val="clear" w:color="auto" w:fill="FFFFFF"/>
        </w:rPr>
        <w:t>343</w:t>
      </w:r>
      <w:r w:rsidRPr="00065122">
        <w:rPr>
          <w:sz w:val="28"/>
          <w:szCs w:val="28"/>
          <w:shd w:val="clear" w:color="auto" w:fill="FFFFFF"/>
        </w:rPr>
        <w:t> c.</w:t>
      </w:r>
    </w:p>
    <w:p w14:paraId="50A96419" w14:textId="1EDD1E07" w:rsidR="0080210A" w:rsidRPr="00065122" w:rsidRDefault="00065122" w:rsidP="003A7C96">
      <w:pPr>
        <w:widowControl/>
        <w:spacing w:line="240" w:lineRule="auto"/>
        <w:ind w:firstLine="0"/>
        <w:rPr>
          <w:sz w:val="28"/>
          <w:szCs w:val="28"/>
          <w:shd w:val="clear" w:color="auto" w:fill="FFFFFF"/>
        </w:rPr>
      </w:pPr>
      <w:r w:rsidRPr="00065122">
        <w:rPr>
          <w:sz w:val="28"/>
          <w:szCs w:val="28"/>
          <w:shd w:val="clear" w:color="auto" w:fill="FFFFFF"/>
        </w:rPr>
        <w:t>Федорова, Любовь Васильевна Онлайн-бизнес. Жизнь без будильников и начальников / Федорова Любовь Васильевна. - М.: Экономика, 2013. - </w:t>
      </w:r>
      <w:r w:rsidRPr="00065122">
        <w:rPr>
          <w:bCs/>
          <w:sz w:val="28"/>
          <w:szCs w:val="28"/>
          <w:shd w:val="clear" w:color="auto" w:fill="FFFFFF"/>
        </w:rPr>
        <w:t>258</w:t>
      </w:r>
      <w:r w:rsidRPr="00065122">
        <w:rPr>
          <w:sz w:val="28"/>
          <w:szCs w:val="28"/>
          <w:shd w:val="clear" w:color="auto" w:fill="FFFFFF"/>
        </w:rPr>
        <w:t> c.</w:t>
      </w:r>
      <w:r w:rsidRPr="00065122">
        <w:rPr>
          <w:sz w:val="28"/>
          <w:szCs w:val="28"/>
          <w:shd w:val="clear" w:color="auto" w:fill="FFFFFF"/>
        </w:rPr>
        <w:br/>
        <w:t xml:space="preserve">1Шелл, Ричард Как убедить, что ты прав / Ричард </w:t>
      </w:r>
      <w:proofErr w:type="gramStart"/>
      <w:r w:rsidRPr="00065122">
        <w:rPr>
          <w:sz w:val="28"/>
          <w:szCs w:val="28"/>
          <w:shd w:val="clear" w:color="auto" w:fill="FFFFFF"/>
        </w:rPr>
        <w:t>Шелл ,</w:t>
      </w:r>
      <w:proofErr w:type="gramEnd"/>
      <w:r w:rsidRPr="00065122">
        <w:rPr>
          <w:sz w:val="28"/>
          <w:szCs w:val="28"/>
          <w:shd w:val="clear" w:color="auto" w:fill="FFFFFF"/>
        </w:rPr>
        <w:t xml:space="preserve"> Марио Мусса. - М.: Альпина </w:t>
      </w:r>
      <w:proofErr w:type="spellStart"/>
      <w:r w:rsidRPr="00065122">
        <w:rPr>
          <w:sz w:val="28"/>
          <w:szCs w:val="28"/>
          <w:shd w:val="clear" w:color="auto" w:fill="FFFFFF"/>
        </w:rPr>
        <w:t>Паблишер</w:t>
      </w:r>
      <w:proofErr w:type="spellEnd"/>
      <w:r w:rsidRPr="00065122">
        <w:rPr>
          <w:sz w:val="28"/>
          <w:szCs w:val="28"/>
          <w:shd w:val="clear" w:color="auto" w:fill="FFFFFF"/>
        </w:rPr>
        <w:t>, 2013. - 284 c.</w:t>
      </w:r>
    </w:p>
    <w:p w14:paraId="0D71EC66" w14:textId="77777777" w:rsidR="008649D8" w:rsidRPr="00D2714B" w:rsidRDefault="008649D8" w:rsidP="003A7C96">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14:paraId="6686CC4F" w14:textId="77777777" w:rsidR="008649D8" w:rsidRPr="00966F4F" w:rsidRDefault="00966F4F" w:rsidP="003A7C96">
      <w:pPr>
        <w:widowControl/>
        <w:spacing w:line="240" w:lineRule="auto"/>
        <w:ind w:firstLine="851"/>
        <w:rPr>
          <w:bCs/>
          <w:snapToGrid w:val="0"/>
          <w:sz w:val="28"/>
          <w:szCs w:val="28"/>
        </w:rPr>
      </w:pPr>
      <w:r w:rsidRPr="00966F4F">
        <w:rPr>
          <w:bCs/>
          <w:snapToGrid w:val="0"/>
          <w:sz w:val="28"/>
          <w:szCs w:val="28"/>
        </w:rPr>
        <w:t>При освоении данной дисциплины нормативно-правовая документация не используется.</w:t>
      </w:r>
    </w:p>
    <w:p w14:paraId="5C58E8EF" w14:textId="77777777" w:rsidR="008649D8" w:rsidRPr="00D2714B" w:rsidRDefault="008649D8" w:rsidP="003A7C96">
      <w:pPr>
        <w:widowControl/>
        <w:spacing w:line="240" w:lineRule="auto"/>
        <w:ind w:firstLine="851"/>
        <w:rPr>
          <w:bCs/>
          <w:sz w:val="28"/>
          <w:szCs w:val="28"/>
        </w:rPr>
      </w:pPr>
    </w:p>
    <w:p w14:paraId="557DAA49" w14:textId="77777777" w:rsidR="00994121" w:rsidRPr="00E67C6A" w:rsidRDefault="00994121" w:rsidP="003A7C96">
      <w:pPr>
        <w:widowControl/>
        <w:spacing w:line="240" w:lineRule="auto"/>
        <w:ind w:firstLine="851"/>
        <w:rPr>
          <w:b/>
          <w:bCs/>
          <w:sz w:val="28"/>
          <w:szCs w:val="28"/>
        </w:rPr>
      </w:pPr>
      <w:r w:rsidRPr="00E67C6A">
        <w:rPr>
          <w:b/>
          <w:bCs/>
          <w:sz w:val="28"/>
          <w:szCs w:val="28"/>
        </w:rPr>
        <w:t>8.4 Другие издания, необходимые для освоения дисциплины</w:t>
      </w:r>
    </w:p>
    <w:p w14:paraId="50FA9640" w14:textId="77777777" w:rsidR="00994121" w:rsidRPr="007F536A" w:rsidRDefault="00994121" w:rsidP="003A7C96">
      <w:pPr>
        <w:pStyle w:val="a3"/>
        <w:widowControl/>
        <w:numPr>
          <w:ilvl w:val="0"/>
          <w:numId w:val="31"/>
        </w:numPr>
        <w:spacing w:line="240" w:lineRule="auto"/>
        <w:ind w:left="284" w:hanging="284"/>
        <w:rPr>
          <w:sz w:val="28"/>
          <w:szCs w:val="28"/>
        </w:rPr>
      </w:pPr>
      <w:r w:rsidRPr="007F536A">
        <w:rPr>
          <w:sz w:val="28"/>
          <w:szCs w:val="28"/>
        </w:rPr>
        <w:t xml:space="preserve">Менеджмент в России и за рубежом [Текст]: Все о теории и практике управления бизнесом, финансами, кадрами. - М.: </w:t>
      </w:r>
      <w:proofErr w:type="spellStart"/>
      <w:r w:rsidRPr="007F536A">
        <w:rPr>
          <w:sz w:val="28"/>
          <w:szCs w:val="28"/>
        </w:rPr>
        <w:t>Финпресс</w:t>
      </w:r>
      <w:proofErr w:type="spellEnd"/>
      <w:r w:rsidRPr="007F536A">
        <w:rPr>
          <w:sz w:val="28"/>
          <w:szCs w:val="28"/>
        </w:rPr>
        <w:t>. - ISBN 1028-5857. - Выходит раз в два месяца</w:t>
      </w:r>
    </w:p>
    <w:p w14:paraId="3862E606" w14:textId="77777777" w:rsidR="00994121" w:rsidRDefault="00994121" w:rsidP="003A7C96">
      <w:pPr>
        <w:widowControl/>
        <w:tabs>
          <w:tab w:val="left" w:pos="1418"/>
        </w:tabs>
        <w:spacing w:line="240" w:lineRule="auto"/>
        <w:ind w:left="851" w:firstLine="0"/>
        <w:rPr>
          <w:bCs/>
          <w:sz w:val="28"/>
          <w:szCs w:val="28"/>
        </w:rPr>
      </w:pPr>
    </w:p>
    <w:p w14:paraId="451F46AD" w14:textId="77777777" w:rsidR="00994121" w:rsidRPr="006338D7" w:rsidRDefault="00994121" w:rsidP="003A7C96">
      <w:pPr>
        <w:widowControl/>
        <w:spacing w:line="240" w:lineRule="auto"/>
        <w:ind w:firstLine="0"/>
        <w:rPr>
          <w:b/>
          <w:bCs/>
          <w:sz w:val="28"/>
          <w:szCs w:val="28"/>
        </w:rPr>
      </w:pPr>
      <w:r w:rsidRPr="006338D7">
        <w:rPr>
          <w:b/>
          <w:bCs/>
          <w:sz w:val="28"/>
          <w:szCs w:val="28"/>
        </w:rPr>
        <w:t>9. Перечень ресурсов информационно-телекоммуникационной сети «Интернет», необходимых для освоения дисциплины</w:t>
      </w:r>
    </w:p>
    <w:p w14:paraId="5BE73429" w14:textId="77777777" w:rsidR="00994121" w:rsidRDefault="00994121" w:rsidP="003A7C96">
      <w:pPr>
        <w:widowControl/>
        <w:spacing w:line="240" w:lineRule="auto"/>
        <w:ind w:firstLine="851"/>
        <w:rPr>
          <w:bCs/>
          <w:sz w:val="28"/>
          <w:szCs w:val="28"/>
        </w:rPr>
      </w:pPr>
    </w:p>
    <w:p w14:paraId="4FC8F684" w14:textId="77777777" w:rsidR="00994121" w:rsidRPr="00C81818" w:rsidRDefault="00994121" w:rsidP="003A7C96">
      <w:pPr>
        <w:widowControl/>
        <w:numPr>
          <w:ilvl w:val="0"/>
          <w:numId w:val="29"/>
        </w:numPr>
        <w:spacing w:line="240" w:lineRule="auto"/>
        <w:outlineLvl w:val="0"/>
        <w:rPr>
          <w:sz w:val="28"/>
          <w:szCs w:val="28"/>
        </w:rPr>
      </w:pPr>
      <w:r w:rsidRPr="00C81818">
        <w:rPr>
          <w:sz w:val="28"/>
          <w:szCs w:val="28"/>
        </w:rPr>
        <w:t xml:space="preserve">Архив интернет-библиотеки издательского дома «Дело и сервис» по теме «Маркетинг». [Электронный ресурс]. Режим доступа:  </w:t>
      </w:r>
      <w:hyperlink r:id="rId7" w:history="1">
        <w:r w:rsidRPr="00C81818">
          <w:rPr>
            <w:sz w:val="28"/>
            <w:szCs w:val="28"/>
          </w:rPr>
          <w:t>http://dis.ru/library/507/</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6BA5F5D3" w14:textId="77777777" w:rsidR="00994121" w:rsidRPr="00C81818" w:rsidRDefault="00994121" w:rsidP="003A7C96">
      <w:pPr>
        <w:widowControl/>
        <w:numPr>
          <w:ilvl w:val="0"/>
          <w:numId w:val="29"/>
        </w:numPr>
        <w:spacing w:line="240" w:lineRule="auto"/>
        <w:outlineLvl w:val="0"/>
        <w:rPr>
          <w:sz w:val="28"/>
          <w:szCs w:val="28"/>
        </w:rPr>
      </w:pPr>
      <w:r w:rsidRPr="00C81818">
        <w:rPr>
          <w:sz w:val="28"/>
          <w:szCs w:val="28"/>
        </w:rPr>
        <w:t xml:space="preserve">Архив номеров журнала «Железные дороги мира» [Электронный ресурс]. Режим доступа: </w:t>
      </w:r>
      <w:hyperlink r:id="rId8" w:history="1">
        <w:r w:rsidRPr="00C81818">
          <w:rPr>
            <w:sz w:val="28"/>
            <w:szCs w:val="28"/>
          </w:rPr>
          <w:t>http://www.zdmira.com/arhiv</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58D4919E"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Архив номеров </w:t>
      </w:r>
      <w:hyperlink r:id="rId9" w:history="1">
        <w:r w:rsidRPr="00C81818">
          <w:rPr>
            <w:sz w:val="28"/>
            <w:szCs w:val="28"/>
          </w:rPr>
          <w:t>журнала «Маркетинг в России и за рубежом»</w:t>
        </w:r>
      </w:hyperlink>
      <w:r w:rsidRPr="00C81818">
        <w:rPr>
          <w:sz w:val="28"/>
          <w:szCs w:val="28"/>
        </w:rPr>
        <w:t xml:space="preserve"> [Электронный ресурс]. Режим доступа:  </w:t>
      </w:r>
      <w:hyperlink r:id="rId10" w:history="1">
        <w:r w:rsidRPr="00C81818">
          <w:rPr>
            <w:sz w:val="28"/>
            <w:szCs w:val="28"/>
          </w:rPr>
          <w:t>http://www.mavriz.ru/annotations/</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6DE33EE0"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Архив номеров </w:t>
      </w:r>
      <w:hyperlink r:id="rId11" w:history="1">
        <w:r w:rsidRPr="00C81818">
          <w:rPr>
            <w:sz w:val="28"/>
            <w:szCs w:val="28"/>
          </w:rPr>
          <w:t>журнала «Менеджмент в России и за рубежом»</w:t>
        </w:r>
      </w:hyperlink>
      <w:r w:rsidRPr="00C81818">
        <w:rPr>
          <w:sz w:val="28"/>
          <w:szCs w:val="28"/>
        </w:rPr>
        <w:t xml:space="preserve"> [Электронный ресурс]. Режим доступа:  http://www.mevriz.ru/annotations/,свободный. — </w:t>
      </w:r>
      <w:proofErr w:type="spellStart"/>
      <w:r w:rsidRPr="00C81818">
        <w:rPr>
          <w:sz w:val="28"/>
          <w:szCs w:val="28"/>
        </w:rPr>
        <w:t>Загл</w:t>
      </w:r>
      <w:proofErr w:type="spellEnd"/>
      <w:r w:rsidRPr="00C81818">
        <w:rPr>
          <w:sz w:val="28"/>
          <w:szCs w:val="28"/>
        </w:rPr>
        <w:t>. с экрана.</w:t>
      </w:r>
    </w:p>
    <w:p w14:paraId="41F00778"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Архив номеров журнала «Практический маркетинг» [Электронный ресурс]. Режим доступа:  http://www.cfin.ru/press/practical/, свободный. — </w:t>
      </w:r>
      <w:proofErr w:type="spellStart"/>
      <w:r w:rsidRPr="00C81818">
        <w:rPr>
          <w:sz w:val="28"/>
          <w:szCs w:val="28"/>
        </w:rPr>
        <w:t>Загл</w:t>
      </w:r>
      <w:proofErr w:type="spellEnd"/>
      <w:r w:rsidRPr="00C81818">
        <w:rPr>
          <w:sz w:val="28"/>
          <w:szCs w:val="28"/>
        </w:rPr>
        <w:t>. с экрана.</w:t>
      </w:r>
    </w:p>
    <w:p w14:paraId="305B563E"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Архив номеров журнала «Рынок ценных бумаг» (Статьи в свободным доступе </w:t>
      </w:r>
      <w:proofErr w:type="gramStart"/>
      <w:r w:rsidRPr="00C81818">
        <w:rPr>
          <w:sz w:val="28"/>
          <w:szCs w:val="28"/>
        </w:rPr>
        <w:t>архива)  [</w:t>
      </w:r>
      <w:proofErr w:type="gramEnd"/>
      <w:r w:rsidRPr="00C81818">
        <w:rPr>
          <w:sz w:val="28"/>
          <w:szCs w:val="28"/>
        </w:rPr>
        <w:t xml:space="preserve">Электронный ресурс]. Режим доступа: http://www.rcb.ru, свободный. — </w:t>
      </w:r>
      <w:proofErr w:type="spellStart"/>
      <w:r w:rsidRPr="00C81818">
        <w:rPr>
          <w:sz w:val="28"/>
          <w:szCs w:val="28"/>
        </w:rPr>
        <w:t>Загл</w:t>
      </w:r>
      <w:proofErr w:type="spellEnd"/>
      <w:r w:rsidRPr="00C81818">
        <w:rPr>
          <w:sz w:val="28"/>
          <w:szCs w:val="28"/>
        </w:rPr>
        <w:t>. с экрана.</w:t>
      </w:r>
    </w:p>
    <w:p w14:paraId="3B086596"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Гильдия маркетологов: объединение специалистов в области маркетинга [Электронный ресурс]. Режим доступа: http://www.marketologi.ru, свободный. — </w:t>
      </w:r>
      <w:proofErr w:type="spellStart"/>
      <w:r w:rsidRPr="00C81818">
        <w:rPr>
          <w:sz w:val="28"/>
          <w:szCs w:val="28"/>
        </w:rPr>
        <w:t>Загл</w:t>
      </w:r>
      <w:proofErr w:type="spellEnd"/>
      <w:r w:rsidRPr="00C81818">
        <w:rPr>
          <w:sz w:val="28"/>
          <w:szCs w:val="28"/>
        </w:rPr>
        <w:t>. с экрана.</w:t>
      </w:r>
    </w:p>
    <w:p w14:paraId="4C2DF5E5"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Дроздова В.А. Социально-ответственный маркетинг сегодня // Современные научные исследования и инновации. 2013. № 12 [Электронный ресурс]. Режим доступа: http://web.snauka.ru/issues/2013/12/30339, свободный. — </w:t>
      </w:r>
      <w:proofErr w:type="spellStart"/>
      <w:r w:rsidRPr="00C81818">
        <w:rPr>
          <w:sz w:val="28"/>
          <w:szCs w:val="28"/>
        </w:rPr>
        <w:t>Загл</w:t>
      </w:r>
      <w:proofErr w:type="spellEnd"/>
      <w:r w:rsidRPr="00C81818">
        <w:rPr>
          <w:sz w:val="28"/>
          <w:szCs w:val="28"/>
        </w:rPr>
        <w:t>. с экрана.</w:t>
      </w:r>
    </w:p>
    <w:p w14:paraId="1A3F3A32"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lastRenderedPageBreak/>
        <w:t xml:space="preserve">Ежедневный Экономический обзор Российского рынка от Издательского Дома Коммерсантъ [Электронный ресурс]. Режим доступа: </w:t>
      </w:r>
      <w:hyperlink r:id="rId12" w:history="1">
        <w:r w:rsidRPr="00C81818">
          <w:rPr>
            <w:rStyle w:val="a6"/>
            <w:sz w:val="28"/>
            <w:szCs w:val="28"/>
          </w:rPr>
          <w:t>https://www.kommersant.ru/</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06A84824"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Консультант плюс. Правовой сервер [Электронный ресурс]. Режим доступа:  http://www.consultant.ru/, свободный. — </w:t>
      </w:r>
      <w:proofErr w:type="spellStart"/>
      <w:r w:rsidRPr="00C81818">
        <w:rPr>
          <w:sz w:val="28"/>
          <w:szCs w:val="28"/>
        </w:rPr>
        <w:t>Загл</w:t>
      </w:r>
      <w:proofErr w:type="spellEnd"/>
      <w:r w:rsidRPr="00C81818">
        <w:rPr>
          <w:sz w:val="28"/>
          <w:szCs w:val="28"/>
        </w:rPr>
        <w:t>. с экрана.</w:t>
      </w:r>
    </w:p>
    <w:p w14:paraId="00E4347F" w14:textId="77777777" w:rsidR="00994121" w:rsidRPr="00C81818" w:rsidRDefault="00B909C6" w:rsidP="00994121">
      <w:pPr>
        <w:widowControl/>
        <w:numPr>
          <w:ilvl w:val="0"/>
          <w:numId w:val="29"/>
        </w:numPr>
        <w:spacing w:line="240" w:lineRule="auto"/>
        <w:outlineLvl w:val="0"/>
        <w:rPr>
          <w:sz w:val="28"/>
          <w:szCs w:val="28"/>
        </w:rPr>
      </w:pPr>
      <w:hyperlink r:id="rId13" w:history="1">
        <w:r w:rsidR="00994121" w:rsidRPr="00C81818">
          <w:rPr>
            <w:sz w:val="28"/>
            <w:szCs w:val="28"/>
          </w:rPr>
          <w:t>Маркетинг журнал 4p.ru</w:t>
        </w:r>
      </w:hyperlink>
      <w:r w:rsidR="00994121" w:rsidRPr="00C81818">
        <w:rPr>
          <w:sz w:val="28"/>
          <w:szCs w:val="28"/>
        </w:rPr>
        <w:t xml:space="preserve"> [Электронный ресурс]. Режим доступа: http://www.4p.ru, свободный. — </w:t>
      </w:r>
      <w:proofErr w:type="spellStart"/>
      <w:r w:rsidR="00994121" w:rsidRPr="00C81818">
        <w:rPr>
          <w:sz w:val="28"/>
          <w:szCs w:val="28"/>
        </w:rPr>
        <w:t>Загл</w:t>
      </w:r>
      <w:proofErr w:type="spellEnd"/>
      <w:r w:rsidR="00994121" w:rsidRPr="00C81818">
        <w:rPr>
          <w:sz w:val="28"/>
          <w:szCs w:val="28"/>
        </w:rPr>
        <w:t>. с экрана.</w:t>
      </w:r>
    </w:p>
    <w:p w14:paraId="4DBE8E14"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Международная общественная организация Гринпис России [Электронный ресурс]. Режим доступа:  </w:t>
      </w:r>
      <w:hyperlink r:id="rId14" w:history="1">
        <w:r w:rsidRPr="00C81818">
          <w:rPr>
            <w:rStyle w:val="a6"/>
            <w:sz w:val="28"/>
            <w:szCs w:val="28"/>
          </w:rPr>
          <w:t>http://www.greenpeace.org/russia/ru/</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225D79F9"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Министерство экономического развития Российской Федерации [Электронный ресурс]. Режим доступа: http://www.economy.gov.ru, свободный. — </w:t>
      </w:r>
      <w:proofErr w:type="spellStart"/>
      <w:r w:rsidRPr="00C81818">
        <w:rPr>
          <w:sz w:val="28"/>
          <w:szCs w:val="28"/>
        </w:rPr>
        <w:t>Загл</w:t>
      </w:r>
      <w:proofErr w:type="spellEnd"/>
      <w:r w:rsidRPr="00C81818">
        <w:rPr>
          <w:sz w:val="28"/>
          <w:szCs w:val="28"/>
        </w:rPr>
        <w:t>. с экрана.</w:t>
      </w:r>
    </w:p>
    <w:p w14:paraId="771D0930"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Правительство Российской Федерации. Интернет-портал [Электронный ресурс]. Режим доступа: http://www.government.ru, свободный. — </w:t>
      </w:r>
      <w:proofErr w:type="spellStart"/>
      <w:r w:rsidRPr="00C81818">
        <w:rPr>
          <w:sz w:val="28"/>
          <w:szCs w:val="28"/>
        </w:rPr>
        <w:t>Загл</w:t>
      </w:r>
      <w:proofErr w:type="spellEnd"/>
      <w:r w:rsidRPr="00C81818">
        <w:rPr>
          <w:sz w:val="28"/>
          <w:szCs w:val="28"/>
        </w:rPr>
        <w:t>. с экрана.</w:t>
      </w:r>
    </w:p>
    <w:p w14:paraId="2FF67E6F"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Российская газета   - официальное издание для документов Правительства РФ [Электронный ресурс]. Режим доступа: </w:t>
      </w:r>
      <w:hyperlink r:id="rId15" w:history="1">
        <w:r w:rsidRPr="00C81818">
          <w:rPr>
            <w:sz w:val="28"/>
            <w:szCs w:val="28"/>
          </w:rPr>
          <w:t>http://www.rg.ru</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1E5D35E1"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Социальная реклама. Информационно-аналитическое агентство. Новости, аналитика, события, медиа-библиотека, социальный каталог [Электронный ресурс]. Режим доступа:  </w:t>
      </w:r>
      <w:hyperlink r:id="rId16" w:history="1">
        <w:r w:rsidRPr="00C81818">
          <w:rPr>
            <w:sz w:val="28"/>
            <w:szCs w:val="28"/>
          </w:rPr>
          <w:t>http://www.socreklama.ru/</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78E8AC23"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Эксперт. Журнал [Электронный ресурс]. Режим доступа:  http://www.expert.ru, свободный. — </w:t>
      </w:r>
      <w:proofErr w:type="spellStart"/>
      <w:r w:rsidRPr="00C81818">
        <w:rPr>
          <w:sz w:val="28"/>
          <w:szCs w:val="28"/>
        </w:rPr>
        <w:t>Загл</w:t>
      </w:r>
      <w:proofErr w:type="spellEnd"/>
      <w:r w:rsidRPr="00C81818">
        <w:rPr>
          <w:sz w:val="28"/>
          <w:szCs w:val="28"/>
        </w:rPr>
        <w:t>. с экрана.</w:t>
      </w:r>
    </w:p>
    <w:p w14:paraId="1120ABC9"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Электронная библиотека онлайн «Единое окно к образовательным ресурсам» [Электронный ресурс]. Режим доступа: </w:t>
      </w:r>
      <w:hyperlink r:id="rId17" w:history="1">
        <w:r w:rsidRPr="00C81818">
          <w:rPr>
            <w:sz w:val="28"/>
            <w:szCs w:val="28"/>
          </w:rPr>
          <w:t>http://window.edu.ru</w:t>
        </w:r>
      </w:hyperlink>
      <w:r w:rsidRPr="00C81818">
        <w:rPr>
          <w:sz w:val="28"/>
          <w:szCs w:val="28"/>
        </w:rPr>
        <w:t xml:space="preserve">, свободный. — </w:t>
      </w:r>
      <w:proofErr w:type="spellStart"/>
      <w:r w:rsidRPr="00C81818">
        <w:rPr>
          <w:sz w:val="28"/>
          <w:szCs w:val="28"/>
        </w:rPr>
        <w:t>Загл</w:t>
      </w:r>
      <w:proofErr w:type="spellEnd"/>
      <w:r w:rsidRPr="00C81818">
        <w:rPr>
          <w:sz w:val="28"/>
          <w:szCs w:val="28"/>
        </w:rPr>
        <w:t>. с экрана.</w:t>
      </w:r>
    </w:p>
    <w:p w14:paraId="2D6AF53E" w14:textId="77777777" w:rsidR="00994121" w:rsidRPr="00C81818" w:rsidRDefault="00B909C6" w:rsidP="00994121">
      <w:pPr>
        <w:widowControl/>
        <w:numPr>
          <w:ilvl w:val="0"/>
          <w:numId w:val="29"/>
        </w:numPr>
        <w:spacing w:line="240" w:lineRule="auto"/>
        <w:outlineLvl w:val="0"/>
        <w:rPr>
          <w:sz w:val="28"/>
          <w:szCs w:val="28"/>
        </w:rPr>
      </w:pPr>
      <w:hyperlink r:id="rId18" w:history="1">
        <w:r w:rsidR="00994121" w:rsidRPr="00C81818">
          <w:rPr>
            <w:sz w:val="28"/>
            <w:szCs w:val="28"/>
          </w:rPr>
          <w:t>Электронная библиотека экономической и деловой литературы</w:t>
        </w:r>
      </w:hyperlink>
      <w:r w:rsidR="00994121" w:rsidRPr="00C81818">
        <w:rPr>
          <w:sz w:val="28"/>
          <w:szCs w:val="28"/>
        </w:rPr>
        <w:t xml:space="preserve"> [Электронный ресурс]. Режим доступа: </w:t>
      </w:r>
      <w:hyperlink r:id="rId19" w:history="1">
        <w:r w:rsidR="00994121" w:rsidRPr="00C81818">
          <w:rPr>
            <w:sz w:val="28"/>
            <w:szCs w:val="28"/>
          </w:rPr>
          <w:t>http://www.aup.ru/library/</w:t>
        </w:r>
      </w:hyperlink>
      <w:r w:rsidR="00994121" w:rsidRPr="00C81818">
        <w:rPr>
          <w:sz w:val="28"/>
          <w:szCs w:val="28"/>
        </w:rPr>
        <w:t xml:space="preserve">, свободный. — </w:t>
      </w:r>
      <w:proofErr w:type="spellStart"/>
      <w:r w:rsidR="00994121" w:rsidRPr="00C81818">
        <w:rPr>
          <w:sz w:val="28"/>
          <w:szCs w:val="28"/>
        </w:rPr>
        <w:t>Загл</w:t>
      </w:r>
      <w:proofErr w:type="spellEnd"/>
      <w:r w:rsidR="00994121" w:rsidRPr="00C81818">
        <w:rPr>
          <w:sz w:val="28"/>
          <w:szCs w:val="28"/>
        </w:rPr>
        <w:t>. с экрана.</w:t>
      </w:r>
    </w:p>
    <w:p w14:paraId="7B4F2057"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Электронно-библиотечная система ibooks.ru [Электронный ресурс]. Режим доступа:  http://ibooks.ru/ — </w:t>
      </w:r>
      <w:proofErr w:type="spellStart"/>
      <w:r w:rsidRPr="00C81818">
        <w:rPr>
          <w:sz w:val="28"/>
          <w:szCs w:val="28"/>
        </w:rPr>
        <w:t>Загл</w:t>
      </w:r>
      <w:proofErr w:type="spellEnd"/>
      <w:r w:rsidRPr="00C81818">
        <w:rPr>
          <w:sz w:val="28"/>
          <w:szCs w:val="28"/>
        </w:rPr>
        <w:t>. с экрана.</w:t>
      </w:r>
    </w:p>
    <w:p w14:paraId="25989B20"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Электронно-библиотечная система ЛАНЬ [Электронный ресурс]. Режим доступа:  https://e.lanbook.com/books — </w:t>
      </w:r>
      <w:proofErr w:type="spellStart"/>
      <w:r w:rsidRPr="00C81818">
        <w:rPr>
          <w:sz w:val="28"/>
          <w:szCs w:val="28"/>
        </w:rPr>
        <w:t>Загл</w:t>
      </w:r>
      <w:proofErr w:type="spellEnd"/>
      <w:r w:rsidRPr="00C81818">
        <w:rPr>
          <w:sz w:val="28"/>
          <w:szCs w:val="28"/>
        </w:rPr>
        <w:t>. с экрана.</w:t>
      </w:r>
    </w:p>
    <w:p w14:paraId="6A83D54B" w14:textId="77777777" w:rsidR="00994121" w:rsidRPr="00C81818" w:rsidRDefault="00994121" w:rsidP="00994121">
      <w:pPr>
        <w:widowControl/>
        <w:numPr>
          <w:ilvl w:val="0"/>
          <w:numId w:val="29"/>
        </w:numPr>
        <w:spacing w:line="240" w:lineRule="auto"/>
        <w:outlineLvl w:val="0"/>
        <w:rPr>
          <w:sz w:val="28"/>
          <w:szCs w:val="28"/>
        </w:rPr>
      </w:pPr>
      <w:r w:rsidRPr="00C81818">
        <w:rPr>
          <w:sz w:val="28"/>
          <w:szCs w:val="28"/>
        </w:rPr>
        <w:t xml:space="preserve">Личный кабинет </w:t>
      </w:r>
      <w:proofErr w:type="gramStart"/>
      <w:r w:rsidRPr="00C81818">
        <w:rPr>
          <w:sz w:val="28"/>
          <w:szCs w:val="28"/>
        </w:rPr>
        <w:t>обучающегося  и</w:t>
      </w:r>
      <w:proofErr w:type="gramEnd"/>
      <w:r w:rsidRPr="00C81818">
        <w:rPr>
          <w:sz w:val="28"/>
          <w:szCs w:val="28"/>
        </w:rPr>
        <w:t xml:space="preserve"> электронная информационно-образовательная среда [Электронный ресурс]. Режим доступа:  http://sdo.pgups.ru (для доступа к полнотекстовым документам требуется авторизация).  </w:t>
      </w:r>
    </w:p>
    <w:p w14:paraId="5E9A80B3" w14:textId="77777777" w:rsidR="00994121" w:rsidRPr="00692DB8" w:rsidRDefault="00994121" w:rsidP="00994121">
      <w:pPr>
        <w:widowControl/>
        <w:tabs>
          <w:tab w:val="left" w:pos="1418"/>
        </w:tabs>
        <w:spacing w:line="240" w:lineRule="auto"/>
        <w:ind w:left="851" w:firstLine="0"/>
        <w:rPr>
          <w:bCs/>
          <w:sz w:val="28"/>
          <w:szCs w:val="28"/>
        </w:rPr>
      </w:pPr>
    </w:p>
    <w:p w14:paraId="684846CA" w14:textId="77777777" w:rsidR="00994121" w:rsidRPr="006338D7" w:rsidRDefault="00994121" w:rsidP="00994121">
      <w:pPr>
        <w:widowControl/>
        <w:spacing w:line="240" w:lineRule="auto"/>
        <w:ind w:firstLine="0"/>
        <w:jc w:val="center"/>
        <w:rPr>
          <w:b/>
          <w:bCs/>
          <w:sz w:val="28"/>
          <w:szCs w:val="28"/>
        </w:rPr>
      </w:pPr>
      <w:r w:rsidRPr="006338D7">
        <w:rPr>
          <w:b/>
          <w:bCs/>
          <w:sz w:val="28"/>
          <w:szCs w:val="28"/>
        </w:rPr>
        <w:t>10. Методические указания для обучающихся по освоению дисциплины</w:t>
      </w:r>
    </w:p>
    <w:p w14:paraId="37D0A593" w14:textId="77777777" w:rsidR="00994121" w:rsidRPr="00C81818" w:rsidRDefault="00994121" w:rsidP="00994121">
      <w:pPr>
        <w:widowControl/>
        <w:spacing w:line="240" w:lineRule="auto"/>
        <w:ind w:firstLine="709"/>
        <w:rPr>
          <w:bCs/>
          <w:sz w:val="28"/>
          <w:szCs w:val="28"/>
        </w:rPr>
      </w:pPr>
      <w:r w:rsidRPr="00C81818">
        <w:rPr>
          <w:bCs/>
          <w:sz w:val="28"/>
          <w:szCs w:val="28"/>
        </w:rPr>
        <w:t>Порядок изучения дисциплины следующий:</w:t>
      </w:r>
    </w:p>
    <w:p w14:paraId="5A6CCB59" w14:textId="77777777" w:rsidR="00994121" w:rsidRPr="00C81818" w:rsidRDefault="00994121" w:rsidP="00994121">
      <w:pPr>
        <w:pStyle w:val="a3"/>
        <w:widowControl/>
        <w:numPr>
          <w:ilvl w:val="0"/>
          <w:numId w:val="20"/>
        </w:numPr>
        <w:spacing w:line="240" w:lineRule="auto"/>
        <w:ind w:left="0" w:firstLine="284"/>
        <w:rPr>
          <w:bCs/>
          <w:sz w:val="28"/>
          <w:szCs w:val="28"/>
        </w:rPr>
      </w:pPr>
      <w:r w:rsidRPr="00C81818">
        <w:rPr>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w:t>
      </w:r>
      <w:r w:rsidRPr="00C81818">
        <w:rPr>
          <w:bCs/>
          <w:sz w:val="28"/>
          <w:szCs w:val="28"/>
        </w:rPr>
        <w:lastRenderedPageBreak/>
        <w:t xml:space="preserve">освоить все разделы дисциплины с помощью учебно-методического обеспечения, приведенного в разделах 6, 8 и 9 рабочей программы. </w:t>
      </w:r>
    </w:p>
    <w:p w14:paraId="1AC1F219" w14:textId="77777777" w:rsidR="00994121" w:rsidRPr="00C81818" w:rsidRDefault="00994121" w:rsidP="00994121">
      <w:pPr>
        <w:pStyle w:val="a3"/>
        <w:widowControl/>
        <w:numPr>
          <w:ilvl w:val="0"/>
          <w:numId w:val="20"/>
        </w:numPr>
        <w:spacing w:line="240" w:lineRule="auto"/>
        <w:ind w:left="0" w:firstLine="284"/>
        <w:rPr>
          <w:bCs/>
          <w:sz w:val="28"/>
          <w:szCs w:val="28"/>
        </w:rPr>
      </w:pPr>
      <w:r w:rsidRPr="00C81818">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w:t>
      </w:r>
      <w:r>
        <w:rPr>
          <w:bCs/>
          <w:sz w:val="28"/>
          <w:szCs w:val="28"/>
        </w:rPr>
        <w:t>я оценки знаний, умений, навыков,</w:t>
      </w:r>
      <w:r w:rsidRPr="00C81818">
        <w:rPr>
          <w:bCs/>
          <w:sz w:val="28"/>
          <w:szCs w:val="28"/>
        </w:rPr>
        <w:t xml:space="preserve"> предусмотренные текущим контролем (см. фонд оценочных средств по дисциплине).</w:t>
      </w:r>
    </w:p>
    <w:p w14:paraId="1D71579D" w14:textId="77777777" w:rsidR="00994121" w:rsidRPr="00C81818" w:rsidRDefault="00994121" w:rsidP="00994121">
      <w:pPr>
        <w:pStyle w:val="a3"/>
        <w:widowControl/>
        <w:numPr>
          <w:ilvl w:val="0"/>
          <w:numId w:val="20"/>
        </w:numPr>
        <w:spacing w:line="240" w:lineRule="auto"/>
        <w:ind w:left="0" w:firstLine="284"/>
        <w:rPr>
          <w:bCs/>
          <w:sz w:val="28"/>
          <w:szCs w:val="28"/>
        </w:rPr>
      </w:pPr>
      <w:r w:rsidRPr="00C81818">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14:paraId="203AF429" w14:textId="77777777" w:rsidR="00994121" w:rsidRPr="007150CC" w:rsidRDefault="00994121" w:rsidP="00994121">
      <w:pPr>
        <w:widowControl/>
        <w:spacing w:line="240" w:lineRule="auto"/>
        <w:ind w:firstLine="851"/>
        <w:jc w:val="center"/>
        <w:rPr>
          <w:bCs/>
          <w:sz w:val="28"/>
          <w:szCs w:val="28"/>
        </w:rPr>
      </w:pPr>
    </w:p>
    <w:p w14:paraId="10B57F5F" w14:textId="77777777" w:rsidR="00994121" w:rsidRDefault="00994121" w:rsidP="00994121">
      <w:pPr>
        <w:widowControl/>
        <w:spacing w:line="240" w:lineRule="auto"/>
        <w:ind w:firstLine="0"/>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1DE41503" w14:textId="77777777" w:rsidR="00994121" w:rsidRPr="00C81818" w:rsidRDefault="00994121" w:rsidP="00994121">
      <w:pPr>
        <w:widowControl/>
        <w:tabs>
          <w:tab w:val="left" w:pos="0"/>
        </w:tabs>
        <w:spacing w:line="240" w:lineRule="auto"/>
        <w:ind w:firstLine="709"/>
        <w:rPr>
          <w:bCs/>
          <w:sz w:val="28"/>
          <w:szCs w:val="28"/>
        </w:rPr>
      </w:pPr>
      <w:r w:rsidRPr="00C81818">
        <w:rPr>
          <w:bCs/>
          <w:sz w:val="28"/>
          <w:szCs w:val="28"/>
        </w:rPr>
        <w:t>Перечень информационных технологий, используемых при осуществлении образовательного процесса по дисциплине:</w:t>
      </w:r>
    </w:p>
    <w:p w14:paraId="5206E217" w14:textId="77777777" w:rsidR="00994121" w:rsidRPr="00C81818" w:rsidRDefault="00994121" w:rsidP="00994121">
      <w:pPr>
        <w:widowControl/>
        <w:numPr>
          <w:ilvl w:val="0"/>
          <w:numId w:val="30"/>
        </w:numPr>
        <w:tabs>
          <w:tab w:val="left" w:pos="284"/>
          <w:tab w:val="left" w:pos="1134"/>
        </w:tabs>
        <w:spacing w:line="240" w:lineRule="auto"/>
        <w:ind w:left="284" w:hanging="284"/>
        <w:rPr>
          <w:b/>
          <w:bCs/>
          <w:sz w:val="28"/>
          <w:szCs w:val="28"/>
        </w:rPr>
      </w:pPr>
      <w:r w:rsidRPr="00C81818">
        <w:rPr>
          <w:bCs/>
          <w:sz w:val="28"/>
          <w:szCs w:val="28"/>
        </w:rPr>
        <w:t>технические средства (компьютерная техника, наборы демонстрационного оборудования);</w:t>
      </w:r>
    </w:p>
    <w:p w14:paraId="6D1C6990" w14:textId="77777777" w:rsidR="00994121" w:rsidRPr="00C81818" w:rsidRDefault="00994121" w:rsidP="00994121">
      <w:pPr>
        <w:widowControl/>
        <w:numPr>
          <w:ilvl w:val="0"/>
          <w:numId w:val="30"/>
        </w:numPr>
        <w:tabs>
          <w:tab w:val="left" w:pos="284"/>
          <w:tab w:val="left" w:pos="1134"/>
        </w:tabs>
        <w:spacing w:line="240" w:lineRule="auto"/>
        <w:ind w:left="284" w:hanging="284"/>
        <w:rPr>
          <w:b/>
          <w:bCs/>
          <w:sz w:val="28"/>
          <w:szCs w:val="28"/>
        </w:rPr>
      </w:pPr>
      <w:r w:rsidRPr="00C81818">
        <w:rPr>
          <w:bCs/>
          <w:sz w:val="28"/>
          <w:szCs w:val="28"/>
        </w:rPr>
        <w:t>методы обучения с использованием информационных технологий</w:t>
      </w:r>
      <w:r>
        <w:rPr>
          <w:bCs/>
          <w:sz w:val="28"/>
          <w:szCs w:val="28"/>
        </w:rPr>
        <w:t xml:space="preserve"> </w:t>
      </w:r>
      <w:r w:rsidRPr="00C81818">
        <w:rPr>
          <w:bCs/>
          <w:sz w:val="28"/>
          <w:szCs w:val="28"/>
        </w:rPr>
        <w:t>(демонстрация мультимедийных</w:t>
      </w:r>
      <w:r>
        <w:rPr>
          <w:bCs/>
          <w:sz w:val="28"/>
          <w:szCs w:val="28"/>
        </w:rPr>
        <w:t xml:space="preserve"> </w:t>
      </w:r>
      <w:r w:rsidRPr="00C81818">
        <w:rPr>
          <w:bCs/>
          <w:sz w:val="28"/>
          <w:szCs w:val="28"/>
        </w:rPr>
        <w:t>материалов);</w:t>
      </w:r>
    </w:p>
    <w:p w14:paraId="760AB803" w14:textId="77777777" w:rsidR="00994121" w:rsidRPr="00C81818" w:rsidRDefault="00994121" w:rsidP="00994121">
      <w:pPr>
        <w:widowControl/>
        <w:numPr>
          <w:ilvl w:val="0"/>
          <w:numId w:val="30"/>
        </w:numPr>
        <w:tabs>
          <w:tab w:val="left" w:pos="284"/>
        </w:tabs>
        <w:spacing w:line="240" w:lineRule="auto"/>
        <w:ind w:left="284" w:hanging="284"/>
        <w:outlineLvl w:val="0"/>
        <w:rPr>
          <w:sz w:val="28"/>
          <w:szCs w:val="28"/>
        </w:rPr>
      </w:pPr>
      <w:r w:rsidRPr="00C81818">
        <w:rPr>
          <w:sz w:val="28"/>
          <w:szCs w:val="28"/>
        </w:rPr>
        <w:t xml:space="preserve">личный кабинет </w:t>
      </w:r>
      <w:proofErr w:type="gramStart"/>
      <w:r w:rsidRPr="00C81818">
        <w:rPr>
          <w:sz w:val="28"/>
          <w:szCs w:val="28"/>
        </w:rPr>
        <w:t>обучающегося  и</w:t>
      </w:r>
      <w:proofErr w:type="gramEnd"/>
      <w:r w:rsidRPr="00C81818">
        <w:rPr>
          <w:sz w:val="28"/>
          <w:szCs w:val="28"/>
        </w:rPr>
        <w:t xml:space="preserve"> электронная информационно-образовательная среда [Электронный ресурс]. Режим доступа:  http://sdo.pgups.ru (для доступа к полнотекстовым документам требуется авторизация).  </w:t>
      </w:r>
    </w:p>
    <w:p w14:paraId="1442514A" w14:textId="77777777" w:rsidR="00994121" w:rsidRPr="00C81818" w:rsidRDefault="00994121" w:rsidP="00994121">
      <w:pPr>
        <w:widowControl/>
        <w:numPr>
          <w:ilvl w:val="0"/>
          <w:numId w:val="30"/>
        </w:numPr>
        <w:tabs>
          <w:tab w:val="left" w:pos="284"/>
          <w:tab w:val="left" w:pos="1134"/>
        </w:tabs>
        <w:spacing w:line="240" w:lineRule="auto"/>
        <w:ind w:left="284" w:hanging="284"/>
        <w:rPr>
          <w:bCs/>
          <w:sz w:val="28"/>
          <w:szCs w:val="28"/>
        </w:rPr>
      </w:pPr>
      <w:r w:rsidRPr="00C81818">
        <w:rPr>
          <w:bCs/>
          <w:sz w:val="28"/>
          <w:szCs w:val="28"/>
        </w:rPr>
        <w:t>Интернет-сервисы и электронные ресурсы (поисковые</w:t>
      </w:r>
      <w:r>
        <w:rPr>
          <w:bCs/>
          <w:sz w:val="28"/>
          <w:szCs w:val="28"/>
        </w:rPr>
        <w:t xml:space="preserve"> </w:t>
      </w:r>
      <w:r w:rsidRPr="00C81818">
        <w:rPr>
          <w:bCs/>
          <w:sz w:val="28"/>
          <w:szCs w:val="28"/>
        </w:rPr>
        <w:t>системы, электронная почта, онлайн-энциклопедии и</w:t>
      </w:r>
      <w:r>
        <w:rPr>
          <w:bCs/>
          <w:sz w:val="28"/>
          <w:szCs w:val="28"/>
        </w:rPr>
        <w:t xml:space="preserve"> </w:t>
      </w:r>
      <w:r w:rsidRPr="00C81818">
        <w:rPr>
          <w:bCs/>
          <w:sz w:val="28"/>
          <w:szCs w:val="28"/>
        </w:rPr>
        <w:t>справочники, электронные учебные и учебно-методические материалы согласно п. 9 рабочей программы;</w:t>
      </w:r>
    </w:p>
    <w:p w14:paraId="4F3543A5" w14:textId="77777777" w:rsidR="00994121" w:rsidRPr="00C81818" w:rsidRDefault="00994121" w:rsidP="00994121">
      <w:pPr>
        <w:widowControl/>
        <w:numPr>
          <w:ilvl w:val="0"/>
          <w:numId w:val="30"/>
        </w:numPr>
        <w:tabs>
          <w:tab w:val="left" w:pos="284"/>
          <w:tab w:val="left" w:pos="1134"/>
        </w:tabs>
        <w:spacing w:line="240" w:lineRule="auto"/>
        <w:ind w:left="284" w:hanging="284"/>
        <w:rPr>
          <w:bCs/>
          <w:sz w:val="28"/>
          <w:szCs w:val="28"/>
        </w:rPr>
      </w:pPr>
      <w:r w:rsidRPr="00C81818">
        <w:rPr>
          <w:rFonts w:eastAsia="Calibri"/>
          <w:bCs/>
          <w:sz w:val="28"/>
          <w:szCs w:val="28"/>
        </w:rPr>
        <w:t>программное обеспечение:</w:t>
      </w:r>
    </w:p>
    <w:p w14:paraId="497100E2" w14:textId="77777777" w:rsidR="00994121" w:rsidRPr="00C81818" w:rsidRDefault="00994121" w:rsidP="00994121">
      <w:pPr>
        <w:widowControl/>
        <w:tabs>
          <w:tab w:val="left" w:pos="284"/>
          <w:tab w:val="left" w:pos="1134"/>
        </w:tabs>
        <w:autoSpaceDE w:val="0"/>
        <w:autoSpaceDN w:val="0"/>
        <w:adjustRightInd w:val="0"/>
        <w:spacing w:line="276" w:lineRule="auto"/>
        <w:ind w:left="284" w:firstLine="0"/>
        <w:jc w:val="left"/>
        <w:rPr>
          <w:rFonts w:eastAsia="Calibri"/>
          <w:bCs/>
          <w:sz w:val="28"/>
          <w:szCs w:val="28"/>
          <w:lang w:val="en-US"/>
        </w:rPr>
      </w:pPr>
      <w:r>
        <w:rPr>
          <w:rFonts w:eastAsia="Calibri"/>
          <w:bCs/>
          <w:sz w:val="28"/>
          <w:szCs w:val="28"/>
          <w:lang w:val="en-US"/>
        </w:rPr>
        <w:t>Microsoft Windows</w:t>
      </w:r>
      <w:r w:rsidRPr="00C81818">
        <w:rPr>
          <w:rFonts w:eastAsia="Calibri"/>
          <w:bCs/>
          <w:sz w:val="28"/>
          <w:szCs w:val="28"/>
          <w:lang w:val="en-US"/>
        </w:rPr>
        <w:t>;</w:t>
      </w:r>
    </w:p>
    <w:p w14:paraId="0F3BC62E" w14:textId="77777777" w:rsidR="00994121" w:rsidRDefault="00994121" w:rsidP="00994121">
      <w:pPr>
        <w:tabs>
          <w:tab w:val="left" w:pos="284"/>
        </w:tabs>
        <w:spacing w:line="240" w:lineRule="auto"/>
        <w:ind w:left="284" w:firstLine="0"/>
        <w:rPr>
          <w:rFonts w:eastAsia="Calibri"/>
          <w:bCs/>
          <w:sz w:val="28"/>
          <w:szCs w:val="28"/>
        </w:rPr>
      </w:pPr>
      <w:r w:rsidRPr="00C81818">
        <w:rPr>
          <w:rFonts w:eastAsia="Calibri"/>
          <w:bCs/>
          <w:sz w:val="28"/>
          <w:szCs w:val="28"/>
          <w:lang w:val="en-US"/>
        </w:rPr>
        <w:t>Mi</w:t>
      </w:r>
      <w:r>
        <w:rPr>
          <w:rFonts w:eastAsia="Calibri"/>
          <w:bCs/>
          <w:sz w:val="28"/>
          <w:szCs w:val="28"/>
          <w:lang w:val="en-US"/>
        </w:rPr>
        <w:t>crosoft Office Professional</w:t>
      </w:r>
      <w:r w:rsidRPr="00C81818">
        <w:rPr>
          <w:rFonts w:eastAsia="Calibri"/>
          <w:bCs/>
          <w:sz w:val="28"/>
          <w:szCs w:val="28"/>
          <w:lang w:val="en-US"/>
        </w:rPr>
        <w:t xml:space="preserve">. </w:t>
      </w:r>
    </w:p>
    <w:p w14:paraId="5C08442F" w14:textId="77777777" w:rsidR="003A7C96" w:rsidRDefault="003A7C96">
      <w:pPr>
        <w:widowControl/>
        <w:spacing w:line="240" w:lineRule="auto"/>
        <w:ind w:firstLine="0"/>
        <w:jc w:val="left"/>
        <w:rPr>
          <w:b/>
          <w:bCs/>
          <w:sz w:val="28"/>
          <w:szCs w:val="28"/>
        </w:rPr>
      </w:pPr>
      <w:r>
        <w:rPr>
          <w:b/>
          <w:bCs/>
          <w:sz w:val="28"/>
          <w:szCs w:val="28"/>
        </w:rPr>
        <w:br w:type="page"/>
      </w:r>
    </w:p>
    <w:p w14:paraId="032E91A8" w14:textId="17DE8181" w:rsidR="000812A4" w:rsidRPr="00D2714B" w:rsidRDefault="000812A4" w:rsidP="000812A4">
      <w:pPr>
        <w:widowControl/>
        <w:spacing w:line="240" w:lineRule="auto"/>
        <w:ind w:firstLine="0"/>
        <w:jc w:val="center"/>
        <w:rPr>
          <w:bCs/>
          <w:sz w:val="28"/>
          <w:szCs w:val="28"/>
        </w:rPr>
      </w:pPr>
      <w:r w:rsidRPr="00011912">
        <w:rPr>
          <w:b/>
          <w:bCs/>
          <w:sz w:val="28"/>
          <w:szCs w:val="28"/>
        </w:rPr>
        <w:lastRenderedPageBreak/>
        <w:t>1</w:t>
      </w:r>
      <w:r>
        <w:rPr>
          <w:b/>
          <w:bCs/>
          <w:sz w:val="28"/>
          <w:szCs w:val="28"/>
        </w:rPr>
        <w:t>2</w:t>
      </w:r>
      <w:r w:rsidRPr="00011912">
        <w:rPr>
          <w:b/>
          <w:bCs/>
          <w:sz w:val="28"/>
          <w:szCs w:val="28"/>
        </w:rPr>
        <w:t xml:space="preserve">. Описание </w:t>
      </w:r>
      <w:r w:rsidRPr="00D2714B">
        <w:rPr>
          <w:b/>
          <w:bCs/>
          <w:sz w:val="28"/>
          <w:szCs w:val="28"/>
        </w:rPr>
        <w:t>материально-технической базы, необходимой для осуществления образовательного процесса по дисциплине</w:t>
      </w:r>
    </w:p>
    <w:p w14:paraId="2C967D53" w14:textId="77777777" w:rsidR="000812A4" w:rsidRPr="00D2714B" w:rsidRDefault="000812A4" w:rsidP="000812A4">
      <w:pPr>
        <w:widowControl/>
        <w:spacing w:line="240" w:lineRule="auto"/>
        <w:ind w:firstLine="851"/>
        <w:rPr>
          <w:bCs/>
          <w:sz w:val="28"/>
          <w:szCs w:val="28"/>
        </w:rPr>
      </w:pPr>
    </w:p>
    <w:p w14:paraId="2452A1D6" w14:textId="451F83D9" w:rsidR="000812A4" w:rsidRPr="00C81818" w:rsidRDefault="000812A4" w:rsidP="000812A4">
      <w:pPr>
        <w:spacing w:line="240" w:lineRule="auto"/>
        <w:ind w:firstLine="709"/>
        <w:rPr>
          <w:bCs/>
          <w:sz w:val="28"/>
        </w:rPr>
      </w:pPr>
      <w:r w:rsidRPr="00C81818">
        <w:rPr>
          <w:bCs/>
          <w:sz w:val="28"/>
        </w:rPr>
        <w:t>Материально-техническая база, необходимая для осуществления образовательного процесса по дисциплине включает в свой состав специальные помещения:</w:t>
      </w:r>
    </w:p>
    <w:p w14:paraId="11176091" w14:textId="77777777" w:rsidR="000812A4" w:rsidRPr="00C81818" w:rsidRDefault="000812A4" w:rsidP="000812A4">
      <w:pPr>
        <w:pStyle w:val="a3"/>
        <w:numPr>
          <w:ilvl w:val="0"/>
          <w:numId w:val="28"/>
        </w:numPr>
        <w:spacing w:line="240" w:lineRule="auto"/>
        <w:ind w:left="0" w:firstLine="426"/>
        <w:rPr>
          <w:bCs/>
          <w:sz w:val="28"/>
        </w:rPr>
      </w:pPr>
      <w:r w:rsidRPr="00C81818">
        <w:rPr>
          <w:bCs/>
          <w:sz w:val="28"/>
        </w:rPr>
        <w:t xml:space="preserve">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w:t>
      </w:r>
    </w:p>
    <w:p w14:paraId="48E05BA3" w14:textId="77777777" w:rsidR="000812A4" w:rsidRPr="00C81818" w:rsidRDefault="000812A4" w:rsidP="000812A4">
      <w:pPr>
        <w:pStyle w:val="a3"/>
        <w:numPr>
          <w:ilvl w:val="0"/>
          <w:numId w:val="28"/>
        </w:numPr>
        <w:spacing w:line="240" w:lineRule="auto"/>
        <w:ind w:left="0" w:firstLine="426"/>
        <w:rPr>
          <w:bCs/>
          <w:sz w:val="28"/>
        </w:rPr>
      </w:pPr>
      <w:r w:rsidRPr="00C81818">
        <w:rPr>
          <w:bCs/>
          <w:sz w:val="28"/>
        </w:rPr>
        <w:t>помещения для самостоятельной работы;</w:t>
      </w:r>
    </w:p>
    <w:p w14:paraId="6228688F" w14:textId="77777777" w:rsidR="000812A4" w:rsidRPr="00C81818" w:rsidRDefault="000812A4" w:rsidP="000812A4">
      <w:pPr>
        <w:pStyle w:val="a3"/>
        <w:numPr>
          <w:ilvl w:val="0"/>
          <w:numId w:val="28"/>
        </w:numPr>
        <w:spacing w:line="240" w:lineRule="auto"/>
        <w:ind w:left="0" w:firstLine="426"/>
        <w:rPr>
          <w:bCs/>
          <w:sz w:val="28"/>
        </w:rPr>
      </w:pPr>
      <w:r w:rsidRPr="00C81818">
        <w:rPr>
          <w:bCs/>
          <w:sz w:val="28"/>
        </w:rPr>
        <w:t xml:space="preserve">помещения для хранения и профилактического обслуживания технических средств обучения. </w:t>
      </w:r>
    </w:p>
    <w:p w14:paraId="434028D0" w14:textId="77777777" w:rsidR="000812A4" w:rsidRPr="00C81818" w:rsidRDefault="000812A4" w:rsidP="000812A4">
      <w:pPr>
        <w:spacing w:line="240" w:lineRule="auto"/>
        <w:ind w:firstLine="709"/>
        <w:rPr>
          <w:bCs/>
          <w:sz w:val="28"/>
        </w:rPr>
      </w:pPr>
      <w:r w:rsidRPr="00C81818">
        <w:rPr>
          <w:bCs/>
          <w:sz w:val="28"/>
        </w:rPr>
        <w:t>Специальные помещения    укомплектованы средствами обучения, служащими для представления учебной информации большой аудитории.</w:t>
      </w:r>
    </w:p>
    <w:p w14:paraId="0F6A9EDD" w14:textId="77777777" w:rsidR="000812A4" w:rsidRPr="00C81818" w:rsidRDefault="000812A4" w:rsidP="000812A4">
      <w:pPr>
        <w:spacing w:line="240" w:lineRule="auto"/>
        <w:ind w:firstLine="709"/>
        <w:rPr>
          <w:bCs/>
          <w:sz w:val="28"/>
        </w:rPr>
      </w:pPr>
      <w:r w:rsidRPr="00C81818">
        <w:rPr>
          <w:bCs/>
          <w:sz w:val="28"/>
        </w:rPr>
        <w:t>Для проведения занятий лекционного типа предлагаются наборы демонстрационного оборудования и учебно-наглядных пособий, хранящиеся на электронных носителях и обеспечивающие тематические иллюстрации, соответствующие рабочим программам дисциплин.</w:t>
      </w:r>
    </w:p>
    <w:p w14:paraId="085D3BF6" w14:textId="77777777" w:rsidR="000812A4" w:rsidRPr="00C81818" w:rsidRDefault="000812A4" w:rsidP="000812A4">
      <w:pPr>
        <w:spacing w:line="240" w:lineRule="auto"/>
        <w:ind w:firstLine="709"/>
        <w:rPr>
          <w:bCs/>
          <w:sz w:val="28"/>
        </w:rPr>
      </w:pPr>
      <w:r w:rsidRPr="00C81818">
        <w:rPr>
          <w:bCs/>
          <w:sz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7BD1FE44" w14:textId="77777777" w:rsidR="000812A4" w:rsidRDefault="000812A4" w:rsidP="000812A4">
      <w:pPr>
        <w:widowControl/>
        <w:tabs>
          <w:tab w:val="left" w:pos="1418"/>
        </w:tabs>
        <w:spacing w:line="240" w:lineRule="auto"/>
        <w:ind w:firstLine="709"/>
        <w:rPr>
          <w:bCs/>
          <w:sz w:val="28"/>
        </w:rPr>
      </w:pPr>
      <w:r w:rsidRPr="00C81818">
        <w:rPr>
          <w:bCs/>
          <w:sz w:val="28"/>
        </w:rPr>
        <w:t>Число посадочных мест в лекционной аудитории больше либо равно списочному составу потока, а в аудитории для практических занятий (семинаров) – списочному составу группы обучающихся.</w:t>
      </w:r>
    </w:p>
    <w:p w14:paraId="421475DB" w14:textId="77777777" w:rsidR="000812A4" w:rsidRDefault="000812A4" w:rsidP="000812A4">
      <w:pPr>
        <w:widowControl/>
        <w:tabs>
          <w:tab w:val="left" w:pos="1418"/>
        </w:tabs>
        <w:spacing w:line="240" w:lineRule="auto"/>
        <w:ind w:firstLine="709"/>
        <w:rPr>
          <w:bCs/>
          <w:sz w:val="28"/>
        </w:rPr>
      </w:pPr>
    </w:p>
    <w:p w14:paraId="25FA35D7" w14:textId="77777777" w:rsidR="000812A4" w:rsidRDefault="000812A4" w:rsidP="000812A4">
      <w:pPr>
        <w:widowControl/>
        <w:tabs>
          <w:tab w:val="left" w:pos="1418"/>
        </w:tabs>
        <w:spacing w:line="240" w:lineRule="auto"/>
        <w:ind w:firstLine="709"/>
        <w:rPr>
          <w:bCs/>
          <w:sz w:val="28"/>
          <w:szCs w:val="28"/>
        </w:rPr>
      </w:pPr>
    </w:p>
    <w:p w14:paraId="0AF0466F" w14:textId="77777777" w:rsidR="000812A4" w:rsidRPr="00D2714B" w:rsidRDefault="000812A4" w:rsidP="000812A4">
      <w:pPr>
        <w:widowControl/>
        <w:spacing w:line="240" w:lineRule="auto"/>
        <w:ind w:firstLine="709"/>
        <w:rPr>
          <w:bCs/>
          <w:sz w:val="28"/>
          <w:szCs w:val="28"/>
        </w:rPr>
      </w:pPr>
    </w:p>
    <w:tbl>
      <w:tblPr>
        <w:tblW w:w="0" w:type="auto"/>
        <w:tblLook w:val="00A0" w:firstRow="1" w:lastRow="0" w:firstColumn="1" w:lastColumn="0" w:noHBand="0" w:noVBand="0"/>
      </w:tblPr>
      <w:tblGrid>
        <w:gridCol w:w="4786"/>
        <w:gridCol w:w="2552"/>
        <w:gridCol w:w="2233"/>
      </w:tblGrid>
      <w:tr w:rsidR="000812A4" w:rsidRPr="00965346" w14:paraId="1288D1AC" w14:textId="77777777" w:rsidTr="00397DE7">
        <w:tc>
          <w:tcPr>
            <w:tcW w:w="4786" w:type="dxa"/>
          </w:tcPr>
          <w:p w14:paraId="3ECAD52F" w14:textId="77777777" w:rsidR="000812A4" w:rsidRDefault="000812A4" w:rsidP="00397DE7">
            <w:pPr>
              <w:widowControl/>
              <w:tabs>
                <w:tab w:val="left" w:pos="851"/>
              </w:tabs>
              <w:spacing w:line="240" w:lineRule="auto"/>
              <w:ind w:firstLine="0"/>
              <w:rPr>
                <w:sz w:val="28"/>
                <w:szCs w:val="28"/>
              </w:rPr>
            </w:pPr>
            <w:r w:rsidRPr="00D2714B">
              <w:rPr>
                <w:sz w:val="28"/>
                <w:szCs w:val="28"/>
              </w:rPr>
              <w:t xml:space="preserve">Разработчик программы, </w:t>
            </w:r>
          </w:p>
          <w:p w14:paraId="06614325" w14:textId="7B6D473E" w:rsidR="000812A4" w:rsidRPr="00D2714B" w:rsidRDefault="009F2CF0" w:rsidP="00397DE7">
            <w:pPr>
              <w:widowControl/>
              <w:tabs>
                <w:tab w:val="left" w:pos="851"/>
              </w:tabs>
              <w:spacing w:line="240" w:lineRule="auto"/>
              <w:ind w:firstLine="0"/>
              <w:rPr>
                <w:sz w:val="28"/>
                <w:szCs w:val="28"/>
              </w:rPr>
            </w:pPr>
            <w:r>
              <w:rPr>
                <w:sz w:val="28"/>
                <w:szCs w:val="28"/>
              </w:rPr>
              <w:t>п</w:t>
            </w:r>
            <w:r w:rsidR="00992A4C">
              <w:rPr>
                <w:sz w:val="28"/>
                <w:szCs w:val="28"/>
              </w:rPr>
              <w:t>рофессор, д.э.н.</w:t>
            </w:r>
          </w:p>
        </w:tc>
        <w:tc>
          <w:tcPr>
            <w:tcW w:w="2552" w:type="dxa"/>
            <w:vAlign w:val="bottom"/>
          </w:tcPr>
          <w:p w14:paraId="5C599877" w14:textId="6815A967" w:rsidR="000812A4" w:rsidRPr="00D2714B" w:rsidRDefault="00F37927" w:rsidP="00397DE7">
            <w:pPr>
              <w:widowControl/>
              <w:tabs>
                <w:tab w:val="left" w:pos="851"/>
              </w:tabs>
              <w:spacing w:line="240" w:lineRule="auto"/>
              <w:ind w:firstLine="0"/>
              <w:jc w:val="center"/>
              <w:rPr>
                <w:sz w:val="28"/>
                <w:szCs w:val="28"/>
              </w:rPr>
            </w:pPr>
            <w:r>
              <w:rPr>
                <w:rFonts w:eastAsia="Calibri"/>
                <w:i/>
                <w:noProof/>
                <w:sz w:val="28"/>
                <w:szCs w:val="28"/>
              </w:rPr>
              <w:drawing>
                <wp:anchor distT="0" distB="0" distL="114300" distR="114300" simplePos="0" relativeHeight="251663872" behindDoc="0" locked="0" layoutInCell="1" allowOverlap="1" wp14:anchorId="6C1F859D" wp14:editId="4123A2AD">
                  <wp:simplePos x="0" y="0"/>
                  <wp:positionH relativeFrom="column">
                    <wp:posOffset>-702310</wp:posOffset>
                  </wp:positionH>
                  <wp:positionV relativeFrom="paragraph">
                    <wp:posOffset>34290</wp:posOffset>
                  </wp:positionV>
                  <wp:extent cx="2228850" cy="4762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l="42084" t="88176" r="26421" b="2655"/>
                          <a:stretch>
                            <a:fillRect/>
                          </a:stretch>
                        </pic:blipFill>
                        <pic:spPr bwMode="auto">
                          <a:xfrm>
                            <a:off x="0" y="0"/>
                            <a:ext cx="2228850" cy="476250"/>
                          </a:xfrm>
                          <a:prstGeom prst="rect">
                            <a:avLst/>
                          </a:prstGeom>
                          <a:noFill/>
                        </pic:spPr>
                      </pic:pic>
                    </a:graphicData>
                  </a:graphic>
                  <wp14:sizeRelH relativeFrom="page">
                    <wp14:pctWidth>0</wp14:pctWidth>
                  </wp14:sizeRelH>
                  <wp14:sizeRelV relativeFrom="page">
                    <wp14:pctHeight>0</wp14:pctHeight>
                  </wp14:sizeRelV>
                </wp:anchor>
              </w:drawing>
            </w:r>
            <w:r w:rsidR="000812A4" w:rsidRPr="00D2714B">
              <w:rPr>
                <w:sz w:val="28"/>
                <w:szCs w:val="28"/>
              </w:rPr>
              <w:t>____________</w:t>
            </w:r>
          </w:p>
        </w:tc>
        <w:tc>
          <w:tcPr>
            <w:tcW w:w="2233" w:type="dxa"/>
            <w:vAlign w:val="bottom"/>
          </w:tcPr>
          <w:p w14:paraId="743AE5A5" w14:textId="6AA5273A" w:rsidR="000812A4" w:rsidRPr="00965346" w:rsidRDefault="00992A4C" w:rsidP="00397DE7">
            <w:pPr>
              <w:widowControl/>
              <w:tabs>
                <w:tab w:val="left" w:pos="851"/>
              </w:tabs>
              <w:spacing w:line="240" w:lineRule="auto"/>
              <w:ind w:firstLine="0"/>
              <w:jc w:val="center"/>
              <w:rPr>
                <w:sz w:val="28"/>
                <w:szCs w:val="28"/>
              </w:rPr>
            </w:pPr>
            <w:r>
              <w:rPr>
                <w:sz w:val="28"/>
                <w:szCs w:val="28"/>
              </w:rPr>
              <w:t>Д.</w:t>
            </w:r>
            <w:r w:rsidR="0038459A">
              <w:rPr>
                <w:sz w:val="28"/>
                <w:szCs w:val="28"/>
              </w:rPr>
              <w:t xml:space="preserve"> </w:t>
            </w:r>
            <w:r>
              <w:rPr>
                <w:sz w:val="28"/>
                <w:szCs w:val="28"/>
              </w:rPr>
              <w:t>В. Круглов</w:t>
            </w:r>
          </w:p>
        </w:tc>
      </w:tr>
      <w:tr w:rsidR="000812A4" w:rsidRPr="00D2714B" w14:paraId="7D8671A5" w14:textId="77777777" w:rsidTr="00397DE7">
        <w:tc>
          <w:tcPr>
            <w:tcW w:w="4786" w:type="dxa"/>
          </w:tcPr>
          <w:p w14:paraId="25E06829" w14:textId="20EA72CD" w:rsidR="000812A4" w:rsidRPr="00D2714B" w:rsidRDefault="000812A4" w:rsidP="00397DE7">
            <w:pPr>
              <w:widowControl/>
              <w:tabs>
                <w:tab w:val="left" w:pos="851"/>
              </w:tabs>
              <w:spacing w:line="240" w:lineRule="auto"/>
              <w:ind w:firstLine="0"/>
              <w:jc w:val="left"/>
              <w:rPr>
                <w:sz w:val="28"/>
                <w:szCs w:val="28"/>
              </w:rPr>
            </w:pPr>
            <w:r>
              <w:rPr>
                <w:sz w:val="28"/>
                <w:szCs w:val="28"/>
              </w:rPr>
              <w:t>«2</w:t>
            </w:r>
            <w:r w:rsidR="009F2CF0">
              <w:rPr>
                <w:sz w:val="28"/>
                <w:szCs w:val="28"/>
              </w:rPr>
              <w:t>5» января  2019</w:t>
            </w:r>
            <w:r w:rsidRPr="002E6D4A">
              <w:rPr>
                <w:sz w:val="28"/>
                <w:szCs w:val="28"/>
              </w:rPr>
              <w:t>г.</w:t>
            </w:r>
          </w:p>
        </w:tc>
        <w:tc>
          <w:tcPr>
            <w:tcW w:w="2552" w:type="dxa"/>
          </w:tcPr>
          <w:p w14:paraId="2D08BAF9" w14:textId="77777777" w:rsidR="000812A4" w:rsidRPr="00D2714B" w:rsidRDefault="000812A4" w:rsidP="00397DE7">
            <w:pPr>
              <w:widowControl/>
              <w:tabs>
                <w:tab w:val="left" w:pos="851"/>
              </w:tabs>
              <w:spacing w:line="240" w:lineRule="auto"/>
              <w:ind w:firstLine="0"/>
              <w:jc w:val="left"/>
              <w:rPr>
                <w:sz w:val="28"/>
                <w:szCs w:val="28"/>
              </w:rPr>
            </w:pPr>
          </w:p>
        </w:tc>
        <w:tc>
          <w:tcPr>
            <w:tcW w:w="2233" w:type="dxa"/>
          </w:tcPr>
          <w:p w14:paraId="42F9A046" w14:textId="77777777" w:rsidR="000812A4" w:rsidRPr="00D2714B" w:rsidRDefault="000812A4" w:rsidP="00397DE7">
            <w:pPr>
              <w:widowControl/>
              <w:tabs>
                <w:tab w:val="left" w:pos="851"/>
              </w:tabs>
              <w:spacing w:line="240" w:lineRule="auto"/>
              <w:ind w:firstLine="0"/>
              <w:jc w:val="left"/>
              <w:rPr>
                <w:sz w:val="28"/>
                <w:szCs w:val="28"/>
              </w:rPr>
            </w:pPr>
          </w:p>
        </w:tc>
      </w:tr>
    </w:tbl>
    <w:p w14:paraId="29C2CD70" w14:textId="77777777" w:rsidR="000812A4" w:rsidRDefault="000812A4" w:rsidP="000812A4">
      <w:pPr>
        <w:widowControl/>
        <w:spacing w:line="240" w:lineRule="auto"/>
        <w:ind w:firstLine="0"/>
        <w:rPr>
          <w:sz w:val="28"/>
          <w:szCs w:val="28"/>
        </w:rPr>
      </w:pPr>
    </w:p>
    <w:p w14:paraId="31501D53" w14:textId="77777777" w:rsidR="000812A4" w:rsidRDefault="000812A4" w:rsidP="000812A4">
      <w:pPr>
        <w:widowControl/>
        <w:spacing w:line="240" w:lineRule="auto"/>
        <w:ind w:firstLine="0"/>
        <w:jc w:val="center"/>
        <w:rPr>
          <w:sz w:val="28"/>
          <w:szCs w:val="28"/>
        </w:rPr>
      </w:pPr>
    </w:p>
    <w:p w14:paraId="6981D89C" w14:textId="77777777" w:rsidR="008649D8" w:rsidRDefault="008649D8" w:rsidP="000812A4">
      <w:pPr>
        <w:widowControl/>
        <w:spacing w:line="240" w:lineRule="auto"/>
        <w:ind w:firstLine="851"/>
        <w:jc w:val="center"/>
        <w:rPr>
          <w:sz w:val="28"/>
          <w:szCs w:val="28"/>
        </w:rPr>
      </w:pPr>
    </w:p>
    <w:sectPr w:rsidR="008649D8"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0E14AF3"/>
    <w:multiLevelType w:val="hybridMultilevel"/>
    <w:tmpl w:val="1C80AF94"/>
    <w:lvl w:ilvl="0" w:tplc="6E8EC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9EA5A4D"/>
    <w:multiLevelType w:val="hybridMultilevel"/>
    <w:tmpl w:val="E640CBDE"/>
    <w:lvl w:ilvl="0" w:tplc="D94CC05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E304FB6"/>
    <w:multiLevelType w:val="hybridMultilevel"/>
    <w:tmpl w:val="93C0B186"/>
    <w:lvl w:ilvl="0" w:tplc="FA7E60DC">
      <w:start w:val="1"/>
      <w:numFmt w:val="bullet"/>
      <w:lvlText w:val="−"/>
      <w:lvlJc w:val="left"/>
      <w:pPr>
        <w:ind w:left="1080" w:hanging="360"/>
      </w:pPr>
      <w:rPr>
        <w:rFonts w:ascii="Times New Roman" w:hAnsi="Times New Roman" w:hint="default"/>
        <w:b w:val="0"/>
        <w:i w:val="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15:restartNumberingAfterBreak="0">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5822780"/>
    <w:multiLevelType w:val="hybridMultilevel"/>
    <w:tmpl w:val="1182F8AC"/>
    <w:lvl w:ilvl="0" w:tplc="FA7E60DC">
      <w:start w:val="1"/>
      <w:numFmt w:val="bullet"/>
      <w:lvlText w:val="−"/>
      <w:lvlJc w:val="left"/>
      <w:pPr>
        <w:ind w:left="1080" w:hanging="360"/>
      </w:pPr>
      <w:rPr>
        <w:rFonts w:ascii="Times New Roman" w:hAnsi="Times New Roman" w:hint="default"/>
        <w:b w:val="0"/>
        <w:i w:val="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D4863C0"/>
    <w:multiLevelType w:val="hybridMultilevel"/>
    <w:tmpl w:val="279A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3B7F2D71"/>
    <w:multiLevelType w:val="hybridMultilevel"/>
    <w:tmpl w:val="F7EA601A"/>
    <w:lvl w:ilvl="0" w:tplc="0694DB7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8402AA"/>
    <w:multiLevelType w:val="hybridMultilevel"/>
    <w:tmpl w:val="052CA48C"/>
    <w:lvl w:ilvl="0" w:tplc="D94CC0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10A7043"/>
    <w:multiLevelType w:val="hybridMultilevel"/>
    <w:tmpl w:val="32544CB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2A27F90"/>
    <w:multiLevelType w:val="hybridMultilevel"/>
    <w:tmpl w:val="258493D4"/>
    <w:lvl w:ilvl="0" w:tplc="0694D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14E3A6B"/>
    <w:multiLevelType w:val="hybridMultilevel"/>
    <w:tmpl w:val="CF545BD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6FC2048"/>
    <w:multiLevelType w:val="hybridMultilevel"/>
    <w:tmpl w:val="67B298CE"/>
    <w:lvl w:ilvl="0" w:tplc="454CDA90">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68FB3160"/>
    <w:multiLevelType w:val="hybridMultilevel"/>
    <w:tmpl w:val="F8CA22A4"/>
    <w:lvl w:ilvl="0" w:tplc="FA7E60DC">
      <w:start w:val="1"/>
      <w:numFmt w:val="bullet"/>
      <w:lvlText w:val="−"/>
      <w:lvlJc w:val="left"/>
      <w:pPr>
        <w:ind w:left="720" w:hanging="360"/>
      </w:pPr>
      <w:rPr>
        <w:rFonts w:ascii="Times New Roman" w:hAnsi="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050A52"/>
    <w:multiLevelType w:val="hybridMultilevel"/>
    <w:tmpl w:val="20A48F42"/>
    <w:lvl w:ilvl="0" w:tplc="0694DB7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7"/>
  </w:num>
  <w:num w:numId="2">
    <w:abstractNumId w:val="17"/>
  </w:num>
  <w:num w:numId="3">
    <w:abstractNumId w:val="9"/>
  </w:num>
  <w:num w:numId="4">
    <w:abstractNumId w:val="15"/>
  </w:num>
  <w:num w:numId="5">
    <w:abstractNumId w:val="2"/>
  </w:num>
  <w:num w:numId="6">
    <w:abstractNumId w:val="18"/>
  </w:num>
  <w:num w:numId="7">
    <w:abstractNumId w:val="3"/>
  </w:num>
  <w:num w:numId="8">
    <w:abstractNumId w:val="16"/>
  </w:num>
  <w:num w:numId="9">
    <w:abstractNumId w:val="24"/>
  </w:num>
  <w:num w:numId="10">
    <w:abstractNumId w:val="12"/>
  </w:num>
  <w:num w:numId="11">
    <w:abstractNumId w:val="11"/>
  </w:num>
  <w:num w:numId="12">
    <w:abstractNumId w:val="34"/>
  </w:num>
  <w:num w:numId="13">
    <w:abstractNumId w:val="28"/>
  </w:num>
  <w:num w:numId="14">
    <w:abstractNumId w:val="33"/>
  </w:num>
  <w:num w:numId="15">
    <w:abstractNumId w:val="32"/>
  </w:num>
  <w:num w:numId="16">
    <w:abstractNumId w:val="22"/>
  </w:num>
  <w:num w:numId="17">
    <w:abstractNumId w:val="6"/>
  </w:num>
  <w:num w:numId="18">
    <w:abstractNumId w:val="25"/>
  </w:num>
  <w:num w:numId="19">
    <w:abstractNumId w:val="4"/>
  </w:num>
  <w:num w:numId="20">
    <w:abstractNumId w:val="8"/>
  </w:num>
  <w:num w:numId="21">
    <w:abstractNumId w:val="23"/>
  </w:num>
  <w:num w:numId="22">
    <w:abstractNumId w:val="19"/>
  </w:num>
  <w:num w:numId="23">
    <w:abstractNumId w:val="31"/>
  </w:num>
  <w:num w:numId="24">
    <w:abstractNumId w:val="1"/>
  </w:num>
  <w:num w:numId="25">
    <w:abstractNumId w:val="26"/>
  </w:num>
  <w:num w:numId="26">
    <w:abstractNumId w:val="29"/>
  </w:num>
  <w:num w:numId="27">
    <w:abstractNumId w:val="21"/>
  </w:num>
  <w:num w:numId="28">
    <w:abstractNumId w:val="13"/>
  </w:num>
  <w:num w:numId="29">
    <w:abstractNumId w:val="20"/>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4"/>
  </w:num>
  <w:num w:numId="33">
    <w:abstractNumId w:val="7"/>
  </w:num>
  <w:num w:numId="34">
    <w:abstractNumId w:val="30"/>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9A"/>
    <w:rsid w:val="00011912"/>
    <w:rsid w:val="00013395"/>
    <w:rsid w:val="00013573"/>
    <w:rsid w:val="00015646"/>
    <w:rsid w:val="000176D3"/>
    <w:rsid w:val="000176DC"/>
    <w:rsid w:val="0002349A"/>
    <w:rsid w:val="00034024"/>
    <w:rsid w:val="00065122"/>
    <w:rsid w:val="00072DF0"/>
    <w:rsid w:val="000812A4"/>
    <w:rsid w:val="000A1736"/>
    <w:rsid w:val="000B2834"/>
    <w:rsid w:val="000B6233"/>
    <w:rsid w:val="000D0D16"/>
    <w:rsid w:val="000D1602"/>
    <w:rsid w:val="000D2340"/>
    <w:rsid w:val="000D4F76"/>
    <w:rsid w:val="000E0EC1"/>
    <w:rsid w:val="000E1649"/>
    <w:rsid w:val="000E35E9"/>
    <w:rsid w:val="000E567F"/>
    <w:rsid w:val="000F2E20"/>
    <w:rsid w:val="000F7490"/>
    <w:rsid w:val="00103824"/>
    <w:rsid w:val="00112272"/>
    <w:rsid w:val="00117EDD"/>
    <w:rsid w:val="00122920"/>
    <w:rsid w:val="001267A8"/>
    <w:rsid w:val="001427D7"/>
    <w:rsid w:val="00152B20"/>
    <w:rsid w:val="00152D38"/>
    <w:rsid w:val="00154D91"/>
    <w:rsid w:val="0015684F"/>
    <w:rsid w:val="001611CB"/>
    <w:rsid w:val="001612B1"/>
    <w:rsid w:val="00163F22"/>
    <w:rsid w:val="001863CC"/>
    <w:rsid w:val="00197531"/>
    <w:rsid w:val="001A78C6"/>
    <w:rsid w:val="001B2F34"/>
    <w:rsid w:val="001C2248"/>
    <w:rsid w:val="001C493F"/>
    <w:rsid w:val="001C6CE7"/>
    <w:rsid w:val="001C7382"/>
    <w:rsid w:val="001D0107"/>
    <w:rsid w:val="001D3F4F"/>
    <w:rsid w:val="001E35FD"/>
    <w:rsid w:val="001E6889"/>
    <w:rsid w:val="002007E7"/>
    <w:rsid w:val="00200A40"/>
    <w:rsid w:val="00201F74"/>
    <w:rsid w:val="0020377E"/>
    <w:rsid w:val="0023148B"/>
    <w:rsid w:val="00233DBB"/>
    <w:rsid w:val="00237AB9"/>
    <w:rsid w:val="00250727"/>
    <w:rsid w:val="00252906"/>
    <w:rsid w:val="00257AAF"/>
    <w:rsid w:val="00257B07"/>
    <w:rsid w:val="00263396"/>
    <w:rsid w:val="00265B74"/>
    <w:rsid w:val="002720D1"/>
    <w:rsid w:val="002766FC"/>
    <w:rsid w:val="00282FE9"/>
    <w:rsid w:val="00294080"/>
    <w:rsid w:val="002A01CA"/>
    <w:rsid w:val="002A123E"/>
    <w:rsid w:val="002A228F"/>
    <w:rsid w:val="002A28B2"/>
    <w:rsid w:val="002C0F31"/>
    <w:rsid w:val="002C43D3"/>
    <w:rsid w:val="002D29FC"/>
    <w:rsid w:val="002E0DFE"/>
    <w:rsid w:val="002E1FE1"/>
    <w:rsid w:val="002F6403"/>
    <w:rsid w:val="00302D2C"/>
    <w:rsid w:val="0031788C"/>
    <w:rsid w:val="00320379"/>
    <w:rsid w:val="00322E18"/>
    <w:rsid w:val="00324F90"/>
    <w:rsid w:val="00325DC0"/>
    <w:rsid w:val="00341A11"/>
    <w:rsid w:val="0034314F"/>
    <w:rsid w:val="00345F47"/>
    <w:rsid w:val="003468CB"/>
    <w:rsid w:val="003501E6"/>
    <w:rsid w:val="003508D9"/>
    <w:rsid w:val="0035556A"/>
    <w:rsid w:val="003724B6"/>
    <w:rsid w:val="00372872"/>
    <w:rsid w:val="00380A78"/>
    <w:rsid w:val="0038459A"/>
    <w:rsid w:val="003856B8"/>
    <w:rsid w:val="00390A02"/>
    <w:rsid w:val="00391E71"/>
    <w:rsid w:val="0039566C"/>
    <w:rsid w:val="00397A1D"/>
    <w:rsid w:val="003A4CC6"/>
    <w:rsid w:val="003A777B"/>
    <w:rsid w:val="003A7C96"/>
    <w:rsid w:val="003C1BCC"/>
    <w:rsid w:val="003C4293"/>
    <w:rsid w:val="003D4E39"/>
    <w:rsid w:val="003D77A4"/>
    <w:rsid w:val="003E47E8"/>
    <w:rsid w:val="004039C2"/>
    <w:rsid w:val="004122E6"/>
    <w:rsid w:val="0041232E"/>
    <w:rsid w:val="00412C37"/>
    <w:rsid w:val="00414729"/>
    <w:rsid w:val="00431C0F"/>
    <w:rsid w:val="00443E82"/>
    <w:rsid w:val="00445727"/>
    <w:rsid w:val="00450455"/>
    <w:rsid w:val="004524D2"/>
    <w:rsid w:val="00467271"/>
    <w:rsid w:val="004728D4"/>
    <w:rsid w:val="0047344E"/>
    <w:rsid w:val="00480E1B"/>
    <w:rsid w:val="0048304E"/>
    <w:rsid w:val="0048379C"/>
    <w:rsid w:val="00483FDC"/>
    <w:rsid w:val="00485395"/>
    <w:rsid w:val="00490574"/>
    <w:rsid w:val="00490F54"/>
    <w:rsid w:val="004929B4"/>
    <w:rsid w:val="004947EE"/>
    <w:rsid w:val="00495778"/>
    <w:rsid w:val="00496F6C"/>
    <w:rsid w:val="004C059E"/>
    <w:rsid w:val="004C3FFE"/>
    <w:rsid w:val="004C4122"/>
    <w:rsid w:val="004D43CE"/>
    <w:rsid w:val="004F11BE"/>
    <w:rsid w:val="004F45B3"/>
    <w:rsid w:val="004F472C"/>
    <w:rsid w:val="0050182F"/>
    <w:rsid w:val="00502576"/>
    <w:rsid w:val="00506649"/>
    <w:rsid w:val="005108CA"/>
    <w:rsid w:val="005128A4"/>
    <w:rsid w:val="005136D8"/>
    <w:rsid w:val="00521AE5"/>
    <w:rsid w:val="005220DA"/>
    <w:rsid w:val="005272E2"/>
    <w:rsid w:val="0053702C"/>
    <w:rsid w:val="0054002C"/>
    <w:rsid w:val="00542E1B"/>
    <w:rsid w:val="00545AC9"/>
    <w:rsid w:val="00550681"/>
    <w:rsid w:val="005506C6"/>
    <w:rsid w:val="00567324"/>
    <w:rsid w:val="00574AF6"/>
    <w:rsid w:val="005820CB"/>
    <w:rsid w:val="005833BA"/>
    <w:rsid w:val="005B59F7"/>
    <w:rsid w:val="005B5D66"/>
    <w:rsid w:val="005C203E"/>
    <w:rsid w:val="005C214C"/>
    <w:rsid w:val="005D40E9"/>
    <w:rsid w:val="005E23AF"/>
    <w:rsid w:val="005E4B91"/>
    <w:rsid w:val="005E7600"/>
    <w:rsid w:val="005E7989"/>
    <w:rsid w:val="005F29AD"/>
    <w:rsid w:val="00604EE1"/>
    <w:rsid w:val="00605EEA"/>
    <w:rsid w:val="00615F89"/>
    <w:rsid w:val="006338D7"/>
    <w:rsid w:val="00643DF3"/>
    <w:rsid w:val="006622A4"/>
    <w:rsid w:val="00665E04"/>
    <w:rsid w:val="00670DC4"/>
    <w:rsid w:val="006758BB"/>
    <w:rsid w:val="006759B2"/>
    <w:rsid w:val="00677827"/>
    <w:rsid w:val="00692E37"/>
    <w:rsid w:val="006B4827"/>
    <w:rsid w:val="006B5760"/>
    <w:rsid w:val="006B624F"/>
    <w:rsid w:val="006B6C1A"/>
    <w:rsid w:val="006D1DB8"/>
    <w:rsid w:val="006E4AE9"/>
    <w:rsid w:val="006E6582"/>
    <w:rsid w:val="006E721A"/>
    <w:rsid w:val="006F033C"/>
    <w:rsid w:val="006F0765"/>
    <w:rsid w:val="006F1EA6"/>
    <w:rsid w:val="006F74A7"/>
    <w:rsid w:val="00713032"/>
    <w:rsid w:val="007150CC"/>
    <w:rsid w:val="007170A9"/>
    <w:rsid w:val="007228D6"/>
    <w:rsid w:val="00731B78"/>
    <w:rsid w:val="00731D9D"/>
    <w:rsid w:val="00736A1B"/>
    <w:rsid w:val="0074094A"/>
    <w:rsid w:val="00743903"/>
    <w:rsid w:val="00744E32"/>
    <w:rsid w:val="0076272E"/>
    <w:rsid w:val="00762FB4"/>
    <w:rsid w:val="00766D52"/>
    <w:rsid w:val="00766ED7"/>
    <w:rsid w:val="00766FB6"/>
    <w:rsid w:val="00772142"/>
    <w:rsid w:val="00776D08"/>
    <w:rsid w:val="00781F5C"/>
    <w:rsid w:val="007841D6"/>
    <w:rsid w:val="007913A5"/>
    <w:rsid w:val="007921BB"/>
    <w:rsid w:val="00796FE3"/>
    <w:rsid w:val="007A0529"/>
    <w:rsid w:val="007C0285"/>
    <w:rsid w:val="007D7EAC"/>
    <w:rsid w:val="007E3977"/>
    <w:rsid w:val="007E7072"/>
    <w:rsid w:val="007F2B72"/>
    <w:rsid w:val="00800843"/>
    <w:rsid w:val="0080210A"/>
    <w:rsid w:val="00813322"/>
    <w:rsid w:val="008147D9"/>
    <w:rsid w:val="00816F43"/>
    <w:rsid w:val="00823DC0"/>
    <w:rsid w:val="008353E1"/>
    <w:rsid w:val="00846C11"/>
    <w:rsid w:val="00852F1A"/>
    <w:rsid w:val="008534DF"/>
    <w:rsid w:val="00854E56"/>
    <w:rsid w:val="008633AD"/>
    <w:rsid w:val="008649D8"/>
    <w:rsid w:val="008651E5"/>
    <w:rsid w:val="00867D4E"/>
    <w:rsid w:val="008738C0"/>
    <w:rsid w:val="00876F1E"/>
    <w:rsid w:val="008839F8"/>
    <w:rsid w:val="008A5D7E"/>
    <w:rsid w:val="008B3A13"/>
    <w:rsid w:val="008B3C0E"/>
    <w:rsid w:val="008C144C"/>
    <w:rsid w:val="008D697A"/>
    <w:rsid w:val="008E100F"/>
    <w:rsid w:val="008E203C"/>
    <w:rsid w:val="009022BA"/>
    <w:rsid w:val="00902896"/>
    <w:rsid w:val="00905F80"/>
    <w:rsid w:val="009114CB"/>
    <w:rsid w:val="009244C4"/>
    <w:rsid w:val="00933EC2"/>
    <w:rsid w:val="00935641"/>
    <w:rsid w:val="009364E3"/>
    <w:rsid w:val="00942B00"/>
    <w:rsid w:val="0095427B"/>
    <w:rsid w:val="00957562"/>
    <w:rsid w:val="00966F4F"/>
    <w:rsid w:val="00973A15"/>
    <w:rsid w:val="00974458"/>
    <w:rsid w:val="00974682"/>
    <w:rsid w:val="00985000"/>
    <w:rsid w:val="0098550A"/>
    <w:rsid w:val="00986C41"/>
    <w:rsid w:val="00990DC5"/>
    <w:rsid w:val="00992A4C"/>
    <w:rsid w:val="00994121"/>
    <w:rsid w:val="009A3C08"/>
    <w:rsid w:val="009A3F8D"/>
    <w:rsid w:val="009A6827"/>
    <w:rsid w:val="009B66A3"/>
    <w:rsid w:val="009D471B"/>
    <w:rsid w:val="009D66E8"/>
    <w:rsid w:val="009E5E2B"/>
    <w:rsid w:val="009F1748"/>
    <w:rsid w:val="009F2CF0"/>
    <w:rsid w:val="009F611E"/>
    <w:rsid w:val="009F64EC"/>
    <w:rsid w:val="00A018DA"/>
    <w:rsid w:val="00A01F44"/>
    <w:rsid w:val="00A037C3"/>
    <w:rsid w:val="00A03C11"/>
    <w:rsid w:val="00A06EE7"/>
    <w:rsid w:val="00A14C99"/>
    <w:rsid w:val="00A15FA9"/>
    <w:rsid w:val="00A16963"/>
    <w:rsid w:val="00A17B31"/>
    <w:rsid w:val="00A20A33"/>
    <w:rsid w:val="00A21C28"/>
    <w:rsid w:val="00A25BAF"/>
    <w:rsid w:val="00A34065"/>
    <w:rsid w:val="00A51C79"/>
    <w:rsid w:val="00A52159"/>
    <w:rsid w:val="00A55036"/>
    <w:rsid w:val="00A56E39"/>
    <w:rsid w:val="00A63776"/>
    <w:rsid w:val="00A7043A"/>
    <w:rsid w:val="00A84B58"/>
    <w:rsid w:val="00A8508F"/>
    <w:rsid w:val="00A96BD2"/>
    <w:rsid w:val="00AB57D4"/>
    <w:rsid w:val="00AB689B"/>
    <w:rsid w:val="00AD642A"/>
    <w:rsid w:val="00AE3971"/>
    <w:rsid w:val="00AF34CF"/>
    <w:rsid w:val="00B03720"/>
    <w:rsid w:val="00B054F2"/>
    <w:rsid w:val="00B36464"/>
    <w:rsid w:val="00B37313"/>
    <w:rsid w:val="00B41204"/>
    <w:rsid w:val="00B42E6C"/>
    <w:rsid w:val="00B431D7"/>
    <w:rsid w:val="00B51DE2"/>
    <w:rsid w:val="00B5327B"/>
    <w:rsid w:val="00B550E4"/>
    <w:rsid w:val="00B5738A"/>
    <w:rsid w:val="00B61C51"/>
    <w:rsid w:val="00B74479"/>
    <w:rsid w:val="00B828E3"/>
    <w:rsid w:val="00B82BA6"/>
    <w:rsid w:val="00B82D5F"/>
    <w:rsid w:val="00B82EAA"/>
    <w:rsid w:val="00B903A1"/>
    <w:rsid w:val="00B905DF"/>
    <w:rsid w:val="00B909C6"/>
    <w:rsid w:val="00B91CBE"/>
    <w:rsid w:val="00B940E0"/>
    <w:rsid w:val="00B94327"/>
    <w:rsid w:val="00BC0A74"/>
    <w:rsid w:val="00BC38E9"/>
    <w:rsid w:val="00BD4749"/>
    <w:rsid w:val="00BE1890"/>
    <w:rsid w:val="00BE1C33"/>
    <w:rsid w:val="00BE4E4C"/>
    <w:rsid w:val="00BE77FD"/>
    <w:rsid w:val="00BF49EC"/>
    <w:rsid w:val="00BF5752"/>
    <w:rsid w:val="00BF58CD"/>
    <w:rsid w:val="00C03E36"/>
    <w:rsid w:val="00C0465D"/>
    <w:rsid w:val="00C145FA"/>
    <w:rsid w:val="00C2781E"/>
    <w:rsid w:val="00C31C43"/>
    <w:rsid w:val="00C37D9F"/>
    <w:rsid w:val="00C43B77"/>
    <w:rsid w:val="00C46B4A"/>
    <w:rsid w:val="00C50101"/>
    <w:rsid w:val="00C51C84"/>
    <w:rsid w:val="00C573A9"/>
    <w:rsid w:val="00C64284"/>
    <w:rsid w:val="00C65508"/>
    <w:rsid w:val="00C72B30"/>
    <w:rsid w:val="00C83D89"/>
    <w:rsid w:val="00C91F92"/>
    <w:rsid w:val="00C92B9F"/>
    <w:rsid w:val="00C949D8"/>
    <w:rsid w:val="00C9692E"/>
    <w:rsid w:val="00CB3268"/>
    <w:rsid w:val="00CC1A36"/>
    <w:rsid w:val="00CC6491"/>
    <w:rsid w:val="00CC7B1B"/>
    <w:rsid w:val="00CD0CD3"/>
    <w:rsid w:val="00CD3450"/>
    <w:rsid w:val="00CD3C7D"/>
    <w:rsid w:val="00CD4626"/>
    <w:rsid w:val="00CD5926"/>
    <w:rsid w:val="00CE60BF"/>
    <w:rsid w:val="00CF30A2"/>
    <w:rsid w:val="00CF4A40"/>
    <w:rsid w:val="00D10791"/>
    <w:rsid w:val="00D12A03"/>
    <w:rsid w:val="00D1455C"/>
    <w:rsid w:val="00D16774"/>
    <w:rsid w:val="00D23D0B"/>
    <w:rsid w:val="00D23ED0"/>
    <w:rsid w:val="00D243ED"/>
    <w:rsid w:val="00D2714B"/>
    <w:rsid w:val="00D322E9"/>
    <w:rsid w:val="00D36ADA"/>
    <w:rsid w:val="00D44ECB"/>
    <w:rsid w:val="00D514C5"/>
    <w:rsid w:val="00D53C78"/>
    <w:rsid w:val="00D679E5"/>
    <w:rsid w:val="00D72828"/>
    <w:rsid w:val="00D75AB6"/>
    <w:rsid w:val="00D8235F"/>
    <w:rsid w:val="00D84600"/>
    <w:rsid w:val="00D870FA"/>
    <w:rsid w:val="00D92FDE"/>
    <w:rsid w:val="00DA3098"/>
    <w:rsid w:val="00DA4F2C"/>
    <w:rsid w:val="00DA6A01"/>
    <w:rsid w:val="00DB2A19"/>
    <w:rsid w:val="00DB40A3"/>
    <w:rsid w:val="00DB5E90"/>
    <w:rsid w:val="00DB6259"/>
    <w:rsid w:val="00DB7F70"/>
    <w:rsid w:val="00DC6162"/>
    <w:rsid w:val="00DD1949"/>
    <w:rsid w:val="00DD2FB4"/>
    <w:rsid w:val="00DE049B"/>
    <w:rsid w:val="00DE2E7B"/>
    <w:rsid w:val="00DE3811"/>
    <w:rsid w:val="00DF7688"/>
    <w:rsid w:val="00E05466"/>
    <w:rsid w:val="00E10201"/>
    <w:rsid w:val="00E14095"/>
    <w:rsid w:val="00E20F70"/>
    <w:rsid w:val="00E236AF"/>
    <w:rsid w:val="00E247D5"/>
    <w:rsid w:val="00E25B65"/>
    <w:rsid w:val="00E357C8"/>
    <w:rsid w:val="00E4212F"/>
    <w:rsid w:val="00E44EBF"/>
    <w:rsid w:val="00E6137C"/>
    <w:rsid w:val="00E61448"/>
    <w:rsid w:val="00E62D5E"/>
    <w:rsid w:val="00E64FBC"/>
    <w:rsid w:val="00E70167"/>
    <w:rsid w:val="00E72668"/>
    <w:rsid w:val="00E74C43"/>
    <w:rsid w:val="00E763B6"/>
    <w:rsid w:val="00E76DB1"/>
    <w:rsid w:val="00E8050E"/>
    <w:rsid w:val="00E80B23"/>
    <w:rsid w:val="00E8214F"/>
    <w:rsid w:val="00E823E2"/>
    <w:rsid w:val="00E86BC2"/>
    <w:rsid w:val="00E92874"/>
    <w:rsid w:val="00E960EA"/>
    <w:rsid w:val="00E97136"/>
    <w:rsid w:val="00E97F27"/>
    <w:rsid w:val="00EA0367"/>
    <w:rsid w:val="00EA2396"/>
    <w:rsid w:val="00EA5F0E"/>
    <w:rsid w:val="00EB402F"/>
    <w:rsid w:val="00EB7F44"/>
    <w:rsid w:val="00EC214C"/>
    <w:rsid w:val="00ED101F"/>
    <w:rsid w:val="00ED1ADD"/>
    <w:rsid w:val="00ED448C"/>
    <w:rsid w:val="00F01EB0"/>
    <w:rsid w:val="00F0473C"/>
    <w:rsid w:val="00F05DEA"/>
    <w:rsid w:val="00F13FAB"/>
    <w:rsid w:val="00F15715"/>
    <w:rsid w:val="00F20AA8"/>
    <w:rsid w:val="00F21FD8"/>
    <w:rsid w:val="00F23B7B"/>
    <w:rsid w:val="00F37927"/>
    <w:rsid w:val="00F424EA"/>
    <w:rsid w:val="00F4289A"/>
    <w:rsid w:val="00F54398"/>
    <w:rsid w:val="00F56700"/>
    <w:rsid w:val="00F57136"/>
    <w:rsid w:val="00F5749D"/>
    <w:rsid w:val="00F57ED6"/>
    <w:rsid w:val="00F70C9A"/>
    <w:rsid w:val="00F83805"/>
    <w:rsid w:val="00FA0C8F"/>
    <w:rsid w:val="00FB13BE"/>
    <w:rsid w:val="00FB6A66"/>
    <w:rsid w:val="00FC3EC0"/>
    <w:rsid w:val="00FE45E8"/>
    <w:rsid w:val="00FF1AB5"/>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C1902"/>
  <w15:docId w15:val="{27C8D7F8-AE94-4807-A2E7-AC5700D1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eastAsia="Calibri" w:hAnsi="Arial"/>
      <w:sz w:val="18"/>
      <w:szCs w:val="18"/>
      <w:lang w:val="x-none" w:eastAsia="x-none"/>
    </w:rPr>
  </w:style>
  <w:style w:type="character" w:customStyle="1" w:styleId="a5">
    <w:name w:val="Текст выноски Знак"/>
    <w:link w:val="a4"/>
    <w:uiPriority w:val="99"/>
    <w:semiHidden/>
    <w:locked/>
    <w:rsid w:val="00B74479"/>
    <w:rPr>
      <w:rFonts w:ascii="Arial" w:hAnsi="Arial" w:cs="Arial"/>
      <w:sz w:val="18"/>
      <w:szCs w:val="18"/>
    </w:rPr>
  </w:style>
  <w:style w:type="character" w:styleId="a6">
    <w:name w:val="Hyperlink"/>
    <w:uiPriority w:val="99"/>
    <w:unhideWhenUsed/>
    <w:rsid w:val="00DE2E7B"/>
    <w:rPr>
      <w:color w:val="0000FF"/>
      <w:u w:val="single"/>
    </w:rPr>
  </w:style>
  <w:style w:type="character" w:styleId="a7">
    <w:name w:val="annotation reference"/>
    <w:basedOn w:val="a0"/>
    <w:uiPriority w:val="99"/>
    <w:semiHidden/>
    <w:unhideWhenUsed/>
    <w:rsid w:val="0020377E"/>
    <w:rPr>
      <w:sz w:val="16"/>
      <w:szCs w:val="16"/>
    </w:rPr>
  </w:style>
  <w:style w:type="paragraph" w:styleId="a8">
    <w:name w:val="annotation text"/>
    <w:basedOn w:val="a"/>
    <w:link w:val="a9"/>
    <w:uiPriority w:val="99"/>
    <w:semiHidden/>
    <w:unhideWhenUsed/>
    <w:rsid w:val="0020377E"/>
    <w:pPr>
      <w:spacing w:line="240" w:lineRule="auto"/>
    </w:pPr>
    <w:rPr>
      <w:sz w:val="20"/>
    </w:rPr>
  </w:style>
  <w:style w:type="character" w:customStyle="1" w:styleId="a9">
    <w:name w:val="Текст примечания Знак"/>
    <w:basedOn w:val="a0"/>
    <w:link w:val="a8"/>
    <w:uiPriority w:val="99"/>
    <w:semiHidden/>
    <w:rsid w:val="0020377E"/>
    <w:rPr>
      <w:rFonts w:ascii="Times New Roman" w:eastAsia="Times New Roman" w:hAnsi="Times New Roman"/>
    </w:rPr>
  </w:style>
  <w:style w:type="paragraph" w:styleId="aa">
    <w:name w:val="annotation subject"/>
    <w:basedOn w:val="a8"/>
    <w:next w:val="a8"/>
    <w:link w:val="ab"/>
    <w:uiPriority w:val="99"/>
    <w:semiHidden/>
    <w:unhideWhenUsed/>
    <w:rsid w:val="0020377E"/>
    <w:rPr>
      <w:b/>
      <w:bCs/>
    </w:rPr>
  </w:style>
  <w:style w:type="character" w:customStyle="1" w:styleId="ab">
    <w:name w:val="Тема примечания Знак"/>
    <w:basedOn w:val="a9"/>
    <w:link w:val="aa"/>
    <w:uiPriority w:val="99"/>
    <w:semiHidden/>
    <w:rsid w:val="0020377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mira.com/arhiv" TargetMode="External"/><Relationship Id="rId13" Type="http://schemas.openxmlformats.org/officeDocument/2006/relationships/hyperlink" Target="http://www.4p.ru/main/index.php" TargetMode="External"/><Relationship Id="rId18" Type="http://schemas.openxmlformats.org/officeDocument/2006/relationships/hyperlink" Target="http://www.aup.ru/libra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is.ru/library/507/" TargetMode="External"/><Relationship Id="rId12" Type="http://schemas.openxmlformats.org/officeDocument/2006/relationships/hyperlink" Target="https://www.kommersant.ru/" TargetMode="Externa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www.socreklama.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vriz.ru/" TargetMode="External"/><Relationship Id="rId5" Type="http://schemas.openxmlformats.org/officeDocument/2006/relationships/webSettings" Target="webSettings.xml"/><Relationship Id="rId15" Type="http://schemas.openxmlformats.org/officeDocument/2006/relationships/hyperlink" Target="http://www.rg.ru" TargetMode="External"/><Relationship Id="rId10" Type="http://schemas.openxmlformats.org/officeDocument/2006/relationships/hyperlink" Target="http://www.mavriz.ru/annotations/" TargetMode="External"/><Relationship Id="rId19" Type="http://schemas.openxmlformats.org/officeDocument/2006/relationships/hyperlink" Target="http://www.aup.ru/library/" TargetMode="External"/><Relationship Id="rId4" Type="http://schemas.openxmlformats.org/officeDocument/2006/relationships/settings" Target="settings.xml"/><Relationship Id="rId9" Type="http://schemas.openxmlformats.org/officeDocument/2006/relationships/hyperlink" Target="http://www.mavriz.ru/" TargetMode="External"/><Relationship Id="rId14" Type="http://schemas.openxmlformats.org/officeDocument/2006/relationships/hyperlink" Target="http://www.greenpeace.org/russi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A2D2-2D14-4E8E-8D63-E58E7CBE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2967</Words>
  <Characters>16913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Grizli777</Company>
  <LinksUpToDate>false</LinksUpToDate>
  <CharactersWithSpaces>19841</CharactersWithSpaces>
  <SharedDoc>false</SharedDoc>
  <HLinks>
    <vt:vector size="36" baseType="variant">
      <vt:variant>
        <vt:i4>4259926</vt:i4>
      </vt:variant>
      <vt:variant>
        <vt:i4>15</vt:i4>
      </vt:variant>
      <vt:variant>
        <vt:i4>0</vt:i4>
      </vt:variant>
      <vt:variant>
        <vt:i4>5</vt:i4>
      </vt:variant>
      <vt:variant>
        <vt:lpwstr>http://lib.ru/CULTURE/STANISLAWSKIJ/akter.txt</vt:lpwstr>
      </vt:variant>
      <vt:variant>
        <vt:lpwstr/>
      </vt:variant>
      <vt:variant>
        <vt:i4>1638438</vt:i4>
      </vt:variant>
      <vt:variant>
        <vt:i4>12</vt:i4>
      </vt:variant>
      <vt:variant>
        <vt:i4>0</vt:i4>
      </vt:variant>
      <vt:variant>
        <vt:i4>5</vt:i4>
      </vt:variant>
      <vt:variant>
        <vt:lpwstr>http://studme.org/1417012027340/etika_i_estetika/etika_regulyator_obschestvennoy_zhizni_problemy_sovremennoy_sotsialnoy_etiki</vt:lpwstr>
      </vt:variant>
      <vt:variant>
        <vt:lpwstr>636</vt:lpwstr>
      </vt:variant>
      <vt:variant>
        <vt:i4>6357109</vt:i4>
      </vt:variant>
      <vt:variant>
        <vt:i4>9</vt:i4>
      </vt:variant>
      <vt:variant>
        <vt:i4>0</vt:i4>
      </vt:variant>
      <vt:variant>
        <vt:i4>5</vt:i4>
      </vt:variant>
      <vt:variant>
        <vt:lpwstr>http://studme.org/1931071029166/psihologiya/teoriya_moralnogo_razvitiya_lourensa_kolberga</vt:lpwstr>
      </vt:variant>
      <vt:variant>
        <vt:lpwstr/>
      </vt:variant>
      <vt:variant>
        <vt:i4>3080305</vt:i4>
      </vt:variant>
      <vt:variant>
        <vt:i4>6</vt:i4>
      </vt:variant>
      <vt:variant>
        <vt:i4>0</vt:i4>
      </vt:variant>
      <vt:variant>
        <vt:i4>5</vt:i4>
      </vt:variant>
      <vt:variant>
        <vt:lpwstr>http://filosof.historic.ru/books/item/f00/s00/z0000838/</vt:lpwstr>
      </vt:variant>
      <vt:variant>
        <vt:lpwstr/>
      </vt:variant>
      <vt:variant>
        <vt:i4>1966152</vt:i4>
      </vt:variant>
      <vt:variant>
        <vt:i4>3</vt:i4>
      </vt:variant>
      <vt:variant>
        <vt:i4>0</vt:i4>
      </vt:variant>
      <vt:variant>
        <vt:i4>5</vt:i4>
      </vt:variant>
      <vt:variant>
        <vt:lpwstr>http://evolution.powernet.ru/library/gen/content.htm</vt:lpwstr>
      </vt:variant>
      <vt:variant>
        <vt:lpwstr/>
      </vt:variant>
      <vt:variant>
        <vt:i4>1572869</vt:i4>
      </vt:variant>
      <vt:variant>
        <vt:i4>0</vt:i4>
      </vt:variant>
      <vt:variant>
        <vt:i4>0</vt:i4>
      </vt:variant>
      <vt:variant>
        <vt:i4>5</vt:i4>
      </vt:variant>
      <vt:variant>
        <vt:lpwstr>http://www.mastervic.ru/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Макаров Юрий</dc:creator>
  <cp:keywords/>
  <cp:lastModifiedBy>Без_пароля</cp:lastModifiedBy>
  <cp:revision>11</cp:revision>
  <cp:lastPrinted>2017-11-22T13:05:00Z</cp:lastPrinted>
  <dcterms:created xsi:type="dcterms:W3CDTF">2017-12-16T21:11:00Z</dcterms:created>
  <dcterms:modified xsi:type="dcterms:W3CDTF">2019-07-03T10:48:00Z</dcterms:modified>
</cp:coreProperties>
</file>