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AB444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D3C95" w:rsidRPr="00F11431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9B2E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9B2E91">
        <w:rPr>
          <w:sz w:val="28"/>
          <w:szCs w:val="28"/>
        </w:rPr>
        <w:t>Менеджмент и маркетинг</w:t>
      </w:r>
      <w:r w:rsidRPr="009B2E9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E57449">
      <w:pPr>
        <w:spacing w:line="360" w:lineRule="auto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2860" w:rsidRPr="00D72860" w:rsidRDefault="004E4012" w:rsidP="00D72860">
      <w:pPr>
        <w:jc w:val="center"/>
        <w:rPr>
          <w:rFonts w:eastAsia="Times New Roman"/>
          <w:color w:val="000000"/>
          <w:sz w:val="28"/>
          <w:szCs w:val="28"/>
        </w:rPr>
      </w:pPr>
      <w:r w:rsidRPr="00D72860">
        <w:rPr>
          <w:sz w:val="28"/>
          <w:szCs w:val="28"/>
        </w:rPr>
        <w:t>«</w:t>
      </w:r>
      <w:r w:rsidR="00BF5674">
        <w:rPr>
          <w:sz w:val="28"/>
          <w:szCs w:val="28"/>
        </w:rPr>
        <w:t>Деловая оценка и аудит персонала</w:t>
      </w:r>
      <w:r w:rsidRPr="00D72860">
        <w:rPr>
          <w:sz w:val="28"/>
          <w:szCs w:val="28"/>
        </w:rPr>
        <w:t>»</w:t>
      </w:r>
      <w:r w:rsidR="00152395" w:rsidRPr="00D72860">
        <w:rPr>
          <w:sz w:val="28"/>
          <w:szCs w:val="28"/>
        </w:rPr>
        <w:t xml:space="preserve"> </w:t>
      </w:r>
      <w:r w:rsidR="00D72860" w:rsidRPr="00D72860">
        <w:rPr>
          <w:sz w:val="28"/>
          <w:szCs w:val="28"/>
        </w:rPr>
        <w:t>(</w:t>
      </w:r>
      <w:r w:rsidR="00BF5674">
        <w:rPr>
          <w:rFonts w:eastAsia="Times New Roman"/>
          <w:color w:val="000000"/>
          <w:sz w:val="28"/>
          <w:szCs w:val="28"/>
        </w:rPr>
        <w:t>Б</w:t>
      </w:r>
      <w:proofErr w:type="gramStart"/>
      <w:r w:rsidR="00BF5674">
        <w:rPr>
          <w:rFonts w:eastAsia="Times New Roman"/>
          <w:color w:val="000000"/>
          <w:sz w:val="28"/>
          <w:szCs w:val="28"/>
        </w:rPr>
        <w:t>1.В.</w:t>
      </w:r>
      <w:r w:rsidR="00D72860" w:rsidRPr="00D72860">
        <w:rPr>
          <w:rFonts w:eastAsia="Times New Roman"/>
          <w:color w:val="000000"/>
          <w:sz w:val="28"/>
          <w:szCs w:val="28"/>
        </w:rPr>
        <w:t>Д</w:t>
      </w:r>
      <w:r w:rsidR="00BF5674">
        <w:rPr>
          <w:rFonts w:eastAsia="Times New Roman"/>
          <w:color w:val="000000"/>
          <w:sz w:val="28"/>
          <w:szCs w:val="28"/>
        </w:rPr>
        <w:t>В</w:t>
      </w:r>
      <w:proofErr w:type="gramEnd"/>
      <w:r w:rsidR="00D72860" w:rsidRPr="00D72860">
        <w:rPr>
          <w:rFonts w:eastAsia="Times New Roman"/>
          <w:color w:val="000000"/>
          <w:sz w:val="28"/>
          <w:szCs w:val="28"/>
        </w:rPr>
        <w:t>.</w:t>
      </w:r>
      <w:r w:rsidR="00BF5674">
        <w:rPr>
          <w:rFonts w:eastAsia="Times New Roman"/>
          <w:color w:val="000000"/>
          <w:sz w:val="28"/>
          <w:szCs w:val="28"/>
        </w:rPr>
        <w:t>7.2</w:t>
      </w:r>
      <w:r w:rsidR="00D72860" w:rsidRPr="00D72860">
        <w:rPr>
          <w:rFonts w:eastAsia="Times New Roman"/>
          <w:color w:val="000000"/>
          <w:sz w:val="28"/>
          <w:szCs w:val="28"/>
        </w:rPr>
        <w:t>)</w:t>
      </w:r>
    </w:p>
    <w:p w:rsidR="00D7286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proofErr w:type="gramEnd"/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D72860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D3D6E">
        <w:rPr>
          <w:sz w:val="28"/>
          <w:szCs w:val="28"/>
        </w:rPr>
        <w:t xml:space="preserve"> </w:t>
      </w:r>
    </w:p>
    <w:p w:rsidR="00D727AB" w:rsidRDefault="00916FE2" w:rsidP="00BD3D6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077E4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7B2662" w:rsidRDefault="002A637E" w:rsidP="00F0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6A6F09">
        <w:rPr>
          <w:sz w:val="28"/>
          <w:szCs w:val="28"/>
        </w:rPr>
        <w:t>9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A03A38" w:rsidRDefault="00A021E3" w:rsidP="00A03A38">
      <w:pPr>
        <w:jc w:val="both"/>
      </w:pPr>
      <w:r>
        <w:rPr>
          <w:sz w:val="28"/>
          <w:szCs w:val="28"/>
        </w:rPr>
        <w:br w:type="page"/>
      </w:r>
    </w:p>
    <w:p w:rsidR="00A03A38" w:rsidRPr="002914A8" w:rsidRDefault="006A6F09" w:rsidP="00A03A38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-320040</wp:posOffset>
            </wp:positionV>
            <wp:extent cx="5940425" cy="5367020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A38" w:rsidRPr="002914A8">
        <w:rPr>
          <w:rFonts w:eastAsia="Times New Roman"/>
          <w:sz w:val="28"/>
          <w:szCs w:val="28"/>
        </w:rPr>
        <w:t>ЛИСТ СОГЛАСОВАНИЙ</w:t>
      </w:r>
    </w:p>
    <w:p w:rsidR="00A03A38" w:rsidRPr="002914A8" w:rsidRDefault="00A03A38" w:rsidP="00A03A38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A03A38" w:rsidRPr="00E7352E" w:rsidRDefault="00A03A38" w:rsidP="00A03A3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A03A38" w:rsidRPr="00E7352E" w:rsidRDefault="00A03A38" w:rsidP="00A03A3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>«Менеджмент и маркетинг»</w:t>
      </w:r>
    </w:p>
    <w:p w:rsidR="00A03A38" w:rsidRPr="00E7352E" w:rsidRDefault="00A03A38" w:rsidP="00A03A3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 xml:space="preserve">Протокол № </w:t>
      </w:r>
      <w:r w:rsidR="006A6F09">
        <w:rPr>
          <w:rFonts w:eastAsia="Times New Roman"/>
          <w:sz w:val="28"/>
          <w:szCs w:val="28"/>
        </w:rPr>
        <w:t>5</w:t>
      </w:r>
      <w:r w:rsidRPr="00E7352E">
        <w:rPr>
          <w:rFonts w:eastAsia="Times New Roman"/>
          <w:sz w:val="28"/>
          <w:szCs w:val="28"/>
        </w:rPr>
        <w:t xml:space="preserve"> от «</w:t>
      </w:r>
      <w:r>
        <w:rPr>
          <w:rFonts w:eastAsia="Times New Roman"/>
          <w:sz w:val="28"/>
          <w:szCs w:val="28"/>
        </w:rPr>
        <w:t>2</w:t>
      </w:r>
      <w:r w:rsidR="006A6F09">
        <w:rPr>
          <w:rFonts w:eastAsia="Times New Roman"/>
          <w:sz w:val="28"/>
          <w:szCs w:val="28"/>
        </w:rPr>
        <w:t>5</w:t>
      </w:r>
      <w:r w:rsidRPr="00E7352E">
        <w:rPr>
          <w:rFonts w:eastAsia="Times New Roman"/>
          <w:sz w:val="28"/>
          <w:szCs w:val="28"/>
        </w:rPr>
        <w:t xml:space="preserve">» </w:t>
      </w:r>
      <w:r w:rsidR="006A6F09">
        <w:rPr>
          <w:rFonts w:eastAsia="Times New Roman"/>
          <w:sz w:val="28"/>
          <w:szCs w:val="28"/>
        </w:rPr>
        <w:t>января</w:t>
      </w:r>
      <w:r w:rsidRPr="00E7352E">
        <w:rPr>
          <w:rFonts w:eastAsia="Times New Roman"/>
          <w:sz w:val="28"/>
          <w:szCs w:val="28"/>
        </w:rPr>
        <w:t xml:space="preserve"> 201</w:t>
      </w:r>
      <w:r w:rsidR="006A6F09">
        <w:rPr>
          <w:rFonts w:eastAsia="Times New Roman"/>
          <w:sz w:val="28"/>
          <w:szCs w:val="28"/>
        </w:rPr>
        <w:t>9</w:t>
      </w:r>
      <w:r w:rsidRPr="00E7352E">
        <w:rPr>
          <w:rFonts w:eastAsia="Times New Roman"/>
          <w:sz w:val="28"/>
          <w:szCs w:val="28"/>
        </w:rPr>
        <w:t xml:space="preserve"> г. </w:t>
      </w:r>
    </w:p>
    <w:p w:rsidR="00A03A38" w:rsidRPr="00E7352E" w:rsidRDefault="00A03A38" w:rsidP="00A03A3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A03A38" w:rsidRPr="00E7352E" w:rsidRDefault="00A03A38" w:rsidP="00A03A3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A03A38" w:rsidRPr="002914A8" w:rsidTr="00A03A38">
        <w:tc>
          <w:tcPr>
            <w:tcW w:w="5070" w:type="dxa"/>
          </w:tcPr>
          <w:p w:rsidR="00A03A38" w:rsidRPr="00E7352E" w:rsidRDefault="00A03A38" w:rsidP="00A03A3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</w:t>
            </w:r>
            <w:r w:rsidRPr="00E7352E">
              <w:rPr>
                <w:rFonts w:eastAsia="Times New Roman"/>
                <w:sz w:val="28"/>
                <w:szCs w:val="28"/>
              </w:rPr>
              <w:t>аведующ</w:t>
            </w:r>
            <w:r>
              <w:rPr>
                <w:rFonts w:eastAsia="Times New Roman"/>
                <w:sz w:val="28"/>
                <w:szCs w:val="28"/>
              </w:rPr>
              <w:t>его</w:t>
            </w:r>
            <w:r w:rsidRPr="00E7352E">
              <w:rPr>
                <w:rFonts w:eastAsia="Times New Roman"/>
                <w:sz w:val="28"/>
                <w:szCs w:val="28"/>
              </w:rPr>
              <w:t xml:space="preserve"> кафедрой </w:t>
            </w:r>
          </w:p>
          <w:p w:rsidR="00A03A38" w:rsidRPr="00E7352E" w:rsidRDefault="00A03A38" w:rsidP="00A03A38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A03A38" w:rsidRPr="00E7352E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A03A38" w:rsidRPr="002914A8" w:rsidTr="00A03A38">
        <w:tc>
          <w:tcPr>
            <w:tcW w:w="5070" w:type="dxa"/>
          </w:tcPr>
          <w:p w:rsidR="00A03A38" w:rsidRPr="001C3FC4" w:rsidRDefault="00A03A38" w:rsidP="006A6F0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6A6F09">
              <w:rPr>
                <w:rFonts w:eastAsia="Times New Roman"/>
                <w:sz w:val="28"/>
                <w:szCs w:val="28"/>
              </w:rPr>
              <w:t>5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 w:rsidR="006A6F09">
              <w:rPr>
                <w:rFonts w:eastAsia="Times New Roman"/>
                <w:sz w:val="28"/>
                <w:szCs w:val="28"/>
              </w:rPr>
              <w:t>января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 w:rsidR="006A6F09">
              <w:rPr>
                <w:rFonts w:eastAsia="Times New Roman"/>
                <w:sz w:val="28"/>
                <w:szCs w:val="28"/>
              </w:rPr>
              <w:t>9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03A38" w:rsidRPr="002914A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2914A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A03A38" w:rsidRPr="002914A8" w:rsidRDefault="00A03A38" w:rsidP="00A03A3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03A38" w:rsidRPr="002914A8" w:rsidTr="00A03A38">
        <w:tc>
          <w:tcPr>
            <w:tcW w:w="5070" w:type="dxa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A03A38" w:rsidRPr="00E7352E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Н. Е. </w:t>
            </w:r>
            <w:proofErr w:type="spellStart"/>
            <w:r w:rsidRPr="00E7352E">
              <w:rPr>
                <w:rFonts w:eastAsia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A03A38" w:rsidRPr="002914A8" w:rsidTr="00A03A38">
        <w:tc>
          <w:tcPr>
            <w:tcW w:w="5070" w:type="dxa"/>
          </w:tcPr>
          <w:p w:rsidR="00A03A38" w:rsidRPr="00E7352E" w:rsidRDefault="00A03A38" w:rsidP="006A6F0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6A6F09">
              <w:rPr>
                <w:rFonts w:eastAsia="Times New Roman"/>
                <w:sz w:val="28"/>
                <w:szCs w:val="28"/>
              </w:rPr>
              <w:t>5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 w:rsidR="006A6F09">
              <w:rPr>
                <w:rFonts w:eastAsia="Times New Roman"/>
                <w:sz w:val="28"/>
                <w:szCs w:val="28"/>
              </w:rPr>
              <w:t>января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 w:rsidR="006A6F09">
              <w:rPr>
                <w:rFonts w:eastAsia="Times New Roman"/>
                <w:sz w:val="28"/>
                <w:szCs w:val="28"/>
              </w:rPr>
              <w:t>9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E7352E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03A38" w:rsidRPr="002914A8" w:rsidTr="00A03A38">
        <w:tc>
          <w:tcPr>
            <w:tcW w:w="5070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413E78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03A38" w:rsidRPr="002914A8" w:rsidTr="00A03A38">
        <w:tc>
          <w:tcPr>
            <w:tcW w:w="5070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13E78">
              <w:rPr>
                <w:rFonts w:eastAsia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13E78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A03A38" w:rsidRPr="00676DAB" w:rsidTr="00A03A38">
        <w:tc>
          <w:tcPr>
            <w:tcW w:w="5070" w:type="dxa"/>
          </w:tcPr>
          <w:p w:rsidR="00A03A38" w:rsidRPr="00676DAB" w:rsidRDefault="00A03A38" w:rsidP="006A6F09">
            <w:pPr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6A6F09">
              <w:rPr>
                <w:rFonts w:eastAsia="Times New Roman"/>
                <w:sz w:val="28"/>
                <w:szCs w:val="28"/>
              </w:rPr>
              <w:t>5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 w:rsidR="006A6F09">
              <w:rPr>
                <w:rFonts w:eastAsia="Times New Roman"/>
                <w:sz w:val="28"/>
                <w:szCs w:val="28"/>
              </w:rPr>
              <w:t>января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 w:rsidR="006A6F09">
              <w:rPr>
                <w:rFonts w:eastAsia="Times New Roman"/>
                <w:sz w:val="28"/>
                <w:szCs w:val="28"/>
              </w:rPr>
              <w:t>9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03A38" w:rsidRPr="00676DAB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676DAB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03A38" w:rsidRPr="00676DAB" w:rsidTr="00A03A38">
        <w:tc>
          <w:tcPr>
            <w:tcW w:w="5070" w:type="dxa"/>
          </w:tcPr>
          <w:p w:rsidR="00A03A38" w:rsidRPr="00676DAB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A38" w:rsidRPr="00676DAB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676DAB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4012" w:rsidRPr="00186C37" w:rsidRDefault="004E4012" w:rsidP="00A03A38">
      <w:pPr>
        <w:spacing w:line="276" w:lineRule="auto"/>
        <w:jc w:val="center"/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D72860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BF5674">
        <w:rPr>
          <w:rFonts w:cs="Times New Roman"/>
          <w:szCs w:val="28"/>
        </w:rPr>
        <w:t>Деловая оценка и аудит персонала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A03A38" w:rsidRDefault="00A03A38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7449" w:rsidRPr="00E57449" w:rsidRDefault="00E57449" w:rsidP="00A03A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57449" w:rsidRPr="00E57449" w:rsidRDefault="00E57449" w:rsidP="00A03A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Для достижения поставленной цели решаются следующие задачи:</w:t>
      </w:r>
    </w:p>
    <w:p w:rsidR="00E57449" w:rsidRPr="00E57449" w:rsidRDefault="00E57449" w:rsidP="00A03A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7449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57449" w:rsidRPr="00E57449" w:rsidRDefault="00E57449" w:rsidP="00A03A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- приобретение умений, указанных в разделе 2 рабочей программы;</w:t>
      </w:r>
    </w:p>
    <w:p w:rsidR="00E57449" w:rsidRDefault="00E57449" w:rsidP="00A03A3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E57449">
        <w:rPr>
          <w:sz w:val="28"/>
          <w:szCs w:val="28"/>
        </w:rPr>
        <w:t>- приобретение навыков, указанных в разделе 2 рабочей программы.</w:t>
      </w:r>
      <w:r w:rsidR="00E54C36" w:rsidRPr="00CA2765">
        <w:rPr>
          <w:b/>
          <w:bCs/>
          <w:sz w:val="28"/>
          <w:szCs w:val="28"/>
        </w:rPr>
        <w:t xml:space="preserve"> </w:t>
      </w:r>
    </w:p>
    <w:p w:rsidR="00E57449" w:rsidRDefault="00E57449" w:rsidP="00A03A3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97588B" w:rsidRPr="00BC4D55">
        <w:rPr>
          <w:b/>
          <w:bCs/>
          <w:sz w:val="28"/>
          <w:szCs w:val="28"/>
        </w:rPr>
        <w:t xml:space="preserve">профессиональной </w:t>
      </w:r>
      <w:r w:rsidR="00632601" w:rsidRPr="00BC4D55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97588B" w:rsidRPr="00CA2765" w:rsidRDefault="0097588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A03A38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 w:rsidR="0097588B">
        <w:rPr>
          <w:color w:val="auto"/>
          <w:sz w:val="28"/>
          <w:szCs w:val="28"/>
        </w:rPr>
        <w:t xml:space="preserve">положения по </w:t>
      </w:r>
      <w:r w:rsidR="001121D8">
        <w:rPr>
          <w:color w:val="auto"/>
          <w:sz w:val="28"/>
          <w:szCs w:val="28"/>
        </w:rPr>
        <w:t>оценке личностного потенциала персонала</w:t>
      </w:r>
      <w:r>
        <w:rPr>
          <w:color w:val="auto"/>
          <w:sz w:val="28"/>
          <w:szCs w:val="28"/>
        </w:rPr>
        <w:t>;</w:t>
      </w:r>
    </w:p>
    <w:p w:rsidR="00503A39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положения </w:t>
      </w:r>
      <w:r w:rsidR="001121D8">
        <w:rPr>
          <w:color w:val="auto"/>
          <w:sz w:val="28"/>
          <w:szCs w:val="28"/>
        </w:rPr>
        <w:t>деловой оценки персонала</w:t>
      </w:r>
      <w:r>
        <w:rPr>
          <w:color w:val="auto"/>
          <w:sz w:val="28"/>
          <w:szCs w:val="28"/>
        </w:rPr>
        <w:t>;</w:t>
      </w:r>
    </w:p>
    <w:p w:rsidR="00503A39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положения по </w:t>
      </w:r>
      <w:r w:rsidR="001121D8">
        <w:rPr>
          <w:color w:val="auto"/>
          <w:sz w:val="28"/>
          <w:szCs w:val="28"/>
        </w:rPr>
        <w:t>проведению аттестации персонала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подходы к </w:t>
      </w:r>
      <w:r w:rsidR="001121D8">
        <w:rPr>
          <w:color w:val="auto"/>
          <w:sz w:val="28"/>
          <w:szCs w:val="28"/>
        </w:rPr>
        <w:t>проектированию систем оценки</w:t>
      </w:r>
      <w:r>
        <w:rPr>
          <w:color w:val="auto"/>
          <w:sz w:val="28"/>
          <w:szCs w:val="28"/>
        </w:rPr>
        <w:t xml:space="preserve"> труда персонала организации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496A03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</w:t>
      </w:r>
      <w:r w:rsidR="001121D8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 xml:space="preserve">потенциала </w:t>
      </w:r>
      <w:r>
        <w:rPr>
          <w:color w:val="auto"/>
          <w:sz w:val="28"/>
          <w:szCs w:val="28"/>
        </w:rPr>
        <w:t>персонала</w:t>
      </w:r>
      <w:r w:rsidR="00496A03">
        <w:rPr>
          <w:color w:val="auto"/>
          <w:sz w:val="28"/>
          <w:szCs w:val="28"/>
        </w:rPr>
        <w:t>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оценки труда персонала;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проведения аудита и </w:t>
      </w:r>
      <w:proofErr w:type="spellStart"/>
      <w:r w:rsidR="00B65BF4">
        <w:rPr>
          <w:color w:val="auto"/>
          <w:sz w:val="28"/>
          <w:szCs w:val="28"/>
        </w:rPr>
        <w:t>контроллинга</w:t>
      </w:r>
      <w:proofErr w:type="spellEnd"/>
      <w:r w:rsidR="00B65BF4">
        <w:rPr>
          <w:color w:val="auto"/>
          <w:sz w:val="28"/>
          <w:szCs w:val="28"/>
        </w:rPr>
        <w:t xml:space="preserve"> персонала</w:t>
      </w:r>
      <w:r>
        <w:rPr>
          <w:color w:val="auto"/>
          <w:sz w:val="28"/>
          <w:szCs w:val="28"/>
        </w:rPr>
        <w:t>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технологию проведения самооценки персоналом;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оценку персонала в интернациональных компаниях;</w:t>
      </w:r>
    </w:p>
    <w:p w:rsidR="00496A03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программное обеспечение, используемое для оценки персонала</w:t>
      </w:r>
      <w:r w:rsidR="0097588B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 практике методы </w:t>
      </w:r>
      <w:r w:rsidR="00FA13CB">
        <w:rPr>
          <w:color w:val="auto"/>
          <w:sz w:val="28"/>
          <w:szCs w:val="28"/>
        </w:rPr>
        <w:t>оценки персонала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проектировать </w:t>
      </w:r>
      <w:r w:rsidR="00FA13CB">
        <w:rPr>
          <w:bCs/>
          <w:sz w:val="28"/>
          <w:szCs w:val="28"/>
        </w:rPr>
        <w:t>системы оценки</w:t>
      </w:r>
      <w:r>
        <w:rPr>
          <w:bCs/>
          <w:sz w:val="28"/>
          <w:szCs w:val="28"/>
        </w:rPr>
        <w:t xml:space="preserve"> персонала</w:t>
      </w:r>
      <w:r w:rsidR="00E87845">
        <w:rPr>
          <w:bCs/>
          <w:sz w:val="28"/>
          <w:szCs w:val="28"/>
        </w:rPr>
        <w:t>;</w:t>
      </w:r>
    </w:p>
    <w:p w:rsidR="00503A39" w:rsidRPr="00021307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информационные технологии для оценки персонала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оценку труда персонала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интерпретировать результаты оценки</w:t>
      </w:r>
      <w:r w:rsidR="00BC4D55">
        <w:rPr>
          <w:color w:val="auto"/>
          <w:sz w:val="28"/>
          <w:szCs w:val="28"/>
        </w:rPr>
        <w:t xml:space="preserve"> персонала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методами </w:t>
      </w:r>
      <w:r w:rsidR="00496A03"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>оценки</w:t>
      </w:r>
      <w:proofErr w:type="gramEnd"/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 xml:space="preserve">потенциала </w:t>
      </w:r>
      <w:r>
        <w:rPr>
          <w:color w:val="auto"/>
          <w:sz w:val="28"/>
          <w:szCs w:val="28"/>
        </w:rPr>
        <w:t>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технологиями </w:t>
      </w:r>
      <w:r w:rsidR="00FA13CB">
        <w:rPr>
          <w:color w:val="auto"/>
          <w:sz w:val="28"/>
          <w:szCs w:val="28"/>
        </w:rPr>
        <w:t>оценки труда 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BC4D55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FA13CB">
        <w:rPr>
          <w:color w:val="auto"/>
          <w:sz w:val="28"/>
          <w:szCs w:val="28"/>
        </w:rPr>
        <w:t>проведения интервью с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>соискателями</w:t>
      </w:r>
      <w:r>
        <w:rPr>
          <w:color w:val="auto"/>
          <w:sz w:val="28"/>
          <w:szCs w:val="28"/>
        </w:rPr>
        <w:t>;</w:t>
      </w:r>
    </w:p>
    <w:p w:rsidR="00BC4D55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FA13CB">
        <w:rPr>
          <w:color w:val="auto"/>
          <w:sz w:val="28"/>
          <w:szCs w:val="28"/>
        </w:rPr>
        <w:t>оценки персонала в интернациональных компаниях</w:t>
      </w:r>
      <w:r>
        <w:rPr>
          <w:color w:val="auto"/>
          <w:sz w:val="28"/>
          <w:szCs w:val="28"/>
        </w:rPr>
        <w:t>;</w:t>
      </w:r>
    </w:p>
    <w:p w:rsidR="00E54C36" w:rsidRDefault="00E604BA" w:rsidP="00DC7891">
      <w:pPr>
        <w:numPr>
          <w:ilvl w:val="0"/>
          <w:numId w:val="3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метод</w:t>
      </w:r>
      <w:r w:rsidR="00BC4D55">
        <w:rPr>
          <w:sz w:val="28"/>
          <w:szCs w:val="28"/>
        </w:rPr>
        <w:t>ами</w:t>
      </w:r>
      <w:r w:rsidR="00503A39" w:rsidRPr="002232F3">
        <w:rPr>
          <w:sz w:val="28"/>
          <w:szCs w:val="28"/>
        </w:rPr>
        <w:t xml:space="preserve"> </w:t>
      </w:r>
      <w:r w:rsidR="00BC4D55">
        <w:rPr>
          <w:sz w:val="28"/>
          <w:szCs w:val="28"/>
        </w:rPr>
        <w:t>оценки персонала</w:t>
      </w:r>
      <w:r w:rsidR="00FA13CB">
        <w:rPr>
          <w:sz w:val="28"/>
          <w:szCs w:val="28"/>
        </w:rPr>
        <w:t xml:space="preserve"> с помощью информационных технологий</w:t>
      </w:r>
      <w:r w:rsidR="00E54C36" w:rsidRPr="00CA2765">
        <w:rPr>
          <w:bCs/>
          <w:sz w:val="28"/>
          <w:szCs w:val="28"/>
        </w:rPr>
        <w:t>.</w:t>
      </w:r>
    </w:p>
    <w:p w:rsidR="00A03A38" w:rsidRDefault="00E57449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</w:p>
    <w:p w:rsidR="00A03A38" w:rsidRDefault="00A03A38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F63542" w:rsidRDefault="00F63542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- </w:t>
      </w:r>
      <w:proofErr w:type="gramStart"/>
      <w:r w:rsidR="005D1558" w:rsidRPr="005D1558">
        <w:rPr>
          <w:bCs/>
          <w:sz w:val="28"/>
          <w:szCs w:val="28"/>
        </w:rPr>
        <w:t>способност</w:t>
      </w:r>
      <w:r w:rsidR="00A03A38">
        <w:rPr>
          <w:bCs/>
          <w:sz w:val="28"/>
          <w:szCs w:val="28"/>
        </w:rPr>
        <w:t xml:space="preserve">и </w:t>
      </w:r>
      <w:r w:rsidR="005D1558" w:rsidRPr="005D1558">
        <w:rPr>
          <w:bCs/>
          <w:sz w:val="28"/>
          <w:szCs w:val="28"/>
        </w:rPr>
        <w:t xml:space="preserve"> работать</w:t>
      </w:r>
      <w:proofErr w:type="gramEnd"/>
      <w:r w:rsidR="005D1558" w:rsidRPr="005D1558">
        <w:rPr>
          <w:bCs/>
          <w:sz w:val="28"/>
          <w:szCs w:val="28"/>
        </w:rPr>
        <w:t xml:space="preserve"> в коллективе, толерантно воспринимая социальные, этнические, конфессиональные и культурные различия (ОК-5)</w:t>
      </w:r>
      <w:r w:rsidRPr="005D1558">
        <w:rPr>
          <w:bCs/>
          <w:sz w:val="28"/>
          <w:szCs w:val="28"/>
        </w:rPr>
        <w:t>;</w:t>
      </w:r>
    </w:p>
    <w:p w:rsidR="00BB2823" w:rsidRDefault="00BB2823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</w:t>
      </w:r>
      <w:r w:rsidR="00A03A3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к самоорганизации и самообразованию (ОК-6).</w:t>
      </w:r>
    </w:p>
    <w:p w:rsidR="00911991" w:rsidRDefault="00911991" w:rsidP="00FA7F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911991" w:rsidRDefault="00911991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E57449">
        <w:rPr>
          <w:bCs/>
          <w:sz w:val="28"/>
          <w:szCs w:val="28"/>
        </w:rPr>
        <w:t xml:space="preserve">, </w:t>
      </w:r>
      <w:r w:rsidR="00E57449" w:rsidRPr="00E57449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="00E57449" w:rsidRPr="00E57449">
        <w:rPr>
          <w:bCs/>
          <w:sz w:val="28"/>
          <w:szCs w:val="28"/>
        </w:rPr>
        <w:t>бакалавриата</w:t>
      </w:r>
      <w:proofErr w:type="spellEnd"/>
      <w:r w:rsidR="00E57449" w:rsidRPr="00E57449">
        <w:rPr>
          <w:bCs/>
          <w:sz w:val="28"/>
          <w:szCs w:val="28"/>
        </w:rPr>
        <w:t>:</w:t>
      </w:r>
    </w:p>
    <w:p w:rsidR="00233C8B" w:rsidRPr="00A03A38" w:rsidRDefault="00233C8B" w:rsidP="00FA7F01">
      <w:pPr>
        <w:tabs>
          <w:tab w:val="left" w:pos="851"/>
        </w:tabs>
        <w:jc w:val="both"/>
        <w:rPr>
          <w:bCs/>
          <w:i/>
          <w:sz w:val="28"/>
          <w:szCs w:val="28"/>
        </w:rPr>
      </w:pPr>
      <w:r w:rsidRPr="00A03A38">
        <w:rPr>
          <w:bCs/>
          <w:i/>
          <w:sz w:val="28"/>
          <w:szCs w:val="28"/>
        </w:rPr>
        <w:t>организационно-управленческая деятельность:</w:t>
      </w:r>
    </w:p>
    <w:p w:rsidR="00FA7F01" w:rsidRDefault="00C13E41" w:rsidP="00BF567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="00E73CF2">
        <w:rPr>
          <w:bCs/>
          <w:sz w:val="28"/>
          <w:szCs w:val="28"/>
        </w:rPr>
        <w:t>владени</w:t>
      </w:r>
      <w:r w:rsidR="00A03A38">
        <w:rPr>
          <w:bCs/>
          <w:sz w:val="28"/>
          <w:szCs w:val="28"/>
        </w:rPr>
        <w:t xml:space="preserve">я </w:t>
      </w:r>
      <w:r w:rsidR="00E73CF2">
        <w:rPr>
          <w:bCs/>
          <w:sz w:val="28"/>
          <w:szCs w:val="28"/>
        </w:rPr>
        <w:t xml:space="preserve"> навыками</w:t>
      </w:r>
      <w:proofErr w:type="gramEnd"/>
      <w:r w:rsidR="00E73CF2">
        <w:rPr>
          <w:bCs/>
          <w:sz w:val="28"/>
          <w:szCs w:val="28"/>
        </w:rPr>
        <w:t xml:space="preserve">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bCs/>
          <w:sz w:val="28"/>
          <w:szCs w:val="28"/>
        </w:rPr>
        <w:t>(ПК-</w:t>
      </w:r>
      <w:r w:rsidR="00E73CF2">
        <w:rPr>
          <w:bCs/>
          <w:sz w:val="28"/>
          <w:szCs w:val="28"/>
        </w:rPr>
        <w:t>1</w:t>
      </w:r>
      <w:r w:rsidR="00BF5674">
        <w:rPr>
          <w:bCs/>
          <w:sz w:val="28"/>
          <w:szCs w:val="28"/>
        </w:rPr>
        <w:t>)</w:t>
      </w:r>
      <w:r w:rsidR="00BB2823">
        <w:rPr>
          <w:bCs/>
          <w:sz w:val="28"/>
          <w:szCs w:val="28"/>
        </w:rPr>
        <w:t>;</w:t>
      </w:r>
    </w:p>
    <w:p w:rsidR="00BB2823" w:rsidRDefault="00BB2823" w:rsidP="00BF567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владени</w:t>
      </w:r>
      <w:r w:rsidR="00A03A38"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 xml:space="preserve"> различными</w:t>
      </w:r>
      <w:proofErr w:type="gramEnd"/>
      <w:r>
        <w:rPr>
          <w:bCs/>
          <w:sz w:val="28"/>
          <w:szCs w:val="28"/>
        </w:rPr>
        <w:t xml:space="preserve">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(ПК-2).</w:t>
      </w:r>
    </w:p>
    <w:p w:rsidR="00FC22F8" w:rsidRPr="00AC4EE4" w:rsidRDefault="00FC22F8" w:rsidP="00BF5674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CD6E98" w:rsidRPr="00493E87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CD6E98" w:rsidRPr="00D2714B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FA7F01" w:rsidRDefault="00FA7F01" w:rsidP="00911991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1603FC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BF5674" w:rsidRPr="00D72860" w:rsidRDefault="00A7628E" w:rsidP="00FC22F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BF5674">
        <w:rPr>
          <w:sz w:val="28"/>
          <w:szCs w:val="28"/>
        </w:rPr>
        <w:t>Деловая оценка и аудит персонала</w:t>
      </w:r>
      <w:r w:rsidR="00564235" w:rsidRPr="008E3C5A">
        <w:rPr>
          <w:sz w:val="28"/>
          <w:szCs w:val="28"/>
        </w:rPr>
        <w:t xml:space="preserve">» </w:t>
      </w:r>
      <w:r w:rsidR="00BF5674" w:rsidRPr="00D72860">
        <w:rPr>
          <w:sz w:val="28"/>
          <w:szCs w:val="28"/>
        </w:rPr>
        <w:t>(</w:t>
      </w:r>
      <w:r w:rsidR="00BF5674">
        <w:rPr>
          <w:rFonts w:eastAsia="Times New Roman"/>
          <w:color w:val="000000"/>
          <w:sz w:val="28"/>
          <w:szCs w:val="28"/>
        </w:rPr>
        <w:t>Б</w:t>
      </w:r>
      <w:proofErr w:type="gramStart"/>
      <w:r w:rsidR="00BF5674">
        <w:rPr>
          <w:rFonts w:eastAsia="Times New Roman"/>
          <w:color w:val="000000"/>
          <w:sz w:val="28"/>
          <w:szCs w:val="28"/>
        </w:rPr>
        <w:t>1.В.</w:t>
      </w:r>
      <w:r w:rsidR="00BF5674" w:rsidRPr="00D72860">
        <w:rPr>
          <w:rFonts w:eastAsia="Times New Roman"/>
          <w:color w:val="000000"/>
          <w:sz w:val="28"/>
          <w:szCs w:val="28"/>
        </w:rPr>
        <w:t>Д</w:t>
      </w:r>
      <w:r w:rsidR="00BF5674">
        <w:rPr>
          <w:rFonts w:eastAsia="Times New Roman"/>
          <w:color w:val="000000"/>
          <w:sz w:val="28"/>
          <w:szCs w:val="28"/>
        </w:rPr>
        <w:t>В</w:t>
      </w:r>
      <w:proofErr w:type="gramEnd"/>
      <w:r w:rsidR="00BF5674" w:rsidRPr="00D72860">
        <w:rPr>
          <w:rFonts w:eastAsia="Times New Roman"/>
          <w:color w:val="000000"/>
          <w:sz w:val="28"/>
          <w:szCs w:val="28"/>
        </w:rPr>
        <w:t>.</w:t>
      </w:r>
      <w:r w:rsidR="00BF5674">
        <w:rPr>
          <w:rFonts w:eastAsia="Times New Roman"/>
          <w:color w:val="000000"/>
          <w:sz w:val="28"/>
          <w:szCs w:val="28"/>
        </w:rPr>
        <w:t>7.2</w:t>
      </w:r>
      <w:r w:rsidR="00BF5674" w:rsidRPr="00D72860">
        <w:rPr>
          <w:rFonts w:eastAsia="Times New Roman"/>
          <w:color w:val="000000"/>
          <w:sz w:val="28"/>
          <w:szCs w:val="28"/>
        </w:rPr>
        <w:t>)</w:t>
      </w:r>
    </w:p>
    <w:p w:rsidR="00FA7F01" w:rsidRDefault="00564235" w:rsidP="00FC22F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относится к </w:t>
      </w:r>
      <w:r w:rsidR="00FA7F01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BF5674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Pr="008E3C5A">
        <w:rPr>
          <w:sz w:val="28"/>
          <w:szCs w:val="28"/>
        </w:rPr>
        <w:t xml:space="preserve">  </w:t>
      </w:r>
    </w:p>
    <w:p w:rsidR="00BB2823" w:rsidRDefault="00564235" w:rsidP="00BB2823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BB2823" w:rsidRDefault="00BB2823" w:rsidP="00BB2823">
      <w:pPr>
        <w:spacing w:line="288" w:lineRule="auto"/>
        <w:ind w:firstLine="851"/>
        <w:jc w:val="both"/>
        <w:rPr>
          <w:sz w:val="28"/>
          <w:szCs w:val="28"/>
        </w:rPr>
      </w:pPr>
    </w:p>
    <w:p w:rsidR="00FC22F8" w:rsidRDefault="00FC22F8" w:rsidP="00BB2823">
      <w:pPr>
        <w:spacing w:line="288" w:lineRule="auto"/>
        <w:ind w:firstLine="851"/>
        <w:jc w:val="both"/>
        <w:rPr>
          <w:sz w:val="28"/>
          <w:szCs w:val="28"/>
        </w:rPr>
      </w:pPr>
    </w:p>
    <w:p w:rsidR="004E4012" w:rsidRPr="008E3C5A" w:rsidRDefault="004E4012" w:rsidP="00BB2823">
      <w:pPr>
        <w:spacing w:line="288" w:lineRule="auto"/>
        <w:ind w:firstLine="851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E57449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BF5674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5A51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5A51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233C8B" w:rsidRDefault="00BF5674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16A51" w:rsidRPr="009F761D" w:rsidTr="005A519B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Контактная работа</w:t>
            </w:r>
          </w:p>
          <w:p w:rsidR="00FA7F0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BF5674" w:rsidP="00FC22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22F8">
              <w:rPr>
                <w:sz w:val="28"/>
                <w:szCs w:val="28"/>
              </w:rPr>
              <w:t>0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16A51" w:rsidRPr="009F761D" w:rsidTr="005A519B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FC22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FC22F8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FC22F8">
              <w:rPr>
                <w:sz w:val="28"/>
                <w:szCs w:val="28"/>
              </w:rPr>
              <w:t>2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C22F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A51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233C8B" w:rsidRDefault="00FC22F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F5674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33C8B">
              <w:rPr>
                <w:sz w:val="28"/>
                <w:szCs w:val="28"/>
              </w:rPr>
              <w:t>з.е</w:t>
            </w:r>
            <w:proofErr w:type="spellEnd"/>
            <w:r w:rsidRPr="00233C8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FA7F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FA7F01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FA7F01" w:rsidRPr="00233C8B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829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38299A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38299A" w:rsidRPr="00233C8B">
              <w:rPr>
                <w:sz w:val="28"/>
                <w:szCs w:val="28"/>
              </w:rPr>
              <w:t>4</w:t>
            </w:r>
          </w:p>
        </w:tc>
      </w:tr>
    </w:tbl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E57449" w:rsidRDefault="00BF5674" w:rsidP="00E57449">
      <w:pPr>
        <w:spacing w:before="120" w:after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="00E57449" w:rsidRPr="008C7A22">
        <w:rPr>
          <w:bCs/>
          <w:i/>
          <w:sz w:val="28"/>
          <w:szCs w:val="28"/>
        </w:rPr>
        <w:t xml:space="preserve"> </w:t>
      </w:r>
      <w:r w:rsidR="00E57449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зачет</w:t>
      </w:r>
      <w:r w:rsidR="00E57449">
        <w:rPr>
          <w:bCs/>
          <w:i/>
          <w:sz w:val="28"/>
          <w:szCs w:val="28"/>
        </w:rPr>
        <w:t>.</w:t>
      </w:r>
    </w:p>
    <w:p w:rsidR="00E57449" w:rsidRPr="00E57449" w:rsidRDefault="00E57449" w:rsidP="00E57449">
      <w:pPr>
        <w:spacing w:before="120" w:after="120"/>
        <w:ind w:firstLine="851"/>
        <w:rPr>
          <w:bCs/>
          <w:sz w:val="28"/>
          <w:szCs w:val="28"/>
        </w:rPr>
      </w:pPr>
    </w:p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295"/>
        <w:gridCol w:w="6344"/>
      </w:tblGrid>
      <w:tr w:rsidR="002A4235" w:rsidRPr="00D2714B" w:rsidTr="00233C8B">
        <w:trPr>
          <w:tblHeader/>
          <w:jc w:val="center"/>
        </w:trPr>
        <w:tc>
          <w:tcPr>
            <w:tcW w:w="702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95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2A4235" w:rsidRPr="00D2714B" w:rsidRDefault="002A4235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Pr="00021307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73704" w:rsidRPr="00D90BEA">
              <w:rPr>
                <w:sz w:val="24"/>
                <w:szCs w:val="24"/>
              </w:rPr>
              <w:t>Цели оценки персонала.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73704" w:rsidRPr="00D90BEA">
              <w:rPr>
                <w:sz w:val="24"/>
                <w:szCs w:val="24"/>
              </w:rPr>
              <w:t>Принципы оценки персонала.</w:t>
            </w:r>
          </w:p>
          <w:p w:rsidR="00DA0E32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DA0E32" w:rsidRPr="00D90BEA">
              <w:rPr>
                <w:sz w:val="24"/>
                <w:szCs w:val="24"/>
              </w:rPr>
              <w:t>Возможные ошибки оценки.</w:t>
            </w:r>
          </w:p>
          <w:p w:rsidR="00073704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DA0E32" w:rsidRPr="00D90BEA">
              <w:rPr>
                <w:sz w:val="24"/>
                <w:szCs w:val="24"/>
              </w:rPr>
              <w:t>Информация, необходимая для комплексной оценки человека.</w:t>
            </w:r>
          </w:p>
          <w:p w:rsidR="00F76447" w:rsidRPr="00D90BEA" w:rsidRDefault="00F76447" w:rsidP="00F7644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Проектирование системы оценки персонала.</w:t>
            </w:r>
          </w:p>
        </w:tc>
      </w:tr>
      <w:tr w:rsidR="00073704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.1</w:t>
            </w:r>
            <w:r w:rsidR="00073704" w:rsidRPr="00D90BEA">
              <w:rPr>
                <w:sz w:val="24"/>
                <w:szCs w:val="24"/>
              </w:rPr>
              <w:t>Биографический метод оценки.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.2</w:t>
            </w:r>
            <w:r w:rsidR="00073704" w:rsidRPr="00D90BEA">
              <w:rPr>
                <w:sz w:val="24"/>
                <w:szCs w:val="24"/>
              </w:rPr>
              <w:t>Интервьюирование.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.3</w:t>
            </w:r>
            <w:r w:rsidR="00073704" w:rsidRPr="00D90BEA">
              <w:rPr>
                <w:sz w:val="24"/>
                <w:szCs w:val="24"/>
              </w:rPr>
              <w:t>Анкетирование.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.4</w:t>
            </w:r>
            <w:r w:rsidR="00073704" w:rsidRPr="00D90BEA">
              <w:rPr>
                <w:sz w:val="24"/>
                <w:szCs w:val="24"/>
              </w:rPr>
              <w:t>Тестирование.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.5</w:t>
            </w:r>
            <w:r w:rsidR="00073704" w:rsidRPr="00D90BEA">
              <w:rPr>
                <w:sz w:val="24"/>
                <w:szCs w:val="24"/>
              </w:rPr>
              <w:t>Метод сравнительных анкет.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.6</w:t>
            </w:r>
            <w:r w:rsidR="00073704" w:rsidRPr="00D90BEA">
              <w:rPr>
                <w:sz w:val="24"/>
                <w:szCs w:val="24"/>
              </w:rPr>
              <w:t>Метод «деловая игра».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.7</w:t>
            </w:r>
            <w:r w:rsidR="00073704" w:rsidRPr="00D90BEA">
              <w:rPr>
                <w:sz w:val="24"/>
                <w:szCs w:val="24"/>
              </w:rPr>
              <w:t>Метод конкретных ситуаций.</w:t>
            </w:r>
          </w:p>
          <w:p w:rsidR="00073704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.8</w:t>
            </w:r>
            <w:r w:rsidR="00073704" w:rsidRPr="00D90BEA">
              <w:rPr>
                <w:sz w:val="24"/>
                <w:szCs w:val="24"/>
              </w:rPr>
              <w:t>Метод оценки на основе моделей компетенций.</w:t>
            </w:r>
          </w:p>
          <w:p w:rsidR="00F76447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447">
              <w:rPr>
                <w:sz w:val="24"/>
                <w:szCs w:val="24"/>
              </w:rPr>
              <w:t>.9Нетрадиционные методы оценки.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  <w:p w:rsidR="00F76447" w:rsidRDefault="00F76447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Деловая оценка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персонала.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оценки - наблюдение.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«360 градусов».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.4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ранжирование.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.5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сравнение по парам.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.6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– стандарты исполнения.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.7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независимых судей.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.8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– экспертные оценки.</w:t>
            </w:r>
          </w:p>
          <w:p w:rsidR="00073704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.9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Анализ достижения целей.</w:t>
            </w:r>
          </w:p>
          <w:p w:rsid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.10 Собеседование как метод оценки персонала.</w:t>
            </w:r>
          </w:p>
          <w:p w:rsid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 xml:space="preserve">.11 Оценка, основанная на </w:t>
            </w:r>
            <w:r w:rsidR="00F76447">
              <w:rPr>
                <w:rFonts w:eastAsia="Times New Roman"/>
                <w:color w:val="000000"/>
                <w:sz w:val="24"/>
                <w:szCs w:val="24"/>
                <w:lang w:val="en-US"/>
              </w:rPr>
              <w:t>KPI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 xml:space="preserve">.12 Оценка по системе </w:t>
            </w:r>
            <w:proofErr w:type="spellStart"/>
            <w:r w:rsidR="00F76447">
              <w:rPr>
                <w:rFonts w:eastAsia="Times New Roman"/>
                <w:color w:val="000000"/>
                <w:sz w:val="24"/>
                <w:szCs w:val="24"/>
              </w:rPr>
              <w:t>грейдов</w:t>
            </w:r>
            <w:proofErr w:type="spellEnd"/>
            <w:r w:rsidR="00F7644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 xml:space="preserve">.13 Технология оценки </w:t>
            </w:r>
            <w:proofErr w:type="spellStart"/>
            <w:r w:rsidR="00F76447">
              <w:rPr>
                <w:rFonts w:eastAsia="Times New Roman"/>
                <w:color w:val="000000"/>
                <w:sz w:val="24"/>
                <w:szCs w:val="24"/>
              </w:rPr>
              <w:t>Ассессмент</w:t>
            </w:r>
            <w:proofErr w:type="spellEnd"/>
            <w:r w:rsidR="00F76447">
              <w:rPr>
                <w:rFonts w:eastAsia="Times New Roman"/>
                <w:color w:val="000000"/>
                <w:sz w:val="24"/>
                <w:szCs w:val="24"/>
              </w:rPr>
              <w:t xml:space="preserve"> центр.</w:t>
            </w:r>
          </w:p>
          <w:p w:rsidR="00F76447" w:rsidRP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.14 Самооценка персонала.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</w:t>
            </w:r>
            <w:proofErr w:type="spellStart"/>
            <w:r>
              <w:rPr>
                <w:sz w:val="24"/>
                <w:szCs w:val="24"/>
              </w:rPr>
              <w:t>компетентностного</w:t>
            </w:r>
            <w:proofErr w:type="spellEnd"/>
            <w:r>
              <w:rPr>
                <w:sz w:val="24"/>
                <w:szCs w:val="24"/>
              </w:rPr>
              <w:t xml:space="preserve"> подхода.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E32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Понятие компетенции и компетентности.</w:t>
            </w:r>
          </w:p>
          <w:p w:rsidR="00DA0E32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.2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Модель компетенций. Типы и профиль компетенций.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Разработка моделей компетенций.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.4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Особенности применения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моделей компетенций.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.5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оценки персонала на основе модели компетенций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73704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F76447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Аттестация, аудит и </w:t>
            </w: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73704">
              <w:rPr>
                <w:sz w:val="24"/>
                <w:szCs w:val="24"/>
              </w:rPr>
              <w:t>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C7650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Понятие и цели аттестации.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Виды 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и принципы 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аттестации персонала.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Методы проведения аттестации.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.4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Нормативные акты, регламентирующие аттестацию персонала.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.5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Этапы проведения аттестации.</w:t>
            </w:r>
          </w:p>
          <w:p w:rsidR="00073704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.6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Анализ результатов аттестации.</w:t>
            </w:r>
          </w:p>
          <w:p w:rsidR="00F76447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.7</w:t>
            </w:r>
            <w:r w:rsidR="00F76447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Технологии проведения аудита и </w:t>
            </w:r>
            <w:proofErr w:type="spellStart"/>
            <w:r w:rsidR="00F76447" w:rsidRPr="00D90BEA">
              <w:rPr>
                <w:rFonts w:eastAsia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="00F76447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персонала.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557B67" w:rsidRPr="00D90BEA">
              <w:rPr>
                <w:rFonts w:eastAsia="Times New Roman"/>
                <w:color w:val="000000"/>
                <w:sz w:val="24"/>
                <w:szCs w:val="24"/>
              </w:rPr>
              <w:t>Методы оценки персонала, применяемые в различных странах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оценки персонала в интернациональных компаниях. </w:t>
            </w:r>
          </w:p>
        </w:tc>
      </w:tr>
    </w:tbl>
    <w:p w:rsidR="004C7624" w:rsidRDefault="004C7624">
      <w:pPr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E636F" w:rsidRDefault="003E636F" w:rsidP="0011101E">
      <w:pPr>
        <w:ind w:firstLine="851"/>
        <w:jc w:val="both"/>
        <w:rPr>
          <w:sz w:val="28"/>
          <w:szCs w:val="28"/>
        </w:rPr>
      </w:pPr>
    </w:p>
    <w:p w:rsidR="003E636F" w:rsidRDefault="004269D0" w:rsidP="003E6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(6</w:t>
      </w:r>
      <w:r w:rsidR="003E636F">
        <w:rPr>
          <w:sz w:val="28"/>
          <w:szCs w:val="28"/>
        </w:rPr>
        <w:t xml:space="preserve"> семестр)</w:t>
      </w:r>
    </w:p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BC9" w:rsidRPr="00D2714B" w:rsidTr="00233C8B">
        <w:trPr>
          <w:tblHeader/>
          <w:jc w:val="center"/>
        </w:trPr>
        <w:tc>
          <w:tcPr>
            <w:tcW w:w="628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3013D3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FC22F8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992" w:type="dxa"/>
            <w:vAlign w:val="center"/>
          </w:tcPr>
          <w:p w:rsidR="004E4D91" w:rsidRPr="004E4D91" w:rsidRDefault="00FC22F8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D91" w:rsidRPr="00BF0BC9" w:rsidRDefault="003013D3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3013D3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FC22F8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992" w:type="dxa"/>
            <w:vAlign w:val="center"/>
          </w:tcPr>
          <w:p w:rsidR="004E4D91" w:rsidRPr="00BF0BC9" w:rsidRDefault="00FC22F8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4D91" w:rsidRPr="00BF0BC9" w:rsidRDefault="003013D3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3013D3" w:rsidP="003D7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7251">
              <w:rPr>
                <w:sz w:val="28"/>
                <w:szCs w:val="28"/>
              </w:rPr>
              <w:t>1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Default="00FC22F8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</w:t>
            </w:r>
            <w:proofErr w:type="spellStart"/>
            <w:r>
              <w:rPr>
                <w:sz w:val="24"/>
                <w:szCs w:val="24"/>
              </w:rPr>
              <w:t>компетентностного</w:t>
            </w:r>
            <w:proofErr w:type="spellEnd"/>
            <w:r>
              <w:rPr>
                <w:sz w:val="24"/>
                <w:szCs w:val="24"/>
              </w:rPr>
              <w:t xml:space="preserve"> подхода. </w:t>
            </w:r>
          </w:p>
        </w:tc>
        <w:tc>
          <w:tcPr>
            <w:tcW w:w="992" w:type="dxa"/>
            <w:vAlign w:val="center"/>
          </w:tcPr>
          <w:p w:rsidR="00B1179D" w:rsidRPr="00BF0BC9" w:rsidRDefault="00FC22F8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179D" w:rsidRPr="00BF0BC9" w:rsidRDefault="003013D3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3013D3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179D" w:rsidRPr="00D2714B" w:rsidTr="004269D0">
        <w:trPr>
          <w:trHeight w:val="353"/>
          <w:jc w:val="center"/>
        </w:trPr>
        <w:tc>
          <w:tcPr>
            <w:tcW w:w="628" w:type="dxa"/>
            <w:vAlign w:val="center"/>
          </w:tcPr>
          <w:p w:rsidR="00B1179D" w:rsidRDefault="00FC22F8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  <w:r w:rsidR="00FC22F8">
              <w:rPr>
                <w:sz w:val="24"/>
                <w:szCs w:val="24"/>
              </w:rPr>
              <w:t xml:space="preserve">, аудит и </w:t>
            </w:r>
            <w:proofErr w:type="spellStart"/>
            <w:r w:rsidR="00FC22F8">
              <w:rPr>
                <w:sz w:val="24"/>
                <w:szCs w:val="24"/>
              </w:rPr>
              <w:t>контроллинг</w:t>
            </w:r>
            <w:proofErr w:type="spellEnd"/>
            <w:r w:rsidR="00FC2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персонала.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3013D3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3013D3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Pr="004E4D91" w:rsidRDefault="00FC22F8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992" w:type="dxa"/>
            <w:vAlign w:val="center"/>
          </w:tcPr>
          <w:p w:rsidR="00B1179D" w:rsidRPr="004E4D91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3013D3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5524" w:type="dxa"/>
            <w:gridSpan w:val="2"/>
            <w:vAlign w:val="center"/>
          </w:tcPr>
          <w:p w:rsidR="004E4D91" w:rsidRPr="00D2714B" w:rsidRDefault="004E4D91" w:rsidP="004E4D91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FC2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22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FC22F8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3D7251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p w:rsidR="0096428E" w:rsidRPr="00E06A64" w:rsidRDefault="0096428E" w:rsidP="0096428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6428E" w:rsidRDefault="0096428E" w:rsidP="0096428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189"/>
        <w:gridCol w:w="5919"/>
      </w:tblGrid>
      <w:tr w:rsidR="0096428E" w:rsidRPr="009F761D" w:rsidTr="008B2D1D">
        <w:trPr>
          <w:tblHeader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B2D1D" w:rsidRPr="009F761D" w:rsidTr="008B2D1D">
        <w:trPr>
          <w:trHeight w:val="113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5919" w:type="dxa"/>
            <w:vMerge w:val="restart"/>
            <w:shd w:val="clear" w:color="auto" w:fill="auto"/>
            <w:vAlign w:val="center"/>
          </w:tcPr>
          <w:p w:rsidR="00A630FD" w:rsidRPr="00A630FD" w:rsidRDefault="00A630FD" w:rsidP="00A630FD">
            <w:pPr>
              <w:rPr>
                <w:bCs/>
                <w:sz w:val="24"/>
                <w:szCs w:val="28"/>
              </w:rPr>
            </w:pPr>
            <w:proofErr w:type="spellStart"/>
            <w:r w:rsidRPr="00A630FD">
              <w:rPr>
                <w:bCs/>
                <w:sz w:val="24"/>
                <w:szCs w:val="28"/>
              </w:rPr>
              <w:t>Баркова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С.А. Управление человеческими ресурсами в 2 ч. Часть </w:t>
            </w:r>
            <w:proofErr w:type="gramStart"/>
            <w:r w:rsidRPr="00A630FD">
              <w:rPr>
                <w:bCs/>
                <w:sz w:val="24"/>
                <w:szCs w:val="28"/>
              </w:rPr>
              <w:t>1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учебник и практикум для академического </w:t>
            </w:r>
            <w:proofErr w:type="spellStart"/>
            <w:r w:rsidRPr="00A630FD">
              <w:rPr>
                <w:bCs/>
                <w:sz w:val="24"/>
                <w:szCs w:val="28"/>
              </w:rPr>
              <w:t>бакалавриата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 / С. А. Барков [и др.] ; под ред. С. А. </w:t>
            </w:r>
            <w:proofErr w:type="spellStart"/>
            <w:r w:rsidRPr="00A630FD">
              <w:rPr>
                <w:bCs/>
                <w:sz w:val="24"/>
                <w:szCs w:val="28"/>
              </w:rPr>
              <w:t>Баркова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В. И. Зубкова. — </w:t>
            </w:r>
            <w:proofErr w:type="gramStart"/>
            <w:r w:rsidRPr="00A630FD">
              <w:rPr>
                <w:bCs/>
                <w:sz w:val="24"/>
                <w:szCs w:val="28"/>
              </w:rPr>
              <w:t>М.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Издательство </w:t>
            </w:r>
            <w:proofErr w:type="spellStart"/>
            <w:r w:rsidRPr="00A630FD">
              <w:rPr>
                <w:bCs/>
                <w:sz w:val="24"/>
                <w:szCs w:val="28"/>
              </w:rPr>
              <w:t>Юрайт</w:t>
            </w:r>
            <w:proofErr w:type="spellEnd"/>
            <w:r w:rsidRPr="00A630FD">
              <w:rPr>
                <w:bCs/>
                <w:sz w:val="24"/>
                <w:szCs w:val="28"/>
              </w:rPr>
              <w:t>, 2019. — 183 с. — (</w:t>
            </w:r>
            <w:proofErr w:type="gramStart"/>
            <w:r w:rsidRPr="00A630FD">
              <w:rPr>
                <w:bCs/>
                <w:sz w:val="24"/>
                <w:szCs w:val="28"/>
              </w:rPr>
              <w:t>Серия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Бакалавр. Академический курс). — ISBN 978-5-9916-7303-7. — Режим </w:t>
            </w:r>
            <w:proofErr w:type="gramStart"/>
            <w:r w:rsidRPr="00A630FD">
              <w:rPr>
                <w:bCs/>
                <w:sz w:val="24"/>
                <w:szCs w:val="28"/>
              </w:rPr>
              <w:t>доступа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www.biblio-online.ru/</w:t>
            </w:r>
            <w:proofErr w:type="spellStart"/>
            <w:r w:rsidRPr="00A630FD">
              <w:rPr>
                <w:bCs/>
                <w:sz w:val="24"/>
                <w:szCs w:val="28"/>
              </w:rPr>
              <w:t>book</w:t>
            </w:r>
            <w:proofErr w:type="spellEnd"/>
            <w:r w:rsidRPr="00A630FD">
              <w:rPr>
                <w:bCs/>
                <w:sz w:val="24"/>
                <w:szCs w:val="28"/>
              </w:rPr>
              <w:t>/D051C7ED-74F8-4EB7-A3BA-F7DA4276CB53.</w:t>
            </w:r>
          </w:p>
          <w:p w:rsidR="00A630FD" w:rsidRPr="00A630FD" w:rsidRDefault="00A630FD" w:rsidP="00A630FD">
            <w:pPr>
              <w:rPr>
                <w:bCs/>
                <w:sz w:val="24"/>
                <w:szCs w:val="28"/>
              </w:rPr>
            </w:pPr>
            <w:r w:rsidRPr="00A630FD">
              <w:rPr>
                <w:bCs/>
                <w:sz w:val="24"/>
                <w:szCs w:val="28"/>
              </w:rPr>
              <w:t xml:space="preserve">Горленко, О. А. Управление персоналом: учебник для академического </w:t>
            </w:r>
            <w:proofErr w:type="spellStart"/>
            <w:r w:rsidRPr="00A630FD">
              <w:rPr>
                <w:bCs/>
                <w:sz w:val="24"/>
                <w:szCs w:val="28"/>
              </w:rPr>
              <w:t>бакалавриата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 / О. А. Горленко, Д. В. Ерохин, Т. П. </w:t>
            </w:r>
            <w:proofErr w:type="spellStart"/>
            <w:r w:rsidRPr="00A630FD">
              <w:rPr>
                <w:bCs/>
                <w:sz w:val="24"/>
                <w:szCs w:val="28"/>
              </w:rPr>
              <w:t>Можаева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— 2-е изд., </w:t>
            </w:r>
            <w:proofErr w:type="spellStart"/>
            <w:r w:rsidRPr="00A630FD">
              <w:rPr>
                <w:bCs/>
                <w:sz w:val="24"/>
                <w:szCs w:val="28"/>
              </w:rPr>
              <w:t>испр</w:t>
            </w:r>
            <w:proofErr w:type="spellEnd"/>
            <w:proofErr w:type="gramStart"/>
            <w:r w:rsidRPr="00A630FD">
              <w:rPr>
                <w:bCs/>
                <w:sz w:val="24"/>
                <w:szCs w:val="28"/>
              </w:rPr>
              <w:t>.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и доп. — М.: Издательство </w:t>
            </w:r>
            <w:proofErr w:type="spellStart"/>
            <w:r w:rsidRPr="00A630FD">
              <w:rPr>
                <w:bCs/>
                <w:sz w:val="24"/>
                <w:szCs w:val="28"/>
              </w:rPr>
              <w:t>Юрайт</w:t>
            </w:r>
            <w:proofErr w:type="spellEnd"/>
            <w:r w:rsidRPr="00A630FD">
              <w:rPr>
                <w:bCs/>
                <w:sz w:val="24"/>
                <w:szCs w:val="28"/>
              </w:rPr>
              <w:t>, 2019. — 249 с. — (</w:t>
            </w:r>
            <w:proofErr w:type="gramStart"/>
            <w:r w:rsidRPr="00A630FD">
              <w:rPr>
                <w:bCs/>
                <w:sz w:val="24"/>
                <w:szCs w:val="28"/>
              </w:rPr>
              <w:t>Серия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Университеты России). — ISBN 978-5-534-00547-9. — Режим </w:t>
            </w:r>
            <w:proofErr w:type="gramStart"/>
            <w:r w:rsidRPr="00A630FD">
              <w:rPr>
                <w:bCs/>
                <w:sz w:val="24"/>
                <w:szCs w:val="28"/>
              </w:rPr>
              <w:t>доступа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www.biblio-online.ru/</w:t>
            </w:r>
            <w:proofErr w:type="spellStart"/>
            <w:r w:rsidRPr="00A630FD">
              <w:rPr>
                <w:bCs/>
                <w:sz w:val="24"/>
                <w:szCs w:val="28"/>
              </w:rPr>
              <w:t>book</w:t>
            </w:r>
            <w:proofErr w:type="spellEnd"/>
            <w:r w:rsidRPr="00A630FD">
              <w:rPr>
                <w:bCs/>
                <w:sz w:val="24"/>
                <w:szCs w:val="28"/>
              </w:rPr>
              <w:t>/5F02F97A-C51E-40EE-881C-F5154DA629F2.</w:t>
            </w:r>
          </w:p>
          <w:p w:rsidR="00A630FD" w:rsidRPr="00A630FD" w:rsidRDefault="00A630FD" w:rsidP="00A630FD">
            <w:pPr>
              <w:rPr>
                <w:bCs/>
                <w:sz w:val="24"/>
                <w:szCs w:val="28"/>
              </w:rPr>
            </w:pPr>
            <w:r w:rsidRPr="00A630FD">
              <w:rPr>
                <w:bCs/>
                <w:sz w:val="24"/>
                <w:szCs w:val="28"/>
              </w:rPr>
              <w:t xml:space="preserve">Горелов, Н. А. Управление человеческими ресурсами: современный </w:t>
            </w:r>
            <w:proofErr w:type="gramStart"/>
            <w:r w:rsidRPr="00A630FD">
              <w:rPr>
                <w:bCs/>
                <w:sz w:val="24"/>
                <w:szCs w:val="28"/>
              </w:rPr>
              <w:t>подход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учебник и практикум для академического </w:t>
            </w:r>
            <w:proofErr w:type="spellStart"/>
            <w:r w:rsidRPr="00A630FD">
              <w:rPr>
                <w:bCs/>
                <w:sz w:val="24"/>
                <w:szCs w:val="28"/>
              </w:rPr>
              <w:t>бакалавриата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 / Н. А. Горелов, Д. В. Круглов, О. Н. Мельников ; под ред. Н. А. Горелова. — </w:t>
            </w:r>
            <w:proofErr w:type="gramStart"/>
            <w:r w:rsidRPr="00A630FD">
              <w:rPr>
                <w:bCs/>
                <w:sz w:val="24"/>
                <w:szCs w:val="28"/>
              </w:rPr>
              <w:t>М.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Издательство </w:t>
            </w:r>
            <w:proofErr w:type="spellStart"/>
            <w:r w:rsidRPr="00A630FD">
              <w:rPr>
                <w:bCs/>
                <w:sz w:val="24"/>
                <w:szCs w:val="28"/>
              </w:rPr>
              <w:t>Юрайт</w:t>
            </w:r>
            <w:proofErr w:type="spellEnd"/>
            <w:r w:rsidRPr="00A630FD">
              <w:rPr>
                <w:bCs/>
                <w:sz w:val="24"/>
                <w:szCs w:val="28"/>
              </w:rPr>
              <w:t>, 2019. — 270 с. — (</w:t>
            </w:r>
            <w:proofErr w:type="gramStart"/>
            <w:r w:rsidRPr="00A630FD">
              <w:rPr>
                <w:bCs/>
                <w:sz w:val="24"/>
                <w:szCs w:val="28"/>
              </w:rPr>
              <w:t>Серия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Бакалавр. Академический курс). — ISBN 978-5-534-00650-6. — Режим </w:t>
            </w:r>
            <w:proofErr w:type="gramStart"/>
            <w:r w:rsidRPr="00A630FD">
              <w:rPr>
                <w:bCs/>
                <w:sz w:val="24"/>
                <w:szCs w:val="28"/>
              </w:rPr>
              <w:t>доступа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www.biblio-online.ru/</w:t>
            </w:r>
            <w:proofErr w:type="spellStart"/>
            <w:r w:rsidRPr="00A630FD">
              <w:rPr>
                <w:bCs/>
                <w:sz w:val="24"/>
                <w:szCs w:val="28"/>
              </w:rPr>
              <w:t>book</w:t>
            </w:r>
            <w:proofErr w:type="spellEnd"/>
            <w:r w:rsidRPr="00A630FD">
              <w:rPr>
                <w:bCs/>
                <w:sz w:val="24"/>
                <w:szCs w:val="28"/>
              </w:rPr>
              <w:t>/16931F51-2673-46D5-B602-A538339EDAAC.</w:t>
            </w:r>
          </w:p>
          <w:p w:rsidR="00A630FD" w:rsidRPr="00A630FD" w:rsidRDefault="00A630FD" w:rsidP="00A630FD">
            <w:pPr>
              <w:rPr>
                <w:bCs/>
                <w:sz w:val="24"/>
                <w:szCs w:val="28"/>
              </w:rPr>
            </w:pPr>
            <w:proofErr w:type="spellStart"/>
            <w:r w:rsidRPr="00A630FD">
              <w:rPr>
                <w:bCs/>
                <w:sz w:val="24"/>
                <w:szCs w:val="28"/>
              </w:rPr>
              <w:t>Гуськова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И.Н. Управление человеческими </w:t>
            </w:r>
            <w:proofErr w:type="gramStart"/>
            <w:r w:rsidRPr="00A630FD">
              <w:rPr>
                <w:bCs/>
                <w:sz w:val="24"/>
                <w:szCs w:val="28"/>
              </w:rPr>
              <w:t>ресурсами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учебник для </w:t>
            </w:r>
            <w:proofErr w:type="spellStart"/>
            <w:r w:rsidRPr="00A630FD">
              <w:rPr>
                <w:bCs/>
                <w:sz w:val="24"/>
                <w:szCs w:val="28"/>
              </w:rPr>
              <w:t>бакалавриата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 и магистратуры / Н. Д. </w:t>
            </w:r>
            <w:proofErr w:type="spellStart"/>
            <w:r w:rsidRPr="00A630FD">
              <w:rPr>
                <w:bCs/>
                <w:sz w:val="24"/>
                <w:szCs w:val="28"/>
              </w:rPr>
              <w:t>Гуськова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И. Н. </w:t>
            </w:r>
            <w:proofErr w:type="spellStart"/>
            <w:r w:rsidRPr="00A630FD">
              <w:rPr>
                <w:bCs/>
                <w:sz w:val="24"/>
                <w:szCs w:val="28"/>
              </w:rPr>
              <w:t>Краковская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А. В. Ерастова, Д. В. Родин. — 2-е изд., </w:t>
            </w:r>
            <w:proofErr w:type="spellStart"/>
            <w:r w:rsidRPr="00A630FD">
              <w:rPr>
                <w:bCs/>
                <w:sz w:val="24"/>
                <w:szCs w:val="28"/>
              </w:rPr>
              <w:t>испр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и доп. — </w:t>
            </w:r>
            <w:proofErr w:type="gramStart"/>
            <w:r w:rsidRPr="00A630FD">
              <w:rPr>
                <w:bCs/>
                <w:sz w:val="24"/>
                <w:szCs w:val="28"/>
              </w:rPr>
              <w:t>М.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Издательство </w:t>
            </w:r>
            <w:proofErr w:type="spellStart"/>
            <w:r w:rsidRPr="00A630FD">
              <w:rPr>
                <w:bCs/>
                <w:sz w:val="24"/>
                <w:szCs w:val="28"/>
              </w:rPr>
              <w:t>Юрайт</w:t>
            </w:r>
            <w:proofErr w:type="spellEnd"/>
            <w:r w:rsidRPr="00A630FD">
              <w:rPr>
                <w:bCs/>
                <w:sz w:val="24"/>
                <w:szCs w:val="28"/>
              </w:rPr>
              <w:t>, 2019. — 212 с. — (</w:t>
            </w:r>
            <w:proofErr w:type="gramStart"/>
            <w:r w:rsidRPr="00A630FD">
              <w:rPr>
                <w:bCs/>
                <w:sz w:val="24"/>
                <w:szCs w:val="28"/>
              </w:rPr>
              <w:t>Серия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Университеты России). — ISBN 978-5-534-04759-2. — Режим </w:t>
            </w:r>
            <w:proofErr w:type="gramStart"/>
            <w:r w:rsidRPr="00A630FD">
              <w:rPr>
                <w:bCs/>
                <w:sz w:val="24"/>
                <w:szCs w:val="28"/>
              </w:rPr>
              <w:t>доступа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www.biblio-online.ru/</w:t>
            </w:r>
            <w:proofErr w:type="spellStart"/>
            <w:r w:rsidRPr="00A630FD">
              <w:rPr>
                <w:bCs/>
                <w:sz w:val="24"/>
                <w:szCs w:val="28"/>
              </w:rPr>
              <w:t>book</w:t>
            </w:r>
            <w:proofErr w:type="spellEnd"/>
            <w:r w:rsidRPr="00A630FD">
              <w:rPr>
                <w:bCs/>
                <w:sz w:val="24"/>
                <w:szCs w:val="28"/>
              </w:rPr>
              <w:t>/F827654A-3B07-422B-8D3E-5487FCACD865.</w:t>
            </w:r>
          </w:p>
          <w:p w:rsidR="00A630FD" w:rsidRPr="00A630FD" w:rsidRDefault="00A630FD" w:rsidP="00A630FD">
            <w:pPr>
              <w:rPr>
                <w:bCs/>
                <w:sz w:val="24"/>
                <w:szCs w:val="28"/>
              </w:rPr>
            </w:pPr>
            <w:r w:rsidRPr="00A630FD">
              <w:rPr>
                <w:bCs/>
                <w:sz w:val="24"/>
                <w:szCs w:val="28"/>
              </w:rPr>
              <w:t xml:space="preserve">Моргунов, Е. Б. Управление персоналом: исследование, оценка, </w:t>
            </w:r>
            <w:proofErr w:type="gramStart"/>
            <w:r w:rsidRPr="00A630FD">
              <w:rPr>
                <w:bCs/>
                <w:sz w:val="24"/>
                <w:szCs w:val="28"/>
              </w:rPr>
              <w:t>обучение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учебник для академического </w:t>
            </w:r>
            <w:proofErr w:type="spellStart"/>
            <w:r w:rsidRPr="00A630FD">
              <w:rPr>
                <w:bCs/>
                <w:sz w:val="24"/>
                <w:szCs w:val="28"/>
              </w:rPr>
              <w:t>бакалавриата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 / Е. Б. Моргунов. — 3-е изд., </w:t>
            </w:r>
            <w:proofErr w:type="spellStart"/>
            <w:r w:rsidRPr="00A630FD">
              <w:rPr>
                <w:bCs/>
                <w:sz w:val="24"/>
                <w:szCs w:val="28"/>
              </w:rPr>
              <w:t>перераб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и доп. — </w:t>
            </w:r>
            <w:proofErr w:type="gramStart"/>
            <w:r w:rsidRPr="00A630FD">
              <w:rPr>
                <w:bCs/>
                <w:sz w:val="24"/>
                <w:szCs w:val="28"/>
              </w:rPr>
              <w:t>М.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Издательство </w:t>
            </w:r>
            <w:proofErr w:type="spellStart"/>
            <w:r w:rsidRPr="00A630FD">
              <w:rPr>
                <w:bCs/>
                <w:sz w:val="24"/>
                <w:szCs w:val="28"/>
              </w:rPr>
              <w:t>Юрайт</w:t>
            </w:r>
            <w:proofErr w:type="spellEnd"/>
            <w:r w:rsidRPr="00A630FD">
              <w:rPr>
                <w:bCs/>
                <w:sz w:val="24"/>
                <w:szCs w:val="28"/>
              </w:rPr>
              <w:t>, 2019. — 424 с. — (</w:t>
            </w:r>
            <w:proofErr w:type="gramStart"/>
            <w:r w:rsidRPr="00A630FD">
              <w:rPr>
                <w:bCs/>
                <w:sz w:val="24"/>
                <w:szCs w:val="28"/>
              </w:rPr>
              <w:t>Серия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Бакалавр. Академический курс). — ISBN 978-5-9916-6202-4. — Режим </w:t>
            </w:r>
            <w:proofErr w:type="gramStart"/>
            <w:r w:rsidRPr="00A630FD">
              <w:rPr>
                <w:bCs/>
                <w:sz w:val="24"/>
                <w:szCs w:val="28"/>
              </w:rPr>
              <w:t>доступа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www.biblio-online.ru/</w:t>
            </w:r>
            <w:proofErr w:type="spellStart"/>
            <w:r w:rsidRPr="00A630FD">
              <w:rPr>
                <w:bCs/>
                <w:sz w:val="24"/>
                <w:szCs w:val="28"/>
              </w:rPr>
              <w:t>book</w:t>
            </w:r>
            <w:proofErr w:type="spellEnd"/>
            <w:r w:rsidRPr="00A630FD">
              <w:rPr>
                <w:bCs/>
                <w:sz w:val="24"/>
                <w:szCs w:val="28"/>
              </w:rPr>
              <w:t>/B4966A85-284C-4FA3-BBB5-AFC68F30F5BD.</w:t>
            </w:r>
          </w:p>
          <w:p w:rsidR="00A630FD" w:rsidRPr="00A630FD" w:rsidRDefault="00A630FD" w:rsidP="00A630FD">
            <w:pPr>
              <w:rPr>
                <w:bCs/>
                <w:sz w:val="24"/>
                <w:szCs w:val="28"/>
              </w:rPr>
            </w:pPr>
            <w:proofErr w:type="spellStart"/>
            <w:r w:rsidRPr="00A630FD">
              <w:rPr>
                <w:bCs/>
                <w:sz w:val="24"/>
                <w:szCs w:val="28"/>
              </w:rPr>
              <w:t>Одегов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Ю. Г. Управление </w:t>
            </w:r>
            <w:proofErr w:type="gramStart"/>
            <w:r w:rsidRPr="00A630FD">
              <w:rPr>
                <w:bCs/>
                <w:sz w:val="24"/>
                <w:szCs w:val="28"/>
              </w:rPr>
              <w:t>персоналом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учебник и практикум для академического </w:t>
            </w:r>
            <w:proofErr w:type="spellStart"/>
            <w:r w:rsidRPr="00A630FD">
              <w:rPr>
                <w:bCs/>
                <w:sz w:val="24"/>
                <w:szCs w:val="28"/>
              </w:rPr>
              <w:t>бакалавриата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 / Ю. Г. </w:t>
            </w:r>
            <w:proofErr w:type="spellStart"/>
            <w:r w:rsidRPr="00A630FD">
              <w:rPr>
                <w:bCs/>
                <w:sz w:val="24"/>
                <w:szCs w:val="28"/>
              </w:rPr>
              <w:t>Одегов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Г. Г. Руденко. — 2-е изд., </w:t>
            </w:r>
            <w:proofErr w:type="spellStart"/>
            <w:r w:rsidRPr="00A630FD">
              <w:rPr>
                <w:bCs/>
                <w:sz w:val="24"/>
                <w:szCs w:val="28"/>
              </w:rPr>
              <w:t>перераб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и доп. — </w:t>
            </w:r>
            <w:proofErr w:type="gramStart"/>
            <w:r w:rsidRPr="00A630FD">
              <w:rPr>
                <w:bCs/>
                <w:sz w:val="24"/>
                <w:szCs w:val="28"/>
              </w:rPr>
              <w:t>М.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Издательство </w:t>
            </w:r>
            <w:proofErr w:type="spellStart"/>
            <w:r w:rsidRPr="00A630FD">
              <w:rPr>
                <w:bCs/>
                <w:sz w:val="24"/>
                <w:szCs w:val="28"/>
              </w:rPr>
              <w:t>Юрайт</w:t>
            </w:r>
            <w:proofErr w:type="spellEnd"/>
            <w:r w:rsidRPr="00A630FD">
              <w:rPr>
                <w:bCs/>
                <w:sz w:val="24"/>
                <w:szCs w:val="28"/>
              </w:rPr>
              <w:t>, 2019. — 467 с. — (</w:t>
            </w:r>
            <w:proofErr w:type="gramStart"/>
            <w:r w:rsidRPr="00A630FD">
              <w:rPr>
                <w:bCs/>
                <w:sz w:val="24"/>
                <w:szCs w:val="28"/>
              </w:rPr>
              <w:t>Серия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</w:t>
            </w:r>
            <w:r w:rsidRPr="00A630FD">
              <w:rPr>
                <w:bCs/>
                <w:sz w:val="24"/>
                <w:szCs w:val="28"/>
              </w:rPr>
              <w:lastRenderedPageBreak/>
              <w:t xml:space="preserve">Бакалавр. Академический курс). — ISBN 978-5-9916-8710-2. — Режим </w:t>
            </w:r>
            <w:proofErr w:type="gramStart"/>
            <w:r w:rsidRPr="00A630FD">
              <w:rPr>
                <w:bCs/>
                <w:sz w:val="24"/>
                <w:szCs w:val="28"/>
              </w:rPr>
              <w:t>доступа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www.biblio-online.ru/book/4888E8A0-DADD-443C-AD9C-B87E789607F7</w:t>
            </w:r>
          </w:p>
          <w:p w:rsidR="00A630FD" w:rsidRPr="00A630FD" w:rsidRDefault="00A630FD" w:rsidP="00A630FD">
            <w:pPr>
              <w:rPr>
                <w:bCs/>
                <w:sz w:val="24"/>
                <w:szCs w:val="28"/>
              </w:rPr>
            </w:pPr>
            <w:proofErr w:type="spellStart"/>
            <w:r w:rsidRPr="00A630FD">
              <w:rPr>
                <w:bCs/>
                <w:sz w:val="24"/>
                <w:szCs w:val="28"/>
              </w:rPr>
              <w:t>Хруцкий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В. Е. Оценка персонала. Сбалансированная система </w:t>
            </w:r>
            <w:proofErr w:type="gramStart"/>
            <w:r w:rsidRPr="00A630FD">
              <w:rPr>
                <w:bCs/>
                <w:sz w:val="24"/>
                <w:szCs w:val="28"/>
              </w:rPr>
              <w:t>показателей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учеб. пособие для </w:t>
            </w:r>
            <w:proofErr w:type="spellStart"/>
            <w:r w:rsidRPr="00A630FD">
              <w:rPr>
                <w:bCs/>
                <w:sz w:val="24"/>
                <w:szCs w:val="28"/>
              </w:rPr>
              <w:t>бакалавриата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 и магистратуры / В. Е. </w:t>
            </w:r>
            <w:proofErr w:type="spellStart"/>
            <w:r w:rsidRPr="00A630FD">
              <w:rPr>
                <w:bCs/>
                <w:sz w:val="24"/>
                <w:szCs w:val="28"/>
              </w:rPr>
              <w:t>Хруцкий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Р. А. Толмачев, Р. В. </w:t>
            </w:r>
            <w:proofErr w:type="spellStart"/>
            <w:r w:rsidRPr="00A630FD">
              <w:rPr>
                <w:bCs/>
                <w:sz w:val="24"/>
                <w:szCs w:val="28"/>
              </w:rPr>
              <w:t>Хруцкий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— 3-е изд., </w:t>
            </w:r>
            <w:proofErr w:type="spellStart"/>
            <w:r w:rsidRPr="00A630FD">
              <w:rPr>
                <w:bCs/>
                <w:sz w:val="24"/>
                <w:szCs w:val="28"/>
              </w:rPr>
              <w:t>испр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и доп. — </w:t>
            </w:r>
            <w:proofErr w:type="gramStart"/>
            <w:r w:rsidRPr="00A630FD">
              <w:rPr>
                <w:bCs/>
                <w:sz w:val="24"/>
                <w:szCs w:val="28"/>
              </w:rPr>
              <w:t>М.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Издательство </w:t>
            </w:r>
            <w:proofErr w:type="spellStart"/>
            <w:r w:rsidRPr="00A630FD">
              <w:rPr>
                <w:bCs/>
                <w:sz w:val="24"/>
                <w:szCs w:val="28"/>
              </w:rPr>
              <w:t>Юрайт</w:t>
            </w:r>
            <w:proofErr w:type="spellEnd"/>
            <w:r w:rsidRPr="00A630FD">
              <w:rPr>
                <w:bCs/>
                <w:sz w:val="24"/>
                <w:szCs w:val="28"/>
              </w:rPr>
              <w:t>, 2019. — 208 с. — (</w:t>
            </w:r>
            <w:proofErr w:type="gramStart"/>
            <w:r w:rsidRPr="00A630FD">
              <w:rPr>
                <w:bCs/>
                <w:sz w:val="24"/>
                <w:szCs w:val="28"/>
              </w:rPr>
              <w:t>Серия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Бакалавр и магистр. Академический курс). — ISBN 978-5-534-06638-8. — Режим </w:t>
            </w:r>
            <w:proofErr w:type="gramStart"/>
            <w:r w:rsidRPr="00A630FD">
              <w:rPr>
                <w:bCs/>
                <w:sz w:val="24"/>
                <w:szCs w:val="28"/>
              </w:rPr>
              <w:t>доступа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www.biblio-online.ru/</w:t>
            </w:r>
            <w:proofErr w:type="spellStart"/>
            <w:r w:rsidRPr="00A630FD">
              <w:rPr>
                <w:bCs/>
                <w:sz w:val="24"/>
                <w:szCs w:val="28"/>
              </w:rPr>
              <w:t>book</w:t>
            </w:r>
            <w:proofErr w:type="spellEnd"/>
            <w:r w:rsidRPr="00A630FD">
              <w:rPr>
                <w:bCs/>
                <w:sz w:val="24"/>
                <w:szCs w:val="28"/>
              </w:rPr>
              <w:t>/243D055C-F6D0-43F0-BD2D-A93F08716D3F.</w:t>
            </w:r>
          </w:p>
          <w:p w:rsidR="00A630FD" w:rsidRPr="00A630FD" w:rsidRDefault="00A630FD" w:rsidP="00A630FD">
            <w:pPr>
              <w:rPr>
                <w:bCs/>
                <w:sz w:val="24"/>
                <w:szCs w:val="28"/>
              </w:rPr>
            </w:pPr>
            <w:proofErr w:type="spellStart"/>
            <w:r w:rsidRPr="00A630FD">
              <w:rPr>
                <w:bCs/>
                <w:sz w:val="24"/>
                <w:szCs w:val="28"/>
              </w:rPr>
              <w:t>Хруцкий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В. Е. Оценка персонала. Сбалансированная система </w:t>
            </w:r>
            <w:proofErr w:type="gramStart"/>
            <w:r w:rsidRPr="00A630FD">
              <w:rPr>
                <w:bCs/>
                <w:sz w:val="24"/>
                <w:szCs w:val="28"/>
              </w:rPr>
              <w:t>показателей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A630FD">
              <w:rPr>
                <w:bCs/>
                <w:sz w:val="24"/>
                <w:szCs w:val="28"/>
              </w:rPr>
              <w:t>практ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пособие / В. Е. </w:t>
            </w:r>
            <w:proofErr w:type="spellStart"/>
            <w:r w:rsidRPr="00A630FD">
              <w:rPr>
                <w:bCs/>
                <w:sz w:val="24"/>
                <w:szCs w:val="28"/>
              </w:rPr>
              <w:t>Хруцкий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, Р. А. Толмачев, Р. В. </w:t>
            </w:r>
            <w:proofErr w:type="spellStart"/>
            <w:r w:rsidRPr="00A630FD">
              <w:rPr>
                <w:bCs/>
                <w:sz w:val="24"/>
                <w:szCs w:val="28"/>
              </w:rPr>
              <w:t>Хруцкий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— 3-е изд., </w:t>
            </w:r>
            <w:proofErr w:type="spellStart"/>
            <w:r w:rsidRPr="00A630FD">
              <w:rPr>
                <w:bCs/>
                <w:sz w:val="24"/>
                <w:szCs w:val="28"/>
              </w:rPr>
              <w:t>испр</w:t>
            </w:r>
            <w:proofErr w:type="spellEnd"/>
            <w:r w:rsidRPr="00A630FD">
              <w:rPr>
                <w:bCs/>
                <w:sz w:val="24"/>
                <w:szCs w:val="28"/>
              </w:rPr>
              <w:t xml:space="preserve">. и доп. — </w:t>
            </w:r>
            <w:proofErr w:type="gramStart"/>
            <w:r w:rsidRPr="00A630FD">
              <w:rPr>
                <w:bCs/>
                <w:sz w:val="24"/>
                <w:szCs w:val="28"/>
              </w:rPr>
              <w:t>М.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Издательство </w:t>
            </w:r>
            <w:proofErr w:type="spellStart"/>
            <w:r w:rsidRPr="00A630FD">
              <w:rPr>
                <w:bCs/>
                <w:sz w:val="24"/>
                <w:szCs w:val="28"/>
              </w:rPr>
              <w:t>Юрайт</w:t>
            </w:r>
            <w:proofErr w:type="spellEnd"/>
            <w:r w:rsidRPr="00A630FD">
              <w:rPr>
                <w:bCs/>
                <w:sz w:val="24"/>
                <w:szCs w:val="28"/>
              </w:rPr>
              <w:t>, 2019. — 208 с. — (</w:t>
            </w:r>
            <w:proofErr w:type="gramStart"/>
            <w:r w:rsidRPr="00A630FD">
              <w:rPr>
                <w:bCs/>
                <w:sz w:val="24"/>
                <w:szCs w:val="28"/>
              </w:rPr>
              <w:t>Серия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Профессиональная практика). — ISBN 978-5-534-09156-4. — Режим </w:t>
            </w:r>
            <w:proofErr w:type="gramStart"/>
            <w:r w:rsidRPr="00A630FD">
              <w:rPr>
                <w:bCs/>
                <w:sz w:val="24"/>
                <w:szCs w:val="28"/>
              </w:rPr>
              <w:t>доступа :</w:t>
            </w:r>
            <w:proofErr w:type="gramEnd"/>
            <w:r w:rsidRPr="00A630FD">
              <w:rPr>
                <w:bCs/>
                <w:sz w:val="24"/>
                <w:szCs w:val="28"/>
              </w:rPr>
              <w:t xml:space="preserve"> www.biblio-online.ru/</w:t>
            </w:r>
            <w:proofErr w:type="spellStart"/>
            <w:r w:rsidRPr="00A630FD">
              <w:rPr>
                <w:bCs/>
                <w:sz w:val="24"/>
                <w:szCs w:val="28"/>
              </w:rPr>
              <w:t>book</w:t>
            </w:r>
            <w:proofErr w:type="spellEnd"/>
            <w:r w:rsidRPr="00A630FD">
              <w:rPr>
                <w:bCs/>
                <w:sz w:val="24"/>
                <w:szCs w:val="28"/>
              </w:rPr>
              <w:t>/D5C144CD-CA45-4366-9A81-867AA28E1187.</w:t>
            </w:r>
          </w:p>
          <w:p w:rsidR="008B2D1D" w:rsidRPr="003E636F" w:rsidRDefault="00741B36" w:rsidP="00741B36">
            <w:pPr>
              <w:rPr>
                <w:bCs/>
                <w:sz w:val="24"/>
                <w:szCs w:val="28"/>
              </w:rPr>
            </w:pPr>
            <w:r w:rsidRPr="00741B36">
              <w:rPr>
                <w:bCs/>
                <w:sz w:val="24"/>
                <w:szCs w:val="28"/>
              </w:rPr>
              <w:t>Электронная информационно-образовательная среда [Электронный ресурс]. Дисциплина «</w:t>
            </w:r>
            <w:r>
              <w:rPr>
                <w:bCs/>
                <w:sz w:val="24"/>
                <w:szCs w:val="28"/>
              </w:rPr>
              <w:t>Деловая оценка и аудит персонала</w:t>
            </w:r>
            <w:r w:rsidRPr="00741B36">
              <w:rPr>
                <w:bCs/>
                <w:sz w:val="24"/>
                <w:szCs w:val="28"/>
              </w:rPr>
              <w:t xml:space="preserve">». Режим </w:t>
            </w:r>
            <w:proofErr w:type="gramStart"/>
            <w:r w:rsidRPr="00741B36">
              <w:rPr>
                <w:bCs/>
                <w:sz w:val="24"/>
                <w:szCs w:val="28"/>
              </w:rPr>
              <w:t>доступа:  http://sdo.pgups.ru</w:t>
            </w:r>
            <w:proofErr w:type="gramEnd"/>
            <w:r w:rsidRPr="00741B36">
              <w:rPr>
                <w:bCs/>
                <w:sz w:val="24"/>
                <w:szCs w:val="28"/>
              </w:rPr>
              <w:t xml:space="preserve"> (для доступа к полнотекстовым документам требуется авторизация).  </w:t>
            </w:r>
          </w:p>
        </w:tc>
      </w:tr>
      <w:tr w:rsidR="008B2D1D" w:rsidRPr="009F761D" w:rsidTr="000906A8">
        <w:trPr>
          <w:trHeight w:val="1398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3013D3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41528" w:rsidRDefault="008B2D1D" w:rsidP="008B2D1D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8B2D1D" w:rsidRPr="009F761D" w:rsidTr="000906A8">
        <w:trPr>
          <w:trHeight w:val="1262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3013D3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3393F" w:rsidRDefault="008B2D1D" w:rsidP="008B2D1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2B6F2D" w:rsidRPr="009F761D" w:rsidTr="000906A8">
        <w:trPr>
          <w:trHeight w:val="169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Default="003013D3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</w:t>
            </w:r>
            <w:proofErr w:type="spellStart"/>
            <w:r>
              <w:rPr>
                <w:sz w:val="24"/>
                <w:szCs w:val="24"/>
              </w:rPr>
              <w:t>компетентностного</w:t>
            </w:r>
            <w:proofErr w:type="spellEnd"/>
            <w:r>
              <w:rPr>
                <w:sz w:val="24"/>
                <w:szCs w:val="24"/>
              </w:rPr>
              <w:t xml:space="preserve"> подхода. 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53393F" w:rsidRDefault="002B6F2D" w:rsidP="002B6F2D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2B6F2D" w:rsidRPr="009F761D" w:rsidTr="000906A8">
        <w:trPr>
          <w:trHeight w:val="255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Default="003013D3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  <w:r w:rsidR="003013D3">
              <w:rPr>
                <w:sz w:val="24"/>
                <w:szCs w:val="24"/>
              </w:rPr>
              <w:t xml:space="preserve">, аудит и </w:t>
            </w:r>
            <w:proofErr w:type="spellStart"/>
            <w:r w:rsidR="003013D3"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3D6369" w:rsidRDefault="002B6F2D" w:rsidP="002B6F2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2B6F2D" w:rsidRPr="009F761D" w:rsidTr="008B2D1D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Pr="004E4D91" w:rsidRDefault="003013D3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5E0AAD" w:rsidRDefault="002B6F2D" w:rsidP="002B6F2D">
            <w:pPr>
              <w:ind w:left="320" w:hanging="57"/>
              <w:rPr>
                <w:sz w:val="24"/>
                <w:szCs w:val="24"/>
              </w:rPr>
            </w:pP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0906A8" w:rsidRDefault="000906A8" w:rsidP="00942BF6">
      <w:pPr>
        <w:ind w:firstLine="851"/>
        <w:jc w:val="both"/>
        <w:rPr>
          <w:sz w:val="28"/>
          <w:szCs w:val="28"/>
        </w:rPr>
      </w:pPr>
    </w:p>
    <w:p w:rsidR="000906A8" w:rsidRDefault="000906A8" w:rsidP="00942BF6">
      <w:pPr>
        <w:ind w:firstLine="851"/>
        <w:jc w:val="both"/>
        <w:rPr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233C8B" w:rsidRDefault="00233C8B" w:rsidP="009101EA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3E636F" w:rsidRDefault="003E636F" w:rsidP="003E636F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30FD" w:rsidRPr="00A630FD" w:rsidRDefault="00A630FD" w:rsidP="00A630FD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1.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Баркова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С.А. Управление человеческими ресурсами в 2 ч. Часть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1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С. А. Барков [и др.] ; под ред. С. А.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Баркова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В. И. Зубкова.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2019. — </w:t>
      </w:r>
      <w:r w:rsidRPr="00A630FD">
        <w:rPr>
          <w:rFonts w:eastAsia="Times New Roman"/>
          <w:bCs/>
          <w:sz w:val="28"/>
          <w:szCs w:val="28"/>
          <w:lang w:eastAsia="en-US"/>
        </w:rPr>
        <w:lastRenderedPageBreak/>
        <w:t>183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978-5-9916-7303-7.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/D051C7ED-74F8-4EB7-A3BA-F7DA4276CB53.</w:t>
      </w:r>
    </w:p>
    <w:p w:rsidR="00A630FD" w:rsidRPr="00A630FD" w:rsidRDefault="00A630FD" w:rsidP="00A630FD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2. </w:t>
      </w:r>
      <w:r w:rsidRPr="00A630FD">
        <w:rPr>
          <w:rFonts w:eastAsia="Times New Roman"/>
          <w:bCs/>
          <w:sz w:val="28"/>
          <w:szCs w:val="28"/>
          <w:lang w:eastAsia="en-US"/>
        </w:rPr>
        <w:t xml:space="preserve">Горленко, О. А. Управление персоналом: учебник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О. А. Горленко, Д. В. Ерохин, Т. П.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Можаева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— 2-е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испр</w:t>
      </w:r>
      <w:proofErr w:type="spellEnd"/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.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 доп. — М.: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249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Университеты России). — ISBN 978-5-534-00547-9.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/5F02F97A-C51E-40EE-881C-F5154DA629F2.</w:t>
      </w:r>
    </w:p>
    <w:p w:rsidR="00A630FD" w:rsidRPr="00A630FD" w:rsidRDefault="00A630FD" w:rsidP="00A630FD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3. </w:t>
      </w:r>
      <w:r w:rsidRPr="00A630FD">
        <w:rPr>
          <w:rFonts w:eastAsia="Times New Roman"/>
          <w:bCs/>
          <w:sz w:val="28"/>
          <w:szCs w:val="28"/>
          <w:lang w:eastAsia="en-US"/>
        </w:rPr>
        <w:t xml:space="preserve">Горелов, Н. А. Управление человеческими ресурсами: современный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подход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Н. А. Горелов, Д. В. Круглов, О. Н. Мельников ; под ред. Н. А. Горелова.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270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978-5-534-00650-6.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/16931F51-2673-46D5-B602-A538339EDAAC.</w:t>
      </w:r>
    </w:p>
    <w:p w:rsidR="00A630FD" w:rsidRPr="00A630FD" w:rsidRDefault="00A630FD" w:rsidP="00A630FD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4.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Гуськова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И.Н. Управление человеческими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ресурсами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для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и магистратуры / Н. Д.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Гуськова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И. Н.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Краковская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А. В. Ерастова, Д. В. Родин. — 2-е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испр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и доп.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212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Университеты России). — ISBN 978-5-534-04759-2.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/F827654A-3B07-422B-8D3E-5487FCACD865.</w:t>
      </w:r>
    </w:p>
    <w:p w:rsidR="00A630FD" w:rsidRPr="00A630FD" w:rsidRDefault="00A630FD" w:rsidP="00A630FD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5. </w:t>
      </w:r>
      <w:r w:rsidRPr="00A630FD">
        <w:rPr>
          <w:rFonts w:eastAsia="Times New Roman"/>
          <w:bCs/>
          <w:sz w:val="28"/>
          <w:szCs w:val="28"/>
          <w:lang w:eastAsia="en-US"/>
        </w:rPr>
        <w:t xml:space="preserve">Моргунов, Е. Б. Управление персоналом: исследование, оценка,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обучение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Е. Б. Моргунов. — 3-е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перераб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и доп.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424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978-5-9916-6202-4.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/B4966A85-284C-4FA3-BBB5-AFC68F30F5BD.</w:t>
      </w:r>
    </w:p>
    <w:p w:rsidR="00A630FD" w:rsidRPr="00A630FD" w:rsidRDefault="00A630FD" w:rsidP="00A630FD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6.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Одегов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Ю. Г. Управление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персоналом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Ю. Г.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Одегов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Г. Г. Руденко. — 2-е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перераб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и доп.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467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978-5-9916-8710-2.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www.biblio-online.ru/book/4888E8A0-DADD-443C-AD9C-B87E789607F7</w:t>
      </w:r>
    </w:p>
    <w:p w:rsidR="00A630FD" w:rsidRPr="00A630FD" w:rsidRDefault="00A630FD" w:rsidP="00A630FD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7.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Хруцкий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В. Е. Оценка персонала. Сбалансированная система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показателей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учеб. пособие для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и магистратуры / В. Е.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Хруцкий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Р. А. Толмачев, Р. В.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Хруцкий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— 3-е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испр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и доп.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208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 и магистр. Академический курс). — ISBN 978-5-534-06638-8.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/243D055C-F6D0-43F0-BD2D-A93F08716D3F.</w:t>
      </w:r>
    </w:p>
    <w:p w:rsidR="00A630FD" w:rsidRPr="00A630FD" w:rsidRDefault="00A630FD" w:rsidP="00A630FD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8.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Хруцкий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В. Е. Оценка персонала. Сбалансированная система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показателей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практ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пособие / В. Е.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Хруцкий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Р. А. Толмачев, Р. В.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Хруцкий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— 3-е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испр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и доп.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208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Профессиональная практика). — ISBN 978-5-534-09156-4.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/D5C144CD-CA45-4366-9A81-867AA28E1187.</w:t>
      </w:r>
    </w:p>
    <w:p w:rsidR="003E636F" w:rsidRPr="008A6C0E" w:rsidRDefault="003E636F" w:rsidP="003E636F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630FD" w:rsidRP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lastRenderedPageBreak/>
        <w:t xml:space="preserve">1. </w:t>
      </w:r>
      <w:r w:rsidRPr="00A630FD">
        <w:rPr>
          <w:rFonts w:eastAsia="Times New Roman"/>
          <w:bCs/>
          <w:sz w:val="28"/>
          <w:szCs w:val="28"/>
          <w:lang w:eastAsia="en-US"/>
        </w:rPr>
        <w:t xml:space="preserve">Базаров, Т. Ю. Психология управления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персоналом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Т. Ю. Базаров.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381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978-5-534-02345-9.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/8E93288C-9F34-4F06-B89D-5E04593DB59E.</w:t>
      </w:r>
    </w:p>
    <w:p w:rsidR="00A630FD" w:rsidRP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2.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Духновский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С. В. Кадровая безопасность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организации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С. В.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Духновский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245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 и магистр. Академический курс). — ISBN 978-5-534-09266-0.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/5AE47FCF-0778-4CA0-81A2-F56258B3FABD.</w:t>
      </w:r>
    </w:p>
    <w:p w:rsidR="00A630FD" w:rsidRP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3. </w:t>
      </w:r>
      <w:r w:rsidRPr="00A630FD">
        <w:rPr>
          <w:rFonts w:eastAsia="Times New Roman"/>
          <w:bCs/>
          <w:sz w:val="28"/>
          <w:szCs w:val="28"/>
          <w:lang w:eastAsia="en-US"/>
        </w:rPr>
        <w:t xml:space="preserve">Исаева, О. М. Управление человеческими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ресурсами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и практикум для прикладного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О. М. Исаева, Е. А.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Припорова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— 2-е изд.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2018. — 168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Прикладной курс). — ISBN 978-5-534-06318-9.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/8A092E44-B933-45CF-8927-70CD7923658F.</w:t>
      </w:r>
    </w:p>
    <w:p w:rsidR="00A630FD" w:rsidRP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4.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Лапшова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О.А. Управление человеческими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ресурсами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О. А.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Лапшова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[и др.] ; под общ. ред. О. А. Лапшовой.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406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978-5-9916-8761-4.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/403E6372-3274-490C-80E4-4B541C62FCA8.</w:t>
      </w:r>
    </w:p>
    <w:p w:rsidR="00A630FD" w:rsidRP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5. </w:t>
      </w:r>
      <w:proofErr w:type="spellStart"/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Литвинюк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 А.А.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Управление персоналом : учебник и практикум для прикладного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А. А.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Литвинюк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[и др.] ; под ред. А. А.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Литвинюка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— 2-е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перераб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и доп.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498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Прикладной курс). — ISBN 978-5-9916-5550-7.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/B8762CC9-4E04-4EBF-BC3C-E06027229F02.</w:t>
      </w:r>
    </w:p>
    <w:p w:rsidR="00A630FD" w:rsidRP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6.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Максимцев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И.А. Управление человеческими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ресурсами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И. А.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Максимцев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[и др.] ; под ред. И. А.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Максимцева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, Н. А. Горелова. — 2-е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перераб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и доп.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526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978-5-534-02990-1.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/81616A5C-2CAD-4BB6-97A4-3D26425AE5D1.</w:t>
      </w:r>
    </w:p>
    <w:p w:rsidR="00A630FD" w:rsidRP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7. </w:t>
      </w:r>
      <w:r w:rsidRPr="00A630FD">
        <w:rPr>
          <w:rFonts w:eastAsia="Times New Roman"/>
          <w:bCs/>
          <w:sz w:val="28"/>
          <w:szCs w:val="28"/>
          <w:lang w:eastAsia="en-US"/>
        </w:rPr>
        <w:t xml:space="preserve">Пугачев, В. П. Управление персоналом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организации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В. П. Пугачев. — 2-е изд.,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испр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. и доп.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402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978-5-534-08905-9. — Режим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доступа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www.biblio-online.ru/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book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/392B4006-92A2-4676-8F0A-B8403FE621C1.</w:t>
      </w:r>
    </w:p>
    <w:p w:rsid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8. </w:t>
      </w:r>
      <w:r w:rsidRPr="00A630FD">
        <w:rPr>
          <w:rFonts w:eastAsia="Times New Roman"/>
          <w:bCs/>
          <w:sz w:val="28"/>
          <w:szCs w:val="28"/>
          <w:lang w:eastAsia="en-US"/>
        </w:rPr>
        <w:t xml:space="preserve">Рогов, Е.И. Психология управления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персоналом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учебник для академического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бакалавриата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 xml:space="preserve"> / Е. И. Рогов [и др.] ; под общ. ред. Е. И. Рогова. — 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М.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Издательство </w:t>
      </w:r>
      <w:proofErr w:type="spellStart"/>
      <w:r w:rsidRPr="00A630FD">
        <w:rPr>
          <w:rFonts w:eastAsia="Times New Roman"/>
          <w:bCs/>
          <w:sz w:val="28"/>
          <w:szCs w:val="28"/>
          <w:lang w:eastAsia="en-US"/>
        </w:rPr>
        <w:t>Юрайт</w:t>
      </w:r>
      <w:proofErr w:type="spellEnd"/>
      <w:r w:rsidRPr="00A630FD">
        <w:rPr>
          <w:rFonts w:eastAsia="Times New Roman"/>
          <w:bCs/>
          <w:sz w:val="28"/>
          <w:szCs w:val="28"/>
          <w:lang w:eastAsia="en-US"/>
        </w:rPr>
        <w:t>, 2019. — 350 с. — (</w:t>
      </w:r>
      <w:proofErr w:type="gramStart"/>
      <w:r w:rsidRPr="00A630FD">
        <w:rPr>
          <w:rFonts w:eastAsia="Times New Roman"/>
          <w:bCs/>
          <w:sz w:val="28"/>
          <w:szCs w:val="28"/>
          <w:lang w:eastAsia="en-US"/>
        </w:rPr>
        <w:t>Серия :</w:t>
      </w:r>
      <w:proofErr w:type="gramEnd"/>
      <w:r w:rsidRPr="00A630FD">
        <w:rPr>
          <w:rFonts w:eastAsia="Times New Roman"/>
          <w:bCs/>
          <w:sz w:val="28"/>
          <w:szCs w:val="28"/>
          <w:lang w:eastAsia="en-US"/>
        </w:rPr>
        <w:t xml:space="preserve"> Бакалавр. Академический курс). — ISBN 978-5-534-03827-9. — Режим доступа : </w:t>
      </w:r>
      <w:hyperlink r:id="rId9" w:history="1">
        <w:r w:rsidRPr="00E30866">
          <w:rPr>
            <w:rStyle w:val="af8"/>
            <w:rFonts w:eastAsia="Times New Roman"/>
            <w:bCs/>
            <w:sz w:val="28"/>
            <w:szCs w:val="28"/>
            <w:lang w:eastAsia="en-US"/>
          </w:rPr>
          <w:t>www.biblio-online.ru/book/18E25E14-BF71-47B9-91FE-6FFA7E8250DC</w:t>
        </w:r>
      </w:hyperlink>
      <w:r w:rsidRPr="00A630FD">
        <w:rPr>
          <w:rFonts w:eastAsia="Times New Roman"/>
          <w:bCs/>
          <w:sz w:val="28"/>
          <w:szCs w:val="28"/>
          <w:lang w:eastAsia="en-US"/>
        </w:rPr>
        <w:t>.</w:t>
      </w:r>
    </w:p>
    <w:p w:rsidR="00A630FD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3E636F" w:rsidRPr="008A6C0E" w:rsidRDefault="003E636F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8A6C0E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3E636F" w:rsidRPr="00BC38B2" w:rsidRDefault="003E636F" w:rsidP="003E636F">
      <w:pPr>
        <w:pStyle w:val="af9"/>
        <w:spacing w:after="0"/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кодекс. Справочно-Правовая Система </w:t>
      </w:r>
      <w:proofErr w:type="spellStart"/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 Режим</w:t>
      </w:r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0" w:history="1">
        <w:r w:rsidRPr="00BC38B2">
          <w:rPr>
            <w:rStyle w:val="af8"/>
            <w:rFonts w:ascii="Times New Roman" w:eastAsia="Times New Roman" w:hAnsi="Times New Roman"/>
            <w:sz w:val="28"/>
            <w:szCs w:val="28"/>
            <w:lang w:val="en-US" w:eastAsia="ru-RU"/>
          </w:rPr>
          <w:t>http://www.consultant.ru/</w:t>
        </w:r>
      </w:hyperlink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document/cons_doc_LAW_34683/ .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Pro-personal.ru. Режим доступа:</w:t>
      </w:r>
    </w:p>
    <w:p w:rsidR="003E636F" w:rsidRPr="008A6C0E" w:rsidRDefault="00532CE1" w:rsidP="003E636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hyperlink r:id="rId11" w:history="1">
        <w:r w:rsidR="003E636F" w:rsidRPr="00BB740C">
          <w:rPr>
            <w:rStyle w:val="af8"/>
            <w:rFonts w:eastAsia="Times New Roman"/>
            <w:bCs/>
            <w:sz w:val="28"/>
            <w:szCs w:val="28"/>
          </w:rPr>
          <w:t>http://www.pro-personal.ru/</w:t>
        </w:r>
      </w:hyperlink>
      <w:r w:rsidR="003E636F" w:rsidRPr="008A6C0E">
        <w:rPr>
          <w:rFonts w:eastAsia="Times New Roman"/>
          <w:bCs/>
          <w:sz w:val="28"/>
          <w:szCs w:val="28"/>
        </w:rPr>
        <w:t>.</w:t>
      </w:r>
    </w:p>
    <w:p w:rsidR="003E636F" w:rsidRPr="00FF479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Hr-portal.ru.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2" w:history="1">
        <w:r w:rsidRPr="00FF479E">
          <w:rPr>
            <w:sz w:val="28"/>
            <w:szCs w:val="28"/>
          </w:rPr>
          <w:t>http://hr-portal.ru/</w:t>
        </w:r>
      </w:hyperlink>
      <w:r w:rsidRPr="00FF479E">
        <w:rPr>
          <w:rFonts w:eastAsia="Times New Roman"/>
          <w:sz w:val="28"/>
          <w:szCs w:val="28"/>
        </w:rPr>
        <w:t>.</w:t>
      </w:r>
    </w:p>
    <w:p w:rsidR="003E636F" w:rsidRPr="008A6C0E" w:rsidRDefault="003E636F" w:rsidP="003E636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3E636F" w:rsidRPr="008A6C0E" w:rsidRDefault="003E636F" w:rsidP="003E636F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630FD" w:rsidRPr="00A630FD" w:rsidRDefault="00A630FD" w:rsidP="00A630FD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630FD">
        <w:rPr>
          <w:bCs/>
          <w:sz w:val="28"/>
          <w:szCs w:val="28"/>
        </w:rPr>
        <w:t>Управление персоналом [Текст</w:t>
      </w:r>
      <w:proofErr w:type="gramStart"/>
      <w:r w:rsidRPr="00A630FD">
        <w:rPr>
          <w:bCs/>
          <w:sz w:val="28"/>
          <w:szCs w:val="28"/>
        </w:rPr>
        <w:t>] :</w:t>
      </w:r>
      <w:proofErr w:type="gramEnd"/>
      <w:r w:rsidRPr="00A630FD">
        <w:rPr>
          <w:bCs/>
          <w:sz w:val="28"/>
          <w:szCs w:val="28"/>
        </w:rPr>
        <w:t xml:space="preserve"> Деловой журнал/ Бизнес-школа; Интел-Синтез. - </w:t>
      </w:r>
      <w:proofErr w:type="gramStart"/>
      <w:r w:rsidRPr="00A630FD">
        <w:rPr>
          <w:bCs/>
          <w:sz w:val="28"/>
          <w:szCs w:val="28"/>
        </w:rPr>
        <w:t>М. :</w:t>
      </w:r>
      <w:proofErr w:type="gramEnd"/>
      <w:r w:rsidRPr="00A630FD">
        <w:rPr>
          <w:bCs/>
          <w:sz w:val="28"/>
          <w:szCs w:val="28"/>
        </w:rPr>
        <w:t xml:space="preserve"> [б. и.]. - индекс 29621. - Выходит дважды в месяц.</w:t>
      </w:r>
    </w:p>
    <w:p w:rsidR="003E636F" w:rsidRPr="008A6C0E" w:rsidRDefault="00A630FD" w:rsidP="00A630FD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630FD">
        <w:rPr>
          <w:bCs/>
          <w:sz w:val="28"/>
          <w:szCs w:val="28"/>
        </w:rPr>
        <w:t xml:space="preserve">Электронный </w:t>
      </w:r>
      <w:proofErr w:type="gramStart"/>
      <w:r w:rsidRPr="00A630FD">
        <w:rPr>
          <w:bCs/>
          <w:sz w:val="28"/>
          <w:szCs w:val="28"/>
        </w:rPr>
        <w:t>журнал  Hr-journal.ru</w:t>
      </w:r>
      <w:proofErr w:type="gramEnd"/>
      <w:r w:rsidRPr="00A630FD">
        <w:rPr>
          <w:bCs/>
          <w:sz w:val="28"/>
          <w:szCs w:val="28"/>
        </w:rPr>
        <w:t xml:space="preserve">. Режим доступа: </w:t>
      </w:r>
      <w:proofErr w:type="gramStart"/>
      <w:r w:rsidRPr="00A630FD">
        <w:rPr>
          <w:bCs/>
          <w:sz w:val="28"/>
          <w:szCs w:val="28"/>
        </w:rPr>
        <w:t>http://www.hr-journal.ru/ .</w:t>
      </w:r>
      <w:proofErr w:type="gramEnd"/>
    </w:p>
    <w:p w:rsidR="003E636F" w:rsidRPr="005D1558" w:rsidRDefault="003E636F" w:rsidP="003E636F">
      <w:pPr>
        <w:jc w:val="both"/>
        <w:rPr>
          <w:bCs/>
          <w:sz w:val="28"/>
          <w:szCs w:val="28"/>
        </w:rPr>
      </w:pPr>
    </w:p>
    <w:p w:rsidR="003E636F" w:rsidRPr="00562D60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013D3" w:rsidRPr="003013D3" w:rsidRDefault="003013D3" w:rsidP="003013D3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3013D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13D3" w:rsidRPr="003013D3" w:rsidRDefault="003013D3" w:rsidP="003013D3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413BD4" w:rsidRPr="00413BD4" w:rsidRDefault="003013D3" w:rsidP="00413BD4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3BD4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электронно-образовательная среда. [Электронный ресурс]. – </w:t>
      </w:r>
      <w:r w:rsidR="00413BD4" w:rsidRPr="00413BD4">
        <w:rPr>
          <w:rFonts w:ascii="Times New Roman" w:hAnsi="Times New Roman"/>
          <w:bCs/>
          <w:sz w:val="28"/>
          <w:szCs w:val="28"/>
        </w:rPr>
        <w:t xml:space="preserve">Режим доступа: </w:t>
      </w:r>
      <w:proofErr w:type="gramStart"/>
      <w:r w:rsidR="00413BD4" w:rsidRPr="00413BD4">
        <w:rPr>
          <w:rFonts w:ascii="Times New Roman" w:hAnsi="Times New Roman"/>
          <w:bCs/>
          <w:sz w:val="28"/>
          <w:szCs w:val="28"/>
        </w:rPr>
        <w:t>http://sdo.pgups.ru/  (</w:t>
      </w:r>
      <w:proofErr w:type="gramEnd"/>
      <w:r w:rsidR="00413BD4" w:rsidRPr="00413BD4">
        <w:rPr>
          <w:rFonts w:ascii="Times New Roman" w:hAnsi="Times New Roman"/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</w:t>
      </w:r>
      <w:hyperlink r:id="rId13" w:history="1"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http://e.lanbook.com/</w:t>
        </w:r>
      </w:hyperlink>
      <w:r w:rsidRPr="003013D3">
        <w:rPr>
          <w:rFonts w:ascii="Times New Roman" w:hAnsi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biblio</w:t>
        </w:r>
        <w:proofErr w:type="spellEnd"/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-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online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3013D3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>Электронно-библиотечная система ibooks.ru («</w:t>
      </w:r>
      <w:proofErr w:type="spellStart"/>
      <w:r w:rsidRPr="003013D3">
        <w:rPr>
          <w:rFonts w:ascii="Times New Roman" w:hAnsi="Times New Roman"/>
          <w:bCs/>
          <w:sz w:val="28"/>
          <w:szCs w:val="28"/>
        </w:rPr>
        <w:t>Айбукс</w:t>
      </w:r>
      <w:proofErr w:type="spellEnd"/>
      <w:r w:rsidRPr="003013D3">
        <w:rPr>
          <w:rFonts w:ascii="Times New Roman" w:hAnsi="Times New Roman"/>
          <w:bCs/>
          <w:sz w:val="28"/>
          <w:szCs w:val="28"/>
        </w:rPr>
        <w:t xml:space="preserve">»).  Режим </w:t>
      </w:r>
      <w:proofErr w:type="gramStart"/>
      <w:r w:rsidRPr="003013D3">
        <w:rPr>
          <w:rFonts w:ascii="Times New Roman" w:hAnsi="Times New Roman"/>
          <w:bCs/>
          <w:sz w:val="28"/>
          <w:szCs w:val="28"/>
        </w:rPr>
        <w:t>доступа:  http://ibooks.ru/</w:t>
      </w:r>
      <w:proofErr w:type="gramEnd"/>
      <w:r w:rsidRPr="003013D3">
        <w:rPr>
          <w:rFonts w:ascii="Times New Roman" w:hAnsi="Times New Roman"/>
          <w:bCs/>
          <w:sz w:val="28"/>
          <w:szCs w:val="28"/>
        </w:rPr>
        <w:t xml:space="preserve"> 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home</w:t>
      </w:r>
      <w:r w:rsidRPr="003013D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013D3">
        <w:rPr>
          <w:rFonts w:ascii="Times New Roman" w:hAnsi="Times New Roman"/>
          <w:bCs/>
          <w:sz w:val="28"/>
          <w:szCs w:val="28"/>
          <w:lang w:val="en-US"/>
        </w:rPr>
        <w:t>php</w:t>
      </w:r>
      <w:proofErr w:type="spellEnd"/>
      <w:r w:rsidRPr="003013D3">
        <w:rPr>
          <w:rFonts w:ascii="Times New Roman" w:hAnsi="Times New Roman"/>
          <w:bCs/>
          <w:sz w:val="28"/>
          <w:szCs w:val="28"/>
        </w:rPr>
        <w:t>?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routine</w:t>
      </w:r>
      <w:r w:rsidRPr="003013D3">
        <w:rPr>
          <w:rFonts w:ascii="Times New Roman" w:hAnsi="Times New Roman"/>
          <w:bCs/>
          <w:sz w:val="28"/>
          <w:szCs w:val="28"/>
        </w:rPr>
        <w:t>=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bookshelf</w:t>
      </w:r>
      <w:r w:rsidRPr="003013D3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 xml:space="preserve">Электронная библиотека "Единое окно к образовательным ресурсам". Режим доступа: </w:t>
      </w:r>
      <w:hyperlink r:id="rId15" w:history="1"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http://window.edu.ru.-</w:t>
        </w:r>
      </w:hyperlink>
      <w:r w:rsidRPr="003013D3">
        <w:rPr>
          <w:rFonts w:ascii="Times New Roman" w:hAnsi="Times New Roman"/>
          <w:bCs/>
          <w:sz w:val="28"/>
          <w:szCs w:val="28"/>
        </w:rPr>
        <w:t xml:space="preserve"> свободный.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 xml:space="preserve">Портал корпоративного менеджмента. Режим доступа: </w:t>
      </w:r>
      <w:hyperlink r:id="rId16" w:history="1"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://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cfin</w:t>
        </w:r>
        <w:proofErr w:type="spellEnd"/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013D3">
        <w:rPr>
          <w:rFonts w:ascii="Times New Roman" w:hAnsi="Times New Roman"/>
          <w:bCs/>
          <w:sz w:val="28"/>
          <w:szCs w:val="28"/>
        </w:rPr>
        <w:t>;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>Информационный управленческий портал «</w:t>
      </w:r>
      <w:proofErr w:type="spellStart"/>
      <w:r w:rsidRPr="003013D3">
        <w:rPr>
          <w:rFonts w:ascii="Times New Roman" w:hAnsi="Times New Roman"/>
          <w:bCs/>
          <w:sz w:val="28"/>
          <w:szCs w:val="28"/>
          <w:lang w:val="en-US"/>
        </w:rPr>
        <w:t>ITeam</w:t>
      </w:r>
      <w:proofErr w:type="spellEnd"/>
      <w:r w:rsidRPr="003013D3">
        <w:rPr>
          <w:rFonts w:ascii="Times New Roman" w:hAnsi="Times New Roman"/>
          <w:bCs/>
          <w:sz w:val="28"/>
          <w:szCs w:val="28"/>
        </w:rPr>
        <w:t xml:space="preserve">». – Режим доступа: 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3013D3">
        <w:rPr>
          <w:rFonts w:ascii="Times New Roman" w:hAnsi="Times New Roman"/>
          <w:bCs/>
          <w:sz w:val="28"/>
          <w:szCs w:val="28"/>
        </w:rPr>
        <w:t>://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013D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013D3">
        <w:rPr>
          <w:rFonts w:ascii="Times New Roman" w:hAnsi="Times New Roman"/>
          <w:bCs/>
          <w:sz w:val="28"/>
          <w:szCs w:val="28"/>
          <w:lang w:val="en-US"/>
        </w:rPr>
        <w:t>iteam</w:t>
      </w:r>
      <w:proofErr w:type="spellEnd"/>
      <w:r w:rsidRPr="003013D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013D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3013D3">
        <w:rPr>
          <w:rFonts w:ascii="Times New Roman" w:hAnsi="Times New Roman"/>
          <w:bCs/>
          <w:sz w:val="28"/>
          <w:szCs w:val="28"/>
        </w:rPr>
        <w:t>;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3013D3" w:rsidRDefault="003013D3" w:rsidP="003E636F">
      <w:pPr>
        <w:jc w:val="both"/>
        <w:rPr>
          <w:b/>
          <w:bCs/>
          <w:sz w:val="28"/>
          <w:szCs w:val="28"/>
        </w:rPr>
      </w:pPr>
    </w:p>
    <w:p w:rsidR="003013D3" w:rsidRDefault="003013D3" w:rsidP="003E636F">
      <w:pPr>
        <w:jc w:val="both"/>
        <w:rPr>
          <w:b/>
          <w:bCs/>
          <w:sz w:val="28"/>
          <w:szCs w:val="28"/>
        </w:rPr>
      </w:pPr>
    </w:p>
    <w:p w:rsidR="003013D3" w:rsidRPr="003013D3" w:rsidRDefault="003013D3" w:rsidP="003013D3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3013D3">
        <w:rPr>
          <w:rFonts w:eastAsia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3013D3" w:rsidRPr="003013D3" w:rsidRDefault="003013D3" w:rsidP="003013D3">
      <w:pPr>
        <w:keepNext/>
        <w:keepLines/>
        <w:ind w:firstLine="851"/>
        <w:jc w:val="center"/>
        <w:rPr>
          <w:rFonts w:eastAsia="Times New Roman"/>
          <w:bCs/>
          <w:sz w:val="28"/>
          <w:szCs w:val="28"/>
        </w:rPr>
      </w:pPr>
    </w:p>
    <w:p w:rsidR="003013D3" w:rsidRPr="003013D3" w:rsidRDefault="003013D3" w:rsidP="003013D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3013D3" w:rsidRPr="003013D3" w:rsidRDefault="003013D3" w:rsidP="003013D3">
      <w:pPr>
        <w:widowControl w:val="0"/>
        <w:numPr>
          <w:ilvl w:val="0"/>
          <w:numId w:val="32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013D3" w:rsidRPr="003013D3" w:rsidRDefault="003013D3" w:rsidP="003013D3">
      <w:pPr>
        <w:widowControl w:val="0"/>
        <w:numPr>
          <w:ilvl w:val="0"/>
          <w:numId w:val="32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013D3" w:rsidRPr="003013D3" w:rsidRDefault="003013D3" w:rsidP="003013D3">
      <w:pPr>
        <w:widowControl w:val="0"/>
        <w:numPr>
          <w:ilvl w:val="0"/>
          <w:numId w:val="32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13D3" w:rsidRPr="003013D3" w:rsidRDefault="003013D3" w:rsidP="003013D3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3013D3" w:rsidRPr="003013D3" w:rsidRDefault="003013D3" w:rsidP="003013D3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3013D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013D3" w:rsidRPr="003013D3" w:rsidRDefault="003013D3" w:rsidP="003013D3">
      <w:pPr>
        <w:keepNext/>
        <w:keepLines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3013D3" w:rsidRPr="003013D3" w:rsidRDefault="003013D3" w:rsidP="003013D3">
      <w:pPr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3013D3">
        <w:rPr>
          <w:rFonts w:eastAsiaTheme="minorHAnsi" w:cstheme="minorBid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013D3" w:rsidRPr="003013D3" w:rsidRDefault="003013D3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3013D3">
        <w:rPr>
          <w:rFonts w:eastAsiaTheme="minorHAnsi" w:cstheme="minorBid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3013D3" w:rsidRPr="003013D3" w:rsidRDefault="003013D3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3013D3">
        <w:rPr>
          <w:rFonts w:eastAsiaTheme="minorHAnsi" w:cstheme="minorBidi"/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 w:rsidRPr="003013D3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3013D3">
        <w:rPr>
          <w:rFonts w:eastAsiaTheme="minorHAnsi" w:cstheme="minorBidi"/>
          <w:bCs/>
          <w:sz w:val="28"/>
          <w:szCs w:val="28"/>
          <w:lang w:eastAsia="en-US"/>
        </w:rPr>
        <w:t>(демонстрация мультимедийных</w:t>
      </w:r>
      <w:r w:rsidRPr="003013D3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3013D3">
        <w:rPr>
          <w:rFonts w:eastAsiaTheme="minorHAnsi" w:cstheme="minorBidi"/>
          <w:bCs/>
          <w:sz w:val="28"/>
          <w:szCs w:val="28"/>
          <w:lang w:eastAsia="en-US"/>
        </w:rPr>
        <w:t>материалов);</w:t>
      </w:r>
    </w:p>
    <w:p w:rsidR="003013D3" w:rsidRPr="003013D3" w:rsidRDefault="003013D3" w:rsidP="003013D3">
      <w:pPr>
        <w:numPr>
          <w:ilvl w:val="0"/>
          <w:numId w:val="10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013D3">
        <w:rPr>
          <w:rFonts w:eastAsiaTheme="minorHAnsi" w:cstheme="minorBidi"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3013D3">
        <w:rPr>
          <w:rFonts w:eastAsiaTheme="minorHAnsi" w:cstheme="minorBidi"/>
          <w:sz w:val="28"/>
          <w:szCs w:val="28"/>
          <w:lang w:val="en-US" w:eastAsia="en-US"/>
        </w:rPr>
        <w:t>I</w:t>
      </w:r>
      <w:r w:rsidRPr="003013D3">
        <w:rPr>
          <w:rFonts w:eastAsiaTheme="minorHAnsi" w:cstheme="minorBidi"/>
          <w:sz w:val="28"/>
          <w:szCs w:val="28"/>
          <w:lang w:eastAsia="en-US"/>
        </w:rPr>
        <w:t xml:space="preserve">. Режим доступа: </w:t>
      </w:r>
      <w:r w:rsidRPr="003013D3">
        <w:rPr>
          <w:rFonts w:eastAsiaTheme="minorHAnsi" w:cstheme="minorBidi"/>
          <w:sz w:val="28"/>
          <w:szCs w:val="28"/>
          <w:lang w:val="en-US" w:eastAsia="en-US"/>
        </w:rPr>
        <w:t>http</w:t>
      </w:r>
      <w:r w:rsidRPr="003013D3">
        <w:rPr>
          <w:rFonts w:eastAsiaTheme="minorHAnsi" w:cstheme="minorBidi"/>
          <w:sz w:val="28"/>
          <w:szCs w:val="28"/>
          <w:lang w:eastAsia="en-US"/>
        </w:rPr>
        <w:t xml:space="preserve">:// </w:t>
      </w:r>
      <w:proofErr w:type="spellStart"/>
      <w:r w:rsidRPr="003013D3">
        <w:rPr>
          <w:rFonts w:eastAsiaTheme="minorHAnsi" w:cstheme="minorBidi"/>
          <w:sz w:val="28"/>
          <w:szCs w:val="28"/>
          <w:lang w:val="en-US" w:eastAsia="en-US"/>
        </w:rPr>
        <w:t>sdo</w:t>
      </w:r>
      <w:proofErr w:type="spellEnd"/>
      <w:r w:rsidRPr="003013D3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3013D3">
        <w:rPr>
          <w:rFonts w:eastAsiaTheme="minorHAnsi" w:cstheme="minorBidi"/>
          <w:sz w:val="28"/>
          <w:szCs w:val="28"/>
          <w:lang w:val="en-US" w:eastAsia="en-US"/>
        </w:rPr>
        <w:t>pgups</w:t>
      </w:r>
      <w:proofErr w:type="spellEnd"/>
      <w:r w:rsidRPr="003013D3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3013D3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3013D3">
        <w:rPr>
          <w:rFonts w:eastAsiaTheme="minorHAnsi" w:cstheme="minorBidi"/>
          <w:sz w:val="28"/>
          <w:szCs w:val="28"/>
          <w:lang w:eastAsia="en-US"/>
        </w:rPr>
        <w:t>;</w:t>
      </w:r>
    </w:p>
    <w:p w:rsidR="003013D3" w:rsidRPr="003013D3" w:rsidRDefault="000906A8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и</w:t>
      </w:r>
      <w:r w:rsidR="003013D3" w:rsidRPr="003013D3">
        <w:rPr>
          <w:rFonts w:eastAsiaTheme="minorHAnsi" w:cstheme="minorBidi"/>
          <w:bCs/>
          <w:sz w:val="28"/>
          <w:szCs w:val="28"/>
          <w:lang w:eastAsia="en-US"/>
        </w:rPr>
        <w:t>нтернет-сервисы и электронные ресурсы (поисковые</w:t>
      </w:r>
      <w:r w:rsidR="003013D3" w:rsidRPr="003013D3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3013D3" w:rsidRPr="003013D3">
        <w:rPr>
          <w:rFonts w:eastAsiaTheme="minorHAnsi" w:cstheme="minorBidi"/>
          <w:bCs/>
          <w:sz w:val="28"/>
          <w:szCs w:val="28"/>
          <w:lang w:eastAsia="en-US"/>
        </w:rPr>
        <w:t>системы, электронная почта, онлайн-энциклопедии и</w:t>
      </w:r>
      <w:r w:rsidR="003013D3" w:rsidRPr="003013D3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3013D3" w:rsidRPr="003013D3">
        <w:rPr>
          <w:rFonts w:eastAsiaTheme="minorHAnsi" w:cstheme="minorBidi"/>
          <w:bCs/>
          <w:sz w:val="28"/>
          <w:szCs w:val="28"/>
          <w:lang w:eastAsia="en-US"/>
        </w:rPr>
        <w:t>справочники, электронные учебные и учебно-методические материалы согласно п. 9 рабочей программы);</w:t>
      </w:r>
    </w:p>
    <w:p w:rsidR="003013D3" w:rsidRPr="003013D3" w:rsidRDefault="000906A8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е</w:t>
      </w:r>
      <w:r w:rsidR="003013D3" w:rsidRPr="003013D3">
        <w:rPr>
          <w:rFonts w:eastAsiaTheme="minorHAnsi" w:cstheme="minorBidi"/>
          <w:bCs/>
          <w:sz w:val="28"/>
          <w:szCs w:val="28"/>
          <w:lang w:eastAsia="en-US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3013D3" w:rsidRPr="003013D3" w:rsidRDefault="000906A8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cstheme="minorBidi"/>
          <w:bCs/>
          <w:sz w:val="28"/>
          <w:szCs w:val="28"/>
          <w:lang w:eastAsia="en-US"/>
        </w:rPr>
        <w:t>о</w:t>
      </w:r>
      <w:r w:rsidR="003013D3" w:rsidRPr="003013D3">
        <w:rPr>
          <w:rFonts w:cstheme="minorBidi"/>
          <w:bCs/>
          <w:sz w:val="28"/>
          <w:szCs w:val="28"/>
          <w:lang w:eastAsia="en-US"/>
        </w:rPr>
        <w:t xml:space="preserve">перационная система </w:t>
      </w:r>
      <w:r w:rsidR="003013D3" w:rsidRPr="003013D3">
        <w:rPr>
          <w:rFonts w:cstheme="minorBidi"/>
          <w:bCs/>
          <w:sz w:val="28"/>
          <w:szCs w:val="28"/>
          <w:lang w:val="en-US" w:eastAsia="en-US"/>
        </w:rPr>
        <w:t>Windows</w:t>
      </w:r>
      <w:r w:rsidR="003013D3" w:rsidRPr="003013D3">
        <w:rPr>
          <w:rFonts w:cstheme="minorBidi"/>
          <w:bCs/>
          <w:sz w:val="28"/>
          <w:szCs w:val="28"/>
          <w:lang w:eastAsia="en-US"/>
        </w:rPr>
        <w:t>;</w:t>
      </w:r>
    </w:p>
    <w:p w:rsidR="003013D3" w:rsidRPr="003013D3" w:rsidRDefault="003013D3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3013D3">
        <w:rPr>
          <w:rFonts w:cstheme="minorBidi"/>
          <w:bCs/>
          <w:sz w:val="28"/>
          <w:szCs w:val="28"/>
          <w:lang w:eastAsia="en-US"/>
        </w:rPr>
        <w:t xml:space="preserve">MS </w:t>
      </w:r>
      <w:proofErr w:type="spellStart"/>
      <w:r w:rsidRPr="003013D3">
        <w:rPr>
          <w:rFonts w:cstheme="minorBidi"/>
          <w:bCs/>
          <w:sz w:val="28"/>
          <w:szCs w:val="28"/>
          <w:lang w:eastAsia="en-US"/>
        </w:rPr>
        <w:t>Office</w:t>
      </w:r>
      <w:proofErr w:type="spellEnd"/>
      <w:r w:rsidRPr="003013D3">
        <w:rPr>
          <w:rFonts w:cstheme="minorBidi"/>
          <w:bCs/>
          <w:sz w:val="28"/>
          <w:szCs w:val="28"/>
          <w:lang w:eastAsia="en-US"/>
        </w:rPr>
        <w:t>;</w:t>
      </w:r>
    </w:p>
    <w:p w:rsidR="003013D3" w:rsidRPr="003013D3" w:rsidRDefault="003013D3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3013D3">
        <w:rPr>
          <w:rFonts w:cstheme="minorBidi"/>
          <w:bCs/>
          <w:sz w:val="28"/>
          <w:szCs w:val="28"/>
          <w:lang w:eastAsia="en-US"/>
        </w:rPr>
        <w:t>Антивирус Касперский.</w:t>
      </w:r>
    </w:p>
    <w:p w:rsidR="003013D3" w:rsidRPr="003013D3" w:rsidRDefault="003013D3" w:rsidP="003013D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3013D3" w:rsidRPr="003013D3" w:rsidRDefault="003013D3" w:rsidP="003013D3">
      <w:pPr>
        <w:keepNext/>
        <w:keepLines/>
        <w:jc w:val="center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013D3" w:rsidRPr="003013D3" w:rsidRDefault="003013D3" w:rsidP="003013D3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- помещения для самостоятельной работы;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</w:p>
    <w:p w:rsidR="003013D3" w:rsidRPr="003013D3" w:rsidRDefault="003013D3" w:rsidP="003013D3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158"/>
        <w:gridCol w:w="2610"/>
      </w:tblGrid>
      <w:tr w:rsidR="003013D3" w:rsidRPr="003013D3" w:rsidTr="002C5CC4">
        <w:tc>
          <w:tcPr>
            <w:tcW w:w="3652" w:type="dxa"/>
            <w:vAlign w:val="center"/>
          </w:tcPr>
          <w:p w:rsidR="003013D3" w:rsidRPr="003013D3" w:rsidRDefault="003013D3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013D3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3013D3" w:rsidRPr="003013D3" w:rsidRDefault="003013D3" w:rsidP="003F13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3013D3" w:rsidRPr="003013D3" w:rsidRDefault="003013D3" w:rsidP="003013D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013D3">
              <w:rPr>
                <w:rFonts w:eastAsia="Times New Roman"/>
                <w:sz w:val="28"/>
                <w:szCs w:val="28"/>
              </w:rPr>
              <w:t xml:space="preserve">Е.И. </w:t>
            </w:r>
            <w:proofErr w:type="spellStart"/>
            <w:r w:rsidRPr="003013D3">
              <w:rPr>
                <w:rFonts w:eastAsia="Times New Roman"/>
                <w:sz w:val="28"/>
                <w:szCs w:val="28"/>
              </w:rPr>
              <w:t>Скитёва</w:t>
            </w:r>
            <w:proofErr w:type="spellEnd"/>
          </w:p>
        </w:tc>
      </w:tr>
      <w:tr w:rsidR="003013D3" w:rsidRPr="003013D3" w:rsidTr="002C5CC4">
        <w:tc>
          <w:tcPr>
            <w:tcW w:w="3652" w:type="dxa"/>
            <w:vAlign w:val="center"/>
          </w:tcPr>
          <w:p w:rsidR="003013D3" w:rsidRPr="003013D3" w:rsidRDefault="003013D3" w:rsidP="006A6F0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val="en-US"/>
              </w:rPr>
            </w:pPr>
            <w:r w:rsidRPr="003013D3">
              <w:rPr>
                <w:rFonts w:eastAsia="Times New Roman"/>
                <w:sz w:val="28"/>
                <w:szCs w:val="28"/>
              </w:rPr>
              <w:t>« 2</w:t>
            </w:r>
            <w:r w:rsidR="006A6F09">
              <w:rPr>
                <w:rFonts w:eastAsia="Times New Roman"/>
                <w:sz w:val="28"/>
                <w:szCs w:val="28"/>
              </w:rPr>
              <w:t>5</w:t>
            </w:r>
            <w:r w:rsidRPr="003013D3">
              <w:rPr>
                <w:rFonts w:eastAsia="Times New Roman"/>
                <w:sz w:val="28"/>
                <w:szCs w:val="28"/>
              </w:rPr>
              <w:t xml:space="preserve"> » </w:t>
            </w:r>
            <w:r w:rsidR="006A6F09">
              <w:rPr>
                <w:rFonts w:eastAsia="Times New Roman"/>
                <w:sz w:val="28"/>
                <w:szCs w:val="28"/>
              </w:rPr>
              <w:t>января</w:t>
            </w:r>
            <w:r w:rsidRPr="003013D3">
              <w:rPr>
                <w:rFonts w:eastAsia="Times New Roman"/>
                <w:sz w:val="28"/>
                <w:szCs w:val="28"/>
              </w:rPr>
              <w:t xml:space="preserve">  201</w:t>
            </w:r>
            <w:r w:rsidR="006A6F09">
              <w:rPr>
                <w:rFonts w:eastAsia="Times New Roman"/>
                <w:sz w:val="28"/>
                <w:szCs w:val="28"/>
              </w:rPr>
              <w:t>9</w:t>
            </w:r>
            <w:r w:rsidRPr="003013D3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3013D3" w:rsidRPr="003013D3" w:rsidRDefault="003F135D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-421005</wp:posOffset>
                  </wp:positionV>
                  <wp:extent cx="981075" cy="5810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  <w:vAlign w:val="center"/>
          </w:tcPr>
          <w:p w:rsidR="003013D3" w:rsidRPr="003013D3" w:rsidRDefault="003013D3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3013D3" w:rsidRPr="003013D3" w:rsidRDefault="003013D3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3013D3" w:rsidRPr="003013D3" w:rsidRDefault="003013D3" w:rsidP="003013D3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3E636F" w:rsidRDefault="003E636F" w:rsidP="003E636F">
      <w:pPr>
        <w:jc w:val="center"/>
        <w:rPr>
          <w:b/>
          <w:sz w:val="28"/>
          <w:szCs w:val="28"/>
        </w:rPr>
      </w:pPr>
    </w:p>
    <w:p w:rsidR="008B2D1D" w:rsidRDefault="008B2D1D" w:rsidP="00BC38B2">
      <w:pPr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636F" w:rsidRDefault="003E636F" w:rsidP="00DE723D">
      <w:pPr>
        <w:jc w:val="both"/>
        <w:rPr>
          <w:sz w:val="28"/>
          <w:szCs w:val="28"/>
        </w:rPr>
      </w:pPr>
    </w:p>
    <w:p w:rsidR="00E123AE" w:rsidRDefault="00E123AE" w:rsidP="003E636F">
      <w:pPr>
        <w:spacing w:line="288" w:lineRule="auto"/>
        <w:ind w:firstLine="851"/>
        <w:jc w:val="both"/>
      </w:pPr>
    </w:p>
    <w:sectPr w:rsidR="00E123AE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E1" w:rsidRDefault="00532CE1" w:rsidP="00FC1BEB">
      <w:r>
        <w:separator/>
      </w:r>
    </w:p>
  </w:endnote>
  <w:endnote w:type="continuationSeparator" w:id="0">
    <w:p w:rsidR="00532CE1" w:rsidRDefault="00532CE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38" w:rsidRDefault="00A03A3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F135D">
      <w:rPr>
        <w:noProof/>
      </w:rPr>
      <w:t>13</w:t>
    </w:r>
    <w:r>
      <w:fldChar w:fldCharType="end"/>
    </w:r>
  </w:p>
  <w:p w:rsidR="00A03A38" w:rsidRDefault="00A03A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E1" w:rsidRDefault="00532CE1" w:rsidP="00FC1BEB">
      <w:r>
        <w:separator/>
      </w:r>
    </w:p>
  </w:footnote>
  <w:footnote w:type="continuationSeparator" w:id="0">
    <w:p w:rsidR="00532CE1" w:rsidRDefault="00532CE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7F4"/>
    <w:multiLevelType w:val="hybridMultilevel"/>
    <w:tmpl w:val="FED0F4FA"/>
    <w:lvl w:ilvl="0" w:tplc="CBE0C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D3DB3"/>
    <w:multiLevelType w:val="hybridMultilevel"/>
    <w:tmpl w:val="9104EE38"/>
    <w:lvl w:ilvl="0" w:tplc="D7FA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0CEC"/>
    <w:multiLevelType w:val="hybridMultilevel"/>
    <w:tmpl w:val="E5F6AA86"/>
    <w:lvl w:ilvl="0" w:tplc="B6E2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B6"/>
    <w:multiLevelType w:val="hybridMultilevel"/>
    <w:tmpl w:val="81E6EE2C"/>
    <w:lvl w:ilvl="0" w:tplc="7524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791"/>
    <w:multiLevelType w:val="hybridMultilevel"/>
    <w:tmpl w:val="20DA95F8"/>
    <w:lvl w:ilvl="0" w:tplc="AD3A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A46"/>
    <w:multiLevelType w:val="hybridMultilevel"/>
    <w:tmpl w:val="5D7E40FC"/>
    <w:lvl w:ilvl="0" w:tplc="2454F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2E2D01"/>
    <w:multiLevelType w:val="hybridMultilevel"/>
    <w:tmpl w:val="900A5606"/>
    <w:lvl w:ilvl="0" w:tplc="6DCA6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1E75"/>
    <w:multiLevelType w:val="hybridMultilevel"/>
    <w:tmpl w:val="542EC84C"/>
    <w:lvl w:ilvl="0" w:tplc="40EC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AF3"/>
    <w:multiLevelType w:val="hybridMultilevel"/>
    <w:tmpl w:val="520E3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261F5E"/>
    <w:multiLevelType w:val="hybridMultilevel"/>
    <w:tmpl w:val="2CBA2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546150"/>
    <w:multiLevelType w:val="hybridMultilevel"/>
    <w:tmpl w:val="20466EFA"/>
    <w:lvl w:ilvl="0" w:tplc="18748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6070D"/>
    <w:multiLevelType w:val="hybridMultilevel"/>
    <w:tmpl w:val="7A7EB8E0"/>
    <w:lvl w:ilvl="0" w:tplc="42C6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52B1"/>
    <w:multiLevelType w:val="hybridMultilevel"/>
    <w:tmpl w:val="40461D3C"/>
    <w:lvl w:ilvl="0" w:tplc="45A2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7E1E"/>
    <w:multiLevelType w:val="hybridMultilevel"/>
    <w:tmpl w:val="48E00F72"/>
    <w:lvl w:ilvl="0" w:tplc="08E8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E25"/>
    <w:multiLevelType w:val="hybridMultilevel"/>
    <w:tmpl w:val="663EE6FA"/>
    <w:lvl w:ilvl="0" w:tplc="7C1A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E403F"/>
    <w:multiLevelType w:val="hybridMultilevel"/>
    <w:tmpl w:val="F24E5BF2"/>
    <w:lvl w:ilvl="0" w:tplc="DADC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568DB"/>
    <w:multiLevelType w:val="hybridMultilevel"/>
    <w:tmpl w:val="D9F4101A"/>
    <w:lvl w:ilvl="0" w:tplc="7D24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B87"/>
    <w:multiLevelType w:val="hybridMultilevel"/>
    <w:tmpl w:val="B62A15E4"/>
    <w:lvl w:ilvl="0" w:tplc="D7DA8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5545"/>
    <w:multiLevelType w:val="hybridMultilevel"/>
    <w:tmpl w:val="20DAB816"/>
    <w:lvl w:ilvl="0" w:tplc="51DA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6EA725E"/>
    <w:multiLevelType w:val="hybridMultilevel"/>
    <w:tmpl w:val="B73E3E22"/>
    <w:lvl w:ilvl="0" w:tplc="AD3A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E7E81"/>
    <w:multiLevelType w:val="hybridMultilevel"/>
    <w:tmpl w:val="FED0F73C"/>
    <w:lvl w:ilvl="0" w:tplc="8F26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30BBD"/>
    <w:multiLevelType w:val="hybridMultilevel"/>
    <w:tmpl w:val="FFECB332"/>
    <w:lvl w:ilvl="0" w:tplc="2B1C1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7"/>
  </w:num>
  <w:num w:numId="4">
    <w:abstractNumId w:val="28"/>
  </w:num>
  <w:num w:numId="5">
    <w:abstractNumId w:val="18"/>
  </w:num>
  <w:num w:numId="6">
    <w:abstractNumId w:val="13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7"/>
  </w:num>
  <w:num w:numId="13">
    <w:abstractNumId w:val="22"/>
  </w:num>
  <w:num w:numId="14">
    <w:abstractNumId w:val="2"/>
  </w:num>
  <w:num w:numId="15">
    <w:abstractNumId w:val="1"/>
  </w:num>
  <w:num w:numId="16">
    <w:abstractNumId w:val="5"/>
  </w:num>
  <w:num w:numId="17">
    <w:abstractNumId w:val="29"/>
  </w:num>
  <w:num w:numId="18">
    <w:abstractNumId w:val="12"/>
  </w:num>
  <w:num w:numId="19">
    <w:abstractNumId w:val="19"/>
  </w:num>
  <w:num w:numId="20">
    <w:abstractNumId w:val="24"/>
  </w:num>
  <w:num w:numId="21">
    <w:abstractNumId w:val="8"/>
  </w:num>
  <w:num w:numId="22">
    <w:abstractNumId w:val="4"/>
  </w:num>
  <w:num w:numId="23">
    <w:abstractNumId w:val="23"/>
  </w:num>
  <w:num w:numId="24">
    <w:abstractNumId w:val="16"/>
  </w:num>
  <w:num w:numId="25">
    <w:abstractNumId w:val="25"/>
  </w:num>
  <w:num w:numId="26">
    <w:abstractNumId w:val="17"/>
  </w:num>
  <w:num w:numId="27">
    <w:abstractNumId w:val="9"/>
  </w:num>
  <w:num w:numId="28">
    <w:abstractNumId w:val="3"/>
  </w:num>
  <w:num w:numId="29">
    <w:abstractNumId w:val="21"/>
  </w:num>
  <w:num w:numId="30">
    <w:abstractNumId w:val="0"/>
  </w:num>
  <w:num w:numId="31">
    <w:abstractNumId w:val="11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21A"/>
    <w:rsid w:val="00016C20"/>
    <w:rsid w:val="0001761F"/>
    <w:rsid w:val="00017954"/>
    <w:rsid w:val="00020953"/>
    <w:rsid w:val="00020D4C"/>
    <w:rsid w:val="00020E8F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56D"/>
    <w:rsid w:val="000638D7"/>
    <w:rsid w:val="00064671"/>
    <w:rsid w:val="00067038"/>
    <w:rsid w:val="0006735C"/>
    <w:rsid w:val="0007030F"/>
    <w:rsid w:val="000709C5"/>
    <w:rsid w:val="000722AF"/>
    <w:rsid w:val="00072769"/>
    <w:rsid w:val="0007277C"/>
    <w:rsid w:val="00072D58"/>
    <w:rsid w:val="00073704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6C73"/>
    <w:rsid w:val="00087D75"/>
    <w:rsid w:val="000900EE"/>
    <w:rsid w:val="000906A8"/>
    <w:rsid w:val="00090750"/>
    <w:rsid w:val="00090860"/>
    <w:rsid w:val="00090E80"/>
    <w:rsid w:val="000912DA"/>
    <w:rsid w:val="00093089"/>
    <w:rsid w:val="000931C6"/>
    <w:rsid w:val="00093D7A"/>
    <w:rsid w:val="000941B6"/>
    <w:rsid w:val="00094BCE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073"/>
    <w:rsid w:val="000A24F6"/>
    <w:rsid w:val="000A2824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5D7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71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1D8"/>
    <w:rsid w:val="00112903"/>
    <w:rsid w:val="00113564"/>
    <w:rsid w:val="00114223"/>
    <w:rsid w:val="001144FF"/>
    <w:rsid w:val="00116C63"/>
    <w:rsid w:val="00116DBB"/>
    <w:rsid w:val="0011708E"/>
    <w:rsid w:val="00117CBB"/>
    <w:rsid w:val="00121992"/>
    <w:rsid w:val="00121EFA"/>
    <w:rsid w:val="00122DE9"/>
    <w:rsid w:val="00122E31"/>
    <w:rsid w:val="00123B24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3FC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318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542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38E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C8B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02D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235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4ED"/>
    <w:rsid w:val="002B3A7C"/>
    <w:rsid w:val="002B3AF0"/>
    <w:rsid w:val="002B3F47"/>
    <w:rsid w:val="002B5987"/>
    <w:rsid w:val="002B6F2D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3D3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7CE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99A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DC"/>
    <w:rsid w:val="0039359F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A83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4F13"/>
    <w:rsid w:val="003C5186"/>
    <w:rsid w:val="003C5349"/>
    <w:rsid w:val="003C54E5"/>
    <w:rsid w:val="003C59FE"/>
    <w:rsid w:val="003C5AA2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D7251"/>
    <w:rsid w:val="003E0063"/>
    <w:rsid w:val="003E0422"/>
    <w:rsid w:val="003E25E8"/>
    <w:rsid w:val="003E2BAC"/>
    <w:rsid w:val="003E348C"/>
    <w:rsid w:val="003E4184"/>
    <w:rsid w:val="003E636F"/>
    <w:rsid w:val="003E6F7F"/>
    <w:rsid w:val="003E768A"/>
    <w:rsid w:val="003F0033"/>
    <w:rsid w:val="003F0B68"/>
    <w:rsid w:val="003F135D"/>
    <w:rsid w:val="003F1873"/>
    <w:rsid w:val="003F1F15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DDB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21A"/>
    <w:rsid w:val="00411DEE"/>
    <w:rsid w:val="00413913"/>
    <w:rsid w:val="00413BD4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69D0"/>
    <w:rsid w:val="00427188"/>
    <w:rsid w:val="0042735E"/>
    <w:rsid w:val="00431BF8"/>
    <w:rsid w:val="00432A2D"/>
    <w:rsid w:val="00433D37"/>
    <w:rsid w:val="00433EA8"/>
    <w:rsid w:val="0043423E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6F5"/>
    <w:rsid w:val="00443F11"/>
    <w:rsid w:val="0044444E"/>
    <w:rsid w:val="004447C3"/>
    <w:rsid w:val="00444D3E"/>
    <w:rsid w:val="00444D56"/>
    <w:rsid w:val="004450E5"/>
    <w:rsid w:val="00446175"/>
    <w:rsid w:val="00451A30"/>
    <w:rsid w:val="00452A84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128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16E"/>
    <w:rsid w:val="00473647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496"/>
    <w:rsid w:val="00486E70"/>
    <w:rsid w:val="00487765"/>
    <w:rsid w:val="00490C89"/>
    <w:rsid w:val="00490F2A"/>
    <w:rsid w:val="00491627"/>
    <w:rsid w:val="00492171"/>
    <w:rsid w:val="00492214"/>
    <w:rsid w:val="004931C0"/>
    <w:rsid w:val="00493666"/>
    <w:rsid w:val="00493B5F"/>
    <w:rsid w:val="00493E87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762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178"/>
    <w:rsid w:val="004E1655"/>
    <w:rsid w:val="004E4012"/>
    <w:rsid w:val="004E45AE"/>
    <w:rsid w:val="004E4B58"/>
    <w:rsid w:val="004E4D91"/>
    <w:rsid w:val="004E522E"/>
    <w:rsid w:val="004E5980"/>
    <w:rsid w:val="004E6FE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F95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3D61"/>
    <w:rsid w:val="00524811"/>
    <w:rsid w:val="00525507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CE1"/>
    <w:rsid w:val="0053315A"/>
    <w:rsid w:val="0053343B"/>
    <w:rsid w:val="00533654"/>
    <w:rsid w:val="0053393F"/>
    <w:rsid w:val="005344E6"/>
    <w:rsid w:val="00535783"/>
    <w:rsid w:val="00536CE3"/>
    <w:rsid w:val="0053739F"/>
    <w:rsid w:val="005421FD"/>
    <w:rsid w:val="005423AF"/>
    <w:rsid w:val="00542715"/>
    <w:rsid w:val="005429EA"/>
    <w:rsid w:val="00542E75"/>
    <w:rsid w:val="00542FDE"/>
    <w:rsid w:val="00543095"/>
    <w:rsid w:val="005451CF"/>
    <w:rsid w:val="0054657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B67"/>
    <w:rsid w:val="00557D06"/>
    <w:rsid w:val="00560700"/>
    <w:rsid w:val="00561ABC"/>
    <w:rsid w:val="00562D6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07CC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1610"/>
    <w:rsid w:val="005C2460"/>
    <w:rsid w:val="005C27A0"/>
    <w:rsid w:val="005C27C9"/>
    <w:rsid w:val="005C3BD9"/>
    <w:rsid w:val="005C427A"/>
    <w:rsid w:val="005C530F"/>
    <w:rsid w:val="005C6315"/>
    <w:rsid w:val="005C6645"/>
    <w:rsid w:val="005C6BF0"/>
    <w:rsid w:val="005C7B60"/>
    <w:rsid w:val="005C7E71"/>
    <w:rsid w:val="005D049E"/>
    <w:rsid w:val="005D06AE"/>
    <w:rsid w:val="005D1558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AAD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115"/>
    <w:rsid w:val="00626974"/>
    <w:rsid w:val="00626E3D"/>
    <w:rsid w:val="00627347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F09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1B9A"/>
    <w:rsid w:val="006D2DDD"/>
    <w:rsid w:val="006D3734"/>
    <w:rsid w:val="006D425A"/>
    <w:rsid w:val="006D46CC"/>
    <w:rsid w:val="006D4875"/>
    <w:rsid w:val="006D5A4E"/>
    <w:rsid w:val="006D5D04"/>
    <w:rsid w:val="006D5EA0"/>
    <w:rsid w:val="006D6744"/>
    <w:rsid w:val="006E07A8"/>
    <w:rsid w:val="006E2270"/>
    <w:rsid w:val="006E23F1"/>
    <w:rsid w:val="006E2E4E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1973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1EEF"/>
    <w:rsid w:val="00722D06"/>
    <w:rsid w:val="00723E9E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8A3"/>
    <w:rsid w:val="00737A63"/>
    <w:rsid w:val="00740098"/>
    <w:rsid w:val="00741165"/>
    <w:rsid w:val="00741585"/>
    <w:rsid w:val="00741B36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0A4"/>
    <w:rsid w:val="007664A6"/>
    <w:rsid w:val="007669B5"/>
    <w:rsid w:val="0077155E"/>
    <w:rsid w:val="007718C0"/>
    <w:rsid w:val="00773095"/>
    <w:rsid w:val="00773379"/>
    <w:rsid w:val="0077361C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0BA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16BD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5E79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52E"/>
    <w:rsid w:val="00844E41"/>
    <w:rsid w:val="00845963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529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0A7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6B"/>
    <w:rsid w:val="00895F24"/>
    <w:rsid w:val="008976E9"/>
    <w:rsid w:val="008977BD"/>
    <w:rsid w:val="008A071F"/>
    <w:rsid w:val="008A08D1"/>
    <w:rsid w:val="008A0BA1"/>
    <w:rsid w:val="008A1400"/>
    <w:rsid w:val="008A1939"/>
    <w:rsid w:val="008A1BFC"/>
    <w:rsid w:val="008A2BA8"/>
    <w:rsid w:val="008A3711"/>
    <w:rsid w:val="008A6560"/>
    <w:rsid w:val="008A6973"/>
    <w:rsid w:val="008A6BF1"/>
    <w:rsid w:val="008B00CF"/>
    <w:rsid w:val="008B053F"/>
    <w:rsid w:val="008B0626"/>
    <w:rsid w:val="008B17A2"/>
    <w:rsid w:val="008B1F24"/>
    <w:rsid w:val="008B2878"/>
    <w:rsid w:val="008B28FC"/>
    <w:rsid w:val="008B2D1D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653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28E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8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6FC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E91"/>
    <w:rsid w:val="009B3289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4CC6"/>
    <w:rsid w:val="009D58D9"/>
    <w:rsid w:val="009D63CC"/>
    <w:rsid w:val="009D7B8A"/>
    <w:rsid w:val="009E0ECA"/>
    <w:rsid w:val="009E13DA"/>
    <w:rsid w:val="009E161E"/>
    <w:rsid w:val="009E3FB0"/>
    <w:rsid w:val="009E4588"/>
    <w:rsid w:val="009E4621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3A38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535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09F2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30F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22DD"/>
    <w:rsid w:val="00A82B0A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4448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9C2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2123"/>
    <w:rsid w:val="00AF3422"/>
    <w:rsid w:val="00AF34A5"/>
    <w:rsid w:val="00AF3956"/>
    <w:rsid w:val="00AF3DBD"/>
    <w:rsid w:val="00AF41A3"/>
    <w:rsid w:val="00AF4470"/>
    <w:rsid w:val="00AF61A0"/>
    <w:rsid w:val="00AF6DA6"/>
    <w:rsid w:val="00AF71E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79D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812"/>
    <w:rsid w:val="00B6156C"/>
    <w:rsid w:val="00B61FC2"/>
    <w:rsid w:val="00B62092"/>
    <w:rsid w:val="00B6238F"/>
    <w:rsid w:val="00B62FE2"/>
    <w:rsid w:val="00B63DBA"/>
    <w:rsid w:val="00B642BC"/>
    <w:rsid w:val="00B64697"/>
    <w:rsid w:val="00B64895"/>
    <w:rsid w:val="00B65A14"/>
    <w:rsid w:val="00B65BF4"/>
    <w:rsid w:val="00B65F81"/>
    <w:rsid w:val="00B66C75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53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F7B"/>
    <w:rsid w:val="00BB1430"/>
    <w:rsid w:val="00BB1572"/>
    <w:rsid w:val="00BB1A8A"/>
    <w:rsid w:val="00BB1D91"/>
    <w:rsid w:val="00BB25C8"/>
    <w:rsid w:val="00BB2764"/>
    <w:rsid w:val="00BB27E2"/>
    <w:rsid w:val="00BB2823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38B2"/>
    <w:rsid w:val="00BC4D5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127"/>
    <w:rsid w:val="00BD35E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4C"/>
    <w:rsid w:val="00BE51A5"/>
    <w:rsid w:val="00BE665B"/>
    <w:rsid w:val="00BE7439"/>
    <w:rsid w:val="00BE7ECA"/>
    <w:rsid w:val="00BF004E"/>
    <w:rsid w:val="00BF0BC9"/>
    <w:rsid w:val="00BF0C9D"/>
    <w:rsid w:val="00BF10F9"/>
    <w:rsid w:val="00BF1F97"/>
    <w:rsid w:val="00BF1FF9"/>
    <w:rsid w:val="00BF301C"/>
    <w:rsid w:val="00BF32C2"/>
    <w:rsid w:val="00BF37CC"/>
    <w:rsid w:val="00BF4645"/>
    <w:rsid w:val="00BF4CBC"/>
    <w:rsid w:val="00BF5674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4C03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28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8EE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11A"/>
    <w:rsid w:val="00C54CE2"/>
    <w:rsid w:val="00C55994"/>
    <w:rsid w:val="00C55EDE"/>
    <w:rsid w:val="00C560CE"/>
    <w:rsid w:val="00C561EC"/>
    <w:rsid w:val="00C56610"/>
    <w:rsid w:val="00C56CB3"/>
    <w:rsid w:val="00C600F8"/>
    <w:rsid w:val="00C61244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694"/>
    <w:rsid w:val="00CA1054"/>
    <w:rsid w:val="00CA26EF"/>
    <w:rsid w:val="00CA2765"/>
    <w:rsid w:val="00CA2CF2"/>
    <w:rsid w:val="00CA43F4"/>
    <w:rsid w:val="00CA45A1"/>
    <w:rsid w:val="00CA5161"/>
    <w:rsid w:val="00CA59B4"/>
    <w:rsid w:val="00CB05AB"/>
    <w:rsid w:val="00CB0C75"/>
    <w:rsid w:val="00CB1246"/>
    <w:rsid w:val="00CB1380"/>
    <w:rsid w:val="00CB2866"/>
    <w:rsid w:val="00CB297F"/>
    <w:rsid w:val="00CB3FC6"/>
    <w:rsid w:val="00CB4CC6"/>
    <w:rsid w:val="00CB4FC4"/>
    <w:rsid w:val="00CB5BD0"/>
    <w:rsid w:val="00CB5D77"/>
    <w:rsid w:val="00CB73B6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6E98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660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03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4A9A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860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BEA"/>
    <w:rsid w:val="00D911A4"/>
    <w:rsid w:val="00D9141A"/>
    <w:rsid w:val="00D91457"/>
    <w:rsid w:val="00D92334"/>
    <w:rsid w:val="00D93EED"/>
    <w:rsid w:val="00D94C7E"/>
    <w:rsid w:val="00D95491"/>
    <w:rsid w:val="00D96598"/>
    <w:rsid w:val="00D977B0"/>
    <w:rsid w:val="00DA0E32"/>
    <w:rsid w:val="00DA0F34"/>
    <w:rsid w:val="00DA1A27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30"/>
    <w:rsid w:val="00DC2AAE"/>
    <w:rsid w:val="00DC2D76"/>
    <w:rsid w:val="00DC6910"/>
    <w:rsid w:val="00DC6B73"/>
    <w:rsid w:val="00DC7891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23D"/>
    <w:rsid w:val="00DE74FF"/>
    <w:rsid w:val="00DF025F"/>
    <w:rsid w:val="00DF1AD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4A1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449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EBC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3F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50"/>
    <w:rsid w:val="00EC7678"/>
    <w:rsid w:val="00EC77B7"/>
    <w:rsid w:val="00ED03AB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03"/>
    <w:rsid w:val="00ED75EF"/>
    <w:rsid w:val="00ED776B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B36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29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4BE5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5E5"/>
    <w:rsid w:val="00F54237"/>
    <w:rsid w:val="00F5468E"/>
    <w:rsid w:val="00F5470E"/>
    <w:rsid w:val="00F556A3"/>
    <w:rsid w:val="00F55A35"/>
    <w:rsid w:val="00F5646E"/>
    <w:rsid w:val="00F56B56"/>
    <w:rsid w:val="00F570B5"/>
    <w:rsid w:val="00F572A3"/>
    <w:rsid w:val="00F57861"/>
    <w:rsid w:val="00F60327"/>
    <w:rsid w:val="00F616D9"/>
    <w:rsid w:val="00F63480"/>
    <w:rsid w:val="00F63542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447"/>
    <w:rsid w:val="00F76CC2"/>
    <w:rsid w:val="00F77783"/>
    <w:rsid w:val="00F77AAC"/>
    <w:rsid w:val="00F77DE9"/>
    <w:rsid w:val="00F811E6"/>
    <w:rsid w:val="00F8294F"/>
    <w:rsid w:val="00F82C4E"/>
    <w:rsid w:val="00F8387B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4A74"/>
    <w:rsid w:val="00F9571E"/>
    <w:rsid w:val="00F9752D"/>
    <w:rsid w:val="00FA0AC2"/>
    <w:rsid w:val="00FA13CB"/>
    <w:rsid w:val="00FA1B39"/>
    <w:rsid w:val="00FA1FD2"/>
    <w:rsid w:val="00FA239E"/>
    <w:rsid w:val="00FA322E"/>
    <w:rsid w:val="00FA3E49"/>
    <w:rsid w:val="00FA476E"/>
    <w:rsid w:val="00FA59F8"/>
    <w:rsid w:val="00FA6820"/>
    <w:rsid w:val="00FA68CB"/>
    <w:rsid w:val="00FA69B7"/>
    <w:rsid w:val="00FA6A8E"/>
    <w:rsid w:val="00FA6FB7"/>
    <w:rsid w:val="00FA7ACD"/>
    <w:rsid w:val="00FA7F01"/>
    <w:rsid w:val="00FB0520"/>
    <w:rsid w:val="00FB08FB"/>
    <w:rsid w:val="00FB1931"/>
    <w:rsid w:val="00FB297B"/>
    <w:rsid w:val="00FB2FFE"/>
    <w:rsid w:val="00FB3CCB"/>
    <w:rsid w:val="00FB4176"/>
    <w:rsid w:val="00FB52AF"/>
    <w:rsid w:val="00FB5550"/>
    <w:rsid w:val="00FB55A2"/>
    <w:rsid w:val="00FB579A"/>
    <w:rsid w:val="00FB5D55"/>
    <w:rsid w:val="00FB5F8A"/>
    <w:rsid w:val="00FB65D4"/>
    <w:rsid w:val="00FB6CED"/>
    <w:rsid w:val="00FB7DF8"/>
    <w:rsid w:val="00FC0C46"/>
    <w:rsid w:val="00FC0FF9"/>
    <w:rsid w:val="00FC122A"/>
    <w:rsid w:val="00FC1475"/>
    <w:rsid w:val="00FC1BEB"/>
    <w:rsid w:val="00FC22F8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1FE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2C6E1"/>
  <w15:docId w15:val="{7AC6D0A0-FC52-448D-92E5-3CA37A0D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4"/>
      </w:numPr>
    </w:pPr>
  </w:style>
  <w:style w:type="paragraph" w:customStyle="1" w:styleId="a">
    <w:name w:val="список с точками"/>
    <w:basedOn w:val="a0"/>
    <w:rsid w:val="006F20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-portal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cf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-person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.-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8E25E14-BF71-47B9-91FE-6FFA7E8250DC" TargetMode="External"/><Relationship Id="rId14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8DD3-D498-462E-951F-EB3CA623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6</cp:revision>
  <cp:lastPrinted>2017-11-25T13:08:00Z</cp:lastPrinted>
  <dcterms:created xsi:type="dcterms:W3CDTF">2019-04-16T15:28:00Z</dcterms:created>
  <dcterms:modified xsi:type="dcterms:W3CDTF">2019-04-22T06:55:00Z</dcterms:modified>
</cp:coreProperties>
</file>