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ФЕДЕРАЛЬНОЕ АГЕНТСТВО ЖЕЛЕЗНОДОРОЖНОГО ТРАНСПОРТА </w:t>
      </w:r>
    </w:p>
    <w:p w:rsid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Федеральное государственное бюджетное образовательное учреждение 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высшего образования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«Петербургский государственный университет путей сообщения 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Императора Александра </w:t>
      </w:r>
      <w:r w:rsidRPr="007A18B1">
        <w:rPr>
          <w:rFonts w:eastAsia="Times New Roman"/>
          <w:szCs w:val="28"/>
          <w:lang w:val="en-US"/>
        </w:rPr>
        <w:t>I</w:t>
      </w:r>
      <w:r w:rsidRPr="007A18B1">
        <w:rPr>
          <w:rFonts w:eastAsia="Times New Roman"/>
          <w:szCs w:val="28"/>
        </w:rPr>
        <w:t>»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(ФГБОУ ВО ПГУПС)</w:t>
      </w: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Кафедра «</w:t>
      </w:r>
      <w:r w:rsidRPr="007A18B1">
        <w:rPr>
          <w:u w:val="single"/>
        </w:rPr>
        <w:t>Менеджмент и маркетинг</w:t>
      </w:r>
      <w:r w:rsidRPr="007A18B1">
        <w:rPr>
          <w:rFonts w:eastAsia="Times New Roman"/>
          <w:szCs w:val="28"/>
        </w:rPr>
        <w:t>»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ind w:left="5245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ПРОГРАММА</w:t>
      </w:r>
    </w:p>
    <w:p w:rsidR="007A18B1" w:rsidRPr="007A18B1" w:rsidRDefault="007A18B1" w:rsidP="007A18B1">
      <w:pPr>
        <w:jc w:val="center"/>
        <w:rPr>
          <w:rFonts w:eastAsia="Times New Roman"/>
          <w:i/>
          <w:iCs/>
          <w:szCs w:val="28"/>
        </w:rPr>
      </w:pPr>
      <w:r w:rsidRPr="007A18B1">
        <w:rPr>
          <w:rFonts w:eastAsia="Times New Roman"/>
          <w:i/>
          <w:iCs/>
          <w:szCs w:val="28"/>
        </w:rPr>
        <w:t>практики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>ПРЕДДИПЛОМНАЯ ПРАКТИКА</w:t>
      </w:r>
      <w:r w:rsidRPr="007A18B1">
        <w:rPr>
          <w:rFonts w:eastAsia="Times New Roman"/>
          <w:szCs w:val="28"/>
        </w:rPr>
        <w:t>» (</w:t>
      </w:r>
      <w:r>
        <w:rPr>
          <w:rFonts w:eastAsia="Times New Roman"/>
          <w:szCs w:val="28"/>
        </w:rPr>
        <w:t>Б2.П.2</w:t>
      </w:r>
      <w:r w:rsidRPr="007A18B1">
        <w:rPr>
          <w:rFonts w:eastAsia="Times New Roman"/>
          <w:szCs w:val="28"/>
        </w:rPr>
        <w:t>)</w:t>
      </w:r>
    </w:p>
    <w:p w:rsidR="007A18B1" w:rsidRPr="007A18B1" w:rsidRDefault="0015313F" w:rsidP="007A18B1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для направления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38.03.02 «</w:t>
      </w:r>
      <w:r>
        <w:rPr>
          <w:rFonts w:eastAsia="Times New Roman"/>
          <w:szCs w:val="28"/>
        </w:rPr>
        <w:t>Менеджмент</w:t>
      </w:r>
      <w:r w:rsidRPr="007A18B1">
        <w:rPr>
          <w:rFonts w:eastAsia="Times New Roman"/>
          <w:szCs w:val="28"/>
        </w:rPr>
        <w:t xml:space="preserve">» </w:t>
      </w:r>
    </w:p>
    <w:p w:rsidR="007A18B1" w:rsidRPr="007A18B1" w:rsidRDefault="00E70F9E" w:rsidP="007A18B1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профилю «Управление человеческими ресурсами</w:t>
      </w:r>
      <w:r w:rsidR="007A18B1" w:rsidRPr="007A18B1">
        <w:rPr>
          <w:rFonts w:eastAsia="Times New Roman"/>
          <w:szCs w:val="28"/>
        </w:rPr>
        <w:t xml:space="preserve">» </w:t>
      </w:r>
    </w:p>
    <w:p w:rsidR="007A18B1" w:rsidRPr="007A18B1" w:rsidRDefault="007A18B1" w:rsidP="007A18B1">
      <w:pPr>
        <w:jc w:val="center"/>
        <w:rPr>
          <w:rFonts w:eastAsia="Times New Roman"/>
          <w:i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Форма обучения – очная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Default="007A18B1" w:rsidP="007A18B1">
      <w:pPr>
        <w:jc w:val="center"/>
        <w:rPr>
          <w:rFonts w:eastAsia="Times New Roman"/>
          <w:szCs w:val="28"/>
        </w:rPr>
      </w:pPr>
    </w:p>
    <w:p w:rsidR="00BB263B" w:rsidRDefault="00BB263B" w:rsidP="007A18B1">
      <w:pPr>
        <w:jc w:val="center"/>
        <w:rPr>
          <w:rFonts w:eastAsia="Times New Roman"/>
          <w:szCs w:val="28"/>
        </w:rPr>
      </w:pPr>
    </w:p>
    <w:p w:rsidR="00BB263B" w:rsidRPr="007A18B1" w:rsidRDefault="00BB263B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</w:p>
    <w:p w:rsidR="002C39F7" w:rsidRDefault="002C39F7" w:rsidP="007A18B1">
      <w:pPr>
        <w:jc w:val="center"/>
        <w:rPr>
          <w:rFonts w:eastAsia="Times New Roman"/>
          <w:szCs w:val="28"/>
        </w:rPr>
      </w:pPr>
    </w:p>
    <w:p w:rsidR="002C39F7" w:rsidRDefault="002C39F7" w:rsidP="007A18B1">
      <w:pPr>
        <w:jc w:val="center"/>
        <w:rPr>
          <w:rFonts w:eastAsia="Times New Roman"/>
          <w:szCs w:val="28"/>
        </w:rPr>
      </w:pPr>
    </w:p>
    <w:p w:rsidR="002C39F7" w:rsidRDefault="002C39F7" w:rsidP="007A18B1">
      <w:pPr>
        <w:jc w:val="center"/>
        <w:rPr>
          <w:rFonts w:eastAsia="Times New Roman"/>
          <w:szCs w:val="28"/>
        </w:rPr>
      </w:pPr>
    </w:p>
    <w:p w:rsidR="002C39F7" w:rsidRDefault="002C39F7" w:rsidP="007A18B1">
      <w:pPr>
        <w:jc w:val="center"/>
        <w:rPr>
          <w:rFonts w:eastAsia="Times New Roman"/>
          <w:szCs w:val="28"/>
        </w:rPr>
      </w:pPr>
    </w:p>
    <w:p w:rsidR="002C39F7" w:rsidRDefault="002C39F7" w:rsidP="007A18B1">
      <w:pPr>
        <w:jc w:val="center"/>
        <w:rPr>
          <w:rFonts w:eastAsia="Times New Roman"/>
          <w:szCs w:val="28"/>
        </w:rPr>
      </w:pPr>
    </w:p>
    <w:p w:rsidR="00661290" w:rsidRDefault="00661290" w:rsidP="007A18B1">
      <w:pPr>
        <w:jc w:val="center"/>
        <w:rPr>
          <w:rFonts w:eastAsia="Times New Roman"/>
          <w:szCs w:val="28"/>
        </w:rPr>
      </w:pPr>
    </w:p>
    <w:p w:rsidR="00661290" w:rsidRDefault="00661290" w:rsidP="007A18B1">
      <w:pPr>
        <w:jc w:val="center"/>
        <w:rPr>
          <w:rFonts w:eastAsia="Times New Roman"/>
          <w:szCs w:val="28"/>
        </w:rPr>
      </w:pP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Санкт-Петербург</w:t>
      </w:r>
    </w:p>
    <w:p w:rsidR="007A18B1" w:rsidRPr="007A18B1" w:rsidRDefault="007A18B1" w:rsidP="007A18B1">
      <w:pPr>
        <w:jc w:val="center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20</w:t>
      </w:r>
      <w:r w:rsidR="00CB1BF9">
        <w:rPr>
          <w:rFonts w:eastAsia="Times New Roman"/>
          <w:szCs w:val="28"/>
        </w:rPr>
        <w:t>19</w:t>
      </w:r>
    </w:p>
    <w:p w:rsidR="00A16E8A" w:rsidRDefault="00A16E8A" w:rsidP="00813F6A">
      <w:pPr>
        <w:tabs>
          <w:tab w:val="left" w:pos="2504"/>
        </w:tabs>
        <w:ind w:firstLine="0"/>
        <w:rPr>
          <w:rFonts w:eastAsia="Times New Roman"/>
          <w:szCs w:val="28"/>
        </w:rPr>
      </w:pPr>
    </w:p>
    <w:p w:rsidR="00FF17E2" w:rsidRDefault="00FF17E2" w:rsidP="0022246B">
      <w:pPr>
        <w:jc w:val="center"/>
        <w:rPr>
          <w:rFonts w:eastAsia="Times New Roman"/>
          <w:b/>
          <w:bCs/>
          <w:szCs w:val="28"/>
        </w:rPr>
      </w:pPr>
    </w:p>
    <w:p w:rsidR="00FF17E2" w:rsidRPr="00787E73" w:rsidRDefault="00FF17E2" w:rsidP="00FF17E2">
      <w:pPr>
        <w:spacing w:line="300" w:lineRule="auto"/>
        <w:ind w:firstLine="500"/>
        <w:jc w:val="center"/>
        <w:rPr>
          <w:rFonts w:eastAsia="Times New Roman"/>
          <w:szCs w:val="28"/>
        </w:rPr>
      </w:pPr>
      <w:r w:rsidRPr="00787E73">
        <w:rPr>
          <w:rFonts w:eastAsia="Times New Roman"/>
          <w:szCs w:val="28"/>
        </w:rPr>
        <w:t>ЛИСТ СОГЛАСОВАНИЙ</w:t>
      </w:r>
    </w:p>
    <w:p w:rsidR="00FF17E2" w:rsidRPr="00787E73" w:rsidRDefault="00FF17E2" w:rsidP="00FF17E2">
      <w:pPr>
        <w:tabs>
          <w:tab w:val="left" w:pos="851"/>
        </w:tabs>
        <w:ind w:firstLine="0"/>
        <w:jc w:val="center"/>
        <w:rPr>
          <w:rFonts w:eastAsia="Times New Roman"/>
          <w:szCs w:val="28"/>
        </w:rPr>
      </w:pPr>
    </w:p>
    <w:p w:rsidR="00FF17E2" w:rsidRPr="00787E73" w:rsidRDefault="00FF17E2" w:rsidP="00FF17E2">
      <w:pPr>
        <w:ind w:firstLine="0"/>
        <w:jc w:val="both"/>
        <w:rPr>
          <w:rFonts w:eastAsia="Times New Roman"/>
          <w:szCs w:val="28"/>
          <w:lang w:eastAsia="en-US"/>
        </w:rPr>
      </w:pPr>
      <w:r w:rsidRPr="00787E73">
        <w:rPr>
          <w:rFonts w:eastAsia="Times New Roman"/>
          <w:szCs w:val="28"/>
          <w:lang w:eastAsia="en-US"/>
        </w:rPr>
        <w:t>Программа рассмотрена и обсуждена на заседании кафедры</w:t>
      </w:r>
    </w:p>
    <w:p w:rsidR="00FF17E2" w:rsidRPr="00787E73" w:rsidRDefault="00FF17E2" w:rsidP="00FF17E2">
      <w:pPr>
        <w:ind w:firstLine="0"/>
        <w:rPr>
          <w:szCs w:val="28"/>
          <w:lang w:eastAsia="en-US"/>
        </w:rPr>
      </w:pPr>
      <w:r w:rsidRPr="00787E73">
        <w:rPr>
          <w:szCs w:val="28"/>
          <w:lang w:eastAsia="en-US"/>
        </w:rPr>
        <w:t>«Менеджмент и маркетинг»</w:t>
      </w:r>
    </w:p>
    <w:p w:rsidR="00FF17E2" w:rsidRPr="00CB1BF9" w:rsidRDefault="00FF17E2" w:rsidP="00FF17E2">
      <w:pPr>
        <w:ind w:firstLine="0"/>
        <w:rPr>
          <w:rFonts w:eastAsia="Times New Roman"/>
          <w:szCs w:val="28"/>
          <w:lang w:eastAsia="en-US"/>
        </w:rPr>
      </w:pPr>
      <w:r w:rsidRPr="00CB1BF9">
        <w:rPr>
          <w:rFonts w:eastAsia="Times New Roman"/>
          <w:szCs w:val="28"/>
          <w:lang w:eastAsia="en-US"/>
        </w:rPr>
        <w:t xml:space="preserve">Протокол № </w:t>
      </w:r>
      <w:r w:rsidR="00CB1BF9" w:rsidRPr="00CB1BF9">
        <w:rPr>
          <w:rFonts w:eastAsia="Times New Roman"/>
          <w:szCs w:val="28"/>
          <w:lang w:eastAsia="en-US"/>
        </w:rPr>
        <w:t>5</w:t>
      </w:r>
      <w:r w:rsidRPr="00CB1BF9">
        <w:rPr>
          <w:rFonts w:eastAsia="Times New Roman"/>
          <w:szCs w:val="28"/>
          <w:lang w:eastAsia="en-US"/>
        </w:rPr>
        <w:t xml:space="preserve"> от </w:t>
      </w:r>
      <w:r w:rsidR="00CB1BF9" w:rsidRPr="00CB1BF9">
        <w:rPr>
          <w:rFonts w:eastAsia="Times New Roman"/>
          <w:szCs w:val="28"/>
          <w:lang w:eastAsia="en-US"/>
        </w:rPr>
        <w:t>«25» января 2019</w:t>
      </w:r>
      <w:r w:rsidRPr="00CB1BF9">
        <w:rPr>
          <w:rFonts w:eastAsia="Times New Roman"/>
          <w:szCs w:val="28"/>
          <w:lang w:eastAsia="en-US"/>
        </w:rPr>
        <w:t xml:space="preserve"> г.</w:t>
      </w:r>
    </w:p>
    <w:p w:rsidR="00FF17E2" w:rsidRPr="00787E73" w:rsidRDefault="00FF17E2" w:rsidP="00FF17E2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8961" w:type="dxa"/>
        <w:tblLook w:val="00A0" w:firstRow="1" w:lastRow="0" w:firstColumn="1" w:lastColumn="0" w:noHBand="0" w:noVBand="0"/>
      </w:tblPr>
      <w:tblGrid>
        <w:gridCol w:w="4856"/>
        <w:gridCol w:w="1797"/>
        <w:gridCol w:w="2308"/>
      </w:tblGrid>
      <w:tr w:rsidR="00FF17E2" w:rsidRPr="00787E73" w:rsidTr="00CB1BF9">
        <w:trPr>
          <w:trHeight w:val="1396"/>
        </w:trPr>
        <w:tc>
          <w:tcPr>
            <w:tcW w:w="4856" w:type="dxa"/>
          </w:tcPr>
          <w:p w:rsidR="00FF17E2" w:rsidRPr="00787E73" w:rsidRDefault="00B062CD" w:rsidP="00F6782A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noProof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339C9C0A" wp14:editId="1A1AF298">
                  <wp:simplePos x="0" y="0"/>
                  <wp:positionH relativeFrom="column">
                    <wp:posOffset>-65982</wp:posOffset>
                  </wp:positionH>
                  <wp:positionV relativeFrom="paragraph">
                    <wp:posOffset>-1595185</wp:posOffset>
                  </wp:positionV>
                  <wp:extent cx="5602778" cy="625923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487" cy="628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F17E2" w:rsidRPr="00787E73">
              <w:rPr>
                <w:rFonts w:eastAsia="Times New Roman"/>
                <w:szCs w:val="28"/>
              </w:rPr>
              <w:t>И.о</w:t>
            </w:r>
            <w:proofErr w:type="spellEnd"/>
            <w:r w:rsidR="00FF17E2" w:rsidRPr="00787E73">
              <w:rPr>
                <w:rFonts w:eastAsia="Times New Roman"/>
                <w:szCs w:val="28"/>
              </w:rPr>
              <w:t xml:space="preserve">. заведующего кафедрой </w:t>
            </w:r>
          </w:p>
          <w:p w:rsidR="00FF17E2" w:rsidRPr="00787E73" w:rsidRDefault="00FF17E2" w:rsidP="00F6782A">
            <w:pPr>
              <w:ind w:firstLine="0"/>
              <w:rPr>
                <w:rFonts w:eastAsia="Times New Roman"/>
                <w:i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«Менеджмент и маркетинг»</w:t>
            </w:r>
            <w:r w:rsidR="00B062CD">
              <w:rPr>
                <w:rFonts w:eastAsia="Times New Roman"/>
                <w:noProof/>
                <w:szCs w:val="28"/>
              </w:rPr>
              <w:t xml:space="preserve"> </w:t>
            </w:r>
          </w:p>
        </w:tc>
        <w:tc>
          <w:tcPr>
            <w:tcW w:w="1797" w:type="dxa"/>
            <w:vAlign w:val="bottom"/>
          </w:tcPr>
          <w:p w:rsidR="00FF17E2" w:rsidRPr="00787E73" w:rsidRDefault="00FF17E2" w:rsidP="00F6782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308" w:type="dxa"/>
            <w:shd w:val="clear" w:color="auto" w:fill="auto"/>
            <w:vAlign w:val="bottom"/>
          </w:tcPr>
          <w:p w:rsidR="00FF17E2" w:rsidRPr="00787E73" w:rsidRDefault="00FF17E2" w:rsidP="00F6782A">
            <w:pPr>
              <w:ind w:left="-69" w:firstLine="15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Е.С. Палкина</w:t>
            </w:r>
          </w:p>
        </w:tc>
      </w:tr>
      <w:tr w:rsidR="00FF17E2" w:rsidRPr="00787E73" w:rsidTr="00CB1BF9">
        <w:trPr>
          <w:trHeight w:val="698"/>
        </w:trPr>
        <w:tc>
          <w:tcPr>
            <w:tcW w:w="4856" w:type="dxa"/>
          </w:tcPr>
          <w:p w:rsidR="00FF17E2" w:rsidRPr="00CB1BF9" w:rsidRDefault="00CB1BF9" w:rsidP="00F6782A">
            <w:pPr>
              <w:ind w:firstLine="0"/>
              <w:rPr>
                <w:rFonts w:eastAsia="Times New Roman"/>
                <w:szCs w:val="28"/>
                <w:lang w:eastAsia="en-US"/>
              </w:rPr>
            </w:pPr>
            <w:r w:rsidRPr="00CB1BF9">
              <w:rPr>
                <w:rFonts w:eastAsia="Times New Roman"/>
                <w:szCs w:val="28"/>
                <w:lang w:eastAsia="en-US"/>
              </w:rPr>
              <w:t xml:space="preserve">«25» </w:t>
            </w:r>
            <w:proofErr w:type="gramStart"/>
            <w:r w:rsidRPr="00CB1BF9">
              <w:rPr>
                <w:rFonts w:eastAsia="Times New Roman"/>
                <w:szCs w:val="28"/>
                <w:lang w:eastAsia="en-US"/>
              </w:rPr>
              <w:t>января  2019</w:t>
            </w:r>
            <w:proofErr w:type="gramEnd"/>
            <w:r w:rsidR="00FF17E2" w:rsidRPr="00CB1BF9">
              <w:rPr>
                <w:rFonts w:eastAsia="Times New Roman"/>
                <w:szCs w:val="28"/>
                <w:lang w:eastAsia="en-US"/>
              </w:rPr>
              <w:t xml:space="preserve"> г.</w:t>
            </w:r>
          </w:p>
        </w:tc>
        <w:tc>
          <w:tcPr>
            <w:tcW w:w="1797" w:type="dxa"/>
          </w:tcPr>
          <w:p w:rsidR="00FF17E2" w:rsidRPr="00787E73" w:rsidRDefault="00FF17E2" w:rsidP="00F6782A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308" w:type="dxa"/>
          </w:tcPr>
          <w:p w:rsidR="00FF17E2" w:rsidRPr="00787E73" w:rsidRDefault="00FF17E2" w:rsidP="00F6782A">
            <w:pPr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FF17E2" w:rsidRPr="00787E73" w:rsidRDefault="00FF17E2" w:rsidP="00FF17E2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FF17E2" w:rsidRPr="00787E73" w:rsidTr="00F6782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FF17E2" w:rsidRPr="00787E73" w:rsidRDefault="00FF17E2" w:rsidP="00F6782A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СОГЛАСОВАНО</w:t>
            </w:r>
          </w:p>
          <w:p w:rsidR="00FF17E2" w:rsidRPr="00787E73" w:rsidRDefault="00FF17E2" w:rsidP="00F6782A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FF17E2" w:rsidRPr="00787E73" w:rsidRDefault="00FF17E2" w:rsidP="00F6782A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F17E2" w:rsidRPr="00787E73" w:rsidRDefault="00FF17E2" w:rsidP="00F6782A">
            <w:pPr>
              <w:tabs>
                <w:tab w:val="left" w:pos="0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FF17E2" w:rsidRPr="00787E73" w:rsidTr="00F678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F17E2" w:rsidRPr="00787E73" w:rsidRDefault="00FF17E2" w:rsidP="00F6782A">
            <w:pPr>
              <w:widowControl w:val="0"/>
              <w:tabs>
                <w:tab w:val="left" w:pos="851"/>
              </w:tabs>
              <w:spacing w:line="300" w:lineRule="auto"/>
              <w:ind w:firstLine="37"/>
              <w:rPr>
                <w:rFonts w:eastAsia="Times New Roman"/>
                <w:i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FF17E2" w:rsidRPr="00787E73" w:rsidRDefault="00FF17E2" w:rsidP="00F6782A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FF17E2" w:rsidRPr="00787E73" w:rsidRDefault="00FF17E2" w:rsidP="00F6782A">
            <w:pPr>
              <w:tabs>
                <w:tab w:val="left" w:pos="61"/>
              </w:tabs>
              <w:ind w:firstLine="0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Н.Е. Коклева</w:t>
            </w:r>
          </w:p>
        </w:tc>
      </w:tr>
      <w:tr w:rsidR="00FF17E2" w:rsidRPr="00787E73" w:rsidTr="00F678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F17E2" w:rsidRPr="00CB1BF9" w:rsidRDefault="00CB1BF9" w:rsidP="00F6782A">
            <w:pPr>
              <w:ind w:firstLine="0"/>
              <w:rPr>
                <w:rFonts w:eastAsia="Times New Roman"/>
                <w:szCs w:val="28"/>
                <w:lang w:eastAsia="en-US"/>
              </w:rPr>
            </w:pPr>
            <w:r w:rsidRPr="00CB1BF9">
              <w:rPr>
                <w:rFonts w:eastAsia="Times New Roman"/>
                <w:szCs w:val="28"/>
                <w:lang w:eastAsia="en-US"/>
              </w:rPr>
              <w:t>«</w:t>
            </w:r>
            <w:proofErr w:type="gramStart"/>
            <w:r w:rsidRPr="00CB1BF9">
              <w:rPr>
                <w:rFonts w:eastAsia="Times New Roman"/>
                <w:szCs w:val="28"/>
                <w:lang w:eastAsia="en-US"/>
              </w:rPr>
              <w:t>25»  января</w:t>
            </w:r>
            <w:proofErr w:type="gramEnd"/>
            <w:r w:rsidRPr="00CB1BF9">
              <w:rPr>
                <w:rFonts w:eastAsia="Times New Roman"/>
                <w:szCs w:val="28"/>
                <w:lang w:eastAsia="en-US"/>
              </w:rPr>
              <w:t xml:space="preserve">  2019</w:t>
            </w:r>
            <w:r w:rsidR="00FF17E2" w:rsidRPr="00CB1BF9">
              <w:rPr>
                <w:rFonts w:eastAsia="Times New Roman"/>
                <w:szCs w:val="28"/>
                <w:lang w:eastAsia="en-US"/>
              </w:rPr>
              <w:t xml:space="preserve"> г.</w:t>
            </w:r>
          </w:p>
        </w:tc>
        <w:tc>
          <w:tcPr>
            <w:tcW w:w="1876" w:type="dxa"/>
            <w:gridSpan w:val="3"/>
          </w:tcPr>
          <w:p w:rsidR="00FF17E2" w:rsidRPr="00787E73" w:rsidRDefault="00FF17E2" w:rsidP="00F6782A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</w:tcPr>
          <w:p w:rsidR="00FF17E2" w:rsidRPr="00787E73" w:rsidRDefault="00FF17E2" w:rsidP="00F6782A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FF17E2" w:rsidRPr="00787E73" w:rsidTr="00F6782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F17E2" w:rsidRPr="00787E73" w:rsidRDefault="00FF17E2" w:rsidP="00F6782A">
            <w:pPr>
              <w:spacing w:before="24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FF17E2" w:rsidRPr="00787E73" w:rsidRDefault="00FF17E2" w:rsidP="00F6782A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FF17E2" w:rsidRPr="00787E73" w:rsidRDefault="00FF17E2" w:rsidP="00F6782A">
            <w:pPr>
              <w:ind w:left="-69" w:firstLine="15"/>
              <w:rPr>
                <w:rFonts w:eastAsia="Times New Roman"/>
                <w:szCs w:val="28"/>
              </w:rPr>
            </w:pPr>
          </w:p>
        </w:tc>
      </w:tr>
      <w:tr w:rsidR="00FF17E2" w:rsidRPr="00787E73" w:rsidTr="00F6782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28"/>
              </w:rPr>
            </w:pPr>
            <w:r w:rsidRPr="00787E73">
              <w:rPr>
                <w:rFonts w:eastAsia="Times New Roman"/>
                <w:szCs w:val="28"/>
              </w:rPr>
              <w:t>Е.С. Палкина</w:t>
            </w:r>
          </w:p>
        </w:tc>
      </w:tr>
      <w:tr w:rsidR="00FF17E2" w:rsidRPr="00787E73" w:rsidTr="00F6782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u w:val="single"/>
                <w:lang w:eastAsia="en-US"/>
              </w:rPr>
            </w:pPr>
          </w:p>
          <w:p w:rsidR="00FF17E2" w:rsidRPr="00CB1BF9" w:rsidRDefault="00CB1BF9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  <w:r w:rsidRPr="00CB1BF9">
              <w:rPr>
                <w:rFonts w:eastAsia="Times New Roman"/>
                <w:szCs w:val="28"/>
                <w:lang w:eastAsia="en-US"/>
              </w:rPr>
              <w:t xml:space="preserve">«25» </w:t>
            </w:r>
            <w:proofErr w:type="gramStart"/>
            <w:r w:rsidRPr="00CB1BF9">
              <w:rPr>
                <w:rFonts w:eastAsia="Times New Roman"/>
                <w:szCs w:val="28"/>
                <w:lang w:eastAsia="en-US"/>
              </w:rPr>
              <w:t>января  2019</w:t>
            </w:r>
            <w:proofErr w:type="gramEnd"/>
            <w:r w:rsidR="00FF17E2" w:rsidRPr="00CB1BF9">
              <w:rPr>
                <w:rFonts w:eastAsia="Times New Roman"/>
                <w:szCs w:val="28"/>
                <w:lang w:eastAsia="en-US"/>
              </w:rPr>
              <w:t xml:space="preserve"> г.</w:t>
            </w:r>
          </w:p>
        </w:tc>
        <w:tc>
          <w:tcPr>
            <w:tcW w:w="1768" w:type="dxa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733" w:type="dxa"/>
            <w:gridSpan w:val="3"/>
          </w:tcPr>
          <w:p w:rsidR="00FF17E2" w:rsidRPr="00787E73" w:rsidRDefault="00FF17E2" w:rsidP="00F6782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FF17E2" w:rsidRPr="00787E73" w:rsidRDefault="00FF17E2" w:rsidP="00FF17E2">
      <w:pPr>
        <w:spacing w:after="200" w:line="276" w:lineRule="auto"/>
        <w:ind w:firstLine="0"/>
        <w:rPr>
          <w:rFonts w:eastAsia="Times New Roman"/>
          <w:b/>
          <w:bCs/>
          <w:szCs w:val="28"/>
        </w:rPr>
      </w:pPr>
    </w:p>
    <w:p w:rsidR="00FF17E2" w:rsidRDefault="00FF17E2">
      <w:pPr>
        <w:ind w:firstLine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br w:type="page"/>
      </w:r>
    </w:p>
    <w:p w:rsidR="0022246B" w:rsidRPr="006F6C1F" w:rsidRDefault="0022246B" w:rsidP="0022246B">
      <w:pPr>
        <w:jc w:val="center"/>
        <w:rPr>
          <w:rFonts w:eastAsia="Times New Roman"/>
          <w:b/>
          <w:bCs/>
          <w:szCs w:val="28"/>
        </w:rPr>
      </w:pPr>
      <w:r w:rsidRPr="006F6C1F">
        <w:rPr>
          <w:rFonts w:eastAsia="Times New Roman"/>
          <w:b/>
          <w:bCs/>
          <w:szCs w:val="28"/>
        </w:rPr>
        <w:lastRenderedPageBreak/>
        <w:t>1. Вид практики, способы и формы ее проведения</w:t>
      </w:r>
    </w:p>
    <w:p w:rsidR="0005185C" w:rsidRPr="007A18B1" w:rsidRDefault="0005185C" w:rsidP="0005185C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Программа составлена в соответствии с ФГОС ВО, утвержденным «</w:t>
      </w:r>
      <w:r>
        <w:rPr>
          <w:rFonts w:eastAsia="Times New Roman"/>
          <w:szCs w:val="28"/>
        </w:rPr>
        <w:t>12</w:t>
      </w:r>
      <w:r w:rsidRPr="007A18B1">
        <w:rPr>
          <w:rFonts w:eastAsia="Times New Roman"/>
          <w:szCs w:val="28"/>
        </w:rPr>
        <w:t xml:space="preserve">» </w:t>
      </w:r>
      <w:r>
        <w:rPr>
          <w:rFonts w:eastAsia="Times New Roman"/>
          <w:szCs w:val="28"/>
        </w:rPr>
        <w:t>января</w:t>
      </w:r>
      <w:r w:rsidRPr="007A18B1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16</w:t>
      </w:r>
      <w:r w:rsidRPr="007A18B1">
        <w:rPr>
          <w:rFonts w:eastAsia="Times New Roman"/>
          <w:szCs w:val="28"/>
        </w:rPr>
        <w:t xml:space="preserve"> г., приказ № </w:t>
      </w:r>
      <w:r>
        <w:rPr>
          <w:rFonts w:eastAsia="Times New Roman"/>
          <w:szCs w:val="28"/>
        </w:rPr>
        <w:t>7</w:t>
      </w:r>
      <w:r w:rsidRPr="007A18B1">
        <w:rPr>
          <w:rFonts w:eastAsia="Times New Roman"/>
          <w:szCs w:val="28"/>
        </w:rPr>
        <w:t xml:space="preserve"> по направлению</w:t>
      </w:r>
      <w:r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szCs w:val="28"/>
        </w:rPr>
        <w:t>38.03.02 «Менеджмент», по производственной практике «Преддипломная практика».</w:t>
      </w:r>
    </w:p>
    <w:p w:rsidR="0005185C" w:rsidRPr="00A354E0" w:rsidRDefault="0005185C" w:rsidP="0005185C">
      <w:pPr>
        <w:contextualSpacing/>
        <w:jc w:val="both"/>
        <w:rPr>
          <w:szCs w:val="24"/>
        </w:rPr>
      </w:pPr>
      <w:r w:rsidRPr="00A354E0">
        <w:rPr>
          <w:szCs w:val="24"/>
        </w:rPr>
        <w:t>Вид практики</w:t>
      </w:r>
      <w:r>
        <w:rPr>
          <w:szCs w:val="24"/>
        </w:rPr>
        <w:t xml:space="preserve"> </w:t>
      </w:r>
      <w:r w:rsidRPr="000C50E3">
        <w:rPr>
          <w:szCs w:val="24"/>
        </w:rPr>
        <w:t xml:space="preserve">– производственная </w:t>
      </w:r>
      <w:r>
        <w:rPr>
          <w:szCs w:val="24"/>
        </w:rPr>
        <w:t xml:space="preserve">преддипломная </w:t>
      </w:r>
      <w:proofErr w:type="gramStart"/>
      <w:r>
        <w:rPr>
          <w:szCs w:val="24"/>
        </w:rPr>
        <w:t xml:space="preserve">практика  </w:t>
      </w:r>
      <w:r w:rsidRPr="000C50E3">
        <w:rPr>
          <w:rFonts w:eastAsia="Times New Roman"/>
          <w:szCs w:val="28"/>
        </w:rPr>
        <w:t>в</w:t>
      </w:r>
      <w:proofErr w:type="gramEnd"/>
      <w:r w:rsidRPr="000C50E3">
        <w:rPr>
          <w:rFonts w:eastAsia="Times New Roman"/>
          <w:szCs w:val="28"/>
        </w:rPr>
        <w:t xml:space="preserve"> соответствии с учеб</w:t>
      </w:r>
      <w:r w:rsidR="00AE3CBA">
        <w:rPr>
          <w:rFonts w:eastAsia="Times New Roman"/>
          <w:szCs w:val="28"/>
        </w:rPr>
        <w:t xml:space="preserve">ным планом подготовки бакалавра. </w:t>
      </w:r>
    </w:p>
    <w:p w:rsidR="0005185C" w:rsidRDefault="0005185C" w:rsidP="0005185C">
      <w:pPr>
        <w:contextualSpacing/>
        <w:jc w:val="both"/>
        <w:rPr>
          <w:szCs w:val="24"/>
        </w:rPr>
      </w:pPr>
      <w:r w:rsidRPr="00A354E0">
        <w:rPr>
          <w:szCs w:val="24"/>
        </w:rPr>
        <w:t>Тип практики</w:t>
      </w:r>
      <w:r>
        <w:rPr>
          <w:szCs w:val="24"/>
        </w:rPr>
        <w:t xml:space="preserve"> - </w:t>
      </w:r>
      <w:r w:rsidRPr="00A354E0">
        <w:rPr>
          <w:szCs w:val="24"/>
        </w:rPr>
        <w:t>практика по получению профессиональных умений и опыта профессиональной деятельности.</w:t>
      </w:r>
    </w:p>
    <w:p w:rsidR="0005185C" w:rsidRDefault="0005185C" w:rsidP="0005185C">
      <w:pPr>
        <w:contextualSpacing/>
        <w:jc w:val="both"/>
        <w:rPr>
          <w:szCs w:val="24"/>
        </w:rPr>
      </w:pPr>
      <w:r w:rsidRPr="00A354E0">
        <w:rPr>
          <w:szCs w:val="24"/>
        </w:rPr>
        <w:t>Способ</w:t>
      </w:r>
      <w:r>
        <w:rPr>
          <w:szCs w:val="24"/>
        </w:rPr>
        <w:t>ы</w:t>
      </w:r>
      <w:r w:rsidRPr="00A354E0">
        <w:rPr>
          <w:szCs w:val="24"/>
        </w:rPr>
        <w:t xml:space="preserve"> проведения практики – стационарная/выездная.</w:t>
      </w:r>
    </w:p>
    <w:p w:rsidR="0005185C" w:rsidRPr="00BF78DB" w:rsidRDefault="0005185C" w:rsidP="0005185C">
      <w:pPr>
        <w:shd w:val="clear" w:color="auto" w:fill="FFFFFF"/>
        <w:jc w:val="both"/>
      </w:pPr>
      <w:r w:rsidRPr="00BF78DB">
        <w:t>Форма проведения: практика проводится дискретно по периодам проведения практик</w:t>
      </w:r>
      <w:r>
        <w:t xml:space="preserve"> </w:t>
      </w:r>
      <w:r w:rsidRPr="00BF78DB"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5185C" w:rsidRPr="006732C5" w:rsidRDefault="0005185C" w:rsidP="0005185C">
      <w:pPr>
        <w:ind w:firstLine="851"/>
        <w:jc w:val="both"/>
        <w:rPr>
          <w:bCs/>
          <w:szCs w:val="28"/>
        </w:rPr>
      </w:pPr>
      <w:r w:rsidRPr="006732C5">
        <w:rPr>
          <w:rFonts w:eastAsia="Times New Roman"/>
          <w:szCs w:val="28"/>
        </w:rPr>
        <w:t xml:space="preserve">Преддипломная практика </w:t>
      </w:r>
      <w:r w:rsidRPr="006732C5">
        <w:rPr>
          <w:bCs/>
          <w:szCs w:val="28"/>
        </w:rPr>
        <w:t xml:space="preserve">может проводиться в структурных подразделениях университетского комплекса соответствующих направлению подготовки, на базовых предприятиях или на предприятиях, по заявкам которых выполняются </w:t>
      </w:r>
      <w:r>
        <w:rPr>
          <w:bCs/>
          <w:szCs w:val="28"/>
        </w:rPr>
        <w:t>выпускные квалификационные работы</w:t>
      </w:r>
      <w:r w:rsidRPr="006732C5">
        <w:rPr>
          <w:bCs/>
          <w:szCs w:val="28"/>
        </w:rPr>
        <w:t>.</w:t>
      </w:r>
    </w:p>
    <w:p w:rsidR="0005185C" w:rsidRPr="006732C5" w:rsidRDefault="0005185C" w:rsidP="0005185C">
      <w:pPr>
        <w:widowControl w:val="0"/>
        <w:tabs>
          <w:tab w:val="left" w:pos="1418"/>
        </w:tabs>
        <w:jc w:val="both"/>
        <w:rPr>
          <w:bCs/>
          <w:szCs w:val="28"/>
        </w:rPr>
      </w:pPr>
      <w:r w:rsidRPr="006732C5">
        <w:rPr>
          <w:bCs/>
          <w:szCs w:val="28"/>
        </w:rPr>
        <w:t xml:space="preserve">Задачей преддипломной практики является обобщение, систематизация и совершенствование знаний и </w:t>
      </w:r>
      <w:proofErr w:type="gramStart"/>
      <w:r w:rsidRPr="006732C5">
        <w:rPr>
          <w:bCs/>
          <w:szCs w:val="28"/>
        </w:rPr>
        <w:t>умений</w:t>
      </w:r>
      <w:proofErr w:type="gramEnd"/>
      <w:r w:rsidRPr="006732C5">
        <w:rPr>
          <w:bCs/>
          <w:szCs w:val="28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05185C" w:rsidRPr="007A18B1" w:rsidRDefault="0005185C" w:rsidP="0005185C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Преддипломная п</w:t>
      </w:r>
      <w:r w:rsidRPr="007A18B1">
        <w:rPr>
          <w:rFonts w:eastAsia="Times New Roman"/>
          <w:szCs w:val="28"/>
        </w:rPr>
        <w:t>рактика проводится для выполнения выпускной квалификационной работы</w:t>
      </w:r>
      <w:r>
        <w:rPr>
          <w:rFonts w:eastAsia="Times New Roman"/>
          <w:szCs w:val="28"/>
        </w:rPr>
        <w:t xml:space="preserve"> и является обязательной</w:t>
      </w:r>
      <w:r w:rsidRPr="007A18B1">
        <w:rPr>
          <w:rFonts w:eastAsia="Times New Roman"/>
          <w:szCs w:val="28"/>
        </w:rPr>
        <w:t>.</w:t>
      </w:r>
    </w:p>
    <w:p w:rsidR="0022246B" w:rsidRPr="006F6C1F" w:rsidRDefault="0022246B" w:rsidP="0022246B">
      <w:pPr>
        <w:tabs>
          <w:tab w:val="left" w:pos="0"/>
        </w:tabs>
        <w:contextualSpacing/>
        <w:jc w:val="both"/>
        <w:rPr>
          <w:rFonts w:eastAsia="Times New Roman"/>
          <w:szCs w:val="28"/>
        </w:rPr>
      </w:pPr>
    </w:p>
    <w:p w:rsidR="007A18B1" w:rsidRPr="007A18B1" w:rsidRDefault="007A18B1" w:rsidP="007A18B1">
      <w:pPr>
        <w:ind w:firstLine="851"/>
        <w:jc w:val="center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7A18B1" w:rsidRPr="007A18B1" w:rsidRDefault="007A18B1" w:rsidP="007A18B1">
      <w:pPr>
        <w:ind w:firstLine="851"/>
        <w:jc w:val="center"/>
        <w:rPr>
          <w:rFonts w:eastAsia="Times New Roman"/>
          <w:szCs w:val="28"/>
        </w:rPr>
      </w:pPr>
    </w:p>
    <w:p w:rsidR="007A18B1" w:rsidRPr="007A18B1" w:rsidRDefault="007A18B1" w:rsidP="001F27F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7A18B1" w:rsidRDefault="007A18B1" w:rsidP="001F27F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В результате прохождения практики обучающийся должен:</w:t>
      </w:r>
    </w:p>
    <w:p w:rsidR="006732C5" w:rsidRPr="006732C5" w:rsidRDefault="006732C5" w:rsidP="001F27F7">
      <w:pPr>
        <w:tabs>
          <w:tab w:val="left" w:pos="0"/>
        </w:tabs>
        <w:ind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t>ЗНАТЬ</w:t>
      </w:r>
      <w:r w:rsidRPr="006732C5">
        <w:rPr>
          <w:bCs/>
          <w:szCs w:val="28"/>
        </w:rPr>
        <w:t>:</w:t>
      </w:r>
    </w:p>
    <w:p w:rsidR="00267B41" w:rsidRDefault="006732C5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экономический механизм управления предприятием;</w:t>
      </w:r>
      <w:r w:rsidR="00267B41" w:rsidRPr="00267B41">
        <w:rPr>
          <w:szCs w:val="28"/>
        </w:rPr>
        <w:t xml:space="preserve"> </w:t>
      </w:r>
    </w:p>
    <w:p w:rsidR="006732C5" w:rsidRPr="00A55A83" w:rsidRDefault="006732C5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55A83">
        <w:rPr>
          <w:szCs w:val="28"/>
        </w:rPr>
        <w:t>организационную структуру и структуру управления предприятия;</w:t>
      </w:r>
    </w:p>
    <w:p w:rsidR="00A55A83" w:rsidRDefault="006732C5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813F6A">
        <w:rPr>
          <w:szCs w:val="28"/>
        </w:rPr>
        <w:t>систему менеджмента качества предприятия;</w:t>
      </w:r>
    </w:p>
    <w:p w:rsidR="00A55A83" w:rsidRPr="00A55A83" w:rsidRDefault="00A55A8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466D2">
        <w:t>основные теории и концепции управления человеческими ресурсами;</w:t>
      </w:r>
    </w:p>
    <w:p w:rsidR="00A55A83" w:rsidRPr="00A55A83" w:rsidRDefault="00A55A8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466D2">
        <w:t>цели, задачи, принц</w:t>
      </w:r>
      <w:r>
        <w:t>ипы и методы работы с человеческими ресурсами</w:t>
      </w:r>
      <w:r w:rsidRPr="002466D2">
        <w:t>;</w:t>
      </w:r>
    </w:p>
    <w:p w:rsidR="00A55A83" w:rsidRPr="00A55A83" w:rsidRDefault="00A55A8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466D2">
        <w:t>основные положения кадровой по</w:t>
      </w:r>
      <w:r w:rsidR="00152113">
        <w:t>литики при управлении человеческими ресурсами</w:t>
      </w:r>
      <w:r w:rsidRPr="002466D2">
        <w:t>;</w:t>
      </w:r>
    </w:p>
    <w:p w:rsidR="00A55A83" w:rsidRPr="00A55A83" w:rsidRDefault="00A55A8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466D2">
        <w:t>тех</w:t>
      </w:r>
      <w:r w:rsidR="00152113">
        <w:t>нологии по управлению человеческими ресурсами</w:t>
      </w:r>
      <w:r w:rsidRPr="002466D2">
        <w:t>;</w:t>
      </w:r>
    </w:p>
    <w:p w:rsidR="000E37CF" w:rsidRPr="000E37CF" w:rsidRDefault="00A55A83" w:rsidP="000E37CF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466D2">
        <w:t xml:space="preserve">основные </w:t>
      </w:r>
      <w:proofErr w:type="gramStart"/>
      <w:r w:rsidRPr="002466D2">
        <w:t>положения  по</w:t>
      </w:r>
      <w:proofErr w:type="gramEnd"/>
      <w:r w:rsidRPr="002466D2">
        <w:t xml:space="preserve"> заключению и расторжению трудового договора м</w:t>
      </w:r>
      <w:r w:rsidR="000E37CF">
        <w:t>ежду работодателем и работником;</w:t>
      </w:r>
    </w:p>
    <w:p w:rsidR="00A25D94" w:rsidRPr="006A26D0" w:rsidRDefault="000E37CF" w:rsidP="006A26D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 xml:space="preserve"> методы оценки результативности труда работников.</w:t>
      </w:r>
    </w:p>
    <w:p w:rsidR="00AE3CBA" w:rsidRDefault="00AE3CBA" w:rsidP="001F27F7">
      <w:pPr>
        <w:tabs>
          <w:tab w:val="left" w:pos="0"/>
        </w:tabs>
        <w:ind w:firstLine="0"/>
        <w:jc w:val="both"/>
        <w:rPr>
          <w:b/>
          <w:bCs/>
          <w:szCs w:val="28"/>
        </w:rPr>
      </w:pPr>
    </w:p>
    <w:p w:rsidR="006732C5" w:rsidRPr="006732C5" w:rsidRDefault="006732C5" w:rsidP="001F27F7">
      <w:pPr>
        <w:tabs>
          <w:tab w:val="left" w:pos="0"/>
        </w:tabs>
        <w:ind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t>УМЕТЬ</w:t>
      </w:r>
      <w:r w:rsidRPr="006732C5">
        <w:rPr>
          <w:bCs/>
          <w:szCs w:val="28"/>
        </w:rPr>
        <w:t>:</w:t>
      </w:r>
    </w:p>
    <w:p w:rsidR="00614569" w:rsidRPr="000E37CF" w:rsidRDefault="006732C5" w:rsidP="000E37CF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6732C5">
        <w:rPr>
          <w:szCs w:val="28"/>
        </w:rPr>
        <w:lastRenderedPageBreak/>
        <w:t xml:space="preserve">применять на практике теоретические знания, полученные </w:t>
      </w:r>
      <w:r>
        <w:rPr>
          <w:szCs w:val="28"/>
        </w:rPr>
        <w:t xml:space="preserve">в </w:t>
      </w:r>
      <w:r w:rsidRPr="006732C5">
        <w:rPr>
          <w:szCs w:val="28"/>
        </w:rPr>
        <w:t xml:space="preserve">университете при изучении </w:t>
      </w:r>
      <w:r>
        <w:rPr>
          <w:szCs w:val="28"/>
        </w:rPr>
        <w:t>базовой и вариативной части учебного плана</w:t>
      </w:r>
      <w:r w:rsidRPr="006732C5">
        <w:rPr>
          <w:szCs w:val="28"/>
        </w:rPr>
        <w:t>;</w:t>
      </w:r>
    </w:p>
    <w:p w:rsidR="00771D8E" w:rsidRPr="000E37CF" w:rsidRDefault="00B1621C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 xml:space="preserve">вести поиск, проводить анализ и использовать </w:t>
      </w:r>
      <w:proofErr w:type="gramStart"/>
      <w:r w:rsidRPr="000E37CF">
        <w:rPr>
          <w:szCs w:val="28"/>
        </w:rPr>
        <w:t>нормативные  и</w:t>
      </w:r>
      <w:proofErr w:type="gramEnd"/>
      <w:r w:rsidRPr="000E37CF">
        <w:rPr>
          <w:szCs w:val="28"/>
        </w:rPr>
        <w:t xml:space="preserve"> правовые документы  в своей профе</w:t>
      </w:r>
      <w:r w:rsidR="000E37CF" w:rsidRPr="000E37CF">
        <w:rPr>
          <w:szCs w:val="28"/>
        </w:rPr>
        <w:t>ссиональной деятельности</w:t>
      </w:r>
      <w:r w:rsidRPr="000E37CF">
        <w:rPr>
          <w:szCs w:val="28"/>
        </w:rPr>
        <w:t>;</w:t>
      </w:r>
      <w:r w:rsidR="00DF0F33">
        <w:rPr>
          <w:szCs w:val="28"/>
        </w:rPr>
        <w:t xml:space="preserve"> </w:t>
      </w:r>
    </w:p>
    <w:p w:rsidR="0006222F" w:rsidRPr="000E37CF" w:rsidRDefault="0006222F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</w:t>
      </w:r>
      <w:r w:rsidR="000E37CF" w:rsidRPr="000E37CF">
        <w:rPr>
          <w:szCs w:val="28"/>
        </w:rPr>
        <w:t>ной безопасности;</w:t>
      </w:r>
      <w:r w:rsidR="00BF7000">
        <w:rPr>
          <w:szCs w:val="28"/>
        </w:rPr>
        <w:t xml:space="preserve"> </w:t>
      </w:r>
    </w:p>
    <w:p w:rsidR="00264258" w:rsidRDefault="0026425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64258">
        <w:rPr>
          <w:szCs w:val="28"/>
        </w:rPr>
        <w:t xml:space="preserve">определять критерии набора и отбора персонала в организацию; </w:t>
      </w:r>
    </w:p>
    <w:p w:rsidR="00264258" w:rsidRDefault="0026425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64258">
        <w:rPr>
          <w:szCs w:val="28"/>
        </w:rPr>
        <w:t>организовыва</w:t>
      </w:r>
      <w:r>
        <w:rPr>
          <w:szCs w:val="28"/>
        </w:rPr>
        <w:t xml:space="preserve">ть работу по обучению персонала </w:t>
      </w:r>
      <w:r w:rsidRPr="00264258">
        <w:rPr>
          <w:szCs w:val="28"/>
        </w:rPr>
        <w:t>и проводить аттестацию работников;</w:t>
      </w:r>
    </w:p>
    <w:p w:rsidR="00264258" w:rsidRDefault="0026425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264258">
        <w:rPr>
          <w:szCs w:val="28"/>
        </w:rPr>
        <w:t>планировать деловую карьеру персонала и осуществлять управление кадровым резервом;</w:t>
      </w:r>
    </w:p>
    <w:p w:rsidR="0006222F" w:rsidRPr="000E37CF" w:rsidRDefault="0006222F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>использовать основные теорий мотивации, лидерство и власть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</w:t>
      </w:r>
      <w:r w:rsidR="000E37CF" w:rsidRPr="000E37CF">
        <w:rPr>
          <w:szCs w:val="28"/>
        </w:rPr>
        <w:t xml:space="preserve"> организационной культуры</w:t>
      </w:r>
      <w:r w:rsidRPr="000E37CF">
        <w:rPr>
          <w:szCs w:val="28"/>
        </w:rPr>
        <w:t>;</w:t>
      </w:r>
      <w:r w:rsidR="00CE4C23">
        <w:rPr>
          <w:szCs w:val="28"/>
        </w:rPr>
        <w:t xml:space="preserve"> </w:t>
      </w:r>
    </w:p>
    <w:p w:rsidR="00BF7000" w:rsidRDefault="0006222F" w:rsidP="00BF700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 xml:space="preserve"> разрешать конфликтны ситуаций при проектировании межличностных, групповых и организационных коммуникаций на основе современных технологий управления персоналом, в том чи</w:t>
      </w:r>
      <w:r w:rsidR="000E37CF" w:rsidRPr="000E37CF">
        <w:rPr>
          <w:szCs w:val="28"/>
        </w:rPr>
        <w:t>сле в межкультурной среде</w:t>
      </w:r>
      <w:r w:rsidRPr="000E37CF">
        <w:rPr>
          <w:szCs w:val="28"/>
        </w:rPr>
        <w:t>;</w:t>
      </w:r>
      <w:r w:rsidR="00CE4C23" w:rsidRPr="00CE4C23">
        <w:rPr>
          <w:color w:val="FF0000"/>
          <w:szCs w:val="28"/>
        </w:rPr>
        <w:t xml:space="preserve"> </w:t>
      </w:r>
    </w:p>
    <w:p w:rsidR="00BF7000" w:rsidRPr="00AD75DF" w:rsidRDefault="00AD75DF" w:rsidP="00AD75DF">
      <w:pPr>
        <w:numPr>
          <w:ilvl w:val="0"/>
          <w:numId w:val="7"/>
        </w:numPr>
        <w:ind w:left="0" w:firstLine="357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BF7000" w:rsidRPr="00BF7000">
        <w:rPr>
          <w:szCs w:val="28"/>
        </w:rPr>
        <w:t>ладеть  навыками</w:t>
      </w:r>
      <w:proofErr w:type="gramEnd"/>
      <w:r w:rsidR="00BF7000" w:rsidRPr="00BF7000">
        <w:rPr>
          <w:szCs w:val="28"/>
        </w:rPr>
        <w:t xml:space="preserve"> стратегического анализа, разработки и осуществления стратегии организации, направленной на об</w:t>
      </w:r>
      <w:r w:rsidR="008F4DFF">
        <w:rPr>
          <w:szCs w:val="28"/>
        </w:rPr>
        <w:t>еспечение конкурентоспособности</w:t>
      </w:r>
      <w:r w:rsidR="00BF7000" w:rsidRPr="008F4DFF">
        <w:rPr>
          <w:szCs w:val="28"/>
        </w:rPr>
        <w:t>;</w:t>
      </w:r>
    </w:p>
    <w:p w:rsidR="008A59CE" w:rsidRPr="00AD75DF" w:rsidRDefault="008A59CE" w:rsidP="00AC3DE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8A59CE">
        <w:rPr>
          <w:szCs w:val="28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</w:t>
      </w:r>
      <w:r w:rsidR="008F4DFF">
        <w:rPr>
          <w:szCs w:val="28"/>
        </w:rPr>
        <w:t xml:space="preserve"> рынках в условиях глобализации</w:t>
      </w:r>
      <w:r w:rsidRPr="008F4DFF">
        <w:rPr>
          <w:szCs w:val="28"/>
        </w:rPr>
        <w:t>;</w:t>
      </w:r>
    </w:p>
    <w:p w:rsidR="00AD75DF" w:rsidRPr="00AC3DE3" w:rsidRDefault="00AD75DF" w:rsidP="00AD75DF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749C0">
        <w:rPr>
          <w:szCs w:val="28"/>
        </w:rPr>
        <w:t>анализировать взаимосвязи между функциональн</w:t>
      </w:r>
      <w:r>
        <w:rPr>
          <w:szCs w:val="28"/>
        </w:rPr>
        <w:t>ы</w:t>
      </w:r>
      <w:r w:rsidR="008F4DFF">
        <w:rPr>
          <w:szCs w:val="28"/>
        </w:rPr>
        <w:t>ми стратегиями компаний с цель;</w:t>
      </w:r>
    </w:p>
    <w:p w:rsidR="00B1621C" w:rsidRPr="000E37CF" w:rsidRDefault="0006222F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E37CF">
        <w:rPr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</w:t>
      </w:r>
      <w:r w:rsidR="000E37CF" w:rsidRPr="000E37CF">
        <w:rPr>
          <w:szCs w:val="28"/>
        </w:rPr>
        <w:t>ного управления)</w:t>
      </w:r>
      <w:r w:rsidRPr="000E37CF">
        <w:rPr>
          <w:szCs w:val="28"/>
        </w:rPr>
        <w:t>;</w:t>
      </w:r>
      <w:r w:rsidR="00E64D3D">
        <w:rPr>
          <w:szCs w:val="28"/>
        </w:rPr>
        <w:t xml:space="preserve"> </w:t>
      </w:r>
    </w:p>
    <w:p w:rsidR="00B0186A" w:rsidRPr="00B1621C" w:rsidRDefault="006732C5" w:rsidP="00B1621C">
      <w:pPr>
        <w:ind w:left="357" w:firstLine="0"/>
        <w:jc w:val="both"/>
        <w:rPr>
          <w:bCs/>
          <w:szCs w:val="28"/>
        </w:rPr>
      </w:pPr>
      <w:r w:rsidRPr="006732C5">
        <w:rPr>
          <w:b/>
          <w:bCs/>
          <w:szCs w:val="28"/>
        </w:rPr>
        <w:t>ВЛАДЕТЬ</w:t>
      </w:r>
      <w:r w:rsidRPr="006732C5">
        <w:rPr>
          <w:bCs/>
          <w:szCs w:val="28"/>
        </w:rPr>
        <w:t>:</w:t>
      </w:r>
    </w:p>
    <w:p w:rsidR="00B0186A" w:rsidRPr="00A25D94" w:rsidRDefault="00B0186A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25D94">
        <w:rPr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</w:t>
      </w:r>
      <w:r w:rsidR="000E37CF" w:rsidRPr="00A25D94">
        <w:rPr>
          <w:szCs w:val="28"/>
        </w:rPr>
        <w:t>ости принимаемых решений</w:t>
      </w:r>
      <w:r w:rsidRPr="00A25D94">
        <w:rPr>
          <w:szCs w:val="28"/>
        </w:rPr>
        <w:t>;</w:t>
      </w:r>
      <w:r w:rsidR="00CE4C23">
        <w:rPr>
          <w:szCs w:val="28"/>
        </w:rPr>
        <w:t xml:space="preserve"> </w:t>
      </w:r>
    </w:p>
    <w:p w:rsidR="00B0186A" w:rsidRPr="00A25D94" w:rsidRDefault="00B0186A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proofErr w:type="gramStart"/>
      <w:r w:rsidRPr="00A25D94">
        <w:rPr>
          <w:szCs w:val="28"/>
        </w:rPr>
        <w:lastRenderedPageBreak/>
        <w:t>способност</w:t>
      </w:r>
      <w:r w:rsidR="000E37CF" w:rsidRPr="00A25D94">
        <w:rPr>
          <w:szCs w:val="28"/>
        </w:rPr>
        <w:t>ь</w:t>
      </w:r>
      <w:r w:rsidRPr="00A25D94">
        <w:rPr>
          <w:szCs w:val="28"/>
        </w:rPr>
        <w:t>ю</w:t>
      </w:r>
      <w:r w:rsidR="000E37CF" w:rsidRPr="00A25D94">
        <w:rPr>
          <w:szCs w:val="28"/>
        </w:rPr>
        <w:t xml:space="preserve"> </w:t>
      </w:r>
      <w:r w:rsidRPr="00A25D94">
        <w:rPr>
          <w:szCs w:val="28"/>
        </w:rPr>
        <w:t xml:space="preserve"> проектировать</w:t>
      </w:r>
      <w:proofErr w:type="gramEnd"/>
      <w:r w:rsidRPr="00A25D94">
        <w:rPr>
          <w:szCs w:val="28"/>
        </w:rPr>
        <w:t xml:space="preserve">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 w:rsidR="000E37CF" w:rsidRPr="00A25D94">
        <w:rPr>
          <w:szCs w:val="28"/>
        </w:rPr>
        <w:t>уществляемые мероприятия</w:t>
      </w:r>
      <w:r w:rsidRPr="00A25D94">
        <w:rPr>
          <w:szCs w:val="28"/>
        </w:rPr>
        <w:t>;</w:t>
      </w:r>
    </w:p>
    <w:p w:rsidR="00152113" w:rsidRPr="00A25D94" w:rsidRDefault="0015211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25D94">
        <w:rPr>
          <w:szCs w:val="28"/>
        </w:rPr>
        <w:t xml:space="preserve">навыками по разработке стратегического, </w:t>
      </w:r>
      <w:proofErr w:type="gramStart"/>
      <w:r w:rsidRPr="00A25D94">
        <w:rPr>
          <w:szCs w:val="28"/>
        </w:rPr>
        <w:t>та</w:t>
      </w:r>
      <w:r w:rsidR="00372F92">
        <w:rPr>
          <w:szCs w:val="28"/>
        </w:rPr>
        <w:t>ктического  и</w:t>
      </w:r>
      <w:proofErr w:type="gramEnd"/>
      <w:r w:rsidR="00372F92">
        <w:rPr>
          <w:szCs w:val="28"/>
        </w:rPr>
        <w:t xml:space="preserve"> оперативного планов</w:t>
      </w:r>
      <w:r w:rsidRPr="00A25D94">
        <w:rPr>
          <w:szCs w:val="28"/>
        </w:rPr>
        <w:t xml:space="preserve"> службы управления персоналом;</w:t>
      </w:r>
    </w:p>
    <w:p w:rsidR="00152113" w:rsidRPr="00A25D94" w:rsidRDefault="00152113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25D94">
        <w:rPr>
          <w:szCs w:val="28"/>
        </w:rPr>
        <w:t xml:space="preserve">навыками разработки </w:t>
      </w:r>
      <w:proofErr w:type="gramStart"/>
      <w:r w:rsidRPr="00A25D94">
        <w:rPr>
          <w:szCs w:val="28"/>
        </w:rPr>
        <w:t>программы  адаптации</w:t>
      </w:r>
      <w:proofErr w:type="gramEnd"/>
      <w:r w:rsidR="000E37CF" w:rsidRPr="00A25D94">
        <w:rPr>
          <w:szCs w:val="28"/>
        </w:rPr>
        <w:t xml:space="preserve">, </w:t>
      </w:r>
      <w:r w:rsidRPr="00A25D94">
        <w:rPr>
          <w:szCs w:val="28"/>
        </w:rPr>
        <w:t xml:space="preserve"> принятых работников;</w:t>
      </w:r>
    </w:p>
    <w:p w:rsidR="008A59CE" w:rsidRPr="00BF7000" w:rsidRDefault="00B0186A" w:rsidP="008A59CE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25D94">
        <w:rPr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</w:t>
      </w:r>
      <w:r w:rsidR="000E37CF" w:rsidRPr="00A25D94">
        <w:rPr>
          <w:szCs w:val="28"/>
        </w:rPr>
        <w:t>ых информационных систем</w:t>
      </w:r>
      <w:r w:rsidRPr="00A25D94">
        <w:rPr>
          <w:szCs w:val="28"/>
        </w:rPr>
        <w:t>;</w:t>
      </w:r>
    </w:p>
    <w:p w:rsidR="00BF7000" w:rsidRPr="00BF7000" w:rsidRDefault="00BF7000" w:rsidP="00BF700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методами принятия решений в управлении операционной (производстве</w:t>
      </w:r>
      <w:r w:rsidR="00DA3B27">
        <w:rPr>
          <w:szCs w:val="28"/>
        </w:rPr>
        <w:t>нной) деятельностью организаций</w:t>
      </w:r>
      <w:r w:rsidRPr="00DA3B27">
        <w:rPr>
          <w:szCs w:val="28"/>
        </w:rPr>
        <w:t>;</w:t>
      </w:r>
    </w:p>
    <w:p w:rsidR="008A59CE" w:rsidRDefault="008A59CE" w:rsidP="008A59CE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8A59CE">
        <w:rPr>
          <w:szCs w:val="28"/>
        </w:rPr>
        <w:t>способность</w:t>
      </w:r>
      <w:r>
        <w:rPr>
          <w:szCs w:val="28"/>
        </w:rPr>
        <w:t>ю</w:t>
      </w:r>
      <w:r w:rsidRPr="008A59CE">
        <w:rPr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</w:t>
      </w:r>
      <w:r w:rsidR="00DA3B27">
        <w:rPr>
          <w:szCs w:val="28"/>
        </w:rPr>
        <w:t>аммой организационных изменений</w:t>
      </w:r>
      <w:r w:rsidRPr="00DA3B27">
        <w:rPr>
          <w:szCs w:val="28"/>
        </w:rPr>
        <w:t>;</w:t>
      </w:r>
    </w:p>
    <w:p w:rsidR="00A6008D" w:rsidRDefault="008A59CE" w:rsidP="00A6008D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8A59CE">
        <w:rPr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</w:t>
      </w:r>
      <w:r w:rsidR="00DA3B27">
        <w:rPr>
          <w:szCs w:val="28"/>
        </w:rPr>
        <w:t>нии конкретных проектов и работ</w:t>
      </w:r>
      <w:r w:rsidRPr="00DA3B27">
        <w:rPr>
          <w:szCs w:val="28"/>
        </w:rPr>
        <w:t>;</w:t>
      </w:r>
    </w:p>
    <w:p w:rsidR="00A6008D" w:rsidRPr="00A6008D" w:rsidRDefault="00A6008D" w:rsidP="00A6008D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6008D">
        <w:rPr>
          <w:szCs w:val="28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</w:t>
      </w:r>
      <w:r w:rsidR="00DA3B27">
        <w:rPr>
          <w:szCs w:val="28"/>
        </w:rPr>
        <w:t>й или организационных изменений</w:t>
      </w:r>
      <w:r w:rsidRPr="00DA3B27">
        <w:rPr>
          <w:szCs w:val="28"/>
        </w:rPr>
        <w:t>;</w:t>
      </w:r>
    </w:p>
    <w:p w:rsidR="00DA3B27" w:rsidRDefault="00A6008D" w:rsidP="00DA3B27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A25D94">
        <w:rPr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  <w:r w:rsidR="00AC3DE3">
        <w:rPr>
          <w:szCs w:val="28"/>
        </w:rPr>
        <w:t xml:space="preserve"> </w:t>
      </w:r>
    </w:p>
    <w:p w:rsidR="00AC3DE3" w:rsidRPr="00DA3B27" w:rsidRDefault="00AC3DE3" w:rsidP="00DA3B27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DA3B27">
        <w:rPr>
          <w:rFonts w:eastAsia="Times New Roman"/>
          <w:szCs w:val="28"/>
        </w:rPr>
        <w:t xml:space="preserve">навыками количественного и качественного анализа </w:t>
      </w:r>
    </w:p>
    <w:p w:rsidR="0054755B" w:rsidRDefault="00AC3DE3" w:rsidP="0054755B">
      <w:pPr>
        <w:ind w:firstLine="0"/>
        <w:jc w:val="both"/>
        <w:rPr>
          <w:szCs w:val="28"/>
        </w:rPr>
      </w:pPr>
      <w:r w:rsidRPr="00AC3DE3">
        <w:rPr>
          <w:rFonts w:eastAsia="Times New Roman"/>
          <w:szCs w:val="28"/>
        </w:rPr>
        <w:t xml:space="preserve">информации при принятии управленческих решений, построения экономических, финансовых и организационно-управленческих моделей путем их адаптации к </w:t>
      </w:r>
      <w:r w:rsidR="00DA3B27">
        <w:rPr>
          <w:rFonts w:eastAsia="Times New Roman"/>
          <w:szCs w:val="28"/>
        </w:rPr>
        <w:t>конкретным задачам управления</w:t>
      </w:r>
      <w:r w:rsidRPr="00DA3B27">
        <w:rPr>
          <w:rFonts w:eastAsia="Times New Roman"/>
          <w:szCs w:val="28"/>
        </w:rPr>
        <w:t>;</w:t>
      </w:r>
    </w:p>
    <w:p w:rsidR="00511206" w:rsidRPr="0054755B" w:rsidRDefault="0054755B" w:rsidP="0054755B">
      <w:pPr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627C94" w:rsidRPr="000D69DE">
        <w:rPr>
          <w:rFonts w:eastAsia="Times New Roman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</w:t>
      </w:r>
      <w:r w:rsidR="00DA3B27">
        <w:rPr>
          <w:rFonts w:eastAsia="Times New Roman"/>
          <w:szCs w:val="28"/>
        </w:rPr>
        <w:t>ганизационных проектов</w:t>
      </w:r>
      <w:r w:rsidR="00627C94" w:rsidRPr="00DA3B27">
        <w:rPr>
          <w:rFonts w:eastAsia="Times New Roman"/>
          <w:szCs w:val="28"/>
        </w:rPr>
        <w:t>;</w:t>
      </w:r>
    </w:p>
    <w:p w:rsidR="0054755B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>
        <w:rPr>
          <w:szCs w:val="28"/>
        </w:rPr>
        <w:t>м</w:t>
      </w:r>
      <w:r w:rsidRPr="00A355A3">
        <w:rPr>
          <w:szCs w:val="28"/>
        </w:rPr>
        <w:t xml:space="preserve"> моделировать бизнес-процессы и использовать методы </w:t>
      </w:r>
    </w:p>
    <w:p w:rsidR="00511206" w:rsidRPr="00A355A3" w:rsidRDefault="00511206" w:rsidP="0054755B">
      <w:pPr>
        <w:ind w:firstLine="0"/>
        <w:jc w:val="both"/>
        <w:rPr>
          <w:szCs w:val="28"/>
        </w:rPr>
      </w:pPr>
      <w:r w:rsidRPr="00A355A3">
        <w:rPr>
          <w:szCs w:val="28"/>
        </w:rPr>
        <w:lastRenderedPageBreak/>
        <w:t>реорганизации бизнес-процессов в практи</w:t>
      </w:r>
      <w:r w:rsidR="00DA3B27">
        <w:rPr>
          <w:szCs w:val="28"/>
        </w:rPr>
        <w:t>ческой деятельности организаций</w:t>
      </w:r>
      <w:r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>
        <w:rPr>
          <w:szCs w:val="28"/>
        </w:rPr>
        <w:t>м</w:t>
      </w:r>
      <w:r w:rsidRPr="00A355A3">
        <w:rPr>
          <w:szCs w:val="28"/>
        </w:rPr>
        <w:t xml:space="preserve"> применять основные п</w:t>
      </w:r>
      <w:r>
        <w:rPr>
          <w:szCs w:val="28"/>
        </w:rPr>
        <w:t>ринципы и стандарты финансового</w:t>
      </w:r>
    </w:p>
    <w:p w:rsidR="00511206" w:rsidRPr="00A355A3" w:rsidRDefault="00511206" w:rsidP="00511206">
      <w:pPr>
        <w:ind w:firstLine="0"/>
        <w:jc w:val="both"/>
        <w:rPr>
          <w:szCs w:val="28"/>
        </w:rPr>
      </w:pPr>
      <w:r w:rsidRPr="00A355A3">
        <w:rPr>
          <w:szCs w:val="28"/>
        </w:rPr>
        <w:t>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</w:t>
      </w:r>
      <w:r w:rsidR="00DA3B27">
        <w:rPr>
          <w:szCs w:val="28"/>
        </w:rPr>
        <w:t xml:space="preserve"> учета</w:t>
      </w:r>
      <w:r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>
        <w:rPr>
          <w:szCs w:val="28"/>
        </w:rPr>
        <w:t>м</w:t>
      </w:r>
      <w:r w:rsidRPr="00A355A3">
        <w:rPr>
          <w:szCs w:val="28"/>
        </w:rPr>
        <w:t xml:space="preserve"> проводить анализ рыно</w:t>
      </w:r>
      <w:r>
        <w:rPr>
          <w:szCs w:val="28"/>
        </w:rPr>
        <w:t>чных и специфических рисков для</w:t>
      </w:r>
    </w:p>
    <w:p w:rsidR="00511206" w:rsidRPr="00A355A3" w:rsidRDefault="00511206" w:rsidP="00511206">
      <w:pPr>
        <w:ind w:firstLine="0"/>
        <w:jc w:val="both"/>
        <w:rPr>
          <w:szCs w:val="28"/>
        </w:rPr>
      </w:pPr>
      <w:r w:rsidRPr="00A355A3">
        <w:rPr>
          <w:szCs w:val="28"/>
        </w:rPr>
        <w:t xml:space="preserve">принятия управленческих решений, в том числе при принятии решений об </w:t>
      </w:r>
      <w:r w:rsidR="00DA3B27">
        <w:rPr>
          <w:szCs w:val="28"/>
        </w:rPr>
        <w:t>инвестировании и финансировании</w:t>
      </w:r>
      <w:r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навыками оценки инвестиционных проектов, финансового </w:t>
      </w:r>
    </w:p>
    <w:p w:rsidR="00511206" w:rsidRPr="00AF71D5" w:rsidRDefault="00511206" w:rsidP="00511206">
      <w:pPr>
        <w:ind w:firstLine="0"/>
        <w:jc w:val="both"/>
        <w:rPr>
          <w:szCs w:val="28"/>
        </w:rPr>
      </w:pPr>
      <w:r w:rsidRPr="00AF71D5">
        <w:rPr>
          <w:szCs w:val="28"/>
        </w:rPr>
        <w:t xml:space="preserve">планирования и прогнозирования с учетом роли финансовых рынков и </w:t>
      </w:r>
      <w:r w:rsidR="00DA3B27">
        <w:rPr>
          <w:szCs w:val="28"/>
        </w:rPr>
        <w:t>институтов</w:t>
      </w:r>
      <w:r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способность</w:t>
      </w:r>
      <w:r>
        <w:rPr>
          <w:szCs w:val="28"/>
        </w:rPr>
        <w:t>ю</w:t>
      </w:r>
      <w:r w:rsidRPr="00A355A3">
        <w:rPr>
          <w:szCs w:val="28"/>
        </w:rPr>
        <w:t xml:space="preserve"> оценивать экономические и социальные условия </w:t>
      </w:r>
    </w:p>
    <w:p w:rsidR="00511206" w:rsidRPr="00A355A3" w:rsidRDefault="00511206" w:rsidP="00511206">
      <w:pPr>
        <w:ind w:firstLine="0"/>
        <w:jc w:val="both"/>
        <w:rPr>
          <w:szCs w:val="28"/>
        </w:rPr>
      </w:pPr>
      <w:r w:rsidRPr="00A355A3">
        <w:rPr>
          <w:szCs w:val="28"/>
        </w:rPr>
        <w:t>осуществления предпринимательской деятельности, выявлять новые рыночные возможности и формировать новые бизнес</w:t>
      </w:r>
      <w:r w:rsidRPr="00BF7000">
        <w:rPr>
          <w:szCs w:val="28"/>
        </w:rPr>
        <w:t>-модели</w:t>
      </w:r>
      <w:r w:rsidR="00DA3B27"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навыками бизнес-планирования создания и развития новых </w:t>
      </w:r>
    </w:p>
    <w:p w:rsidR="00511206" w:rsidRPr="00A355A3" w:rsidRDefault="00511206" w:rsidP="00511206">
      <w:pPr>
        <w:ind w:firstLine="0"/>
        <w:jc w:val="both"/>
        <w:rPr>
          <w:szCs w:val="28"/>
        </w:rPr>
      </w:pPr>
      <w:r w:rsidRPr="00A355A3">
        <w:rPr>
          <w:szCs w:val="28"/>
        </w:rPr>
        <w:t>организаций (направлений деятельности, продуктов</w:t>
      </w:r>
      <w:r w:rsidRPr="00DA3B27">
        <w:rPr>
          <w:szCs w:val="28"/>
        </w:rPr>
        <w:t>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навыками координации предпринимательской </w:t>
      </w:r>
    </w:p>
    <w:p w:rsidR="00511206" w:rsidRPr="00627C94" w:rsidRDefault="00511206" w:rsidP="00511206">
      <w:pPr>
        <w:ind w:firstLine="0"/>
        <w:jc w:val="both"/>
        <w:rPr>
          <w:szCs w:val="28"/>
        </w:rPr>
      </w:pPr>
      <w:r w:rsidRPr="00A355A3">
        <w:rPr>
          <w:szCs w:val="28"/>
        </w:rPr>
        <w:t xml:space="preserve">деятельности </w:t>
      </w:r>
      <w:r w:rsidRPr="00627C94">
        <w:rPr>
          <w:szCs w:val="28"/>
        </w:rPr>
        <w:t>в целях обеспечения согласованности выполнения бизнес-плана</w:t>
      </w:r>
      <w:r w:rsidR="00DA3B27">
        <w:rPr>
          <w:szCs w:val="28"/>
        </w:rPr>
        <w:t xml:space="preserve"> всеми участниками;</w:t>
      </w:r>
    </w:p>
    <w:p w:rsidR="00511206" w:rsidRDefault="00511206" w:rsidP="00511206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навыками подготовки организационных и </w:t>
      </w:r>
    </w:p>
    <w:p w:rsidR="00966EC0" w:rsidRDefault="00511206" w:rsidP="00966EC0">
      <w:pPr>
        <w:ind w:firstLine="0"/>
        <w:jc w:val="both"/>
        <w:rPr>
          <w:szCs w:val="28"/>
        </w:rPr>
      </w:pPr>
      <w:r w:rsidRPr="00A355A3">
        <w:rPr>
          <w:szCs w:val="28"/>
        </w:rPr>
        <w:t>распорядительных документов, необходимых</w:t>
      </w:r>
      <w:r w:rsidRPr="00093A30">
        <w:rPr>
          <w:szCs w:val="28"/>
        </w:rPr>
        <w:t xml:space="preserve"> для создания нов</w:t>
      </w:r>
      <w:r w:rsidR="00DA3B27">
        <w:rPr>
          <w:szCs w:val="28"/>
        </w:rPr>
        <w:t>ых предпринимательских структур.</w:t>
      </w:r>
    </w:p>
    <w:p w:rsidR="00966EC0" w:rsidRPr="00966EC0" w:rsidRDefault="00966EC0" w:rsidP="00966EC0">
      <w:pPr>
        <w:ind w:firstLine="0"/>
        <w:jc w:val="both"/>
        <w:rPr>
          <w:szCs w:val="28"/>
        </w:rPr>
      </w:pPr>
      <w:r>
        <w:rPr>
          <w:rFonts w:eastAsia="Times New Roman"/>
          <w:b/>
          <w:szCs w:val="28"/>
        </w:rPr>
        <w:t xml:space="preserve">     ПРИОБРЕСТИ ОПЫТ:</w:t>
      </w:r>
      <w:r>
        <w:rPr>
          <w:rFonts w:eastAsia="Times New Roman"/>
          <w:szCs w:val="28"/>
        </w:rPr>
        <w:tab/>
      </w:r>
    </w:p>
    <w:p w:rsidR="00966EC0" w:rsidRPr="00EA272C" w:rsidRDefault="00966EC0" w:rsidP="00966EC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организационно-управленческой деятельности;</w:t>
      </w:r>
    </w:p>
    <w:p w:rsidR="00966EC0" w:rsidRPr="00EA272C" w:rsidRDefault="00966EC0" w:rsidP="00966EC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информационно-аналитической деятельности;</w:t>
      </w:r>
    </w:p>
    <w:p w:rsidR="00966EC0" w:rsidRPr="00966EC0" w:rsidRDefault="00966EC0" w:rsidP="00966EC0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EA272C">
        <w:rPr>
          <w:szCs w:val="28"/>
        </w:rPr>
        <w:t>предпринимательской деятельности.</w:t>
      </w:r>
    </w:p>
    <w:p w:rsidR="00423BB2" w:rsidRPr="00423BB2" w:rsidRDefault="00423BB2" w:rsidP="00423BB2">
      <w:pPr>
        <w:jc w:val="both"/>
        <w:rPr>
          <w:rFonts w:eastAsia="Times New Roman"/>
          <w:szCs w:val="28"/>
        </w:rPr>
      </w:pPr>
      <w:r w:rsidRPr="00423BB2">
        <w:rPr>
          <w:rFonts w:eastAsia="Times New Roman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A18B1" w:rsidRPr="007A18B1" w:rsidRDefault="007A18B1" w:rsidP="00093A30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7A18B1">
        <w:rPr>
          <w:rFonts w:eastAsia="Times New Roman"/>
          <w:b/>
          <w:szCs w:val="28"/>
        </w:rPr>
        <w:t>общепрофессиональных компетенций (ОПК)</w:t>
      </w:r>
      <w:r w:rsidRPr="007A18B1">
        <w:rPr>
          <w:rFonts w:eastAsia="Times New Roman"/>
          <w:szCs w:val="28"/>
        </w:rPr>
        <w:t>:</w:t>
      </w:r>
      <w:r w:rsidR="00CC4031" w:rsidRPr="00CC4031">
        <w:rPr>
          <w:rFonts w:eastAsia="Times New Roman"/>
          <w:szCs w:val="28"/>
        </w:rPr>
        <w:t xml:space="preserve"> </w:t>
      </w:r>
    </w:p>
    <w:p w:rsidR="00295C98" w:rsidRPr="00093A30" w:rsidRDefault="00295C9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владени</w:t>
      </w:r>
      <w:r w:rsidR="00CC4031" w:rsidRPr="00093A30">
        <w:rPr>
          <w:szCs w:val="28"/>
        </w:rPr>
        <w:t>е</w:t>
      </w:r>
      <w:r w:rsidRPr="00093A30">
        <w:rPr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295C98" w:rsidRPr="00093A30" w:rsidRDefault="00295C9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="00FF3DE2">
        <w:rPr>
          <w:szCs w:val="28"/>
        </w:rPr>
        <w:t>ю</w:t>
      </w:r>
      <w:r w:rsidRPr="00093A30">
        <w:rPr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95C98" w:rsidRPr="00B0186A" w:rsidRDefault="00295C9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="00FF3DE2">
        <w:rPr>
          <w:szCs w:val="28"/>
        </w:rPr>
        <w:t>ю</w:t>
      </w:r>
      <w:r w:rsidRPr="00093A30">
        <w:rPr>
          <w:szCs w:val="28"/>
        </w:rPr>
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CC4031" w:rsidRPr="00093A30" w:rsidRDefault="00CC4031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lastRenderedPageBreak/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95C98" w:rsidRPr="00093A30" w:rsidRDefault="00295C98" w:rsidP="00E80B63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владени</w:t>
      </w:r>
      <w:r w:rsidR="00CC4031" w:rsidRPr="00093A30">
        <w:rPr>
          <w:szCs w:val="28"/>
        </w:rPr>
        <w:t>е</w:t>
      </w:r>
      <w:r w:rsidRPr="00093A30">
        <w:rPr>
          <w:szCs w:val="28"/>
        </w:rPr>
        <w:t xml:space="preserve"> методами принятия решений в управлении операционной (производственной) деятельностью организаций (ОПК-6);</w:t>
      </w:r>
    </w:p>
    <w:p w:rsidR="005C0D86" w:rsidRPr="000E37CF" w:rsidRDefault="00295C98" w:rsidP="000E37CF">
      <w:pPr>
        <w:numPr>
          <w:ilvl w:val="0"/>
          <w:numId w:val="7"/>
        </w:numPr>
        <w:ind w:left="0" w:firstLine="357"/>
        <w:jc w:val="both"/>
        <w:rPr>
          <w:szCs w:val="28"/>
        </w:rPr>
      </w:pPr>
      <w:r w:rsidRPr="00093A30">
        <w:rPr>
          <w:szCs w:val="28"/>
        </w:rPr>
        <w:t>способност</w:t>
      </w:r>
      <w:r w:rsidR="00CC4031" w:rsidRPr="00093A30">
        <w:rPr>
          <w:szCs w:val="28"/>
        </w:rPr>
        <w:t>ь</w:t>
      </w:r>
      <w:r w:rsidR="00FF3DE2">
        <w:rPr>
          <w:szCs w:val="28"/>
        </w:rPr>
        <w:t>ю</w:t>
      </w:r>
      <w:r w:rsidRPr="00093A30">
        <w:rPr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7A18B1" w:rsidRDefault="007A18B1" w:rsidP="00093A30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7A18B1">
        <w:rPr>
          <w:rFonts w:eastAsia="Times New Roman"/>
          <w:b/>
          <w:szCs w:val="28"/>
        </w:rPr>
        <w:t>профессиональных компетенций (ПК)</w:t>
      </w:r>
      <w:r w:rsidRPr="007A18B1">
        <w:rPr>
          <w:rFonts w:eastAsia="Times New Roman"/>
          <w:szCs w:val="28"/>
        </w:rPr>
        <w:t>,</w:t>
      </w:r>
      <w:r w:rsidR="00295C98"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bCs/>
          <w:szCs w:val="28"/>
        </w:rPr>
        <w:t xml:space="preserve">соответствующих </w:t>
      </w:r>
      <w:r w:rsidR="00295C98">
        <w:rPr>
          <w:rFonts w:eastAsia="Times New Roman"/>
          <w:bCs/>
          <w:szCs w:val="28"/>
        </w:rPr>
        <w:t>видам</w:t>
      </w:r>
      <w:r w:rsidRPr="007A18B1">
        <w:rPr>
          <w:rFonts w:eastAsia="Times New Roman"/>
          <w:bCs/>
          <w:szCs w:val="28"/>
        </w:rPr>
        <w:t xml:space="preserve"> профессиональной деятельности, на </w:t>
      </w:r>
      <w:r w:rsidRPr="00295C98">
        <w:rPr>
          <w:rFonts w:eastAsia="Times New Roman"/>
          <w:bCs/>
          <w:szCs w:val="28"/>
        </w:rPr>
        <w:t>которые</w:t>
      </w:r>
      <w:r w:rsidRPr="007A18B1">
        <w:rPr>
          <w:rFonts w:eastAsia="Times New Roman"/>
          <w:bCs/>
          <w:szCs w:val="28"/>
        </w:rPr>
        <w:t xml:space="preserve"> ориентирована программа </w:t>
      </w:r>
      <w:proofErr w:type="spellStart"/>
      <w:r w:rsidRPr="00295C98">
        <w:rPr>
          <w:rFonts w:eastAsia="Times New Roman"/>
          <w:bCs/>
          <w:szCs w:val="28"/>
        </w:rPr>
        <w:t>бакалавриата</w:t>
      </w:r>
      <w:proofErr w:type="spellEnd"/>
      <w:r w:rsidRPr="007A18B1">
        <w:rPr>
          <w:rFonts w:eastAsia="Times New Roman"/>
          <w:bCs/>
          <w:szCs w:val="28"/>
        </w:rPr>
        <w:t>:</w:t>
      </w:r>
      <w:r w:rsidR="00CC4031" w:rsidRPr="00CC4031">
        <w:rPr>
          <w:rFonts w:eastAsia="Times New Roman"/>
          <w:szCs w:val="28"/>
        </w:rPr>
        <w:t xml:space="preserve"> </w:t>
      </w:r>
    </w:p>
    <w:p w:rsidR="00295C98" w:rsidRDefault="00295C98" w:rsidP="00093A30">
      <w:pPr>
        <w:rPr>
          <w:rFonts w:eastAsia="Times New Roman"/>
          <w:i/>
          <w:szCs w:val="28"/>
        </w:rPr>
      </w:pPr>
      <w:r w:rsidRPr="00295C98">
        <w:rPr>
          <w:rFonts w:eastAsia="Times New Roman"/>
          <w:i/>
          <w:szCs w:val="28"/>
        </w:rPr>
        <w:t>организационно-управленческая деятельность</w:t>
      </w:r>
    </w:p>
    <w:p w:rsidR="000749C0" w:rsidRDefault="00162732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85B">
        <w:rPr>
          <w:szCs w:val="28"/>
        </w:rPr>
        <w:t>владение</w:t>
      </w:r>
      <w:r w:rsidR="00627C94">
        <w:rPr>
          <w:szCs w:val="28"/>
        </w:rPr>
        <w:t>м</w:t>
      </w:r>
      <w:r w:rsidRPr="0050285B">
        <w:rPr>
          <w:szCs w:val="28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владение</w:t>
      </w:r>
      <w:r w:rsidR="00627C94">
        <w:rPr>
          <w:szCs w:val="28"/>
        </w:rPr>
        <w:t>м</w:t>
      </w:r>
      <w:r w:rsidRPr="000749C0">
        <w:rPr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владение</w:t>
      </w:r>
      <w:r w:rsidR="00627C94">
        <w:rPr>
          <w:szCs w:val="28"/>
        </w:rPr>
        <w:t>м</w:t>
      </w:r>
      <w:r w:rsidRPr="000749C0">
        <w:rPr>
          <w:szCs w:val="28"/>
        </w:rPr>
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умение</w:t>
      </w:r>
      <w:r w:rsidR="00627C94">
        <w:rPr>
          <w:szCs w:val="28"/>
        </w:rPr>
        <w:t>м</w:t>
      </w:r>
      <w:r w:rsidRPr="000749C0">
        <w:rPr>
          <w:szCs w:val="28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способность</w:t>
      </w:r>
      <w:r w:rsidR="00627C94">
        <w:rPr>
          <w:szCs w:val="28"/>
        </w:rPr>
        <w:t>ю</w:t>
      </w:r>
      <w:r w:rsidRPr="000749C0">
        <w:rPr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способность</w:t>
      </w:r>
      <w:r w:rsidR="00627C94">
        <w:rPr>
          <w:szCs w:val="28"/>
        </w:rPr>
        <w:t>ю</w:t>
      </w:r>
      <w:r w:rsidRPr="000749C0">
        <w:rPr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владение</w:t>
      </w:r>
      <w:r w:rsidR="00627C94">
        <w:rPr>
          <w:szCs w:val="28"/>
        </w:rPr>
        <w:t>м</w:t>
      </w:r>
      <w:r w:rsidRPr="000749C0">
        <w:rPr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</w:t>
      </w:r>
      <w:r w:rsidRPr="000749C0">
        <w:rPr>
          <w:szCs w:val="28"/>
        </w:rPr>
        <w:lastRenderedPageBreak/>
        <w:t>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0749C0" w:rsidRPr="000749C0" w:rsidRDefault="000749C0" w:rsidP="000749C0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49C0">
        <w:rPr>
          <w:szCs w:val="28"/>
        </w:rPr>
        <w:t>владение</w:t>
      </w:r>
      <w:r w:rsidR="00627C94">
        <w:rPr>
          <w:szCs w:val="28"/>
        </w:rPr>
        <w:t>м</w:t>
      </w:r>
      <w:r w:rsidRPr="000749C0">
        <w:rPr>
          <w:szCs w:val="28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0749C0" w:rsidRPr="00A355A3" w:rsidRDefault="000749C0" w:rsidP="000749C0">
      <w:pPr>
        <w:pStyle w:val="af9"/>
        <w:spacing w:line="240" w:lineRule="auto"/>
        <w:ind w:left="709"/>
        <w:rPr>
          <w:i/>
        </w:rPr>
      </w:pPr>
      <w:r w:rsidRPr="00A355A3">
        <w:rPr>
          <w:i/>
        </w:rPr>
        <w:t>информационно-аналитическая деятельность</w:t>
      </w:r>
    </w:p>
    <w:p w:rsidR="005501AD" w:rsidRDefault="000749C0" w:rsidP="005501AD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способность</w:t>
      </w:r>
      <w:r w:rsidR="00627C94">
        <w:rPr>
          <w:szCs w:val="28"/>
        </w:rPr>
        <w:t>ю</w:t>
      </w:r>
      <w:r w:rsidRPr="00A355A3">
        <w:rPr>
          <w:szCs w:val="28"/>
        </w:rPr>
        <w:t xml:space="preserve"> оценивать воздейст</w:t>
      </w:r>
      <w:r w:rsidR="005501AD">
        <w:rPr>
          <w:szCs w:val="28"/>
        </w:rPr>
        <w:t>вие макроэкономической среды на</w:t>
      </w:r>
    </w:p>
    <w:p w:rsidR="00295293" w:rsidRDefault="000749C0" w:rsidP="00295293">
      <w:pPr>
        <w:ind w:firstLine="0"/>
        <w:jc w:val="both"/>
        <w:rPr>
          <w:szCs w:val="28"/>
        </w:rPr>
      </w:pPr>
      <w:r w:rsidRPr="005501AD">
        <w:rPr>
          <w:szCs w:val="28"/>
        </w:rPr>
        <w:t>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749C0" w:rsidRPr="00295293" w:rsidRDefault="000749C0" w:rsidP="00295293">
      <w:pPr>
        <w:pStyle w:val="af9"/>
        <w:numPr>
          <w:ilvl w:val="0"/>
          <w:numId w:val="16"/>
        </w:numPr>
        <w:ind w:left="0" w:firstLine="360"/>
        <w:jc w:val="both"/>
        <w:rPr>
          <w:szCs w:val="28"/>
        </w:rPr>
      </w:pPr>
      <w:r w:rsidRPr="00295293">
        <w:rPr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95293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 w:rsidR="00627C94">
        <w:rPr>
          <w:szCs w:val="28"/>
        </w:rPr>
        <w:t>м</w:t>
      </w:r>
      <w:r w:rsidRPr="00A355A3">
        <w:rPr>
          <w:szCs w:val="28"/>
        </w:rPr>
        <w:t xml:space="preserve"> моделировать бизнес</w:t>
      </w:r>
      <w:r w:rsidR="00295293">
        <w:rPr>
          <w:szCs w:val="28"/>
        </w:rPr>
        <w:t>-процессы и использовать методы</w:t>
      </w:r>
    </w:p>
    <w:p w:rsidR="000749C0" w:rsidRPr="00A355A3" w:rsidRDefault="000749C0" w:rsidP="00295293">
      <w:pPr>
        <w:ind w:firstLine="0"/>
        <w:jc w:val="both"/>
        <w:rPr>
          <w:szCs w:val="28"/>
        </w:rPr>
      </w:pPr>
      <w:r w:rsidRPr="00A355A3">
        <w:rPr>
          <w:szCs w:val="28"/>
        </w:rPr>
        <w:t>реорганизации бизнес-процессов в практической деятельности организаций (ПК-13);</w:t>
      </w:r>
    </w:p>
    <w:p w:rsidR="000749C0" w:rsidRPr="00A355A3" w:rsidRDefault="000749C0" w:rsidP="000749C0">
      <w:pPr>
        <w:pStyle w:val="af9"/>
        <w:spacing w:line="240" w:lineRule="auto"/>
        <w:ind w:left="709"/>
        <w:rPr>
          <w:rFonts w:eastAsia="Times New Roman"/>
          <w:i/>
          <w:szCs w:val="28"/>
        </w:rPr>
      </w:pPr>
      <w:r w:rsidRPr="00A355A3">
        <w:rPr>
          <w:rFonts w:eastAsia="Times New Roman"/>
          <w:i/>
          <w:szCs w:val="28"/>
        </w:rPr>
        <w:t>предпринимательская деятельность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 w:rsidR="00627C94">
        <w:rPr>
          <w:szCs w:val="28"/>
        </w:rPr>
        <w:t>м</w:t>
      </w:r>
      <w:r w:rsidRPr="00A355A3">
        <w:rPr>
          <w:szCs w:val="28"/>
        </w:rPr>
        <w:t xml:space="preserve"> применять основные п</w:t>
      </w:r>
      <w:r w:rsidR="00AF71D5">
        <w:rPr>
          <w:szCs w:val="28"/>
        </w:rPr>
        <w:t>ринципы и стандарты финансового</w:t>
      </w:r>
    </w:p>
    <w:p w:rsidR="000749C0" w:rsidRPr="00A355A3" w:rsidRDefault="000749C0" w:rsidP="00AF71D5">
      <w:pPr>
        <w:ind w:firstLine="0"/>
        <w:jc w:val="both"/>
        <w:rPr>
          <w:szCs w:val="28"/>
        </w:rPr>
      </w:pPr>
      <w:r w:rsidRPr="00A355A3">
        <w:rPr>
          <w:szCs w:val="28"/>
        </w:rPr>
        <w:t>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умение</w:t>
      </w:r>
      <w:r w:rsidR="00627C94">
        <w:rPr>
          <w:szCs w:val="28"/>
        </w:rPr>
        <w:t>м</w:t>
      </w:r>
      <w:r w:rsidRPr="00A355A3">
        <w:rPr>
          <w:szCs w:val="28"/>
        </w:rPr>
        <w:t xml:space="preserve"> проводить анализ рыно</w:t>
      </w:r>
      <w:r w:rsidR="00AF71D5">
        <w:rPr>
          <w:szCs w:val="28"/>
        </w:rPr>
        <w:t>чных и специфических рисков для</w:t>
      </w:r>
    </w:p>
    <w:p w:rsidR="000749C0" w:rsidRPr="00A355A3" w:rsidRDefault="000749C0" w:rsidP="00AF71D5">
      <w:pPr>
        <w:ind w:firstLine="0"/>
        <w:jc w:val="both"/>
        <w:rPr>
          <w:szCs w:val="28"/>
        </w:rPr>
      </w:pPr>
      <w:r w:rsidRPr="00A355A3">
        <w:rPr>
          <w:szCs w:val="28"/>
        </w:rPr>
        <w:t>принятия управленческих решений, в том числе при принятии решений об инвестировании и финансировании (ПК-15);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владение</w:t>
      </w:r>
      <w:r w:rsidR="00627C94">
        <w:rPr>
          <w:szCs w:val="28"/>
        </w:rPr>
        <w:t>м</w:t>
      </w:r>
      <w:r w:rsidRPr="00A355A3">
        <w:rPr>
          <w:szCs w:val="28"/>
        </w:rPr>
        <w:t xml:space="preserve"> навыками оценки инвестиционных проектов, финансового </w:t>
      </w:r>
    </w:p>
    <w:p w:rsidR="000749C0" w:rsidRPr="00AF71D5" w:rsidRDefault="000749C0" w:rsidP="00AF71D5">
      <w:pPr>
        <w:ind w:firstLine="0"/>
        <w:jc w:val="both"/>
        <w:rPr>
          <w:szCs w:val="28"/>
        </w:rPr>
      </w:pPr>
      <w:r w:rsidRPr="00AF71D5">
        <w:rPr>
          <w:szCs w:val="28"/>
        </w:rPr>
        <w:t>планирования и прогнозирования с учетом роли финансовых рынков и институтов (ПК-16);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способность</w:t>
      </w:r>
      <w:r w:rsidR="00627C94">
        <w:rPr>
          <w:szCs w:val="28"/>
        </w:rPr>
        <w:t>ю</w:t>
      </w:r>
      <w:r w:rsidRPr="00A355A3">
        <w:rPr>
          <w:szCs w:val="28"/>
        </w:rPr>
        <w:t xml:space="preserve"> оценивать экономические и социальные условия </w:t>
      </w:r>
    </w:p>
    <w:p w:rsidR="000749C0" w:rsidRPr="00A355A3" w:rsidRDefault="000749C0" w:rsidP="00AF71D5">
      <w:pPr>
        <w:ind w:firstLine="0"/>
        <w:jc w:val="both"/>
        <w:rPr>
          <w:szCs w:val="28"/>
        </w:rPr>
      </w:pPr>
      <w:r w:rsidRPr="00A355A3">
        <w:rPr>
          <w:szCs w:val="28"/>
        </w:rPr>
        <w:t>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владение навыками бизнес-планирования создания и развития новых </w:t>
      </w:r>
    </w:p>
    <w:p w:rsidR="000749C0" w:rsidRPr="00A355A3" w:rsidRDefault="000749C0" w:rsidP="00AF71D5">
      <w:pPr>
        <w:ind w:firstLine="0"/>
        <w:jc w:val="both"/>
        <w:rPr>
          <w:szCs w:val="28"/>
        </w:rPr>
      </w:pPr>
      <w:r w:rsidRPr="00A355A3">
        <w:rPr>
          <w:szCs w:val="28"/>
        </w:rPr>
        <w:t>организаций (направлений деятельности, продуктов) (ПК-18);</w:t>
      </w:r>
    </w:p>
    <w:p w:rsidR="00627C94" w:rsidRDefault="000749C0" w:rsidP="00627C94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>владение</w:t>
      </w:r>
      <w:r w:rsidR="00627C94">
        <w:rPr>
          <w:szCs w:val="28"/>
        </w:rPr>
        <w:t>м</w:t>
      </w:r>
      <w:r w:rsidRPr="00A355A3">
        <w:rPr>
          <w:szCs w:val="28"/>
        </w:rPr>
        <w:t xml:space="preserve"> навыками координации предпринимательской </w:t>
      </w:r>
    </w:p>
    <w:p w:rsidR="000749C0" w:rsidRPr="00627C94" w:rsidRDefault="000749C0" w:rsidP="00627C94">
      <w:pPr>
        <w:ind w:firstLine="0"/>
        <w:jc w:val="both"/>
        <w:rPr>
          <w:szCs w:val="28"/>
        </w:rPr>
      </w:pPr>
      <w:r w:rsidRPr="00A355A3">
        <w:rPr>
          <w:szCs w:val="28"/>
        </w:rPr>
        <w:t xml:space="preserve">деятельности </w:t>
      </w:r>
      <w:r w:rsidRPr="00627C94">
        <w:rPr>
          <w:szCs w:val="28"/>
        </w:rPr>
        <w:t>в целях обеспечения согласованности выполнения бизнес-плана всеми участниками (ПК-19);</w:t>
      </w:r>
    </w:p>
    <w:p w:rsidR="00AF71D5" w:rsidRDefault="000749C0" w:rsidP="000749C0">
      <w:pPr>
        <w:numPr>
          <w:ilvl w:val="0"/>
          <w:numId w:val="12"/>
        </w:numPr>
        <w:jc w:val="both"/>
        <w:rPr>
          <w:szCs w:val="28"/>
        </w:rPr>
      </w:pPr>
      <w:r w:rsidRPr="00A355A3">
        <w:rPr>
          <w:szCs w:val="28"/>
        </w:rPr>
        <w:t xml:space="preserve">владение навыками подготовки организационных и </w:t>
      </w:r>
    </w:p>
    <w:p w:rsidR="000749C0" w:rsidRPr="00093A30" w:rsidRDefault="000749C0" w:rsidP="00AF71D5">
      <w:pPr>
        <w:ind w:firstLine="0"/>
        <w:jc w:val="both"/>
        <w:rPr>
          <w:szCs w:val="28"/>
        </w:rPr>
      </w:pPr>
      <w:r w:rsidRPr="00A355A3">
        <w:rPr>
          <w:szCs w:val="28"/>
        </w:rPr>
        <w:lastRenderedPageBreak/>
        <w:t>распорядительных документов, необходимых</w:t>
      </w:r>
      <w:r w:rsidRPr="00093A30">
        <w:rPr>
          <w:szCs w:val="28"/>
        </w:rPr>
        <w:t xml:space="preserve"> для создания новых предпринимательских структур (ПК-20).</w:t>
      </w:r>
    </w:p>
    <w:p w:rsidR="000749C0" w:rsidRPr="00295C98" w:rsidRDefault="000749C0" w:rsidP="000749C0">
      <w:pPr>
        <w:pStyle w:val="af9"/>
        <w:ind w:left="0" w:firstLine="709"/>
        <w:jc w:val="both"/>
        <w:rPr>
          <w:rFonts w:eastAsia="Times New Roman"/>
          <w:szCs w:val="28"/>
        </w:rPr>
      </w:pPr>
      <w:r w:rsidRPr="00295C98">
        <w:rPr>
          <w:rFonts w:eastAsia="Times New Roman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rFonts w:eastAsia="Times New Roman"/>
          <w:szCs w:val="28"/>
        </w:rPr>
        <w:t xml:space="preserve">общей характеристики </w:t>
      </w:r>
      <w:r w:rsidRPr="00295C98">
        <w:rPr>
          <w:rFonts w:eastAsia="Times New Roman"/>
          <w:szCs w:val="28"/>
        </w:rPr>
        <w:t>ОПОП.</w:t>
      </w:r>
    </w:p>
    <w:p w:rsidR="000749C0" w:rsidRDefault="000749C0" w:rsidP="000749C0">
      <w:pPr>
        <w:ind w:firstLine="708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rFonts w:eastAsia="Times New Roman"/>
          <w:szCs w:val="28"/>
        </w:rPr>
        <w:t xml:space="preserve">общей характеристики </w:t>
      </w:r>
      <w:r w:rsidRPr="007A18B1">
        <w:rPr>
          <w:rFonts w:eastAsia="Times New Roman"/>
          <w:szCs w:val="28"/>
        </w:rPr>
        <w:t>ОПОП.</w:t>
      </w:r>
    </w:p>
    <w:p w:rsidR="00AF71D5" w:rsidRDefault="00AF71D5" w:rsidP="00755FF6">
      <w:pPr>
        <w:ind w:firstLine="0"/>
        <w:jc w:val="both"/>
        <w:rPr>
          <w:rFonts w:eastAsia="Times New Roman"/>
          <w:b/>
          <w:bCs/>
          <w:szCs w:val="28"/>
        </w:rPr>
      </w:pPr>
    </w:p>
    <w:p w:rsidR="00AF71D5" w:rsidRDefault="00AF71D5" w:rsidP="000749C0">
      <w:pPr>
        <w:ind w:firstLine="708"/>
        <w:jc w:val="both"/>
        <w:rPr>
          <w:rFonts w:eastAsia="Times New Roman"/>
          <w:b/>
          <w:bCs/>
          <w:szCs w:val="28"/>
        </w:rPr>
      </w:pPr>
    </w:p>
    <w:p w:rsidR="00963B84" w:rsidRPr="004C6930" w:rsidRDefault="004C6930" w:rsidP="004C6930">
      <w:pPr>
        <w:ind w:firstLine="0"/>
        <w:rPr>
          <w:rFonts w:eastAsia="Times New Roman"/>
          <w:b/>
          <w:bCs/>
          <w:color w:val="FF0000"/>
          <w:szCs w:val="28"/>
        </w:rPr>
      </w:pPr>
      <w:r>
        <w:rPr>
          <w:szCs w:val="28"/>
        </w:rPr>
        <w:t xml:space="preserve">           </w:t>
      </w:r>
      <w:r w:rsidR="00963B84" w:rsidRPr="006F6C1F">
        <w:rPr>
          <w:rFonts w:eastAsia="Times New Roman"/>
          <w:b/>
          <w:bCs/>
          <w:szCs w:val="28"/>
        </w:rPr>
        <w:t>3. Место практики в структуре основной профессиональной образовательной программы</w:t>
      </w:r>
    </w:p>
    <w:p w:rsidR="00963B84" w:rsidRPr="006F6C1F" w:rsidRDefault="00963B84" w:rsidP="00963B84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963B84" w:rsidRPr="006F6C1F" w:rsidRDefault="00963B84" w:rsidP="00963B84">
      <w:pPr>
        <w:ind w:firstLine="851"/>
        <w:jc w:val="both"/>
        <w:rPr>
          <w:rFonts w:eastAsia="Times New Roman"/>
          <w:szCs w:val="28"/>
        </w:rPr>
      </w:pPr>
      <w:r w:rsidRPr="006F6C1F">
        <w:rPr>
          <w:rFonts w:eastAsia="Times New Roman"/>
          <w:szCs w:val="28"/>
        </w:rPr>
        <w:t>Практика «Преддипломная практика» (Б2.П.2) относится к Блоку 2 «</w:t>
      </w:r>
      <w:proofErr w:type="gramStart"/>
      <w:r w:rsidRPr="006F6C1F">
        <w:rPr>
          <w:rFonts w:eastAsia="Times New Roman"/>
          <w:szCs w:val="28"/>
        </w:rPr>
        <w:t>Практики»  и</w:t>
      </w:r>
      <w:proofErr w:type="gramEnd"/>
      <w:r w:rsidRPr="006F6C1F">
        <w:rPr>
          <w:rFonts w:eastAsia="Times New Roman"/>
          <w:szCs w:val="28"/>
        </w:rPr>
        <w:t xml:space="preserve"> является обязательной.</w:t>
      </w:r>
    </w:p>
    <w:p w:rsidR="00963B84" w:rsidRPr="006F6C1F" w:rsidRDefault="00963B84" w:rsidP="00BB6BA4">
      <w:pPr>
        <w:ind w:firstLine="0"/>
        <w:rPr>
          <w:rFonts w:eastAsia="Times New Roman"/>
          <w:szCs w:val="28"/>
        </w:rPr>
      </w:pPr>
    </w:p>
    <w:p w:rsidR="00963B84" w:rsidRPr="006F6C1F" w:rsidRDefault="00963B84" w:rsidP="004C6930">
      <w:pPr>
        <w:ind w:firstLine="851"/>
        <w:jc w:val="both"/>
        <w:rPr>
          <w:rFonts w:eastAsia="Times New Roman"/>
          <w:b/>
          <w:bCs/>
          <w:szCs w:val="28"/>
        </w:rPr>
      </w:pPr>
      <w:r w:rsidRPr="006F6C1F">
        <w:rPr>
          <w:rFonts w:eastAsia="Times New Roman"/>
          <w:b/>
          <w:bCs/>
          <w:szCs w:val="28"/>
        </w:rPr>
        <w:t>4. Объем практики и ее продолжительность</w:t>
      </w:r>
    </w:p>
    <w:p w:rsidR="00963B84" w:rsidRPr="006F6C1F" w:rsidRDefault="00963B84" w:rsidP="00963B84">
      <w:pPr>
        <w:tabs>
          <w:tab w:val="left" w:pos="851"/>
        </w:tabs>
        <w:ind w:firstLine="851"/>
        <w:jc w:val="center"/>
        <w:rPr>
          <w:rFonts w:eastAsia="Times New Roman"/>
          <w:sz w:val="24"/>
          <w:szCs w:val="28"/>
        </w:rPr>
      </w:pPr>
    </w:p>
    <w:p w:rsidR="00963B84" w:rsidRPr="006F6C1F" w:rsidRDefault="00963B84" w:rsidP="00963B84">
      <w:pPr>
        <w:ind w:firstLine="851"/>
        <w:jc w:val="both"/>
        <w:rPr>
          <w:rFonts w:eastAsia="Times New Roman"/>
          <w:szCs w:val="28"/>
        </w:rPr>
      </w:pPr>
      <w:r w:rsidRPr="006F6C1F">
        <w:rPr>
          <w:rFonts w:eastAsia="Times New Roman"/>
          <w:szCs w:val="28"/>
        </w:rPr>
        <w:t>Практика распределена в течение учебного семестра.</w:t>
      </w:r>
    </w:p>
    <w:p w:rsidR="00546FBD" w:rsidRDefault="00546FBD" w:rsidP="00546FBD">
      <w:pPr>
        <w:ind w:firstLine="851"/>
        <w:jc w:val="both"/>
        <w:rPr>
          <w:rFonts w:eastAsia="Times New Roman"/>
          <w:szCs w:val="28"/>
        </w:rPr>
      </w:pPr>
      <w:r w:rsidRPr="00107D6B">
        <w:rPr>
          <w:rFonts w:eastAsia="Times New Roman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546FBD" w:rsidRPr="007A18B1" w:rsidTr="00972077">
        <w:trPr>
          <w:jc w:val="center"/>
        </w:trPr>
        <w:tc>
          <w:tcPr>
            <w:tcW w:w="5353" w:type="dxa"/>
            <w:vMerge w:val="restart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7A18B1">
              <w:rPr>
                <w:rFonts w:eastAsia="Times New Roman"/>
                <w:b/>
                <w:szCs w:val="28"/>
              </w:rPr>
              <w:t>Семестр</w:t>
            </w:r>
          </w:p>
        </w:tc>
      </w:tr>
      <w:tr w:rsidR="00546FBD" w:rsidRPr="007A18B1" w:rsidTr="00972077">
        <w:trPr>
          <w:jc w:val="center"/>
        </w:trPr>
        <w:tc>
          <w:tcPr>
            <w:tcW w:w="5353" w:type="dxa"/>
            <w:vMerge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8</w:t>
            </w:r>
          </w:p>
        </w:tc>
      </w:tr>
      <w:tr w:rsidR="00546FBD" w:rsidRPr="007A18B1" w:rsidTr="00972077">
        <w:trPr>
          <w:jc w:val="center"/>
        </w:trPr>
        <w:tc>
          <w:tcPr>
            <w:tcW w:w="5353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 xml:space="preserve">Общая трудоемкость: час / </w:t>
            </w:r>
            <w:proofErr w:type="spellStart"/>
            <w:r w:rsidRPr="007A18B1">
              <w:rPr>
                <w:rFonts w:eastAsia="Times New Roman"/>
                <w:szCs w:val="28"/>
              </w:rPr>
              <w:t>з.е</w:t>
            </w:r>
            <w:proofErr w:type="spellEnd"/>
            <w:r w:rsidRPr="007A18B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 / 21</w:t>
            </w:r>
          </w:p>
        </w:tc>
        <w:tc>
          <w:tcPr>
            <w:tcW w:w="2092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756 / 21</w:t>
            </w:r>
          </w:p>
        </w:tc>
      </w:tr>
      <w:tr w:rsidR="00546FBD" w:rsidRPr="007A18B1" w:rsidTr="00972077">
        <w:trPr>
          <w:jc w:val="center"/>
        </w:trPr>
        <w:tc>
          <w:tcPr>
            <w:tcW w:w="5353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Зачет</w:t>
            </w:r>
          </w:p>
        </w:tc>
      </w:tr>
      <w:tr w:rsidR="00546FBD" w:rsidRPr="007A18B1" w:rsidTr="00972077">
        <w:trPr>
          <w:jc w:val="center"/>
        </w:trPr>
        <w:tc>
          <w:tcPr>
            <w:tcW w:w="5353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7A18B1">
              <w:rPr>
                <w:rFonts w:eastAsia="Times New Roman"/>
                <w:szCs w:val="28"/>
              </w:rPr>
              <w:t>Продолжительность практики: недел</w:t>
            </w:r>
            <w:r>
              <w:rPr>
                <w:rFonts w:eastAsia="Times New Roman"/>
                <w:szCs w:val="28"/>
              </w:rPr>
              <w:t>ь</w:t>
            </w:r>
          </w:p>
        </w:tc>
        <w:tc>
          <w:tcPr>
            <w:tcW w:w="1844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092" w:type="dxa"/>
            <w:vAlign w:val="center"/>
          </w:tcPr>
          <w:p w:rsidR="00546FBD" w:rsidRPr="007A18B1" w:rsidRDefault="00546FBD" w:rsidP="0097207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</w:tr>
    </w:tbl>
    <w:p w:rsidR="00546FBD" w:rsidRPr="006F6C1F" w:rsidRDefault="00546FBD" w:rsidP="00963B84">
      <w:pPr>
        <w:ind w:firstLine="851"/>
        <w:jc w:val="both"/>
        <w:rPr>
          <w:rFonts w:eastAsia="Times New Roman"/>
          <w:szCs w:val="28"/>
        </w:rPr>
      </w:pPr>
    </w:p>
    <w:p w:rsidR="002D7CD1" w:rsidRPr="002D7CD1" w:rsidRDefault="002D7CD1" w:rsidP="004C6930">
      <w:pPr>
        <w:ind w:firstLine="0"/>
        <w:jc w:val="both"/>
        <w:rPr>
          <w:rFonts w:eastAsia="Times New Roman"/>
          <w:szCs w:val="28"/>
        </w:rPr>
      </w:pPr>
    </w:p>
    <w:p w:rsidR="00A7324B" w:rsidRPr="007A18B1" w:rsidRDefault="00A7324B" w:rsidP="00A7324B">
      <w:pPr>
        <w:ind w:firstLine="851"/>
        <w:jc w:val="center"/>
        <w:rPr>
          <w:rFonts w:eastAsia="Times New Roman"/>
          <w:b/>
          <w:szCs w:val="28"/>
        </w:rPr>
      </w:pPr>
      <w:r w:rsidRPr="007A18B1">
        <w:rPr>
          <w:rFonts w:eastAsia="Times New Roman"/>
          <w:b/>
          <w:szCs w:val="28"/>
        </w:rPr>
        <w:t xml:space="preserve">5. Содержание практики </w:t>
      </w:r>
    </w:p>
    <w:p w:rsidR="00A7324B" w:rsidRPr="007A18B1" w:rsidRDefault="00A7324B" w:rsidP="00A7324B">
      <w:pPr>
        <w:ind w:firstLine="851"/>
        <w:jc w:val="both"/>
        <w:rPr>
          <w:rFonts w:eastAsia="Times New Roman"/>
          <w:b/>
          <w:i/>
          <w:szCs w:val="28"/>
          <w:highlight w:val="yellow"/>
        </w:rPr>
      </w:pPr>
    </w:p>
    <w:p w:rsidR="00A7324B" w:rsidRPr="00B43FE9" w:rsidRDefault="00A7324B" w:rsidP="00A7324B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1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A7324B" w:rsidRPr="009365CC" w:rsidRDefault="00A7324B" w:rsidP="00A7324B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A7324B" w:rsidRPr="009365CC" w:rsidRDefault="00A7324B" w:rsidP="00A7324B">
      <w:pPr>
        <w:ind w:firstLine="851"/>
        <w:jc w:val="both"/>
        <w:rPr>
          <w:rFonts w:eastAsia="Times New Roman"/>
          <w:szCs w:val="28"/>
        </w:rPr>
      </w:pPr>
      <w:r>
        <w:t>А</w:t>
      </w:r>
      <w:r w:rsidRPr="009365CC">
        <w:rPr>
          <w:rFonts w:eastAsia="Times New Roman"/>
          <w:szCs w:val="28"/>
        </w:rPr>
        <w:t>нализ и выбор методов решения поставленных задач.</w:t>
      </w:r>
    </w:p>
    <w:p w:rsidR="00A7324B" w:rsidRPr="00B43FE9" w:rsidRDefault="00A7324B" w:rsidP="00A7324B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2 неделя</w:t>
      </w:r>
      <w:r>
        <w:rPr>
          <w:rFonts w:eastAsia="Times New Roman"/>
          <w:b/>
          <w:szCs w:val="28"/>
        </w:rPr>
        <w:t>:</w:t>
      </w:r>
    </w:p>
    <w:p w:rsidR="00A7324B" w:rsidRPr="009365CC" w:rsidRDefault="00A7324B" w:rsidP="00A7324B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9365CC">
        <w:rPr>
          <w:rFonts w:eastAsia="Times New Roman"/>
          <w:szCs w:val="28"/>
        </w:rPr>
        <w:t>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A7324B" w:rsidRPr="00B43FE9" w:rsidRDefault="00A7324B" w:rsidP="00A7324B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3 неделя</w:t>
      </w:r>
      <w:r>
        <w:rPr>
          <w:rFonts w:eastAsia="Times New Roman"/>
          <w:b/>
          <w:szCs w:val="28"/>
        </w:rPr>
        <w:t>:</w:t>
      </w:r>
    </w:p>
    <w:p w:rsidR="00A7324B" w:rsidRPr="009365CC" w:rsidRDefault="00A7324B" w:rsidP="00A7324B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теоретического раздела отчета по преддипломной практике.</w:t>
      </w:r>
    </w:p>
    <w:p w:rsidR="00A7324B" w:rsidRPr="00B43FE9" w:rsidRDefault="00A7324B" w:rsidP="00A7324B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4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A7324B" w:rsidRDefault="00A7324B" w:rsidP="00A7324B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практического раздела отчета по преддипломной практике</w:t>
      </w:r>
      <w:r>
        <w:rPr>
          <w:rFonts w:eastAsia="Times New Roman"/>
          <w:szCs w:val="28"/>
        </w:rPr>
        <w:t>. О</w:t>
      </w:r>
      <w:r w:rsidRPr="009365CC">
        <w:rPr>
          <w:rFonts w:eastAsia="Times New Roman"/>
          <w:szCs w:val="28"/>
        </w:rPr>
        <w:t>формление отчета по практике и подготовка к зачету.</w:t>
      </w:r>
    </w:p>
    <w:p w:rsidR="00A7324B" w:rsidRPr="00B43FE9" w:rsidRDefault="00A7324B" w:rsidP="00A7324B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Весь период практики:</w:t>
      </w:r>
    </w:p>
    <w:p w:rsidR="00A7324B" w:rsidRPr="009365CC" w:rsidRDefault="00A7324B" w:rsidP="00A7324B">
      <w:pPr>
        <w:ind w:firstLine="851"/>
        <w:jc w:val="both"/>
      </w:pPr>
      <w:r>
        <w:rPr>
          <w:rFonts w:eastAsia="Times New Roman"/>
          <w:szCs w:val="28"/>
        </w:rPr>
        <w:t>С</w:t>
      </w:r>
      <w:r w:rsidRPr="009365CC">
        <w:t>бор фактических данных, необходимых для написания ВКР</w:t>
      </w:r>
      <w:r>
        <w:t>.</w:t>
      </w:r>
    </w:p>
    <w:p w:rsidR="00A7324B" w:rsidRDefault="00A7324B" w:rsidP="00A7324B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lastRenderedPageBreak/>
        <w:t>Работа с монографиями, периодическими изданиями и электронными ресурсами</w:t>
      </w:r>
      <w:r>
        <w:rPr>
          <w:rFonts w:eastAsia="Times New Roman"/>
          <w:szCs w:val="28"/>
        </w:rPr>
        <w:t>.</w:t>
      </w:r>
    </w:p>
    <w:p w:rsidR="00A7324B" w:rsidRDefault="00A7324B" w:rsidP="004C6930">
      <w:pPr>
        <w:ind w:firstLine="851"/>
        <w:jc w:val="both"/>
        <w:rPr>
          <w:rFonts w:eastAsia="Times New Roman"/>
          <w:b/>
          <w:szCs w:val="28"/>
        </w:rPr>
      </w:pPr>
    </w:p>
    <w:p w:rsidR="00880119" w:rsidRDefault="00880119" w:rsidP="00880119">
      <w:pPr>
        <w:ind w:firstLine="0"/>
        <w:jc w:val="center"/>
        <w:rPr>
          <w:rFonts w:eastAsia="Times New Roman"/>
          <w:b/>
          <w:szCs w:val="28"/>
        </w:rPr>
      </w:pPr>
      <w:r w:rsidRPr="007A18B1">
        <w:rPr>
          <w:rFonts w:eastAsia="Times New Roman"/>
          <w:b/>
          <w:bCs/>
          <w:szCs w:val="28"/>
        </w:rPr>
        <w:t>6. Ф</w:t>
      </w:r>
      <w:r w:rsidRPr="007A18B1">
        <w:rPr>
          <w:rFonts w:eastAsia="Times New Roman"/>
          <w:b/>
          <w:szCs w:val="28"/>
        </w:rPr>
        <w:t>ормы отчетности</w:t>
      </w:r>
    </w:p>
    <w:p w:rsidR="00880119" w:rsidRPr="007A18B1" w:rsidRDefault="00880119" w:rsidP="00880119">
      <w:pPr>
        <w:ind w:firstLine="851"/>
        <w:jc w:val="center"/>
        <w:rPr>
          <w:rFonts w:eastAsia="Times New Roman"/>
          <w:b/>
          <w:szCs w:val="28"/>
        </w:rPr>
      </w:pPr>
    </w:p>
    <w:p w:rsidR="00880119" w:rsidRPr="007A18B1" w:rsidRDefault="00880119" w:rsidP="00880119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bCs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880119" w:rsidRPr="007A18B1" w:rsidRDefault="00880119" w:rsidP="00880119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Структура отчета по практике представлена в фонде оценочных средств.</w:t>
      </w:r>
    </w:p>
    <w:p w:rsidR="00880119" w:rsidRPr="007A18B1" w:rsidRDefault="00880119" w:rsidP="00880119">
      <w:pPr>
        <w:ind w:firstLine="851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</w:t>
      </w:r>
      <w:r w:rsidRPr="007A18B1">
        <w:rPr>
          <w:rFonts w:eastAsia="Times New Roman"/>
          <w:bCs/>
          <w:szCs w:val="28"/>
        </w:rPr>
        <w:t xml:space="preserve">осле прибытия на предприятие и </w:t>
      </w:r>
      <w:r w:rsidRPr="007A18B1">
        <w:rPr>
          <w:rFonts w:eastAsia="Times New Roman"/>
          <w:szCs w:val="28"/>
        </w:rPr>
        <w:t>оформления направления на практику в отделе кадров (отделе управления персоналом),</w:t>
      </w:r>
      <w:r w:rsidRPr="007A18B1">
        <w:rPr>
          <w:rFonts w:eastAsia="Times New Roman"/>
          <w:bCs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7A18B1">
        <w:rPr>
          <w:rFonts w:eastAsia="Times New Roman"/>
          <w:szCs w:val="28"/>
        </w:rPr>
        <w:t xml:space="preserve"> ставит отметку об убытии с практики в направлении на практику</w:t>
      </w:r>
      <w:r w:rsidRPr="00771D8E">
        <w:rPr>
          <w:rFonts w:eastAsia="Times New Roman"/>
          <w:szCs w:val="28"/>
        </w:rPr>
        <w:t>.</w:t>
      </w:r>
    </w:p>
    <w:p w:rsidR="00880119" w:rsidRPr="007A18B1" w:rsidRDefault="00880119" w:rsidP="00880119">
      <w:pPr>
        <w:ind w:firstLine="851"/>
        <w:jc w:val="both"/>
        <w:rPr>
          <w:rFonts w:eastAsia="Times New Roman"/>
          <w:bCs/>
          <w:szCs w:val="28"/>
        </w:rPr>
      </w:pPr>
      <w:r w:rsidRPr="007A18B1">
        <w:rPr>
          <w:rFonts w:eastAsia="Times New Roman"/>
          <w:bCs/>
          <w:szCs w:val="28"/>
        </w:rPr>
        <w:t>Направление на практику</w:t>
      </w:r>
      <w:r w:rsidRPr="007A18B1">
        <w:rPr>
          <w:rFonts w:eastAsia="Times New Roman"/>
          <w:b/>
          <w:bCs/>
          <w:color w:val="FF0000"/>
          <w:szCs w:val="28"/>
        </w:rPr>
        <w:t xml:space="preserve"> </w:t>
      </w:r>
      <w:r w:rsidRPr="007A18B1">
        <w:rPr>
          <w:rFonts w:eastAsia="Times New Roman"/>
          <w:bCs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7A18B1" w:rsidRPr="007A18B1" w:rsidRDefault="007A18B1" w:rsidP="00845256">
      <w:pPr>
        <w:ind w:firstLine="0"/>
        <w:rPr>
          <w:rFonts w:eastAsia="Times New Roman"/>
          <w:b/>
          <w:bCs/>
          <w:szCs w:val="28"/>
        </w:rPr>
      </w:pPr>
    </w:p>
    <w:p w:rsidR="007A18B1" w:rsidRPr="007A18B1" w:rsidRDefault="007A18B1" w:rsidP="004C6930">
      <w:pPr>
        <w:ind w:firstLine="851"/>
        <w:jc w:val="both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7A18B1" w:rsidRPr="007A18B1" w:rsidRDefault="007A18B1" w:rsidP="004C6930">
      <w:pPr>
        <w:ind w:firstLine="851"/>
        <w:jc w:val="both"/>
        <w:rPr>
          <w:rFonts w:eastAsia="Times New Roman"/>
          <w:bCs/>
          <w:szCs w:val="28"/>
        </w:rPr>
      </w:pP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iCs/>
          <w:szCs w:val="28"/>
        </w:rPr>
      </w:pPr>
      <w:r w:rsidRPr="007A18B1">
        <w:rPr>
          <w:rFonts w:eastAsia="Times New Roman"/>
          <w:bCs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p w:rsidR="007A18B1" w:rsidRPr="007A18B1" w:rsidRDefault="007A18B1" w:rsidP="004C6930">
      <w:pPr>
        <w:ind w:firstLine="851"/>
        <w:jc w:val="both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87DAA" w:rsidRDefault="00087DAA" w:rsidP="00087DAA">
      <w:pPr>
        <w:ind w:firstLine="851"/>
        <w:jc w:val="both"/>
        <w:rPr>
          <w:rFonts w:eastAsia="Times New Roman"/>
          <w:b/>
          <w:bCs/>
          <w:szCs w:val="28"/>
        </w:rPr>
      </w:pPr>
    </w:p>
    <w:p w:rsidR="00087DAA" w:rsidRDefault="00087DAA" w:rsidP="00087DAA">
      <w:pPr>
        <w:ind w:firstLine="851"/>
        <w:jc w:val="both"/>
        <w:rPr>
          <w:rFonts w:eastAsia="Times New Roman"/>
          <w:b/>
          <w:bCs/>
          <w:szCs w:val="28"/>
        </w:rPr>
      </w:pPr>
      <w:bookmarkStart w:id="0" w:name="_GoBack"/>
      <w:bookmarkEnd w:id="0"/>
      <w:r w:rsidRPr="00DB7A3D">
        <w:rPr>
          <w:rFonts w:eastAsia="Times New Roman"/>
          <w:b/>
          <w:bCs/>
          <w:szCs w:val="28"/>
        </w:rPr>
        <w:t>8.1 Перечень основной учебной литературы, необходимой для прохождения практики</w:t>
      </w:r>
    </w:p>
    <w:p w:rsidR="00087DAA" w:rsidRDefault="00087DAA" w:rsidP="00087DAA">
      <w:pPr>
        <w:pStyle w:val="af9"/>
        <w:shd w:val="clear" w:color="auto" w:fill="FFFFFF"/>
        <w:spacing w:line="360" w:lineRule="auto"/>
        <w:ind w:left="0" w:firstLine="284"/>
        <w:rPr>
          <w:kern w:val="36"/>
          <w:szCs w:val="28"/>
        </w:rPr>
      </w:pPr>
      <w:r>
        <w:rPr>
          <w:szCs w:val="28"/>
        </w:rPr>
        <w:t>1</w:t>
      </w:r>
      <w:r w:rsidRPr="00DB7A3D">
        <w:rPr>
          <w:szCs w:val="28"/>
        </w:rPr>
        <w:t xml:space="preserve">. </w:t>
      </w:r>
      <w:r w:rsidRPr="00262916">
        <w:rPr>
          <w:szCs w:val="28"/>
        </w:rPr>
        <w:t xml:space="preserve">Горленко О. А., Ерохин Д. В., </w:t>
      </w:r>
      <w:proofErr w:type="spellStart"/>
      <w:r w:rsidRPr="00262916">
        <w:rPr>
          <w:szCs w:val="28"/>
        </w:rPr>
        <w:t>Можаева</w:t>
      </w:r>
      <w:proofErr w:type="spellEnd"/>
      <w:r w:rsidRPr="00262916">
        <w:rPr>
          <w:szCs w:val="28"/>
        </w:rPr>
        <w:t xml:space="preserve"> Т. П.</w:t>
      </w:r>
      <w:r w:rsidRPr="00262916">
        <w:rPr>
          <w:kern w:val="36"/>
          <w:szCs w:val="28"/>
        </w:rPr>
        <w:t xml:space="preserve"> Управление персоналом </w:t>
      </w:r>
    </w:p>
    <w:p w:rsidR="00087DAA" w:rsidRPr="00262916" w:rsidRDefault="00087DAA" w:rsidP="00087DAA">
      <w:pPr>
        <w:pStyle w:val="af9"/>
        <w:shd w:val="clear" w:color="auto" w:fill="FFFFFF"/>
        <w:spacing w:line="360" w:lineRule="auto"/>
        <w:ind w:left="0"/>
        <w:rPr>
          <w:szCs w:val="28"/>
        </w:rPr>
      </w:pPr>
      <w:r w:rsidRPr="00262916">
        <w:rPr>
          <w:kern w:val="36"/>
          <w:szCs w:val="28"/>
        </w:rPr>
        <w:t xml:space="preserve">2-е изд., </w:t>
      </w:r>
      <w:proofErr w:type="spellStart"/>
      <w:r w:rsidRPr="00262916">
        <w:rPr>
          <w:kern w:val="36"/>
          <w:szCs w:val="28"/>
        </w:rPr>
        <w:t>испр</w:t>
      </w:r>
      <w:proofErr w:type="spellEnd"/>
      <w:proofErr w:type="gramStart"/>
      <w:r w:rsidRPr="00262916">
        <w:rPr>
          <w:kern w:val="36"/>
          <w:szCs w:val="28"/>
        </w:rPr>
        <w:t>.</w:t>
      </w:r>
      <w:proofErr w:type="gramEnd"/>
      <w:r w:rsidRPr="00262916">
        <w:rPr>
          <w:kern w:val="36"/>
          <w:szCs w:val="28"/>
        </w:rPr>
        <w:t xml:space="preserve"> и доп. Учебник. Брянск. </w:t>
      </w:r>
      <w:r w:rsidRPr="00262916">
        <w:rPr>
          <w:szCs w:val="28"/>
        </w:rPr>
        <w:t xml:space="preserve">  2019. - 249 с. ISBN: </w:t>
      </w:r>
      <w:r>
        <w:rPr>
          <w:szCs w:val="28"/>
        </w:rPr>
        <w:t>978-5-534-00547-9 Режим доступа</w:t>
      </w:r>
      <w:r w:rsidRPr="00262916">
        <w:rPr>
          <w:szCs w:val="28"/>
        </w:rPr>
        <w:t xml:space="preserve">: </w:t>
      </w:r>
      <w:hyperlink r:id="rId9" w:history="1">
        <w:r w:rsidRPr="00262916">
          <w:rPr>
            <w:rStyle w:val="af8"/>
            <w:szCs w:val="28"/>
          </w:rPr>
          <w:t>https://biblio-online.ru/book/upravlenie-personalom-437209</w:t>
        </w:r>
      </w:hyperlink>
    </w:p>
    <w:p w:rsidR="00087DAA" w:rsidRDefault="00087DAA" w:rsidP="00087DAA">
      <w:pPr>
        <w:pStyle w:val="af9"/>
        <w:shd w:val="clear" w:color="auto" w:fill="FFFFFF"/>
        <w:spacing w:line="360" w:lineRule="auto"/>
        <w:ind w:left="0" w:firstLine="284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262916">
        <w:rPr>
          <w:szCs w:val="28"/>
        </w:rPr>
        <w:t>Одегов</w:t>
      </w:r>
      <w:proofErr w:type="spellEnd"/>
      <w:r w:rsidRPr="00262916">
        <w:rPr>
          <w:szCs w:val="28"/>
        </w:rPr>
        <w:t xml:space="preserve"> Ю. Г., Руденко Г. Г. </w:t>
      </w:r>
      <w:r w:rsidRPr="00262916">
        <w:rPr>
          <w:kern w:val="36"/>
          <w:szCs w:val="28"/>
        </w:rPr>
        <w:t xml:space="preserve"> Управление персоналом 2-е изд., </w:t>
      </w:r>
      <w:proofErr w:type="spellStart"/>
      <w:r w:rsidRPr="00262916">
        <w:rPr>
          <w:kern w:val="36"/>
          <w:szCs w:val="28"/>
        </w:rPr>
        <w:t>испр</w:t>
      </w:r>
      <w:proofErr w:type="spellEnd"/>
      <w:r w:rsidRPr="00262916">
        <w:rPr>
          <w:kern w:val="36"/>
          <w:szCs w:val="28"/>
        </w:rPr>
        <w:t xml:space="preserve">. и доп. </w:t>
      </w:r>
      <w:proofErr w:type="gramStart"/>
      <w:r w:rsidRPr="00262916">
        <w:rPr>
          <w:kern w:val="36"/>
          <w:szCs w:val="28"/>
        </w:rPr>
        <w:t>Учебник  и</w:t>
      </w:r>
      <w:proofErr w:type="gramEnd"/>
      <w:r w:rsidRPr="00262916">
        <w:rPr>
          <w:kern w:val="36"/>
          <w:szCs w:val="28"/>
        </w:rPr>
        <w:t xml:space="preserve"> практикум.  </w:t>
      </w:r>
      <w:r w:rsidRPr="00262916">
        <w:rPr>
          <w:rStyle w:val="af8"/>
          <w:szCs w:val="28"/>
        </w:rPr>
        <w:t xml:space="preserve">Москва).  </w:t>
      </w:r>
      <w:r w:rsidRPr="00262916">
        <w:rPr>
          <w:szCs w:val="28"/>
        </w:rPr>
        <w:t xml:space="preserve">2019. - 477 с. ISBN: 978-5-9916-8710-2. Режим </w:t>
      </w:r>
      <w:proofErr w:type="gramStart"/>
      <w:r w:rsidRPr="00262916">
        <w:rPr>
          <w:szCs w:val="28"/>
        </w:rPr>
        <w:t xml:space="preserve">доступа:  </w:t>
      </w:r>
      <w:hyperlink r:id="rId10" w:history="1">
        <w:r w:rsidRPr="00262916">
          <w:rPr>
            <w:rStyle w:val="af8"/>
            <w:szCs w:val="28"/>
          </w:rPr>
          <w:t>https://biblio-online.ru/book/upravlenie-personalom-431878</w:t>
        </w:r>
        <w:proofErr w:type="gramEnd"/>
      </w:hyperlink>
    </w:p>
    <w:p w:rsidR="00087DAA" w:rsidRPr="001075C3" w:rsidRDefault="00087DAA" w:rsidP="00087DAA">
      <w:pPr>
        <w:pStyle w:val="book-isb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360"/>
        <w:rPr>
          <w:sz w:val="28"/>
          <w:szCs w:val="28"/>
        </w:rPr>
      </w:pPr>
      <w:proofErr w:type="spellStart"/>
      <w:r w:rsidRPr="00262916">
        <w:rPr>
          <w:sz w:val="28"/>
          <w:szCs w:val="28"/>
        </w:rPr>
        <w:lastRenderedPageBreak/>
        <w:t>Литвинюк</w:t>
      </w:r>
      <w:proofErr w:type="spellEnd"/>
      <w:r w:rsidRPr="00262916">
        <w:rPr>
          <w:sz w:val="28"/>
          <w:szCs w:val="28"/>
        </w:rPr>
        <w:t xml:space="preserve"> </w:t>
      </w:r>
      <w:proofErr w:type="gramStart"/>
      <w:r w:rsidRPr="00262916">
        <w:rPr>
          <w:sz w:val="28"/>
          <w:szCs w:val="28"/>
        </w:rPr>
        <w:t xml:space="preserve">А.А  </w:t>
      </w:r>
      <w:r w:rsidRPr="00262916">
        <w:rPr>
          <w:kern w:val="36"/>
          <w:sz w:val="28"/>
          <w:szCs w:val="28"/>
        </w:rPr>
        <w:t>Управление</w:t>
      </w:r>
      <w:proofErr w:type="gramEnd"/>
      <w:r w:rsidRPr="00262916">
        <w:rPr>
          <w:kern w:val="36"/>
          <w:sz w:val="28"/>
          <w:szCs w:val="28"/>
        </w:rPr>
        <w:t xml:space="preserve"> персоналом 2-е изд., </w:t>
      </w:r>
      <w:proofErr w:type="spellStart"/>
      <w:r w:rsidRPr="00262916">
        <w:rPr>
          <w:kern w:val="36"/>
          <w:sz w:val="28"/>
          <w:szCs w:val="28"/>
        </w:rPr>
        <w:t>испр</w:t>
      </w:r>
      <w:proofErr w:type="spellEnd"/>
      <w:r w:rsidRPr="00262916">
        <w:rPr>
          <w:kern w:val="36"/>
          <w:sz w:val="28"/>
          <w:szCs w:val="28"/>
        </w:rPr>
        <w:t>. и доп. Учебник  и практикум.  </w:t>
      </w:r>
      <w:hyperlink r:id="rId11" w:history="1">
        <w:r w:rsidRPr="00262916">
          <w:rPr>
            <w:rStyle w:val="af8"/>
            <w:sz w:val="28"/>
            <w:szCs w:val="28"/>
          </w:rPr>
          <w:t>Москва.</w:t>
        </w:r>
      </w:hyperlink>
      <w:r w:rsidRPr="00262916">
        <w:rPr>
          <w:rStyle w:val="af8"/>
          <w:sz w:val="28"/>
          <w:szCs w:val="28"/>
        </w:rPr>
        <w:t xml:space="preserve"> </w:t>
      </w:r>
      <w:r w:rsidRPr="00262916">
        <w:rPr>
          <w:sz w:val="28"/>
          <w:szCs w:val="28"/>
        </w:rPr>
        <w:t>2019. - 498 с. ISBN: 978-5-9916-5550-7. Режим доступа</w:t>
      </w:r>
      <w:r>
        <w:rPr>
          <w:sz w:val="28"/>
          <w:szCs w:val="28"/>
        </w:rPr>
        <w:t>:</w:t>
      </w:r>
      <w:r w:rsidRPr="00262916">
        <w:rPr>
          <w:sz w:val="28"/>
          <w:szCs w:val="28"/>
        </w:rPr>
        <w:t xml:space="preserve"> </w:t>
      </w:r>
      <w:hyperlink r:id="rId12" w:history="1">
        <w:r w:rsidRPr="00262916">
          <w:rPr>
            <w:rStyle w:val="af8"/>
            <w:sz w:val="28"/>
            <w:szCs w:val="28"/>
          </w:rPr>
          <w:t>https://biblio-online.ru/book/upravlenie-personalom-431932</w:t>
        </w:r>
      </w:hyperlink>
    </w:p>
    <w:p w:rsidR="00087DAA" w:rsidRPr="001075C3" w:rsidRDefault="00087DAA" w:rsidP="00087DAA">
      <w:pPr>
        <w:pStyle w:val="af9"/>
        <w:numPr>
          <w:ilvl w:val="0"/>
          <w:numId w:val="22"/>
        </w:numPr>
        <w:spacing w:line="240" w:lineRule="auto"/>
        <w:ind w:left="0" w:firstLine="360"/>
        <w:rPr>
          <w:bCs/>
          <w:szCs w:val="28"/>
        </w:rPr>
      </w:pPr>
      <w:r w:rsidRPr="001075C3">
        <w:rPr>
          <w:szCs w:val="28"/>
        </w:rPr>
        <w:t>Крикун, В. П.</w:t>
      </w:r>
      <w:r w:rsidRPr="001075C3">
        <w:rPr>
          <w:rFonts w:cs="Latha"/>
          <w:szCs w:val="28"/>
        </w:rPr>
        <w:t xml:space="preserve"> </w:t>
      </w:r>
      <w:r w:rsidRPr="001075C3">
        <w:rPr>
          <w:szCs w:val="28"/>
        </w:rPr>
        <w:t xml:space="preserve">Конспект лекций по дисциплине: «Управление человеческими ресурсами» направление подготовки </w:t>
      </w:r>
      <w:proofErr w:type="gramStart"/>
      <w:r w:rsidRPr="001075C3">
        <w:rPr>
          <w:szCs w:val="28"/>
        </w:rPr>
        <w:t>бакалавров  38.03.02</w:t>
      </w:r>
      <w:proofErr w:type="gramEnd"/>
      <w:r w:rsidRPr="001075C3">
        <w:rPr>
          <w:szCs w:val="28"/>
        </w:rPr>
        <w:t xml:space="preserve">, [Электронный ресурс] / В.П. Крикун. – СПб: ЭИОС ПГУПС, 2019. - 190 с. -  Режим доступа: </w:t>
      </w:r>
      <w:hyperlink r:id="rId13" w:history="1">
        <w:r w:rsidRPr="0043364B">
          <w:rPr>
            <w:rStyle w:val="af8"/>
            <w:szCs w:val="28"/>
          </w:rPr>
          <w:t>http://sdo.pgups.ru</w:t>
        </w:r>
      </w:hyperlink>
    </w:p>
    <w:p w:rsidR="00087DAA" w:rsidRPr="001075C3" w:rsidRDefault="00087DAA" w:rsidP="00087DAA">
      <w:pPr>
        <w:pStyle w:val="af9"/>
        <w:numPr>
          <w:ilvl w:val="0"/>
          <w:numId w:val="22"/>
        </w:numPr>
        <w:spacing w:line="240" w:lineRule="auto"/>
        <w:ind w:left="0" w:firstLine="360"/>
        <w:rPr>
          <w:bCs/>
          <w:szCs w:val="28"/>
        </w:rPr>
      </w:pPr>
      <w:r w:rsidRPr="001075C3">
        <w:rPr>
          <w:szCs w:val="28"/>
        </w:rPr>
        <w:t xml:space="preserve">Закон РФ от 19 апреля </w:t>
      </w:r>
      <w:smartTag w:uri="urn:schemas-microsoft-com:office:smarttags" w:element="metricconverter">
        <w:smartTagPr>
          <w:attr w:name="ProductID" w:val="1991 г"/>
        </w:smartTagPr>
        <w:r w:rsidRPr="001075C3">
          <w:rPr>
            <w:szCs w:val="28"/>
          </w:rPr>
          <w:t>1991 г</w:t>
        </w:r>
      </w:smartTag>
      <w:r w:rsidRPr="001075C3">
        <w:rPr>
          <w:szCs w:val="28"/>
        </w:rPr>
        <w:t xml:space="preserve">. N 1032-1 "О занятости населения в Российской Федерации" (с изм. и доп.). Система ГАРАНТ. – Режим доступа: </w:t>
      </w:r>
      <w:hyperlink r:id="rId14" w:anchor="ixzz44eAyaP4Z" w:history="1">
        <w:r w:rsidRPr="001075C3">
          <w:rPr>
            <w:rStyle w:val="af8"/>
            <w:szCs w:val="28"/>
          </w:rPr>
          <w:t>http://base.garant.ru/10164333/</w:t>
        </w:r>
      </w:hyperlink>
      <w:r w:rsidRPr="001075C3">
        <w:rPr>
          <w:szCs w:val="28"/>
        </w:rPr>
        <w:t>.</w:t>
      </w:r>
    </w:p>
    <w:p w:rsidR="00087DAA" w:rsidRPr="001075C3" w:rsidRDefault="00087DAA" w:rsidP="00087DAA">
      <w:pPr>
        <w:pStyle w:val="af9"/>
        <w:numPr>
          <w:ilvl w:val="0"/>
          <w:numId w:val="22"/>
        </w:numPr>
        <w:spacing w:line="240" w:lineRule="auto"/>
        <w:ind w:left="0" w:firstLine="360"/>
        <w:rPr>
          <w:bCs/>
          <w:szCs w:val="28"/>
        </w:rPr>
      </w:pPr>
      <w:r w:rsidRPr="001075C3">
        <w:rPr>
          <w:szCs w:val="28"/>
        </w:rPr>
        <w:t xml:space="preserve">Крикун, В. П. Управление </w:t>
      </w:r>
      <w:proofErr w:type="gramStart"/>
      <w:r w:rsidRPr="001075C3">
        <w:rPr>
          <w:szCs w:val="28"/>
        </w:rPr>
        <w:t>персоналом:  учеб</w:t>
      </w:r>
      <w:proofErr w:type="gramEnd"/>
      <w:r w:rsidRPr="001075C3">
        <w:rPr>
          <w:szCs w:val="28"/>
        </w:rPr>
        <w:t xml:space="preserve">. пособие. Методические рекомендации по проведению практических занятий по дисциплине / В.П. Крикун. – </w:t>
      </w:r>
      <w:proofErr w:type="gramStart"/>
      <w:r w:rsidRPr="001075C3">
        <w:rPr>
          <w:szCs w:val="28"/>
        </w:rPr>
        <w:t>СПб.:</w:t>
      </w:r>
      <w:proofErr w:type="gramEnd"/>
      <w:r w:rsidRPr="001075C3">
        <w:rPr>
          <w:szCs w:val="28"/>
        </w:rPr>
        <w:t xml:space="preserve"> ПГУПС, 2009. - 100 с.</w:t>
      </w:r>
    </w:p>
    <w:p w:rsidR="00087DAA" w:rsidRPr="001075C3" w:rsidRDefault="00087DAA" w:rsidP="00087DAA">
      <w:pPr>
        <w:pStyle w:val="af9"/>
        <w:numPr>
          <w:ilvl w:val="0"/>
          <w:numId w:val="22"/>
        </w:numPr>
        <w:spacing w:line="240" w:lineRule="auto"/>
        <w:ind w:left="0" w:firstLine="360"/>
        <w:rPr>
          <w:bCs/>
          <w:szCs w:val="28"/>
        </w:rPr>
      </w:pPr>
      <w:r w:rsidRPr="001075C3">
        <w:rPr>
          <w:szCs w:val="28"/>
        </w:rPr>
        <w:t>Гукова, А.В. Управление предприятием: финансовые и инвестиционные решения. [Электронный ресурс] / А.В. Гукова, И.Д. Аникина, Р.С. Беков. — Электрон</w:t>
      </w:r>
      <w:proofErr w:type="gramStart"/>
      <w:r w:rsidRPr="001075C3">
        <w:rPr>
          <w:szCs w:val="28"/>
        </w:rPr>
        <w:t>.</w:t>
      </w:r>
      <w:proofErr w:type="gramEnd"/>
      <w:r w:rsidRPr="001075C3">
        <w:rPr>
          <w:szCs w:val="28"/>
        </w:rPr>
        <w:t xml:space="preserve"> дан. — </w:t>
      </w:r>
      <w:proofErr w:type="gramStart"/>
      <w:r w:rsidRPr="001075C3">
        <w:rPr>
          <w:szCs w:val="28"/>
        </w:rPr>
        <w:t>М. :</w:t>
      </w:r>
      <w:proofErr w:type="gramEnd"/>
      <w:r w:rsidRPr="001075C3">
        <w:rPr>
          <w:szCs w:val="28"/>
        </w:rPr>
        <w:t xml:space="preserve"> Финансы и статистика, 2014. — 184 с. — Режим доступа: http://e.lanbook.com/book/69138 — </w:t>
      </w:r>
      <w:proofErr w:type="spellStart"/>
      <w:r w:rsidRPr="001075C3">
        <w:rPr>
          <w:szCs w:val="28"/>
        </w:rPr>
        <w:t>Загл</w:t>
      </w:r>
      <w:proofErr w:type="spellEnd"/>
      <w:r w:rsidRPr="001075C3">
        <w:rPr>
          <w:szCs w:val="28"/>
        </w:rPr>
        <w:t>. с экрана.</w:t>
      </w:r>
    </w:p>
    <w:p w:rsidR="00087DAA" w:rsidRPr="00DB7A3D" w:rsidRDefault="00087DAA" w:rsidP="00087DAA">
      <w:pPr>
        <w:ind w:firstLine="284"/>
        <w:jc w:val="both"/>
        <w:rPr>
          <w:szCs w:val="28"/>
        </w:rPr>
      </w:pPr>
      <w:r w:rsidRPr="00DB7A3D">
        <w:rPr>
          <w:szCs w:val="28"/>
        </w:rPr>
        <w:t xml:space="preserve">. </w:t>
      </w:r>
      <w:proofErr w:type="spellStart"/>
      <w:r w:rsidRPr="00DB7A3D">
        <w:rPr>
          <w:szCs w:val="28"/>
        </w:rPr>
        <w:t>Илышева</w:t>
      </w:r>
      <w:proofErr w:type="spellEnd"/>
      <w:r w:rsidRPr="00DB7A3D">
        <w:rPr>
          <w:szCs w:val="28"/>
        </w:rPr>
        <w:t xml:space="preserve">, Н.Н. Анализ финансовой отчетности [Электронный ресурс]: учебник / Н.Н. </w:t>
      </w:r>
      <w:proofErr w:type="spellStart"/>
      <w:r w:rsidRPr="00DB7A3D">
        <w:rPr>
          <w:szCs w:val="28"/>
        </w:rPr>
        <w:t>Илышева</w:t>
      </w:r>
      <w:proofErr w:type="spellEnd"/>
      <w:r w:rsidRPr="00DB7A3D">
        <w:rPr>
          <w:szCs w:val="28"/>
        </w:rPr>
        <w:t>, С.И. Крылов. — Электрон</w:t>
      </w:r>
      <w:proofErr w:type="gramStart"/>
      <w:r w:rsidRPr="00DB7A3D">
        <w:rPr>
          <w:szCs w:val="28"/>
        </w:rPr>
        <w:t>.</w:t>
      </w:r>
      <w:proofErr w:type="gramEnd"/>
      <w:r w:rsidRPr="00DB7A3D">
        <w:rPr>
          <w:szCs w:val="28"/>
        </w:rPr>
        <w:t xml:space="preserve"> дан. — </w:t>
      </w:r>
      <w:proofErr w:type="gramStart"/>
      <w:r w:rsidRPr="00DB7A3D">
        <w:rPr>
          <w:szCs w:val="28"/>
        </w:rPr>
        <w:t>М. :</w:t>
      </w:r>
      <w:proofErr w:type="gramEnd"/>
      <w:r w:rsidRPr="00DB7A3D">
        <w:rPr>
          <w:szCs w:val="28"/>
        </w:rPr>
        <w:t xml:space="preserve"> Финансы и статистика, 2015. — 368 с. — Режим доступа: http://e.lanbook.com/books/element.php?pl1_id=65905 — </w:t>
      </w:r>
      <w:proofErr w:type="spellStart"/>
      <w:r w:rsidRPr="00DB7A3D">
        <w:rPr>
          <w:szCs w:val="28"/>
        </w:rPr>
        <w:t>Загл</w:t>
      </w:r>
      <w:proofErr w:type="spellEnd"/>
      <w:r w:rsidRPr="00DB7A3D">
        <w:rPr>
          <w:szCs w:val="28"/>
        </w:rPr>
        <w:t>. с экрана</w:t>
      </w:r>
    </w:p>
    <w:p w:rsidR="00087DAA" w:rsidRPr="00DB7A3D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8</w:t>
      </w:r>
      <w:r w:rsidRPr="00DB7A3D">
        <w:rPr>
          <w:szCs w:val="28"/>
        </w:rPr>
        <w:t xml:space="preserve">. </w:t>
      </w:r>
      <w:proofErr w:type="spellStart"/>
      <w:r w:rsidRPr="00DB7A3D">
        <w:rPr>
          <w:szCs w:val="28"/>
        </w:rPr>
        <w:t>Котлер</w:t>
      </w:r>
      <w:proofErr w:type="spellEnd"/>
      <w:r w:rsidRPr="00DB7A3D">
        <w:rPr>
          <w:szCs w:val="28"/>
        </w:rPr>
        <w:t>, Ф. Маркетинг менеджмент. [Электронный ресурс</w:t>
      </w:r>
      <w:proofErr w:type="gramStart"/>
      <w:r w:rsidRPr="00DB7A3D">
        <w:rPr>
          <w:szCs w:val="28"/>
        </w:rPr>
        <w:t>]  14</w:t>
      </w:r>
      <w:proofErr w:type="gramEnd"/>
      <w:r w:rsidRPr="00DB7A3D">
        <w:rPr>
          <w:szCs w:val="28"/>
        </w:rPr>
        <w:t xml:space="preserve">-е изд./Ф. </w:t>
      </w:r>
      <w:proofErr w:type="spellStart"/>
      <w:r w:rsidRPr="00DB7A3D">
        <w:rPr>
          <w:szCs w:val="28"/>
        </w:rPr>
        <w:t>Котлер</w:t>
      </w:r>
      <w:proofErr w:type="spellEnd"/>
      <w:r w:rsidRPr="00DB7A3D">
        <w:rPr>
          <w:szCs w:val="28"/>
        </w:rPr>
        <w:t xml:space="preserve">, К.Л. </w:t>
      </w:r>
      <w:proofErr w:type="spellStart"/>
      <w:r w:rsidRPr="00DB7A3D">
        <w:rPr>
          <w:szCs w:val="28"/>
        </w:rPr>
        <w:t>Келлер</w:t>
      </w:r>
      <w:proofErr w:type="spellEnd"/>
      <w:r w:rsidRPr="00DB7A3D">
        <w:rPr>
          <w:szCs w:val="28"/>
        </w:rPr>
        <w:t xml:space="preserve">  — Электронное издание — С-Пб. : Питер, 2014. – 800 с. – Режим доступа: http://books.ru/reading.php?productid=340124 — </w:t>
      </w:r>
      <w:proofErr w:type="spellStart"/>
      <w:r w:rsidRPr="00DB7A3D">
        <w:rPr>
          <w:szCs w:val="28"/>
        </w:rPr>
        <w:t>Загл</w:t>
      </w:r>
      <w:proofErr w:type="spellEnd"/>
      <w:r w:rsidRPr="00DB7A3D">
        <w:rPr>
          <w:szCs w:val="28"/>
        </w:rPr>
        <w:t>. с экрана.</w:t>
      </w:r>
    </w:p>
    <w:p w:rsidR="00087DAA" w:rsidRPr="00DB7A3D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9</w:t>
      </w:r>
      <w:r w:rsidRPr="00DB7A3D">
        <w:rPr>
          <w:szCs w:val="28"/>
        </w:rPr>
        <w:t>. Маркетинг-</w:t>
      </w:r>
      <w:proofErr w:type="gramStart"/>
      <w:r w:rsidRPr="00DB7A3D">
        <w:rPr>
          <w:szCs w:val="28"/>
        </w:rPr>
        <w:t>менеджмент :</w:t>
      </w:r>
      <w:proofErr w:type="gramEnd"/>
      <w:r w:rsidRPr="00DB7A3D">
        <w:rPr>
          <w:szCs w:val="28"/>
        </w:rPr>
        <w:t xml:space="preserve"> учебник и практикум для </w:t>
      </w:r>
      <w:proofErr w:type="spellStart"/>
      <w:r w:rsidRPr="00DB7A3D">
        <w:rPr>
          <w:szCs w:val="28"/>
        </w:rPr>
        <w:t>бакалавриата</w:t>
      </w:r>
      <w:proofErr w:type="spellEnd"/>
      <w:r w:rsidRPr="00DB7A3D">
        <w:rPr>
          <w:szCs w:val="28"/>
        </w:rPr>
        <w:t xml:space="preserve"> и магистратуры / И. В. </w:t>
      </w:r>
      <w:proofErr w:type="spellStart"/>
      <w:r w:rsidRPr="00DB7A3D">
        <w:rPr>
          <w:szCs w:val="28"/>
        </w:rPr>
        <w:t>Липсиц</w:t>
      </w:r>
      <w:proofErr w:type="spellEnd"/>
      <w:r w:rsidRPr="00DB7A3D">
        <w:rPr>
          <w:szCs w:val="28"/>
        </w:rPr>
        <w:t xml:space="preserve"> [и др.] ; под ред. И. В. </w:t>
      </w:r>
      <w:proofErr w:type="spellStart"/>
      <w:r w:rsidRPr="00DB7A3D">
        <w:rPr>
          <w:szCs w:val="28"/>
        </w:rPr>
        <w:t>Липсица</w:t>
      </w:r>
      <w:proofErr w:type="spellEnd"/>
      <w:r w:rsidRPr="00DB7A3D">
        <w:rPr>
          <w:szCs w:val="28"/>
        </w:rPr>
        <w:t xml:space="preserve">, О. К. </w:t>
      </w:r>
      <w:proofErr w:type="spellStart"/>
      <w:r w:rsidRPr="00DB7A3D">
        <w:rPr>
          <w:szCs w:val="28"/>
        </w:rPr>
        <w:t>Ойнер</w:t>
      </w:r>
      <w:proofErr w:type="spellEnd"/>
      <w:r w:rsidRPr="00DB7A3D">
        <w:rPr>
          <w:szCs w:val="28"/>
        </w:rPr>
        <w:t xml:space="preserve">. — </w:t>
      </w:r>
      <w:proofErr w:type="gramStart"/>
      <w:r w:rsidRPr="00DB7A3D">
        <w:rPr>
          <w:szCs w:val="28"/>
        </w:rPr>
        <w:t>М. :</w:t>
      </w:r>
      <w:proofErr w:type="gramEnd"/>
      <w:r w:rsidRPr="00DB7A3D">
        <w:rPr>
          <w:szCs w:val="28"/>
        </w:rPr>
        <w:t xml:space="preserve"> Издательство </w:t>
      </w:r>
      <w:proofErr w:type="spellStart"/>
      <w:r w:rsidRPr="00DB7A3D">
        <w:rPr>
          <w:szCs w:val="28"/>
        </w:rPr>
        <w:t>Юрайт</w:t>
      </w:r>
      <w:proofErr w:type="spellEnd"/>
      <w:r w:rsidRPr="00DB7A3D">
        <w:rPr>
          <w:szCs w:val="28"/>
        </w:rPr>
        <w:t>, 2018. — 379 с. — (</w:t>
      </w:r>
      <w:proofErr w:type="gramStart"/>
      <w:r w:rsidRPr="00DB7A3D">
        <w:rPr>
          <w:szCs w:val="28"/>
        </w:rPr>
        <w:t>Серия :</w:t>
      </w:r>
      <w:proofErr w:type="gramEnd"/>
      <w:r w:rsidRPr="00DB7A3D">
        <w:rPr>
          <w:szCs w:val="28"/>
        </w:rPr>
        <w:t xml:space="preserve"> Бакалавр и магистр. Академический курс). — ISBN 978-5-534-01165-4. — Режим </w:t>
      </w:r>
      <w:proofErr w:type="gramStart"/>
      <w:r w:rsidRPr="00DB7A3D">
        <w:rPr>
          <w:szCs w:val="28"/>
        </w:rPr>
        <w:t>доступа :</w:t>
      </w:r>
      <w:proofErr w:type="gramEnd"/>
      <w:r w:rsidRPr="00DB7A3D">
        <w:rPr>
          <w:szCs w:val="28"/>
        </w:rPr>
        <w:t xml:space="preserve"> </w:t>
      </w:r>
      <w:hyperlink r:id="rId15" w:history="1">
        <w:r w:rsidRPr="00DB7A3D">
          <w:rPr>
            <w:rStyle w:val="af8"/>
            <w:szCs w:val="28"/>
          </w:rPr>
          <w:t>www.biblio-online.ru/book/961C3C1E-79C5-4949-95BC-5577C0F17C94</w:t>
        </w:r>
      </w:hyperlink>
      <w:r w:rsidRPr="00DB7A3D">
        <w:rPr>
          <w:szCs w:val="28"/>
        </w:rPr>
        <w:t>.</w:t>
      </w:r>
    </w:p>
    <w:p w:rsidR="00087DAA" w:rsidRPr="00DB7A3D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10</w:t>
      </w:r>
      <w:r w:rsidRPr="00DB7A3D">
        <w:rPr>
          <w:szCs w:val="28"/>
        </w:rPr>
        <w:t xml:space="preserve">. </w:t>
      </w:r>
      <w:proofErr w:type="gramStart"/>
      <w:r w:rsidRPr="00DB7A3D">
        <w:rPr>
          <w:szCs w:val="28"/>
        </w:rPr>
        <w:t>Менеджмент :</w:t>
      </w:r>
      <w:proofErr w:type="gramEnd"/>
      <w:r w:rsidRPr="00DB7A3D">
        <w:rPr>
          <w:szCs w:val="28"/>
        </w:rPr>
        <w:t xml:space="preserve"> учебник для прикладного </w:t>
      </w:r>
      <w:proofErr w:type="spellStart"/>
      <w:r w:rsidRPr="00DB7A3D">
        <w:rPr>
          <w:szCs w:val="28"/>
        </w:rPr>
        <w:t>бакалавриата</w:t>
      </w:r>
      <w:proofErr w:type="spellEnd"/>
      <w:r w:rsidRPr="00DB7A3D">
        <w:rPr>
          <w:szCs w:val="28"/>
        </w:rPr>
        <w:t xml:space="preserve"> / А. Л. Гапоненко [и др.] ; под общ. ред. А. Л. Гапоненко. — </w:t>
      </w:r>
      <w:proofErr w:type="gramStart"/>
      <w:r w:rsidRPr="00DB7A3D">
        <w:rPr>
          <w:szCs w:val="28"/>
        </w:rPr>
        <w:t>М. :</w:t>
      </w:r>
      <w:proofErr w:type="gramEnd"/>
      <w:r w:rsidRPr="00DB7A3D">
        <w:rPr>
          <w:szCs w:val="28"/>
        </w:rPr>
        <w:t xml:space="preserve"> Издательство </w:t>
      </w:r>
      <w:proofErr w:type="spellStart"/>
      <w:r w:rsidRPr="00DB7A3D">
        <w:rPr>
          <w:szCs w:val="28"/>
        </w:rPr>
        <w:t>Юрайт</w:t>
      </w:r>
      <w:proofErr w:type="spellEnd"/>
      <w:r w:rsidRPr="00DB7A3D">
        <w:rPr>
          <w:szCs w:val="28"/>
        </w:rPr>
        <w:t xml:space="preserve">, 2018. — 398 с. — (Серия: Бакалавр. Прикладной курс). — ISBN 978-5-534-03650-3. — Режим доступа: </w:t>
      </w:r>
      <w:hyperlink r:id="rId16" w:history="1">
        <w:r w:rsidRPr="00DB7A3D">
          <w:rPr>
            <w:rStyle w:val="af8"/>
            <w:szCs w:val="28"/>
          </w:rPr>
          <w:t>www.biblio-online.ru/book/1E3DEA6A-69B6-49BE-8465-9E0758351292</w:t>
        </w:r>
      </w:hyperlink>
      <w:r w:rsidRPr="00DB7A3D">
        <w:rPr>
          <w:szCs w:val="28"/>
        </w:rPr>
        <w:t>.</w:t>
      </w:r>
    </w:p>
    <w:p w:rsidR="00087DAA" w:rsidRPr="00DB7A3D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11</w:t>
      </w:r>
      <w:r w:rsidRPr="00DB7A3D">
        <w:rPr>
          <w:szCs w:val="28"/>
        </w:rPr>
        <w:t xml:space="preserve">. Попов, С. А. Стратегический менеджмент: актуальный </w:t>
      </w:r>
      <w:proofErr w:type="gramStart"/>
      <w:r w:rsidRPr="00DB7A3D">
        <w:rPr>
          <w:szCs w:val="28"/>
        </w:rPr>
        <w:t>курс :</w:t>
      </w:r>
      <w:proofErr w:type="gramEnd"/>
      <w:r w:rsidRPr="00DB7A3D">
        <w:rPr>
          <w:szCs w:val="28"/>
        </w:rPr>
        <w:t xml:space="preserve"> учебник для </w:t>
      </w:r>
      <w:proofErr w:type="spellStart"/>
      <w:r w:rsidRPr="00DB7A3D">
        <w:rPr>
          <w:szCs w:val="28"/>
        </w:rPr>
        <w:t>бакалавриата</w:t>
      </w:r>
      <w:proofErr w:type="spellEnd"/>
      <w:r w:rsidRPr="00DB7A3D">
        <w:rPr>
          <w:szCs w:val="28"/>
        </w:rPr>
        <w:t xml:space="preserve"> и магистратуры / С. А. Попов. — </w:t>
      </w:r>
      <w:proofErr w:type="gramStart"/>
      <w:r w:rsidRPr="00DB7A3D">
        <w:rPr>
          <w:szCs w:val="28"/>
        </w:rPr>
        <w:t>М. :</w:t>
      </w:r>
      <w:proofErr w:type="gramEnd"/>
      <w:r w:rsidRPr="00DB7A3D">
        <w:rPr>
          <w:szCs w:val="28"/>
        </w:rPr>
        <w:t xml:space="preserve"> Издательство </w:t>
      </w:r>
      <w:proofErr w:type="spellStart"/>
      <w:r w:rsidRPr="00DB7A3D">
        <w:rPr>
          <w:szCs w:val="28"/>
        </w:rPr>
        <w:t>Юрайт</w:t>
      </w:r>
      <w:proofErr w:type="spellEnd"/>
      <w:r w:rsidRPr="00DB7A3D">
        <w:rPr>
          <w:szCs w:val="28"/>
        </w:rPr>
        <w:t xml:space="preserve">, 2018. — 463 с. — (Серия: Бакалавр и магистр. Академический курс). — ISBN 978-5-9916-9774-3. — Режим доступа: </w:t>
      </w:r>
      <w:hyperlink r:id="rId17" w:history="1">
        <w:r w:rsidRPr="00DB7A3D">
          <w:rPr>
            <w:rStyle w:val="af8"/>
            <w:szCs w:val="28"/>
          </w:rPr>
          <w:t>www.biblio-online.ru/book/DBE70720-9A58-4122-88AE-AEAF1C2750AF</w:t>
        </w:r>
      </w:hyperlink>
      <w:r w:rsidRPr="00DB7A3D">
        <w:rPr>
          <w:szCs w:val="28"/>
        </w:rPr>
        <w:t>.</w:t>
      </w:r>
    </w:p>
    <w:p w:rsidR="00087DAA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12</w:t>
      </w:r>
      <w:r w:rsidRPr="00DB7A3D">
        <w:rPr>
          <w:szCs w:val="28"/>
        </w:rPr>
        <w:t xml:space="preserve">. Румянцева, Е. Е. Финансовый менеджмент: учебник и практикум для </w:t>
      </w:r>
      <w:proofErr w:type="spellStart"/>
      <w:r w:rsidRPr="00DB7A3D">
        <w:rPr>
          <w:szCs w:val="28"/>
        </w:rPr>
        <w:t>бакалавриата</w:t>
      </w:r>
      <w:proofErr w:type="spellEnd"/>
      <w:r w:rsidRPr="00DB7A3D">
        <w:rPr>
          <w:szCs w:val="28"/>
        </w:rPr>
        <w:t xml:space="preserve"> и магистратуры / Е. Е. Румянцева. — М.: Издательство </w:t>
      </w:r>
      <w:proofErr w:type="spellStart"/>
      <w:r w:rsidRPr="00DB7A3D">
        <w:rPr>
          <w:szCs w:val="28"/>
        </w:rPr>
        <w:t>Юрайт</w:t>
      </w:r>
      <w:proofErr w:type="spellEnd"/>
      <w:r w:rsidRPr="00DB7A3D">
        <w:rPr>
          <w:szCs w:val="28"/>
        </w:rPr>
        <w:t xml:space="preserve">, 2018. — 360 с. — (Серия: Бакалавр и магистр. Академический курс). — ISBN </w:t>
      </w:r>
      <w:r w:rsidRPr="00DB7A3D">
        <w:rPr>
          <w:szCs w:val="28"/>
        </w:rPr>
        <w:lastRenderedPageBreak/>
        <w:t xml:space="preserve">978-5-534-00237-9. — Режим доступа: </w:t>
      </w:r>
      <w:hyperlink r:id="rId18" w:history="1">
        <w:r w:rsidRPr="00DB7A3D">
          <w:rPr>
            <w:rStyle w:val="af8"/>
            <w:szCs w:val="28"/>
          </w:rPr>
          <w:t>www.biblio-online.ru/book/8E26E177-498E-4F47-9B1F-859DB93BA375</w:t>
        </w:r>
      </w:hyperlink>
      <w:r w:rsidRPr="00DB7A3D">
        <w:rPr>
          <w:szCs w:val="28"/>
        </w:rPr>
        <w:t>.</w:t>
      </w:r>
    </w:p>
    <w:p w:rsidR="00087DAA" w:rsidRPr="00535D1A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 xml:space="preserve">13. </w:t>
      </w:r>
      <w:r w:rsidRPr="00535D1A">
        <w:rPr>
          <w:bCs/>
          <w:szCs w:val="28"/>
          <w:shd w:val="clear" w:color="auto" w:fill="FFFFFF"/>
        </w:rPr>
        <w:t>Крикун, В. П</w:t>
      </w:r>
      <w:r w:rsidRPr="00535D1A">
        <w:rPr>
          <w:szCs w:val="28"/>
          <w:shd w:val="clear" w:color="auto" w:fill="FFFFFF"/>
        </w:rPr>
        <w:t>.     Документационное обеспечение </w:t>
      </w:r>
      <w:r w:rsidRPr="00535D1A">
        <w:rPr>
          <w:rStyle w:val="bolighting"/>
          <w:szCs w:val="28"/>
          <w:shd w:val="clear" w:color="auto" w:fill="FFFFFF"/>
        </w:rPr>
        <w:t>управления</w:t>
      </w:r>
      <w:r w:rsidRPr="00535D1A">
        <w:rPr>
          <w:szCs w:val="28"/>
          <w:shd w:val="clear" w:color="auto" w:fill="FFFFFF"/>
        </w:rPr>
        <w:t> </w:t>
      </w:r>
    </w:p>
    <w:p w:rsidR="00087DAA" w:rsidRPr="00535D1A" w:rsidRDefault="00087DAA" w:rsidP="00087DAA">
      <w:pPr>
        <w:pStyle w:val="af9"/>
        <w:spacing w:line="240" w:lineRule="auto"/>
        <w:ind w:left="0"/>
        <w:rPr>
          <w:szCs w:val="28"/>
          <w:shd w:val="clear" w:color="auto" w:fill="FFFFFF"/>
        </w:rPr>
      </w:pPr>
      <w:r w:rsidRPr="00262916">
        <w:rPr>
          <w:rStyle w:val="bolighting"/>
          <w:szCs w:val="28"/>
          <w:shd w:val="clear" w:color="auto" w:fill="FFFFFF"/>
        </w:rPr>
        <w:t>человечески</w:t>
      </w:r>
      <w:r w:rsidRPr="00262916">
        <w:rPr>
          <w:szCs w:val="28"/>
          <w:shd w:val="clear" w:color="auto" w:fill="FFFFFF"/>
        </w:rPr>
        <w:t>ми </w:t>
      </w:r>
      <w:r w:rsidRPr="00262916">
        <w:rPr>
          <w:rStyle w:val="bolighting"/>
          <w:szCs w:val="28"/>
          <w:shd w:val="clear" w:color="auto" w:fill="FFFFFF"/>
        </w:rPr>
        <w:t>ресурс</w:t>
      </w:r>
      <w:r w:rsidRPr="00262916">
        <w:rPr>
          <w:szCs w:val="28"/>
          <w:shd w:val="clear" w:color="auto" w:fill="FFFFFF"/>
        </w:rPr>
        <w:t>ами [Текст]: учебное пособие / В. П. Крикун. - Санкт-</w:t>
      </w:r>
      <w:proofErr w:type="gramStart"/>
      <w:r w:rsidRPr="00262916">
        <w:rPr>
          <w:szCs w:val="28"/>
          <w:shd w:val="clear" w:color="auto" w:fill="FFFFFF"/>
        </w:rPr>
        <w:t>Петербург :</w:t>
      </w:r>
      <w:proofErr w:type="gramEnd"/>
      <w:r w:rsidRPr="00262916">
        <w:rPr>
          <w:szCs w:val="28"/>
          <w:shd w:val="clear" w:color="auto" w:fill="FFFFFF"/>
        </w:rPr>
        <w:t xml:space="preserve"> ФГБОУ ВО ПГУПС, </w:t>
      </w:r>
      <w:r w:rsidRPr="00262916">
        <w:rPr>
          <w:rStyle w:val="bolighting"/>
          <w:szCs w:val="28"/>
          <w:shd w:val="clear" w:color="auto" w:fill="FFFFFF"/>
        </w:rPr>
        <w:t>2018</w:t>
      </w:r>
      <w:r w:rsidRPr="00262916">
        <w:rPr>
          <w:szCs w:val="28"/>
          <w:shd w:val="clear" w:color="auto" w:fill="FFFFFF"/>
        </w:rPr>
        <w:t xml:space="preserve">. - 47 с.: табл., ил. - </w:t>
      </w:r>
      <w:proofErr w:type="spellStart"/>
      <w:proofErr w:type="gramStart"/>
      <w:r w:rsidRPr="00262916">
        <w:rPr>
          <w:szCs w:val="28"/>
          <w:shd w:val="clear" w:color="auto" w:fill="FFFFFF"/>
        </w:rPr>
        <w:t>Библиогр</w:t>
      </w:r>
      <w:proofErr w:type="spellEnd"/>
      <w:r w:rsidRPr="00262916">
        <w:rPr>
          <w:szCs w:val="28"/>
          <w:shd w:val="clear" w:color="auto" w:fill="FFFFFF"/>
        </w:rPr>
        <w:t>.:</w:t>
      </w:r>
      <w:proofErr w:type="gramEnd"/>
      <w:r w:rsidRPr="00262916">
        <w:rPr>
          <w:szCs w:val="28"/>
          <w:shd w:val="clear" w:color="auto" w:fill="FFFFFF"/>
        </w:rPr>
        <w:t xml:space="preserve"> с. 46. - </w:t>
      </w:r>
      <w:r w:rsidRPr="00262916">
        <w:rPr>
          <w:bCs/>
          <w:szCs w:val="28"/>
          <w:shd w:val="clear" w:color="auto" w:fill="FFFFFF"/>
        </w:rPr>
        <w:t>ISBN </w:t>
      </w:r>
      <w:r w:rsidRPr="00262916">
        <w:rPr>
          <w:szCs w:val="28"/>
          <w:shd w:val="clear" w:color="auto" w:fill="FFFFFF"/>
        </w:rPr>
        <w:t>978-5-7641-1247-3</w:t>
      </w:r>
    </w:p>
    <w:p w:rsidR="00087DAA" w:rsidRPr="00535D1A" w:rsidRDefault="00087DAA" w:rsidP="00087DAA">
      <w:pPr>
        <w:ind w:firstLine="284"/>
        <w:jc w:val="both"/>
        <w:rPr>
          <w:szCs w:val="28"/>
        </w:rPr>
      </w:pPr>
      <w:r>
        <w:rPr>
          <w:szCs w:val="28"/>
        </w:rPr>
        <w:t>14</w:t>
      </w:r>
      <w:r w:rsidRPr="00DB7A3D">
        <w:rPr>
          <w:szCs w:val="28"/>
        </w:rPr>
        <w:t xml:space="preserve">. Финансовый менеджмент: проблемы и решения в 2 ч. Часть 1: учебник для </w:t>
      </w:r>
      <w:proofErr w:type="spellStart"/>
      <w:r w:rsidRPr="00DB7A3D">
        <w:rPr>
          <w:szCs w:val="28"/>
        </w:rPr>
        <w:t>бакалавриата</w:t>
      </w:r>
      <w:proofErr w:type="spellEnd"/>
      <w:r w:rsidRPr="00DB7A3D">
        <w:rPr>
          <w:szCs w:val="28"/>
        </w:rPr>
        <w:t xml:space="preserve"> и магистратуры / А. З. Бобылева [и др.</w:t>
      </w:r>
      <w:proofErr w:type="gramStart"/>
      <w:r w:rsidRPr="00DB7A3D">
        <w:rPr>
          <w:szCs w:val="28"/>
        </w:rPr>
        <w:t>] ;</w:t>
      </w:r>
      <w:proofErr w:type="gramEnd"/>
      <w:r w:rsidRPr="00DB7A3D">
        <w:rPr>
          <w:szCs w:val="28"/>
        </w:rPr>
        <w:t xml:space="preserve"> под ред. А. З. </w:t>
      </w:r>
      <w:proofErr w:type="spellStart"/>
      <w:r w:rsidRPr="00DB7A3D">
        <w:rPr>
          <w:szCs w:val="28"/>
        </w:rPr>
        <w:t>Бобылевой</w:t>
      </w:r>
      <w:proofErr w:type="spellEnd"/>
      <w:r w:rsidRPr="00DB7A3D">
        <w:rPr>
          <w:szCs w:val="28"/>
        </w:rPr>
        <w:t xml:space="preserve">. — 2-е изд., </w:t>
      </w:r>
      <w:proofErr w:type="spellStart"/>
      <w:r w:rsidRPr="00DB7A3D">
        <w:rPr>
          <w:szCs w:val="28"/>
        </w:rPr>
        <w:t>перераб</w:t>
      </w:r>
      <w:proofErr w:type="spellEnd"/>
      <w:proofErr w:type="gramStart"/>
      <w:r w:rsidRPr="00DB7A3D">
        <w:rPr>
          <w:szCs w:val="28"/>
        </w:rPr>
        <w:t>.</w:t>
      </w:r>
      <w:proofErr w:type="gramEnd"/>
      <w:r w:rsidRPr="00DB7A3D">
        <w:rPr>
          <w:szCs w:val="28"/>
        </w:rPr>
        <w:t xml:space="preserve"> и доп. — М.: Издательство </w:t>
      </w:r>
      <w:proofErr w:type="spellStart"/>
      <w:r w:rsidRPr="00DB7A3D">
        <w:rPr>
          <w:szCs w:val="28"/>
        </w:rPr>
        <w:t>Юрайт</w:t>
      </w:r>
      <w:proofErr w:type="spellEnd"/>
      <w:r w:rsidRPr="00DB7A3D">
        <w:rPr>
          <w:szCs w:val="28"/>
        </w:rPr>
        <w:t>, 2018. — 573 с. — (Серия: Бакалавр и магистр. Академический курс). — ISBN 978-5-534-02535-4. — Режим доступа: www.biblio-online.ru/</w:t>
      </w:r>
      <w:proofErr w:type="spellStart"/>
      <w:r w:rsidRPr="00DB7A3D">
        <w:rPr>
          <w:szCs w:val="28"/>
        </w:rPr>
        <w:t>book</w:t>
      </w:r>
      <w:proofErr w:type="spellEnd"/>
      <w:r w:rsidRPr="00DB7A3D">
        <w:rPr>
          <w:szCs w:val="28"/>
        </w:rPr>
        <w:t>/CEF89CFB-936C-419F-BA9D-1E50C4562E63.</w:t>
      </w:r>
    </w:p>
    <w:p w:rsidR="00087DAA" w:rsidRPr="00DB7A3D" w:rsidRDefault="00087DAA" w:rsidP="00087DAA">
      <w:pPr>
        <w:jc w:val="both"/>
        <w:rPr>
          <w:rFonts w:eastAsia="Times New Roman"/>
          <w:bCs/>
          <w:szCs w:val="28"/>
        </w:rPr>
      </w:pPr>
    </w:p>
    <w:p w:rsidR="00087DAA" w:rsidRPr="00DB7A3D" w:rsidRDefault="00087DAA" w:rsidP="00087DAA">
      <w:pPr>
        <w:ind w:firstLine="851"/>
        <w:jc w:val="both"/>
        <w:rPr>
          <w:rFonts w:eastAsia="Times New Roman"/>
          <w:b/>
          <w:bCs/>
          <w:szCs w:val="28"/>
        </w:rPr>
      </w:pPr>
      <w:r w:rsidRPr="00DB7A3D">
        <w:rPr>
          <w:rFonts w:eastAsia="Times New Roman"/>
          <w:b/>
          <w:bCs/>
          <w:szCs w:val="28"/>
        </w:rPr>
        <w:t>8.2 Перечень дополнительной учебной литературы, необходимой для прохождения практики</w:t>
      </w:r>
    </w:p>
    <w:p w:rsidR="00087DAA" w:rsidRDefault="00087DAA" w:rsidP="00087DAA">
      <w:pPr>
        <w:ind w:firstLine="567"/>
        <w:rPr>
          <w:szCs w:val="28"/>
        </w:rPr>
      </w:pPr>
      <w:r>
        <w:rPr>
          <w:szCs w:val="28"/>
        </w:rPr>
        <w:t xml:space="preserve">1. Крикун, В. П. Управление персоналом: учеб. пособие / В. П. Крикун,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ПГУПС,  2007. </w:t>
      </w:r>
      <w:r>
        <w:rPr>
          <w:szCs w:val="28"/>
        </w:rPr>
        <w:softHyphen/>
        <w:t xml:space="preserve"> 189 с. </w:t>
      </w:r>
    </w:p>
    <w:p w:rsidR="00087DAA" w:rsidRPr="00262916" w:rsidRDefault="00087DAA" w:rsidP="00087DAA">
      <w:pPr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r w:rsidRPr="00262916">
        <w:rPr>
          <w:bCs/>
          <w:szCs w:val="28"/>
          <w:shd w:val="clear" w:color="auto" w:fill="FFFFFF"/>
        </w:rPr>
        <w:t>Давыдов С. С</w:t>
      </w:r>
      <w:r w:rsidRPr="00262916">
        <w:rPr>
          <w:szCs w:val="28"/>
          <w:shd w:val="clear" w:color="auto" w:fill="FFFFFF"/>
        </w:rPr>
        <w:t>.     Экономика и </w:t>
      </w:r>
      <w:r w:rsidRPr="00262916">
        <w:rPr>
          <w:rStyle w:val="bolighting"/>
          <w:szCs w:val="28"/>
          <w:shd w:val="clear" w:color="auto" w:fill="FFFFFF"/>
        </w:rPr>
        <w:t>управление</w:t>
      </w:r>
      <w:r w:rsidRPr="00262916">
        <w:rPr>
          <w:szCs w:val="28"/>
          <w:shd w:val="clear" w:color="auto" w:fill="FFFFFF"/>
        </w:rPr>
        <w:t> трудовыми </w:t>
      </w:r>
      <w:r w:rsidRPr="00262916">
        <w:rPr>
          <w:rStyle w:val="bolighting"/>
          <w:szCs w:val="28"/>
          <w:shd w:val="clear" w:color="auto" w:fill="FFFFFF"/>
        </w:rPr>
        <w:t>ресурс</w:t>
      </w:r>
      <w:r w:rsidRPr="00262916">
        <w:rPr>
          <w:szCs w:val="28"/>
          <w:shd w:val="clear" w:color="auto" w:fill="FFFFFF"/>
        </w:rPr>
        <w:t xml:space="preserve">ами на железнодорожном транспорте [Текст]: учебное пособие / С. С. Давыдов, Е. М. </w:t>
      </w:r>
      <w:proofErr w:type="gramStart"/>
      <w:r w:rsidRPr="00262916">
        <w:rPr>
          <w:szCs w:val="28"/>
          <w:shd w:val="clear" w:color="auto" w:fill="FFFFFF"/>
        </w:rPr>
        <w:t>Волкова ;</w:t>
      </w:r>
      <w:proofErr w:type="gramEnd"/>
      <w:r w:rsidRPr="00262916">
        <w:rPr>
          <w:szCs w:val="28"/>
          <w:shd w:val="clear" w:color="auto" w:fill="FFFFFF"/>
        </w:rPr>
        <w:t xml:space="preserve"> , ФГБОУ ВО ПГУПС. - Санкт-</w:t>
      </w:r>
      <w:proofErr w:type="gramStart"/>
      <w:r w:rsidRPr="00262916">
        <w:rPr>
          <w:szCs w:val="28"/>
          <w:shd w:val="clear" w:color="auto" w:fill="FFFFFF"/>
        </w:rPr>
        <w:t>Петербург :</w:t>
      </w:r>
      <w:proofErr w:type="gramEnd"/>
      <w:r w:rsidRPr="00262916">
        <w:rPr>
          <w:szCs w:val="28"/>
          <w:shd w:val="clear" w:color="auto" w:fill="FFFFFF"/>
        </w:rPr>
        <w:t xml:space="preserve"> ФГБОУ ВО ПГУПС, </w:t>
      </w:r>
      <w:r w:rsidRPr="00262916">
        <w:rPr>
          <w:rStyle w:val="bolighting"/>
          <w:szCs w:val="28"/>
          <w:shd w:val="clear" w:color="auto" w:fill="FFFFFF"/>
        </w:rPr>
        <w:t>2018</w:t>
      </w:r>
      <w:r w:rsidRPr="00262916">
        <w:rPr>
          <w:szCs w:val="28"/>
          <w:shd w:val="clear" w:color="auto" w:fill="FFFFFF"/>
        </w:rPr>
        <w:t xml:space="preserve">. - 57 </w:t>
      </w:r>
      <w:proofErr w:type="gramStart"/>
      <w:r w:rsidRPr="00262916">
        <w:rPr>
          <w:szCs w:val="28"/>
          <w:shd w:val="clear" w:color="auto" w:fill="FFFFFF"/>
        </w:rPr>
        <w:t>с. :</w:t>
      </w:r>
      <w:proofErr w:type="gramEnd"/>
      <w:r w:rsidRPr="00262916">
        <w:rPr>
          <w:szCs w:val="28"/>
          <w:shd w:val="clear" w:color="auto" w:fill="FFFFFF"/>
        </w:rPr>
        <w:t xml:space="preserve"> ил., табл. - </w:t>
      </w:r>
      <w:proofErr w:type="spellStart"/>
      <w:r w:rsidRPr="00262916">
        <w:rPr>
          <w:szCs w:val="28"/>
          <w:shd w:val="clear" w:color="auto" w:fill="FFFFFF"/>
        </w:rPr>
        <w:t>Библиогр</w:t>
      </w:r>
      <w:proofErr w:type="spellEnd"/>
      <w:r w:rsidRPr="00262916">
        <w:rPr>
          <w:szCs w:val="28"/>
          <w:shd w:val="clear" w:color="auto" w:fill="FFFFFF"/>
        </w:rPr>
        <w:t>.: с. 54. - </w:t>
      </w:r>
      <w:r w:rsidRPr="00262916">
        <w:rPr>
          <w:bCs/>
          <w:szCs w:val="28"/>
          <w:shd w:val="clear" w:color="auto" w:fill="FFFFFF"/>
        </w:rPr>
        <w:t>ISBN </w:t>
      </w:r>
      <w:r w:rsidRPr="00262916">
        <w:rPr>
          <w:szCs w:val="28"/>
          <w:shd w:val="clear" w:color="auto" w:fill="FFFFFF"/>
        </w:rPr>
        <w:t>978-5-7641-167-4 : 186.79 р.</w:t>
      </w:r>
    </w:p>
    <w:p w:rsidR="00087DAA" w:rsidRPr="00DB7A3D" w:rsidRDefault="00087DAA" w:rsidP="00087DAA">
      <w:pPr>
        <w:jc w:val="both"/>
        <w:rPr>
          <w:rFonts w:eastAsia="Times New Roman"/>
          <w:bCs/>
          <w:szCs w:val="28"/>
        </w:rPr>
      </w:pPr>
    </w:p>
    <w:p w:rsidR="00087DAA" w:rsidRPr="00535D1A" w:rsidRDefault="00087DAA" w:rsidP="00087DAA">
      <w:pPr>
        <w:ind w:firstLine="851"/>
        <w:jc w:val="both"/>
        <w:rPr>
          <w:rFonts w:eastAsia="Times New Roman"/>
          <w:b/>
          <w:bCs/>
          <w:szCs w:val="28"/>
        </w:rPr>
      </w:pPr>
      <w:r w:rsidRPr="00535D1A">
        <w:rPr>
          <w:rFonts w:eastAsia="Times New Roman"/>
          <w:b/>
          <w:bCs/>
          <w:szCs w:val="28"/>
        </w:rPr>
        <w:t>8.3 Перечень нормативно-правовой документации, необходимой для прохождения практики</w:t>
      </w:r>
    </w:p>
    <w:p w:rsidR="00087DAA" w:rsidRPr="00DB7A3D" w:rsidRDefault="00087DAA" w:rsidP="00087DAA">
      <w:pPr>
        <w:numPr>
          <w:ilvl w:val="0"/>
          <w:numId w:val="10"/>
        </w:numPr>
        <w:jc w:val="both"/>
        <w:outlineLvl w:val="0"/>
        <w:rPr>
          <w:szCs w:val="28"/>
        </w:rPr>
      </w:pPr>
      <w:r w:rsidRPr="00DB7A3D">
        <w:rPr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DB7A3D">
        <w:rPr>
          <w:szCs w:val="28"/>
        </w:rPr>
        <w:t>Загл</w:t>
      </w:r>
      <w:proofErr w:type="spellEnd"/>
      <w:r w:rsidRPr="00DB7A3D">
        <w:rPr>
          <w:szCs w:val="28"/>
        </w:rPr>
        <w:t>. с экрана.</w:t>
      </w:r>
    </w:p>
    <w:p w:rsidR="00087DAA" w:rsidRPr="00DB7A3D" w:rsidRDefault="00087DAA" w:rsidP="00087DAA">
      <w:pPr>
        <w:numPr>
          <w:ilvl w:val="0"/>
          <w:numId w:val="10"/>
        </w:numPr>
        <w:jc w:val="both"/>
        <w:outlineLvl w:val="0"/>
        <w:rPr>
          <w:szCs w:val="28"/>
        </w:rPr>
      </w:pPr>
      <w:r w:rsidRPr="00DB7A3D">
        <w:rPr>
          <w:szCs w:val="28"/>
        </w:rPr>
        <w:t>Гражданский кодекс Российской Федерации (часть вторая) от 26.01.1996 N 14-ФЗ. [Электронный ресурс] - Режим доступа: http://www.consultant.ru/cons/cgi/online.cgi?req=doc;base=LAW;n=198256#0</w:t>
      </w:r>
    </w:p>
    <w:p w:rsidR="00087DAA" w:rsidRPr="00DB7A3D" w:rsidRDefault="00087DAA" w:rsidP="00087DAA">
      <w:pPr>
        <w:numPr>
          <w:ilvl w:val="0"/>
          <w:numId w:val="10"/>
        </w:numPr>
        <w:jc w:val="both"/>
        <w:outlineLvl w:val="0"/>
        <w:rPr>
          <w:szCs w:val="28"/>
        </w:rPr>
      </w:pPr>
      <w:r w:rsidRPr="00DB7A3D">
        <w:rPr>
          <w:szCs w:val="28"/>
        </w:rPr>
        <w:t>Трудовой кодекс Российской Федерации от 30.12.2001 N 197-ФЗ (ред. от 03.07.2016) [Электронный ресурс</w:t>
      </w:r>
      <w:proofErr w:type="gramStart"/>
      <w:r w:rsidRPr="00DB7A3D">
        <w:rPr>
          <w:szCs w:val="28"/>
        </w:rPr>
        <w:t>]  —</w:t>
      </w:r>
      <w:proofErr w:type="gramEnd"/>
      <w:r w:rsidRPr="00DB7A3D">
        <w:rPr>
          <w:szCs w:val="28"/>
        </w:rPr>
        <w:t xml:space="preserve"> Режим доступа: </w:t>
      </w:r>
      <w:hyperlink r:id="rId19" w:anchor="0" w:history="1">
        <w:r w:rsidRPr="00DB7A3D">
          <w:rPr>
            <w:szCs w:val="28"/>
          </w:rPr>
          <w:t>http://www.consultant.ru/cons/cgi/online.cgi?req=doc;base=LAW;n=201079#0</w:t>
        </w:r>
      </w:hyperlink>
      <w:r w:rsidRPr="00DB7A3D">
        <w:rPr>
          <w:szCs w:val="28"/>
        </w:rPr>
        <w:t xml:space="preserve"> </w:t>
      </w:r>
    </w:p>
    <w:p w:rsidR="00087DAA" w:rsidRPr="00DB7A3D" w:rsidRDefault="00087DAA" w:rsidP="00087DAA">
      <w:pPr>
        <w:numPr>
          <w:ilvl w:val="0"/>
          <w:numId w:val="10"/>
        </w:numPr>
        <w:jc w:val="both"/>
        <w:outlineLvl w:val="0"/>
        <w:rPr>
          <w:szCs w:val="28"/>
        </w:rPr>
      </w:pPr>
      <w:hyperlink r:id="rId20" w:tgtFrame="_blank" w:history="1">
        <w:r w:rsidRPr="00DB7A3D">
          <w:rPr>
            <w:rStyle w:val="af8"/>
            <w:szCs w:val="28"/>
          </w:rPr>
          <w:t>Трудовой</w:t>
        </w:r>
        <w:r w:rsidRPr="00DB7A3D">
          <w:rPr>
            <w:rStyle w:val="af8"/>
            <w:bCs/>
            <w:szCs w:val="28"/>
          </w:rPr>
          <w:t xml:space="preserve"> </w:t>
        </w:r>
        <w:r w:rsidRPr="00DB7A3D">
          <w:rPr>
            <w:rStyle w:val="af8"/>
            <w:szCs w:val="28"/>
          </w:rPr>
          <w:t>Кодекс</w:t>
        </w:r>
        <w:r w:rsidRPr="00DB7A3D">
          <w:rPr>
            <w:rStyle w:val="af8"/>
            <w:bCs/>
            <w:szCs w:val="28"/>
          </w:rPr>
          <w:t xml:space="preserve"> РФ с </w:t>
        </w:r>
        <w:r w:rsidRPr="00DB7A3D">
          <w:rPr>
            <w:rStyle w:val="af8"/>
            <w:szCs w:val="28"/>
          </w:rPr>
          <w:t>комментариями</w:t>
        </w:r>
      </w:hyperlink>
      <w:r w:rsidRPr="00DB7A3D">
        <w:rPr>
          <w:szCs w:val="28"/>
        </w:rPr>
        <w:t>.</w:t>
      </w:r>
      <w:r w:rsidRPr="00DB7A3D">
        <w:rPr>
          <w:szCs w:val="28"/>
          <w:u w:val="single"/>
        </w:rPr>
        <w:t xml:space="preserve"> </w:t>
      </w:r>
      <w:r w:rsidRPr="00DB7A3D">
        <w:rPr>
          <w:szCs w:val="28"/>
        </w:rPr>
        <w:t xml:space="preserve">– Режим доступа: </w:t>
      </w:r>
      <w:r w:rsidRPr="00DB7A3D">
        <w:rPr>
          <w:szCs w:val="28"/>
          <w:lang w:val="en-US"/>
        </w:rPr>
        <w:t>http</w:t>
      </w:r>
      <w:r w:rsidRPr="00DB7A3D">
        <w:rPr>
          <w:szCs w:val="28"/>
        </w:rPr>
        <w:t>://</w:t>
      </w:r>
      <w:r w:rsidRPr="00DB7A3D">
        <w:rPr>
          <w:szCs w:val="28"/>
          <w:lang w:val="en-US"/>
        </w:rPr>
        <w:t>www</w:t>
      </w:r>
      <w:r w:rsidRPr="00DB7A3D">
        <w:rPr>
          <w:szCs w:val="28"/>
        </w:rPr>
        <w:t>.</w:t>
      </w:r>
      <w:r w:rsidRPr="00DB7A3D">
        <w:rPr>
          <w:szCs w:val="28"/>
          <w:lang w:val="en-US"/>
        </w:rPr>
        <w:t>consultant</w:t>
      </w:r>
      <w:r w:rsidRPr="00DB7A3D">
        <w:rPr>
          <w:szCs w:val="28"/>
        </w:rPr>
        <w:t>.</w:t>
      </w:r>
      <w:proofErr w:type="spellStart"/>
      <w:r w:rsidRPr="00DB7A3D">
        <w:rPr>
          <w:szCs w:val="28"/>
          <w:lang w:val="en-US"/>
        </w:rPr>
        <w:t>ru</w:t>
      </w:r>
      <w:proofErr w:type="spellEnd"/>
      <w:r w:rsidRPr="00DB7A3D">
        <w:rPr>
          <w:szCs w:val="28"/>
        </w:rPr>
        <w:t>/</w:t>
      </w:r>
      <w:r w:rsidRPr="00DB7A3D">
        <w:rPr>
          <w:szCs w:val="28"/>
          <w:lang w:val="en-US"/>
        </w:rPr>
        <w:t>cons</w:t>
      </w:r>
      <w:r w:rsidRPr="00DB7A3D">
        <w:rPr>
          <w:szCs w:val="28"/>
        </w:rPr>
        <w:t>/</w:t>
      </w:r>
      <w:proofErr w:type="spellStart"/>
      <w:r w:rsidRPr="00DB7A3D">
        <w:rPr>
          <w:szCs w:val="28"/>
          <w:lang w:val="en-US"/>
        </w:rPr>
        <w:t>cgi</w:t>
      </w:r>
      <w:proofErr w:type="spellEnd"/>
      <w:r w:rsidRPr="00DB7A3D">
        <w:rPr>
          <w:szCs w:val="28"/>
        </w:rPr>
        <w:t>/</w:t>
      </w:r>
      <w:r w:rsidRPr="00DB7A3D">
        <w:rPr>
          <w:szCs w:val="28"/>
          <w:lang w:val="en-US"/>
        </w:rPr>
        <w:t>online</w:t>
      </w:r>
      <w:r w:rsidRPr="00DB7A3D">
        <w:rPr>
          <w:szCs w:val="28"/>
        </w:rPr>
        <w:t>.</w:t>
      </w:r>
      <w:proofErr w:type="spellStart"/>
      <w:r w:rsidRPr="00DB7A3D">
        <w:rPr>
          <w:szCs w:val="28"/>
          <w:lang w:val="en-US"/>
        </w:rPr>
        <w:t>cgi</w:t>
      </w:r>
      <w:proofErr w:type="spellEnd"/>
      <w:r w:rsidRPr="00DB7A3D">
        <w:rPr>
          <w:szCs w:val="28"/>
        </w:rPr>
        <w:t>?</w:t>
      </w:r>
      <w:proofErr w:type="spellStart"/>
      <w:r w:rsidRPr="00DB7A3D">
        <w:rPr>
          <w:szCs w:val="28"/>
          <w:lang w:val="en-US"/>
        </w:rPr>
        <w:t>req</w:t>
      </w:r>
      <w:proofErr w:type="spellEnd"/>
      <w:r w:rsidRPr="00DB7A3D">
        <w:rPr>
          <w:szCs w:val="28"/>
        </w:rPr>
        <w:t>=</w:t>
      </w:r>
      <w:r w:rsidRPr="00DB7A3D">
        <w:rPr>
          <w:szCs w:val="28"/>
          <w:lang w:val="en-US"/>
        </w:rPr>
        <w:t>doc</w:t>
      </w:r>
      <w:r w:rsidRPr="00DB7A3D">
        <w:rPr>
          <w:szCs w:val="28"/>
        </w:rPr>
        <w:t>;</w:t>
      </w:r>
      <w:r w:rsidRPr="00DB7A3D">
        <w:rPr>
          <w:szCs w:val="28"/>
          <w:lang w:val="en-US"/>
        </w:rPr>
        <w:t>base</w:t>
      </w:r>
      <w:r w:rsidRPr="00DB7A3D">
        <w:rPr>
          <w:szCs w:val="28"/>
        </w:rPr>
        <w:t>=</w:t>
      </w:r>
      <w:r w:rsidRPr="00DB7A3D">
        <w:rPr>
          <w:szCs w:val="28"/>
          <w:lang w:val="en-US"/>
        </w:rPr>
        <w:t>LAW</w:t>
      </w:r>
      <w:r w:rsidRPr="00DB7A3D">
        <w:rPr>
          <w:szCs w:val="28"/>
        </w:rPr>
        <w:t>;</w:t>
      </w:r>
      <w:r w:rsidRPr="00DB7A3D">
        <w:rPr>
          <w:szCs w:val="28"/>
          <w:lang w:val="en-US"/>
        </w:rPr>
        <w:t>n</w:t>
      </w:r>
      <w:r w:rsidRPr="00DB7A3D">
        <w:rPr>
          <w:szCs w:val="28"/>
        </w:rPr>
        <w:t>=200979#0</w:t>
      </w:r>
    </w:p>
    <w:p w:rsidR="00087DAA" w:rsidRPr="00DB7A3D" w:rsidRDefault="00087DAA" w:rsidP="00087DAA">
      <w:pPr>
        <w:pStyle w:val="10"/>
        <w:numPr>
          <w:ilvl w:val="0"/>
          <w:numId w:val="10"/>
        </w:numPr>
        <w:shd w:val="clear" w:color="auto" w:fill="FFFFFF"/>
        <w:jc w:val="left"/>
        <w:rPr>
          <w:b w:val="0"/>
          <w:sz w:val="28"/>
          <w:szCs w:val="28"/>
        </w:rPr>
      </w:pPr>
      <w:r w:rsidRPr="00DB7A3D">
        <w:rPr>
          <w:b w:val="0"/>
          <w:sz w:val="28"/>
          <w:szCs w:val="28"/>
        </w:rPr>
        <w:t xml:space="preserve">Закон РФ от 19 апреля </w:t>
      </w:r>
      <w:smartTag w:uri="urn:schemas-microsoft-com:office:smarttags" w:element="metricconverter">
        <w:smartTagPr>
          <w:attr w:name="ProductID" w:val="1991 г"/>
        </w:smartTagPr>
        <w:r w:rsidRPr="00DB7A3D">
          <w:rPr>
            <w:b w:val="0"/>
            <w:sz w:val="28"/>
            <w:szCs w:val="28"/>
          </w:rPr>
          <w:t>1991 г</w:t>
        </w:r>
      </w:smartTag>
      <w:r w:rsidRPr="00DB7A3D">
        <w:rPr>
          <w:b w:val="0"/>
          <w:sz w:val="28"/>
          <w:szCs w:val="28"/>
        </w:rPr>
        <w:t xml:space="preserve">. N 1032-1 "О занятости населения в Российской Федерации" (с изменениями и дополнениями). Система ГАРАНТ: </w:t>
      </w:r>
      <w:hyperlink r:id="rId21" w:anchor="ixzz44eAyaP4Z" w:history="1">
        <w:r w:rsidRPr="00DB7A3D">
          <w:rPr>
            <w:rStyle w:val="af8"/>
            <w:sz w:val="28"/>
            <w:szCs w:val="28"/>
          </w:rPr>
          <w:t>http://base.garant.ru/10164333/</w:t>
        </w:r>
      </w:hyperlink>
      <w:r w:rsidRPr="00DB7A3D">
        <w:rPr>
          <w:rStyle w:val="block-infoleft1"/>
          <w:sz w:val="28"/>
          <w:szCs w:val="28"/>
        </w:rPr>
        <w:t>.</w:t>
      </w:r>
      <w:r w:rsidRPr="00DB7A3D">
        <w:rPr>
          <w:b w:val="0"/>
          <w:sz w:val="28"/>
          <w:szCs w:val="28"/>
        </w:rPr>
        <w:t xml:space="preserve"> </w:t>
      </w:r>
    </w:p>
    <w:p w:rsidR="00087DAA" w:rsidRPr="003C298D" w:rsidRDefault="00087DAA" w:rsidP="00087DAA">
      <w:pPr>
        <w:jc w:val="both"/>
        <w:rPr>
          <w:rFonts w:eastAsia="Times New Roman"/>
          <w:b/>
          <w:bCs/>
          <w:szCs w:val="28"/>
        </w:rPr>
      </w:pPr>
    </w:p>
    <w:p w:rsidR="00087DAA" w:rsidRPr="003C298D" w:rsidRDefault="00087DAA" w:rsidP="00087DAA">
      <w:pPr>
        <w:ind w:firstLine="851"/>
        <w:jc w:val="both"/>
        <w:rPr>
          <w:rFonts w:eastAsia="Times New Roman"/>
          <w:b/>
          <w:bCs/>
          <w:szCs w:val="28"/>
        </w:rPr>
      </w:pPr>
      <w:r w:rsidRPr="003C298D">
        <w:rPr>
          <w:rFonts w:eastAsia="Times New Roman"/>
          <w:b/>
          <w:bCs/>
          <w:szCs w:val="28"/>
        </w:rPr>
        <w:t>8.4 Другие издания, необходимые для прохождения практики</w:t>
      </w:r>
    </w:p>
    <w:p w:rsidR="007A18B1" w:rsidRPr="007A18B1" w:rsidRDefault="007A18B1" w:rsidP="007A18B1">
      <w:pPr>
        <w:ind w:firstLine="851"/>
        <w:jc w:val="both"/>
        <w:rPr>
          <w:rFonts w:eastAsia="Times New Roman"/>
          <w:bCs/>
          <w:szCs w:val="28"/>
        </w:rPr>
      </w:pPr>
    </w:p>
    <w:p w:rsidR="00EE4B95" w:rsidRDefault="00EE4B95" w:rsidP="00EE4B95">
      <w:pPr>
        <w:jc w:val="center"/>
        <w:rPr>
          <w:rFonts w:eastAsia="Times New Roman"/>
          <w:b/>
          <w:bCs/>
          <w:szCs w:val="28"/>
        </w:rPr>
      </w:pPr>
    </w:p>
    <w:p w:rsidR="00EE4B95" w:rsidRPr="00107D6B" w:rsidRDefault="00EE4B95" w:rsidP="00EE4B95">
      <w:pPr>
        <w:jc w:val="center"/>
        <w:rPr>
          <w:rFonts w:eastAsia="Times New Roman"/>
          <w:b/>
          <w:bCs/>
          <w:szCs w:val="28"/>
        </w:rPr>
      </w:pPr>
      <w:r w:rsidRPr="00107D6B">
        <w:rPr>
          <w:rFonts w:eastAsia="Times New Roman"/>
          <w:b/>
          <w:bCs/>
          <w:szCs w:val="28"/>
        </w:rPr>
        <w:lastRenderedPageBreak/>
        <w:t>9. Перечень ресурсов информационно-телекоммуникационной сети «Интернет», необходимых для прохождения практики</w:t>
      </w:r>
    </w:p>
    <w:p w:rsidR="00EE4B95" w:rsidRPr="00107D6B" w:rsidRDefault="00EE4B95" w:rsidP="00EE4B95">
      <w:pPr>
        <w:ind w:firstLine="851"/>
        <w:jc w:val="both"/>
        <w:rPr>
          <w:rFonts w:eastAsia="Times New Roman"/>
          <w:bCs/>
          <w:szCs w:val="28"/>
        </w:rPr>
      </w:pPr>
    </w:p>
    <w:p w:rsidR="00EE4B95" w:rsidRPr="00C5484C" w:rsidRDefault="00EE4B95" w:rsidP="00C5484C">
      <w:pPr>
        <w:pStyle w:val="af9"/>
        <w:numPr>
          <w:ilvl w:val="0"/>
          <w:numId w:val="14"/>
        </w:numPr>
        <w:jc w:val="both"/>
        <w:outlineLvl w:val="0"/>
        <w:rPr>
          <w:szCs w:val="28"/>
        </w:rPr>
      </w:pPr>
      <w:bookmarkStart w:id="1" w:name="_Hlk497666512"/>
      <w:r w:rsidRPr="00C5484C">
        <w:rPr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5484C">
        <w:rPr>
          <w:szCs w:val="28"/>
        </w:rPr>
        <w:t>доступа:  http://www.consultant.ru/</w:t>
      </w:r>
      <w:proofErr w:type="gramEnd"/>
      <w:r w:rsidRPr="00C5484C">
        <w:rPr>
          <w:szCs w:val="28"/>
        </w:rPr>
        <w:t xml:space="preserve">, свободный. — </w:t>
      </w:r>
      <w:proofErr w:type="spellStart"/>
      <w:r w:rsidRPr="00C5484C">
        <w:rPr>
          <w:szCs w:val="28"/>
        </w:rPr>
        <w:t>Загл</w:t>
      </w:r>
      <w:proofErr w:type="spellEnd"/>
      <w:r w:rsidRPr="00C5484C">
        <w:rPr>
          <w:szCs w:val="28"/>
        </w:rPr>
        <w:t>. с экрана.</w:t>
      </w:r>
    </w:p>
    <w:p w:rsidR="00EE4B95" w:rsidRPr="00AD2C7D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E4B95" w:rsidRPr="00AD2C7D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E4B95" w:rsidRPr="00AD2C7D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2" w:history="1">
        <w:r w:rsidRPr="00AD2C7D">
          <w:rPr>
            <w:szCs w:val="28"/>
          </w:rPr>
          <w:t>http://www.rg.ru</w:t>
        </w:r>
      </w:hyperlink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E4B95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AD2C7D">
        <w:rPr>
          <w:szCs w:val="28"/>
        </w:rPr>
        <w:t>доступа:  http://www.gks.ru</w:t>
      </w:r>
      <w:proofErr w:type="gramEnd"/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E4B95" w:rsidRPr="00621B80" w:rsidRDefault="00EE4B95" w:rsidP="00EE4B95">
      <w:pPr>
        <w:numPr>
          <w:ilvl w:val="0"/>
          <w:numId w:val="1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21B80">
        <w:rPr>
          <w:bCs/>
          <w:szCs w:val="28"/>
        </w:rPr>
        <w:t>Федеральная служба по труду и занятости (</w:t>
      </w:r>
      <w:proofErr w:type="spellStart"/>
      <w:r w:rsidRPr="00621B80">
        <w:rPr>
          <w:bCs/>
          <w:szCs w:val="28"/>
        </w:rPr>
        <w:t>Роструд</w:t>
      </w:r>
      <w:proofErr w:type="spellEnd"/>
      <w:r w:rsidRPr="00621B80">
        <w:rPr>
          <w:bCs/>
          <w:szCs w:val="28"/>
        </w:rPr>
        <w:t>),</w:t>
      </w:r>
      <w:r w:rsidRPr="00621B80">
        <w:rPr>
          <w:szCs w:val="28"/>
        </w:rPr>
        <w:t xml:space="preserve"> </w:t>
      </w:r>
      <w:hyperlink r:id="rId23" w:history="1">
        <w:r w:rsidRPr="00621B80">
          <w:rPr>
            <w:rStyle w:val="af8"/>
            <w:color w:val="auto"/>
            <w:szCs w:val="28"/>
          </w:rPr>
          <w:t>http://www.rostrud.ru</w:t>
        </w:r>
      </w:hyperlink>
      <w:r w:rsidRPr="00621B80">
        <w:rPr>
          <w:szCs w:val="28"/>
        </w:rPr>
        <w:t xml:space="preserve"> </w:t>
      </w:r>
    </w:p>
    <w:p w:rsidR="00EE4B95" w:rsidRDefault="00EE4B95" w:rsidP="00EE4B95">
      <w:pPr>
        <w:numPr>
          <w:ilvl w:val="0"/>
          <w:numId w:val="1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21B80">
        <w:rPr>
          <w:szCs w:val="28"/>
        </w:rPr>
        <w:t xml:space="preserve"> Комитет по труду и занятости населения г. Санкт-Петербурга, </w:t>
      </w:r>
      <w:hyperlink r:id="rId24" w:history="1">
        <w:r w:rsidRPr="00A25D94">
          <w:rPr>
            <w:rStyle w:val="af8"/>
            <w:color w:val="auto"/>
            <w:szCs w:val="28"/>
            <w:u w:val="none"/>
          </w:rPr>
          <w:t>http://rspb.ru/</w:t>
        </w:r>
      </w:hyperlink>
      <w:r w:rsidRPr="00621B80">
        <w:rPr>
          <w:szCs w:val="28"/>
        </w:rPr>
        <w:t xml:space="preserve"> —  </w:t>
      </w:r>
      <w:proofErr w:type="spellStart"/>
      <w:r w:rsidRPr="00621B80">
        <w:rPr>
          <w:szCs w:val="28"/>
        </w:rPr>
        <w:t>Загл</w:t>
      </w:r>
      <w:proofErr w:type="spellEnd"/>
      <w:r w:rsidRPr="00621B80">
        <w:rPr>
          <w:szCs w:val="28"/>
        </w:rPr>
        <w:t>. с экрана.</w:t>
      </w:r>
    </w:p>
    <w:p w:rsidR="00EE4B95" w:rsidRDefault="00EE4B95" w:rsidP="00EE4B95">
      <w:pPr>
        <w:numPr>
          <w:ilvl w:val="0"/>
          <w:numId w:val="1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Журнал «Кадровое дело»</w:t>
      </w:r>
      <w:r w:rsidRPr="007A1C86">
        <w:t xml:space="preserve"> </w:t>
      </w:r>
      <w:r w:rsidRPr="00621B80">
        <w:rPr>
          <w:bCs/>
          <w:szCs w:val="28"/>
        </w:rPr>
        <w:t>[Электронный ресурс]. Режим доступа</w:t>
      </w:r>
      <w:r w:rsidRPr="007A1C86">
        <w:rPr>
          <w:szCs w:val="28"/>
        </w:rPr>
        <w:t xml:space="preserve"> http://www.kdelo.ru/docs?from=rightcolumn2_block</w:t>
      </w:r>
      <w:r w:rsidRPr="00621B80">
        <w:rPr>
          <w:szCs w:val="28"/>
        </w:rPr>
        <w:t xml:space="preserve">—  </w:t>
      </w:r>
      <w:proofErr w:type="spellStart"/>
      <w:r w:rsidRPr="00621B80">
        <w:rPr>
          <w:szCs w:val="28"/>
        </w:rPr>
        <w:t>Загл</w:t>
      </w:r>
      <w:proofErr w:type="spellEnd"/>
      <w:r w:rsidRPr="00621B80">
        <w:rPr>
          <w:szCs w:val="28"/>
        </w:rPr>
        <w:t>. с экрана.</w:t>
      </w:r>
    </w:p>
    <w:p w:rsidR="00EE4B95" w:rsidRPr="00F447E6" w:rsidRDefault="00EE4B95" w:rsidP="00F447E6">
      <w:pPr>
        <w:numPr>
          <w:ilvl w:val="0"/>
          <w:numId w:val="1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Журнал «Кадровое делопроизводство»</w:t>
      </w:r>
      <w:r w:rsidRPr="007A1C86">
        <w:t xml:space="preserve"> </w:t>
      </w:r>
      <w:r w:rsidRPr="00621B80">
        <w:rPr>
          <w:bCs/>
          <w:szCs w:val="28"/>
        </w:rPr>
        <w:t>[Электронный ресурс]. Режим доступа</w:t>
      </w:r>
      <w:r w:rsidRPr="007A1C86">
        <w:rPr>
          <w:szCs w:val="28"/>
        </w:rPr>
        <w:t xml:space="preserve"> </w:t>
      </w:r>
      <w:proofErr w:type="spellStart"/>
      <w:r w:rsidRPr="00EE7046">
        <w:rPr>
          <w:szCs w:val="28"/>
          <w:lang w:val="en-US"/>
        </w:rPr>
        <w:t>ttp</w:t>
      </w:r>
      <w:proofErr w:type="spellEnd"/>
      <w:r w:rsidRPr="00EE7046">
        <w:rPr>
          <w:szCs w:val="28"/>
        </w:rPr>
        <w:t>://</w:t>
      </w:r>
      <w:proofErr w:type="spellStart"/>
      <w:r w:rsidRPr="00EE7046">
        <w:rPr>
          <w:szCs w:val="28"/>
          <w:lang w:val="en-US"/>
        </w:rPr>
        <w:t>alianskadrovic</w:t>
      </w:r>
      <w:proofErr w:type="spellEnd"/>
      <w:r w:rsidRPr="00EE7046">
        <w:rPr>
          <w:szCs w:val="28"/>
        </w:rPr>
        <w:t>.</w:t>
      </w:r>
      <w:proofErr w:type="spellStart"/>
      <w:r w:rsidRPr="00EE7046">
        <w:rPr>
          <w:szCs w:val="28"/>
          <w:lang w:val="en-US"/>
        </w:rPr>
        <w:t>ru</w:t>
      </w:r>
      <w:proofErr w:type="spellEnd"/>
      <w:r w:rsidRPr="00EE7046">
        <w:rPr>
          <w:szCs w:val="28"/>
        </w:rPr>
        <w:t>/</w:t>
      </w:r>
      <w:r w:rsidRPr="00EE7046">
        <w:rPr>
          <w:szCs w:val="28"/>
          <w:lang w:val="en-US"/>
        </w:rPr>
        <w:t>category</w:t>
      </w:r>
      <w:r w:rsidRPr="00EE7046">
        <w:rPr>
          <w:szCs w:val="28"/>
        </w:rPr>
        <w:t>/</w:t>
      </w:r>
      <w:proofErr w:type="spellStart"/>
      <w:r w:rsidRPr="00EE7046">
        <w:rPr>
          <w:szCs w:val="28"/>
          <w:lang w:val="en-US"/>
        </w:rPr>
        <w:t>dokumentyi</w:t>
      </w:r>
      <w:proofErr w:type="spellEnd"/>
      <w:r w:rsidRPr="00EE7046">
        <w:rPr>
          <w:szCs w:val="28"/>
        </w:rPr>
        <w:t>-</w:t>
      </w:r>
      <w:proofErr w:type="spellStart"/>
      <w:r w:rsidRPr="00EE7046">
        <w:rPr>
          <w:szCs w:val="28"/>
          <w:lang w:val="en-US"/>
        </w:rPr>
        <w:t>po</w:t>
      </w:r>
      <w:proofErr w:type="spellEnd"/>
      <w:r w:rsidRPr="00EE7046">
        <w:rPr>
          <w:szCs w:val="28"/>
        </w:rPr>
        <w:t>-</w:t>
      </w:r>
      <w:proofErr w:type="spellStart"/>
      <w:r w:rsidRPr="00EE7046">
        <w:rPr>
          <w:szCs w:val="28"/>
          <w:lang w:val="en-US"/>
        </w:rPr>
        <w:t>kadrovomu</w:t>
      </w:r>
      <w:proofErr w:type="spellEnd"/>
      <w:r w:rsidRPr="00EE7046">
        <w:rPr>
          <w:szCs w:val="28"/>
        </w:rPr>
        <w:t>-</w:t>
      </w:r>
      <w:proofErr w:type="spellStart"/>
      <w:r w:rsidRPr="00EE7046">
        <w:rPr>
          <w:szCs w:val="28"/>
          <w:lang w:val="en-US"/>
        </w:rPr>
        <w:t>deloproizvod</w:t>
      </w:r>
      <w:proofErr w:type="spellEnd"/>
      <w:r w:rsidRPr="00621B80">
        <w:rPr>
          <w:szCs w:val="28"/>
        </w:rPr>
        <w:t xml:space="preserve">—  </w:t>
      </w:r>
      <w:proofErr w:type="spellStart"/>
      <w:r w:rsidRPr="00621B80">
        <w:rPr>
          <w:szCs w:val="28"/>
        </w:rPr>
        <w:t>Загл</w:t>
      </w:r>
      <w:proofErr w:type="spellEnd"/>
      <w:r w:rsidRPr="00621B80">
        <w:rPr>
          <w:szCs w:val="28"/>
        </w:rPr>
        <w:t>. с экрана.</w:t>
      </w:r>
    </w:p>
    <w:p w:rsidR="00EE4B95" w:rsidRPr="00AD2C7D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AD2C7D">
        <w:rPr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5" w:history="1">
        <w:r w:rsidRPr="00AD2C7D">
          <w:rPr>
            <w:szCs w:val="28"/>
          </w:rPr>
          <w:t>http://window.edu.ru</w:t>
        </w:r>
      </w:hyperlink>
      <w:r w:rsidRPr="00AD2C7D">
        <w:rPr>
          <w:szCs w:val="28"/>
        </w:rPr>
        <w:t xml:space="preserve">, свободный. — </w:t>
      </w:r>
      <w:proofErr w:type="spellStart"/>
      <w:r w:rsidRPr="00AD2C7D">
        <w:rPr>
          <w:szCs w:val="28"/>
        </w:rPr>
        <w:t>Загл</w:t>
      </w:r>
      <w:proofErr w:type="spellEnd"/>
      <w:r w:rsidRPr="00AD2C7D">
        <w:rPr>
          <w:szCs w:val="28"/>
        </w:rPr>
        <w:t>. с экрана.</w:t>
      </w:r>
    </w:p>
    <w:p w:rsidR="00EE4B95" w:rsidRPr="00AD2C7D" w:rsidRDefault="00D401CF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hyperlink r:id="rId26" w:history="1">
        <w:r w:rsidR="00EE4B95" w:rsidRPr="00AD2C7D">
          <w:rPr>
            <w:szCs w:val="28"/>
          </w:rPr>
          <w:t>Электронная библиотека экономической и деловой литературы</w:t>
        </w:r>
      </w:hyperlink>
      <w:r w:rsidR="00EE4B95" w:rsidRPr="00AD2C7D">
        <w:rPr>
          <w:szCs w:val="28"/>
        </w:rPr>
        <w:t xml:space="preserve"> [Электронный ресурс]. Режим доступа: </w:t>
      </w:r>
      <w:hyperlink r:id="rId27" w:history="1">
        <w:r w:rsidR="00EE4B95" w:rsidRPr="00AD2C7D">
          <w:rPr>
            <w:szCs w:val="28"/>
          </w:rPr>
          <w:t>http://www.aup.ru/library/</w:t>
        </w:r>
      </w:hyperlink>
      <w:r w:rsidR="00EE4B95" w:rsidRPr="00AD2C7D">
        <w:rPr>
          <w:szCs w:val="28"/>
        </w:rPr>
        <w:t xml:space="preserve">, свободный. — </w:t>
      </w:r>
      <w:proofErr w:type="spellStart"/>
      <w:r w:rsidR="00EE4B95" w:rsidRPr="00AD2C7D">
        <w:rPr>
          <w:szCs w:val="28"/>
        </w:rPr>
        <w:t>Загл</w:t>
      </w:r>
      <w:proofErr w:type="spellEnd"/>
      <w:r w:rsidR="00EE4B95" w:rsidRPr="00AD2C7D">
        <w:rPr>
          <w:szCs w:val="28"/>
        </w:rPr>
        <w:t>. с экрана.</w:t>
      </w:r>
    </w:p>
    <w:p w:rsidR="00EE4B95" w:rsidRPr="00847944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847944">
        <w:rPr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Cs w:val="28"/>
        </w:rPr>
        <w:t>доступа:  http://ibooks.ru/</w:t>
      </w:r>
      <w:proofErr w:type="gramEnd"/>
      <w:r w:rsidRPr="00847944">
        <w:rPr>
          <w:szCs w:val="28"/>
        </w:rPr>
        <w:t xml:space="preserve"> — </w:t>
      </w:r>
      <w:proofErr w:type="spellStart"/>
      <w:r w:rsidRPr="00847944">
        <w:rPr>
          <w:szCs w:val="28"/>
        </w:rPr>
        <w:t>Загл</w:t>
      </w:r>
      <w:proofErr w:type="spellEnd"/>
      <w:r w:rsidRPr="00847944">
        <w:rPr>
          <w:szCs w:val="28"/>
        </w:rPr>
        <w:t>. с экрана.</w:t>
      </w:r>
    </w:p>
    <w:p w:rsidR="00EE4B95" w:rsidRPr="006F5CFE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847944">
        <w:rPr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F5CFE">
        <w:rPr>
          <w:szCs w:val="28"/>
        </w:rPr>
        <w:t>доступа:  https://e.lanbook.com/books</w:t>
      </w:r>
      <w:proofErr w:type="gramEnd"/>
      <w:r w:rsidRPr="006F5CFE">
        <w:rPr>
          <w:szCs w:val="28"/>
        </w:rPr>
        <w:t xml:space="preserve"> — </w:t>
      </w:r>
      <w:proofErr w:type="spellStart"/>
      <w:r w:rsidRPr="006F5CFE">
        <w:rPr>
          <w:szCs w:val="28"/>
        </w:rPr>
        <w:t>Загл</w:t>
      </w:r>
      <w:proofErr w:type="spellEnd"/>
      <w:r w:rsidRPr="006F5CFE">
        <w:rPr>
          <w:szCs w:val="28"/>
        </w:rPr>
        <w:t>. с экрана.</w:t>
      </w:r>
    </w:p>
    <w:p w:rsidR="00EE4B95" w:rsidRPr="006F5CFE" w:rsidRDefault="00EE4B95" w:rsidP="00EE4B95">
      <w:pPr>
        <w:numPr>
          <w:ilvl w:val="0"/>
          <w:numId w:val="14"/>
        </w:numPr>
        <w:jc w:val="both"/>
        <w:outlineLvl w:val="0"/>
        <w:rPr>
          <w:szCs w:val="28"/>
        </w:rPr>
      </w:pPr>
      <w:r w:rsidRPr="006F5CFE">
        <w:rPr>
          <w:szCs w:val="28"/>
        </w:rPr>
        <w:t xml:space="preserve">Личный кабинет </w:t>
      </w:r>
      <w:proofErr w:type="gramStart"/>
      <w:r w:rsidRPr="006F5CFE">
        <w:rPr>
          <w:szCs w:val="28"/>
        </w:rPr>
        <w:t>обучающегося  и</w:t>
      </w:r>
      <w:proofErr w:type="gramEnd"/>
      <w:r w:rsidRPr="006F5CFE">
        <w:rPr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F5CFE">
        <w:rPr>
          <w:szCs w:val="28"/>
        </w:rPr>
        <w:t>доступа:  http://sdo.pgups.ru</w:t>
      </w:r>
      <w:proofErr w:type="gramEnd"/>
      <w:r w:rsidRPr="006F5CFE">
        <w:rPr>
          <w:szCs w:val="28"/>
        </w:rPr>
        <w:t xml:space="preserve"> (для доступа к полнотекстовым документам требуется авторизация).  </w:t>
      </w:r>
    </w:p>
    <w:bookmarkEnd w:id="1"/>
    <w:p w:rsidR="009B7D99" w:rsidRDefault="009B7D99" w:rsidP="009B7D99">
      <w:pPr>
        <w:ind w:firstLine="851"/>
        <w:jc w:val="both"/>
        <w:rPr>
          <w:rFonts w:eastAsia="Times New Roman"/>
          <w:b/>
          <w:bCs/>
          <w:szCs w:val="28"/>
        </w:rPr>
      </w:pPr>
    </w:p>
    <w:p w:rsidR="009B7D99" w:rsidRPr="007A18B1" w:rsidRDefault="009B7D99" w:rsidP="009B7D99">
      <w:pPr>
        <w:ind w:firstLine="851"/>
        <w:jc w:val="both"/>
        <w:rPr>
          <w:rFonts w:eastAsia="Times New Roman"/>
          <w:b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B7D99" w:rsidRPr="007A18B1" w:rsidRDefault="009B7D99" w:rsidP="009B7D99">
      <w:pPr>
        <w:ind w:firstLine="851"/>
        <w:jc w:val="both"/>
        <w:rPr>
          <w:rFonts w:eastAsia="Times New Roman"/>
          <w:b/>
          <w:bCs/>
          <w:szCs w:val="28"/>
        </w:rPr>
      </w:pPr>
    </w:p>
    <w:p w:rsidR="009B7D99" w:rsidRPr="00AB3F02" w:rsidRDefault="009B7D99" w:rsidP="009B7D99">
      <w:pPr>
        <w:ind w:firstLine="851"/>
        <w:rPr>
          <w:bCs/>
          <w:szCs w:val="28"/>
        </w:rPr>
      </w:pPr>
      <w:r w:rsidRPr="00AB3F02">
        <w:rPr>
          <w:bCs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9B7D99" w:rsidRPr="002E31EE" w:rsidRDefault="009B7D99" w:rsidP="009B7D99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szCs w:val="28"/>
        </w:rPr>
      </w:pPr>
      <w:r w:rsidRPr="002E31EE">
        <w:rPr>
          <w:szCs w:val="28"/>
        </w:rPr>
        <w:t>технические средства (компьютерная техника, наборы демонстрационного оборудования);</w:t>
      </w:r>
    </w:p>
    <w:p w:rsidR="009B7D99" w:rsidRPr="002E31EE" w:rsidRDefault="009B7D99" w:rsidP="009B7D99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szCs w:val="28"/>
        </w:rPr>
      </w:pPr>
      <w:r w:rsidRPr="002E31EE">
        <w:rPr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B7D99" w:rsidRPr="002E31EE" w:rsidRDefault="009B7D99" w:rsidP="009B7D99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szCs w:val="28"/>
        </w:rPr>
      </w:pPr>
      <w:r w:rsidRPr="002E31EE">
        <w:rPr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Cs w:val="28"/>
        </w:rPr>
        <w:t>.</w:t>
      </w:r>
      <w:r w:rsidRPr="002E31EE">
        <w:rPr>
          <w:szCs w:val="28"/>
        </w:rPr>
        <w:t xml:space="preserve"> Режим </w:t>
      </w:r>
      <w:proofErr w:type="gramStart"/>
      <w:r w:rsidRPr="002E31EE">
        <w:rPr>
          <w:szCs w:val="28"/>
        </w:rPr>
        <w:t>доступа:  http://sdo.pgups.ru</w:t>
      </w:r>
      <w:proofErr w:type="gramEnd"/>
      <w:r w:rsidRPr="002E31EE">
        <w:rPr>
          <w:szCs w:val="28"/>
        </w:rPr>
        <w:t xml:space="preserve">; </w:t>
      </w:r>
    </w:p>
    <w:p w:rsidR="009B7D99" w:rsidRPr="002E31EE" w:rsidRDefault="009B7D99" w:rsidP="009B7D99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szCs w:val="28"/>
        </w:rPr>
      </w:pPr>
      <w:r w:rsidRPr="002E31EE">
        <w:rPr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B7D99" w:rsidRPr="002E31EE" w:rsidRDefault="009B7D99" w:rsidP="009B7D99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szCs w:val="28"/>
        </w:rPr>
      </w:pPr>
      <w:r w:rsidRPr="002E31EE">
        <w:rPr>
          <w:szCs w:val="28"/>
        </w:rPr>
        <w:t>ежегодно обновляемый необходим</w:t>
      </w:r>
      <w:r>
        <w:rPr>
          <w:szCs w:val="28"/>
        </w:rPr>
        <w:t>ый</w:t>
      </w:r>
      <w:r w:rsidRPr="002E31EE">
        <w:rPr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B7D99" w:rsidRPr="00B32876" w:rsidRDefault="009B7D99" w:rsidP="009B7D99">
      <w:pPr>
        <w:tabs>
          <w:tab w:val="left" w:pos="1418"/>
        </w:tabs>
        <w:ind w:left="708"/>
        <w:rPr>
          <w:bCs/>
          <w:szCs w:val="28"/>
        </w:rPr>
      </w:pPr>
      <w:r w:rsidRPr="00AB3F02">
        <w:rPr>
          <w:bCs/>
          <w:szCs w:val="28"/>
        </w:rPr>
        <w:t>операционная система</w:t>
      </w:r>
      <w:r w:rsidRPr="00B32876">
        <w:rPr>
          <w:bCs/>
          <w:szCs w:val="28"/>
        </w:rPr>
        <w:t xml:space="preserve"> </w:t>
      </w:r>
      <w:r w:rsidRPr="00AB3F02">
        <w:rPr>
          <w:bCs/>
          <w:szCs w:val="28"/>
          <w:lang w:val="en-US"/>
        </w:rPr>
        <w:t>Windows</w:t>
      </w:r>
      <w:r w:rsidRPr="00B32876">
        <w:rPr>
          <w:bCs/>
          <w:szCs w:val="28"/>
        </w:rPr>
        <w:t>;</w:t>
      </w:r>
    </w:p>
    <w:p w:rsidR="009B7D99" w:rsidRPr="00B32876" w:rsidRDefault="009B7D99" w:rsidP="009B7D99">
      <w:pPr>
        <w:tabs>
          <w:tab w:val="left" w:pos="1418"/>
        </w:tabs>
        <w:ind w:left="708"/>
        <w:rPr>
          <w:bCs/>
          <w:szCs w:val="28"/>
        </w:rPr>
      </w:pPr>
      <w:r w:rsidRPr="00AB3F02">
        <w:rPr>
          <w:bCs/>
          <w:szCs w:val="28"/>
          <w:lang w:val="en-US"/>
        </w:rPr>
        <w:t>MS</w:t>
      </w:r>
      <w:r w:rsidRPr="00B32876">
        <w:rPr>
          <w:bCs/>
          <w:szCs w:val="28"/>
        </w:rPr>
        <w:t xml:space="preserve"> </w:t>
      </w:r>
      <w:r w:rsidRPr="00AB3F02">
        <w:rPr>
          <w:bCs/>
          <w:szCs w:val="28"/>
          <w:lang w:val="en-US"/>
        </w:rPr>
        <w:t>Office</w:t>
      </w:r>
      <w:r w:rsidRPr="00B32876">
        <w:rPr>
          <w:bCs/>
          <w:szCs w:val="28"/>
        </w:rPr>
        <w:t>;</w:t>
      </w:r>
    </w:p>
    <w:p w:rsidR="009B7D99" w:rsidRDefault="009B7D99" w:rsidP="009B7D99">
      <w:pPr>
        <w:tabs>
          <w:tab w:val="left" w:pos="1418"/>
        </w:tabs>
        <w:ind w:left="708"/>
        <w:rPr>
          <w:szCs w:val="28"/>
        </w:rPr>
      </w:pPr>
      <w:r w:rsidRPr="00E706EB">
        <w:rPr>
          <w:szCs w:val="28"/>
        </w:rPr>
        <w:t>Антивирус</w:t>
      </w:r>
      <w:r w:rsidRPr="006912B0">
        <w:rPr>
          <w:szCs w:val="28"/>
        </w:rPr>
        <w:t xml:space="preserve"> </w:t>
      </w:r>
      <w:r w:rsidRPr="00E706EB">
        <w:rPr>
          <w:szCs w:val="28"/>
        </w:rPr>
        <w:t>Касперский</w:t>
      </w:r>
      <w:r>
        <w:rPr>
          <w:szCs w:val="28"/>
        </w:rPr>
        <w:t>.</w:t>
      </w:r>
    </w:p>
    <w:p w:rsidR="009B7D99" w:rsidRDefault="009B7D99" w:rsidP="009B7D99">
      <w:pPr>
        <w:tabs>
          <w:tab w:val="left" w:pos="1418"/>
        </w:tabs>
        <w:ind w:left="708"/>
        <w:rPr>
          <w:szCs w:val="28"/>
        </w:rPr>
      </w:pPr>
    </w:p>
    <w:p w:rsidR="009B7D99" w:rsidRPr="007A18B1" w:rsidRDefault="009B7D99" w:rsidP="009B7D99">
      <w:pPr>
        <w:ind w:firstLine="851"/>
        <w:jc w:val="center"/>
        <w:rPr>
          <w:rFonts w:eastAsia="Times New Roman"/>
          <w:bCs/>
          <w:szCs w:val="28"/>
        </w:rPr>
      </w:pPr>
      <w:r w:rsidRPr="007A18B1">
        <w:rPr>
          <w:rFonts w:eastAsia="Times New Roman"/>
          <w:b/>
          <w:bCs/>
          <w:szCs w:val="28"/>
        </w:rPr>
        <w:t>11.  Описание материально-технической базы, необходимой для проведения практики</w:t>
      </w:r>
    </w:p>
    <w:p w:rsidR="009B7D99" w:rsidRPr="007A18B1" w:rsidRDefault="009B7D99" w:rsidP="009B7D99">
      <w:pPr>
        <w:ind w:firstLine="851"/>
        <w:jc w:val="both"/>
        <w:rPr>
          <w:rFonts w:eastAsia="Times New Roman"/>
          <w:bCs/>
          <w:szCs w:val="28"/>
        </w:rPr>
      </w:pPr>
    </w:p>
    <w:p w:rsidR="009B7D99" w:rsidRPr="007A18B1" w:rsidRDefault="009B7D99" w:rsidP="009B7D99">
      <w:pPr>
        <w:ind w:firstLine="851"/>
        <w:jc w:val="both"/>
        <w:rPr>
          <w:rFonts w:eastAsia="Times New Roman"/>
          <w:bCs/>
        </w:rPr>
      </w:pPr>
      <w:r w:rsidRPr="007A18B1">
        <w:rPr>
          <w:rFonts w:eastAsia="Times New Roman"/>
          <w:bCs/>
        </w:rPr>
        <w:t>Материально-техническая база обеспечивает проведение всех видов учебной</w:t>
      </w:r>
      <w:r>
        <w:rPr>
          <w:rFonts w:eastAsia="Times New Roman"/>
          <w:bCs/>
        </w:rPr>
        <w:t xml:space="preserve"> работы</w:t>
      </w:r>
      <w:r w:rsidRPr="007A18B1">
        <w:rPr>
          <w:rFonts w:eastAsia="Times New Roman"/>
          <w:bCs/>
        </w:rPr>
        <w:t xml:space="preserve"> по данному направлению и соответствует действующим санитарным и противопожарным нормам и правилам.</w:t>
      </w:r>
    </w:p>
    <w:p w:rsidR="009B7D99" w:rsidRPr="00620C6F" w:rsidRDefault="009B7D99" w:rsidP="009B7D99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Для проведения практики на предприятии требуется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9B7D99" w:rsidRDefault="009B7D99" w:rsidP="009B7D99">
      <w:pPr>
        <w:ind w:firstLine="851"/>
        <w:jc w:val="both"/>
        <w:rPr>
          <w:rFonts w:eastAsia="Times New Roman"/>
          <w:bCs/>
        </w:rPr>
      </w:pPr>
      <w:r w:rsidRPr="00593F18">
        <w:rPr>
          <w:rFonts w:eastAsia="Times New Roman"/>
          <w:bCs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</w:t>
      </w:r>
      <w:r w:rsidRPr="006F5CFE">
        <w:rPr>
          <w:rFonts w:eastAsia="Times New Roman"/>
          <w:bCs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Pr="00593F18">
        <w:rPr>
          <w:rFonts w:eastAsia="Times New Roman"/>
          <w:bCs/>
        </w:rPr>
        <w:t>).</w:t>
      </w:r>
    </w:p>
    <w:p w:rsidR="009B7D99" w:rsidRDefault="007952E9" w:rsidP="009B7D99">
      <w:pPr>
        <w:ind w:firstLine="851"/>
        <w:jc w:val="both"/>
        <w:rPr>
          <w:rFonts w:eastAsia="Times New Roman"/>
          <w:bCs/>
        </w:rPr>
      </w:pPr>
      <w:r>
        <w:rPr>
          <w:i/>
          <w:noProof/>
          <w:szCs w:val="28"/>
        </w:rPr>
        <w:drawing>
          <wp:anchor distT="0" distB="0" distL="114300" distR="114300" simplePos="0" relativeHeight="251653120" behindDoc="0" locked="0" layoutInCell="1" allowOverlap="1" wp14:anchorId="378115B3" wp14:editId="6E2A520F">
            <wp:simplePos x="0" y="0"/>
            <wp:positionH relativeFrom="column">
              <wp:posOffset>2666134</wp:posOffset>
            </wp:positionH>
            <wp:positionV relativeFrom="paragraph">
              <wp:posOffset>614566</wp:posOffset>
            </wp:positionV>
            <wp:extent cx="1791605" cy="49270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4" t="88176" r="26421" b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42" cy="52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9B7D99" w:rsidRPr="006F6C1F" w:rsidTr="007B6AA3">
        <w:tc>
          <w:tcPr>
            <w:tcW w:w="4503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</w:t>
            </w:r>
            <w:r w:rsidRPr="006F6C1F">
              <w:rPr>
                <w:szCs w:val="28"/>
              </w:rPr>
              <w:t xml:space="preserve"> программы</w:t>
            </w: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F6C1F">
              <w:rPr>
                <w:szCs w:val="28"/>
              </w:rPr>
              <w:t xml:space="preserve">Доцент кафедры </w:t>
            </w: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F6C1F">
              <w:rPr>
                <w:szCs w:val="28"/>
              </w:rPr>
              <w:t>«Менеджмент и маркетинг»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F6C1F">
              <w:rPr>
                <w:szCs w:val="28"/>
              </w:rPr>
              <w:t>____________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B062CD">
              <w:rPr>
                <w:szCs w:val="28"/>
              </w:rPr>
              <w:t xml:space="preserve"> </w:t>
            </w:r>
            <w:r>
              <w:rPr>
                <w:szCs w:val="28"/>
              </w:rPr>
              <w:t>П. Крикун</w:t>
            </w:r>
          </w:p>
        </w:tc>
      </w:tr>
      <w:tr w:rsidR="009B7D99" w:rsidRPr="006F6C1F" w:rsidTr="007B6AA3">
        <w:tc>
          <w:tcPr>
            <w:tcW w:w="4503" w:type="dxa"/>
            <w:shd w:val="clear" w:color="auto" w:fill="auto"/>
          </w:tcPr>
          <w:p w:rsidR="009B7D99" w:rsidRPr="006F6C1F" w:rsidRDefault="00B062CD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«25» января</w:t>
            </w:r>
            <w:r w:rsidR="007952E9">
              <w:rPr>
                <w:rFonts w:eastAsia="Times New Roman"/>
                <w:szCs w:val="28"/>
              </w:rPr>
              <w:t xml:space="preserve"> 2019</w:t>
            </w:r>
            <w:r w:rsidR="009B7D99" w:rsidRPr="006F6C1F">
              <w:rPr>
                <w:rFonts w:eastAsia="Times New Roman"/>
                <w:szCs w:val="28"/>
              </w:rPr>
              <w:t xml:space="preserve"> г.</w:t>
            </w: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9B7D99" w:rsidRPr="006F5CFE" w:rsidRDefault="009B7D99" w:rsidP="009B7D99">
      <w:pPr>
        <w:ind w:firstLine="851"/>
        <w:jc w:val="both"/>
        <w:rPr>
          <w:rFonts w:eastAsia="Times New Roman"/>
          <w:bCs/>
        </w:rPr>
      </w:pPr>
    </w:p>
    <w:p w:rsidR="009B7D99" w:rsidRPr="007A18B1" w:rsidRDefault="009B7D99" w:rsidP="009B7D99">
      <w:pPr>
        <w:ind w:firstLine="851"/>
        <w:jc w:val="both"/>
        <w:rPr>
          <w:rFonts w:eastAsia="Times New Roman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B7D99" w:rsidRPr="009C2106" w:rsidTr="007B6AA3">
        <w:tc>
          <w:tcPr>
            <w:tcW w:w="4503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9B7D99" w:rsidRPr="009C2106" w:rsidTr="00FF17E2">
        <w:trPr>
          <w:trHeight w:val="5822"/>
        </w:trPr>
        <w:tc>
          <w:tcPr>
            <w:tcW w:w="4503" w:type="dxa"/>
            <w:shd w:val="clear" w:color="auto" w:fill="auto"/>
          </w:tcPr>
          <w:p w:rsidR="009B7D99" w:rsidRPr="00813F6A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9B7D99" w:rsidRPr="009C2106" w:rsidTr="007B6AA3">
        <w:tc>
          <w:tcPr>
            <w:tcW w:w="4503" w:type="dxa"/>
            <w:shd w:val="clear" w:color="auto" w:fill="auto"/>
          </w:tcPr>
          <w:p w:rsidR="009B7D99" w:rsidRPr="00813F6A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9B7D99" w:rsidRPr="009C2106" w:rsidTr="007B6AA3">
        <w:tc>
          <w:tcPr>
            <w:tcW w:w="4503" w:type="dxa"/>
            <w:shd w:val="clear" w:color="auto" w:fill="auto"/>
          </w:tcPr>
          <w:p w:rsidR="009B7D99" w:rsidRPr="00813F6A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B7D99" w:rsidRPr="009C2106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9B7D99" w:rsidRDefault="009B7D99" w:rsidP="009B7D99">
      <w:pPr>
        <w:ind w:firstLine="0"/>
        <w:jc w:val="both"/>
        <w:outlineLvl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1985"/>
      </w:tblGrid>
      <w:tr w:rsidR="009B7D99" w:rsidRPr="006F6C1F" w:rsidTr="007B6AA3">
        <w:tc>
          <w:tcPr>
            <w:tcW w:w="4503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9B7D99" w:rsidRPr="006F6C1F" w:rsidTr="007B6AA3">
        <w:tc>
          <w:tcPr>
            <w:tcW w:w="4503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7D99" w:rsidRPr="006F6C1F" w:rsidRDefault="009B7D99" w:rsidP="007B6AA3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9B7D99" w:rsidRDefault="009B7D99" w:rsidP="009B7D99">
      <w:pPr>
        <w:tabs>
          <w:tab w:val="left" w:pos="1418"/>
        </w:tabs>
        <w:ind w:left="708"/>
        <w:rPr>
          <w:szCs w:val="28"/>
        </w:rPr>
      </w:pPr>
    </w:p>
    <w:p w:rsidR="00F01851" w:rsidRDefault="00F01851" w:rsidP="00FF17E2">
      <w:pPr>
        <w:ind w:firstLine="0"/>
        <w:rPr>
          <w:rFonts w:eastAsia="Times New Roman"/>
          <w:b/>
          <w:bCs/>
          <w:szCs w:val="28"/>
        </w:rPr>
      </w:pPr>
    </w:p>
    <w:sectPr w:rsidR="00F01851" w:rsidSect="001F3173">
      <w:footerReference w:type="default" r:id="rId2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CF" w:rsidRDefault="00D401CF" w:rsidP="00FC1BEB">
      <w:r>
        <w:separator/>
      </w:r>
    </w:p>
  </w:endnote>
  <w:endnote w:type="continuationSeparator" w:id="0">
    <w:p w:rsidR="00D401CF" w:rsidRDefault="00D401C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1" w:rsidRDefault="007A18B1">
    <w:pPr>
      <w:pStyle w:val="ac"/>
      <w:jc w:val="right"/>
    </w:pPr>
  </w:p>
  <w:p w:rsidR="007A18B1" w:rsidRDefault="007A18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CF" w:rsidRDefault="00D401CF" w:rsidP="00FC1BEB">
      <w:r>
        <w:separator/>
      </w:r>
    </w:p>
  </w:footnote>
  <w:footnote w:type="continuationSeparator" w:id="0">
    <w:p w:rsidR="00D401CF" w:rsidRDefault="00D401C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9A3331"/>
    <w:multiLevelType w:val="hybridMultilevel"/>
    <w:tmpl w:val="364451A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9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A70386"/>
    <w:multiLevelType w:val="hybridMultilevel"/>
    <w:tmpl w:val="D3A8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B8402AA"/>
    <w:multiLevelType w:val="hybridMultilevel"/>
    <w:tmpl w:val="7ECAA34E"/>
    <w:lvl w:ilvl="0" w:tplc="6CD4A1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2F219FD"/>
    <w:multiLevelType w:val="hybridMultilevel"/>
    <w:tmpl w:val="6EBCB66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525084A"/>
    <w:multiLevelType w:val="hybridMultilevel"/>
    <w:tmpl w:val="177EB5B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340A1"/>
    <w:multiLevelType w:val="hybridMultilevel"/>
    <w:tmpl w:val="63485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0A5"/>
    <w:multiLevelType w:val="hybridMultilevel"/>
    <w:tmpl w:val="332A608A"/>
    <w:lvl w:ilvl="0" w:tplc="EA52D6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E565EF"/>
    <w:multiLevelType w:val="hybridMultilevel"/>
    <w:tmpl w:val="A816C8EA"/>
    <w:lvl w:ilvl="0" w:tplc="B0CE804E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08050B"/>
    <w:multiLevelType w:val="hybridMultilevel"/>
    <w:tmpl w:val="D9E4B954"/>
    <w:lvl w:ilvl="0" w:tplc="BE5C80DC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7"/>
  </w:num>
  <w:num w:numId="19">
    <w:abstractNumId w:val="20"/>
  </w:num>
  <w:num w:numId="20">
    <w:abstractNumId w:val="21"/>
  </w:num>
  <w:num w:numId="21">
    <w:abstractNumId w:val="11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26F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6F1E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4A5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9DB"/>
    <w:rsid w:val="00040DFD"/>
    <w:rsid w:val="00041BFC"/>
    <w:rsid w:val="00042D5D"/>
    <w:rsid w:val="00043CD1"/>
    <w:rsid w:val="00043EB5"/>
    <w:rsid w:val="0004413D"/>
    <w:rsid w:val="00044494"/>
    <w:rsid w:val="00050D03"/>
    <w:rsid w:val="00050F2F"/>
    <w:rsid w:val="00051030"/>
    <w:rsid w:val="0005185C"/>
    <w:rsid w:val="00051A6E"/>
    <w:rsid w:val="00052D26"/>
    <w:rsid w:val="00053A4D"/>
    <w:rsid w:val="00053CB1"/>
    <w:rsid w:val="000540E9"/>
    <w:rsid w:val="00055FA6"/>
    <w:rsid w:val="00056363"/>
    <w:rsid w:val="0006013E"/>
    <w:rsid w:val="00060680"/>
    <w:rsid w:val="000606B1"/>
    <w:rsid w:val="0006222F"/>
    <w:rsid w:val="000622AD"/>
    <w:rsid w:val="000622E1"/>
    <w:rsid w:val="000625C3"/>
    <w:rsid w:val="00063103"/>
    <w:rsid w:val="0006332B"/>
    <w:rsid w:val="000638D7"/>
    <w:rsid w:val="00064671"/>
    <w:rsid w:val="00065F54"/>
    <w:rsid w:val="00067038"/>
    <w:rsid w:val="0006735C"/>
    <w:rsid w:val="000709C5"/>
    <w:rsid w:val="0007106B"/>
    <w:rsid w:val="000722AF"/>
    <w:rsid w:val="00072769"/>
    <w:rsid w:val="0007277C"/>
    <w:rsid w:val="00072D58"/>
    <w:rsid w:val="00073AFD"/>
    <w:rsid w:val="00074448"/>
    <w:rsid w:val="000749C0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4E8A"/>
    <w:rsid w:val="00085633"/>
    <w:rsid w:val="000858A3"/>
    <w:rsid w:val="00087D75"/>
    <w:rsid w:val="00087DAA"/>
    <w:rsid w:val="000900EE"/>
    <w:rsid w:val="00090750"/>
    <w:rsid w:val="00090860"/>
    <w:rsid w:val="00090E80"/>
    <w:rsid w:val="000912DA"/>
    <w:rsid w:val="000917AC"/>
    <w:rsid w:val="00093089"/>
    <w:rsid w:val="000931C6"/>
    <w:rsid w:val="00093A30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809"/>
    <w:rsid w:val="000A1C18"/>
    <w:rsid w:val="000A201A"/>
    <w:rsid w:val="000A24F6"/>
    <w:rsid w:val="000A3A9F"/>
    <w:rsid w:val="000A4B2A"/>
    <w:rsid w:val="000A4C96"/>
    <w:rsid w:val="000A4DD6"/>
    <w:rsid w:val="000A5B83"/>
    <w:rsid w:val="000A7A64"/>
    <w:rsid w:val="000A7DEE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1D7"/>
    <w:rsid w:val="000C443F"/>
    <w:rsid w:val="000C51CF"/>
    <w:rsid w:val="000C5225"/>
    <w:rsid w:val="000C526F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857"/>
    <w:rsid w:val="000D5ED6"/>
    <w:rsid w:val="000D6165"/>
    <w:rsid w:val="000D64CB"/>
    <w:rsid w:val="000D6FF6"/>
    <w:rsid w:val="000E0CD3"/>
    <w:rsid w:val="000E1E0F"/>
    <w:rsid w:val="000E3696"/>
    <w:rsid w:val="000E37CF"/>
    <w:rsid w:val="000E3D63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99E"/>
    <w:rsid w:val="000F5AB9"/>
    <w:rsid w:val="000F5E53"/>
    <w:rsid w:val="000F6134"/>
    <w:rsid w:val="000F623B"/>
    <w:rsid w:val="000F6869"/>
    <w:rsid w:val="000F6D69"/>
    <w:rsid w:val="000F7726"/>
    <w:rsid w:val="000F7E59"/>
    <w:rsid w:val="00100001"/>
    <w:rsid w:val="00100CB0"/>
    <w:rsid w:val="00101373"/>
    <w:rsid w:val="00101B1B"/>
    <w:rsid w:val="0010209B"/>
    <w:rsid w:val="001037AA"/>
    <w:rsid w:val="001040F9"/>
    <w:rsid w:val="0010499E"/>
    <w:rsid w:val="001063D0"/>
    <w:rsid w:val="001068B1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88B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4B5"/>
    <w:rsid w:val="001426EB"/>
    <w:rsid w:val="00142AEF"/>
    <w:rsid w:val="00143936"/>
    <w:rsid w:val="00147E8A"/>
    <w:rsid w:val="00150E66"/>
    <w:rsid w:val="00152113"/>
    <w:rsid w:val="00152395"/>
    <w:rsid w:val="00152542"/>
    <w:rsid w:val="0015313F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732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76D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B4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F39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C7873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18"/>
    <w:rsid w:val="001E73EC"/>
    <w:rsid w:val="001E7778"/>
    <w:rsid w:val="001E7B3C"/>
    <w:rsid w:val="001F0E0F"/>
    <w:rsid w:val="001F0EAF"/>
    <w:rsid w:val="001F18AA"/>
    <w:rsid w:val="001F1CA4"/>
    <w:rsid w:val="001F1CE0"/>
    <w:rsid w:val="001F1CE9"/>
    <w:rsid w:val="001F1ED3"/>
    <w:rsid w:val="001F27F7"/>
    <w:rsid w:val="001F3173"/>
    <w:rsid w:val="001F3618"/>
    <w:rsid w:val="001F384D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822"/>
    <w:rsid w:val="00210587"/>
    <w:rsid w:val="00210742"/>
    <w:rsid w:val="0021109B"/>
    <w:rsid w:val="00211299"/>
    <w:rsid w:val="002117F9"/>
    <w:rsid w:val="00212C3B"/>
    <w:rsid w:val="00212CCC"/>
    <w:rsid w:val="00212DF3"/>
    <w:rsid w:val="0021345E"/>
    <w:rsid w:val="00213B60"/>
    <w:rsid w:val="00214579"/>
    <w:rsid w:val="00215654"/>
    <w:rsid w:val="002159BF"/>
    <w:rsid w:val="00216EFA"/>
    <w:rsid w:val="0022099F"/>
    <w:rsid w:val="002213DF"/>
    <w:rsid w:val="0022164C"/>
    <w:rsid w:val="00221680"/>
    <w:rsid w:val="00222463"/>
    <w:rsid w:val="0022246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08AD"/>
    <w:rsid w:val="00231A36"/>
    <w:rsid w:val="00233E0D"/>
    <w:rsid w:val="0023541E"/>
    <w:rsid w:val="00235830"/>
    <w:rsid w:val="002367BF"/>
    <w:rsid w:val="00236C05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258"/>
    <w:rsid w:val="002670B9"/>
    <w:rsid w:val="0026729F"/>
    <w:rsid w:val="00267B41"/>
    <w:rsid w:val="00271341"/>
    <w:rsid w:val="002724A8"/>
    <w:rsid w:val="002732E7"/>
    <w:rsid w:val="00274BE7"/>
    <w:rsid w:val="002750F3"/>
    <w:rsid w:val="00275370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2D"/>
    <w:rsid w:val="0029448F"/>
    <w:rsid w:val="00294CDE"/>
    <w:rsid w:val="00295293"/>
    <w:rsid w:val="00295C98"/>
    <w:rsid w:val="00295EC5"/>
    <w:rsid w:val="002965E2"/>
    <w:rsid w:val="00296842"/>
    <w:rsid w:val="002968AB"/>
    <w:rsid w:val="0029767C"/>
    <w:rsid w:val="00297F86"/>
    <w:rsid w:val="002A1AFF"/>
    <w:rsid w:val="002A4DA2"/>
    <w:rsid w:val="002A5F34"/>
    <w:rsid w:val="002A66BD"/>
    <w:rsid w:val="002A7F1A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9F7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CD1"/>
    <w:rsid w:val="002E0570"/>
    <w:rsid w:val="002E16E3"/>
    <w:rsid w:val="002E191E"/>
    <w:rsid w:val="002E1CA3"/>
    <w:rsid w:val="002E21D1"/>
    <w:rsid w:val="002E2FBB"/>
    <w:rsid w:val="002E33FB"/>
    <w:rsid w:val="002E435C"/>
    <w:rsid w:val="002E44A8"/>
    <w:rsid w:val="002E47ED"/>
    <w:rsid w:val="002E4898"/>
    <w:rsid w:val="002E4911"/>
    <w:rsid w:val="002E5754"/>
    <w:rsid w:val="002E6C41"/>
    <w:rsid w:val="002E72D0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26"/>
    <w:rsid w:val="00316345"/>
    <w:rsid w:val="00316D94"/>
    <w:rsid w:val="00316F03"/>
    <w:rsid w:val="00320027"/>
    <w:rsid w:val="00320D70"/>
    <w:rsid w:val="00321F49"/>
    <w:rsid w:val="00322833"/>
    <w:rsid w:val="00322906"/>
    <w:rsid w:val="00323CA9"/>
    <w:rsid w:val="00323F5A"/>
    <w:rsid w:val="003248D8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55C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0B6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2F92"/>
    <w:rsid w:val="00373257"/>
    <w:rsid w:val="0037371D"/>
    <w:rsid w:val="00373C29"/>
    <w:rsid w:val="00374093"/>
    <w:rsid w:val="0037416D"/>
    <w:rsid w:val="003741EC"/>
    <w:rsid w:val="00374715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059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5D56"/>
    <w:rsid w:val="003C69DE"/>
    <w:rsid w:val="003C7022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06A7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26"/>
    <w:rsid w:val="00404AE9"/>
    <w:rsid w:val="004053BD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256"/>
    <w:rsid w:val="004224F1"/>
    <w:rsid w:val="004230F9"/>
    <w:rsid w:val="00423BB2"/>
    <w:rsid w:val="0042527A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ADC"/>
    <w:rsid w:val="00435286"/>
    <w:rsid w:val="00435E90"/>
    <w:rsid w:val="00435E91"/>
    <w:rsid w:val="0043781E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609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5F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3C78"/>
    <w:rsid w:val="004645D1"/>
    <w:rsid w:val="0046485F"/>
    <w:rsid w:val="004666C9"/>
    <w:rsid w:val="00466B7E"/>
    <w:rsid w:val="00466B91"/>
    <w:rsid w:val="00466BE1"/>
    <w:rsid w:val="0046750F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065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6930"/>
    <w:rsid w:val="004C6A12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BF9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617"/>
    <w:rsid w:val="004F5425"/>
    <w:rsid w:val="004F5E3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206"/>
    <w:rsid w:val="005116FF"/>
    <w:rsid w:val="0051415C"/>
    <w:rsid w:val="005141D2"/>
    <w:rsid w:val="0051472E"/>
    <w:rsid w:val="00515C9D"/>
    <w:rsid w:val="00515EE9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3E3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01C"/>
    <w:rsid w:val="00536CE3"/>
    <w:rsid w:val="0053739F"/>
    <w:rsid w:val="00537CCF"/>
    <w:rsid w:val="0054042E"/>
    <w:rsid w:val="005421FD"/>
    <w:rsid w:val="005423AF"/>
    <w:rsid w:val="005429EA"/>
    <w:rsid w:val="00542E75"/>
    <w:rsid w:val="00542FDE"/>
    <w:rsid w:val="00543095"/>
    <w:rsid w:val="005451CF"/>
    <w:rsid w:val="00546EB4"/>
    <w:rsid w:val="00546FBD"/>
    <w:rsid w:val="0054712C"/>
    <w:rsid w:val="0054719B"/>
    <w:rsid w:val="0054755B"/>
    <w:rsid w:val="00547584"/>
    <w:rsid w:val="00547839"/>
    <w:rsid w:val="00547C01"/>
    <w:rsid w:val="00547D4F"/>
    <w:rsid w:val="005501AD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F51"/>
    <w:rsid w:val="0056199A"/>
    <w:rsid w:val="00561ABC"/>
    <w:rsid w:val="00562693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1CC"/>
    <w:rsid w:val="005A0DB4"/>
    <w:rsid w:val="005A1004"/>
    <w:rsid w:val="005A230E"/>
    <w:rsid w:val="005A2A40"/>
    <w:rsid w:val="005A3992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D86"/>
    <w:rsid w:val="005C11F5"/>
    <w:rsid w:val="005C1743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6CC"/>
    <w:rsid w:val="005D3C01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7AE"/>
    <w:rsid w:val="0060485B"/>
    <w:rsid w:val="00604E5A"/>
    <w:rsid w:val="00606221"/>
    <w:rsid w:val="006067B0"/>
    <w:rsid w:val="006108D7"/>
    <w:rsid w:val="00612426"/>
    <w:rsid w:val="00612B75"/>
    <w:rsid w:val="00612E8E"/>
    <w:rsid w:val="006140C2"/>
    <w:rsid w:val="00614569"/>
    <w:rsid w:val="00614C4D"/>
    <w:rsid w:val="00615E6B"/>
    <w:rsid w:val="006174ED"/>
    <w:rsid w:val="00617C57"/>
    <w:rsid w:val="00620C6F"/>
    <w:rsid w:val="00620EB8"/>
    <w:rsid w:val="006210C4"/>
    <w:rsid w:val="0062184C"/>
    <w:rsid w:val="00621B80"/>
    <w:rsid w:val="006247B5"/>
    <w:rsid w:val="00624E42"/>
    <w:rsid w:val="00626974"/>
    <w:rsid w:val="00626E3D"/>
    <w:rsid w:val="00627C94"/>
    <w:rsid w:val="0063037D"/>
    <w:rsid w:val="00630755"/>
    <w:rsid w:val="00630A08"/>
    <w:rsid w:val="006314BC"/>
    <w:rsid w:val="006319D3"/>
    <w:rsid w:val="00631CDC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8F9"/>
    <w:rsid w:val="00644BCB"/>
    <w:rsid w:val="006456D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AB1"/>
    <w:rsid w:val="00661290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0FAE"/>
    <w:rsid w:val="00671301"/>
    <w:rsid w:val="00671EDD"/>
    <w:rsid w:val="00672496"/>
    <w:rsid w:val="006732C5"/>
    <w:rsid w:val="006732DB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87B94"/>
    <w:rsid w:val="006913EA"/>
    <w:rsid w:val="00691769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26D0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0C0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491"/>
    <w:rsid w:val="00720B0B"/>
    <w:rsid w:val="00720C52"/>
    <w:rsid w:val="00720D5E"/>
    <w:rsid w:val="00721535"/>
    <w:rsid w:val="00721704"/>
    <w:rsid w:val="00722D06"/>
    <w:rsid w:val="007239C5"/>
    <w:rsid w:val="0072412D"/>
    <w:rsid w:val="00725B38"/>
    <w:rsid w:val="00727ACF"/>
    <w:rsid w:val="00727CC1"/>
    <w:rsid w:val="007320DD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9E"/>
    <w:rsid w:val="00742FA2"/>
    <w:rsid w:val="0074328C"/>
    <w:rsid w:val="0074352C"/>
    <w:rsid w:val="00743F85"/>
    <w:rsid w:val="0074474F"/>
    <w:rsid w:val="007467BD"/>
    <w:rsid w:val="00747382"/>
    <w:rsid w:val="007505D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5FF6"/>
    <w:rsid w:val="007561A3"/>
    <w:rsid w:val="007564CA"/>
    <w:rsid w:val="00756F5E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1D8E"/>
    <w:rsid w:val="00773095"/>
    <w:rsid w:val="00773952"/>
    <w:rsid w:val="0077560A"/>
    <w:rsid w:val="007757F3"/>
    <w:rsid w:val="00775974"/>
    <w:rsid w:val="00776DE1"/>
    <w:rsid w:val="007772DC"/>
    <w:rsid w:val="00777BC7"/>
    <w:rsid w:val="00777BF2"/>
    <w:rsid w:val="00780A66"/>
    <w:rsid w:val="00784AC1"/>
    <w:rsid w:val="00784D80"/>
    <w:rsid w:val="00785244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2E9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B1"/>
    <w:rsid w:val="007A1C86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E3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E1B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3F6A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AE7"/>
    <w:rsid w:val="00840223"/>
    <w:rsid w:val="00840267"/>
    <w:rsid w:val="008416C3"/>
    <w:rsid w:val="008417A2"/>
    <w:rsid w:val="00841CC3"/>
    <w:rsid w:val="00843AEB"/>
    <w:rsid w:val="00844E41"/>
    <w:rsid w:val="00845256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0119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45E"/>
    <w:rsid w:val="0089286A"/>
    <w:rsid w:val="0089299D"/>
    <w:rsid w:val="00892FBC"/>
    <w:rsid w:val="00893D0F"/>
    <w:rsid w:val="00893E8B"/>
    <w:rsid w:val="0089468A"/>
    <w:rsid w:val="00894B24"/>
    <w:rsid w:val="00895F24"/>
    <w:rsid w:val="008960F3"/>
    <w:rsid w:val="00896E1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9C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3BC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4D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8"/>
    <w:rsid w:val="0092730B"/>
    <w:rsid w:val="00927868"/>
    <w:rsid w:val="009305EF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5CC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0BA"/>
    <w:rsid w:val="009458BC"/>
    <w:rsid w:val="009477AF"/>
    <w:rsid w:val="00950290"/>
    <w:rsid w:val="009504EC"/>
    <w:rsid w:val="00950E69"/>
    <w:rsid w:val="00951CDD"/>
    <w:rsid w:val="00951D86"/>
    <w:rsid w:val="00952241"/>
    <w:rsid w:val="00952BA7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B84"/>
    <w:rsid w:val="00963DCE"/>
    <w:rsid w:val="00963F76"/>
    <w:rsid w:val="0096485B"/>
    <w:rsid w:val="0096486B"/>
    <w:rsid w:val="009662FD"/>
    <w:rsid w:val="00966636"/>
    <w:rsid w:val="0096686A"/>
    <w:rsid w:val="00966EC0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AB3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C51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C98"/>
    <w:rsid w:val="009B2E80"/>
    <w:rsid w:val="009B4912"/>
    <w:rsid w:val="009B52D7"/>
    <w:rsid w:val="009B5A63"/>
    <w:rsid w:val="009B5DDE"/>
    <w:rsid w:val="009B5FFB"/>
    <w:rsid w:val="009B691E"/>
    <w:rsid w:val="009B6AF9"/>
    <w:rsid w:val="009B7D99"/>
    <w:rsid w:val="009C0B02"/>
    <w:rsid w:val="009C0D57"/>
    <w:rsid w:val="009C2106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AD3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A1C"/>
    <w:rsid w:val="009F3BF9"/>
    <w:rsid w:val="009F467E"/>
    <w:rsid w:val="009F4BDF"/>
    <w:rsid w:val="009F4D7E"/>
    <w:rsid w:val="009F5F7B"/>
    <w:rsid w:val="009F72A8"/>
    <w:rsid w:val="009F761D"/>
    <w:rsid w:val="009F76E5"/>
    <w:rsid w:val="009F7CD8"/>
    <w:rsid w:val="00A000D9"/>
    <w:rsid w:val="00A00927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6E8A"/>
    <w:rsid w:val="00A17089"/>
    <w:rsid w:val="00A17320"/>
    <w:rsid w:val="00A1764D"/>
    <w:rsid w:val="00A20A7A"/>
    <w:rsid w:val="00A2194E"/>
    <w:rsid w:val="00A22352"/>
    <w:rsid w:val="00A22CBA"/>
    <w:rsid w:val="00A23283"/>
    <w:rsid w:val="00A25D94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475"/>
    <w:rsid w:val="00A4757E"/>
    <w:rsid w:val="00A501FB"/>
    <w:rsid w:val="00A5028B"/>
    <w:rsid w:val="00A503F4"/>
    <w:rsid w:val="00A5252D"/>
    <w:rsid w:val="00A534D5"/>
    <w:rsid w:val="00A54618"/>
    <w:rsid w:val="00A55A83"/>
    <w:rsid w:val="00A55FA8"/>
    <w:rsid w:val="00A56238"/>
    <w:rsid w:val="00A57A5A"/>
    <w:rsid w:val="00A6008D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24B"/>
    <w:rsid w:val="00A73402"/>
    <w:rsid w:val="00A73DAD"/>
    <w:rsid w:val="00A73EBC"/>
    <w:rsid w:val="00A741A0"/>
    <w:rsid w:val="00A748EE"/>
    <w:rsid w:val="00A75616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3B0"/>
    <w:rsid w:val="00A90454"/>
    <w:rsid w:val="00A90D87"/>
    <w:rsid w:val="00A913A3"/>
    <w:rsid w:val="00A92702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3DE3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7B"/>
    <w:rsid w:val="00AD75DF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BA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AF71D5"/>
    <w:rsid w:val="00B0034A"/>
    <w:rsid w:val="00B005B4"/>
    <w:rsid w:val="00B00785"/>
    <w:rsid w:val="00B01176"/>
    <w:rsid w:val="00B0186A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62CD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621C"/>
    <w:rsid w:val="00B21914"/>
    <w:rsid w:val="00B21C60"/>
    <w:rsid w:val="00B22BE1"/>
    <w:rsid w:val="00B24B81"/>
    <w:rsid w:val="00B25416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C98"/>
    <w:rsid w:val="00B42EA2"/>
    <w:rsid w:val="00B4304A"/>
    <w:rsid w:val="00B447F2"/>
    <w:rsid w:val="00B46ED9"/>
    <w:rsid w:val="00B47849"/>
    <w:rsid w:val="00B47A1C"/>
    <w:rsid w:val="00B47E1A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A3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7C9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31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63B"/>
    <w:rsid w:val="00BB2764"/>
    <w:rsid w:val="00BB27E2"/>
    <w:rsid w:val="00BB339E"/>
    <w:rsid w:val="00BB3D00"/>
    <w:rsid w:val="00BB5FF7"/>
    <w:rsid w:val="00BB6561"/>
    <w:rsid w:val="00BB6860"/>
    <w:rsid w:val="00BB6BA4"/>
    <w:rsid w:val="00BB71E1"/>
    <w:rsid w:val="00BB735A"/>
    <w:rsid w:val="00BB7FC9"/>
    <w:rsid w:val="00BC02FC"/>
    <w:rsid w:val="00BC03A1"/>
    <w:rsid w:val="00BC1138"/>
    <w:rsid w:val="00BC14D1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A2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252"/>
    <w:rsid w:val="00BE7439"/>
    <w:rsid w:val="00BE7ECA"/>
    <w:rsid w:val="00BF004E"/>
    <w:rsid w:val="00BF0C9D"/>
    <w:rsid w:val="00BF1F97"/>
    <w:rsid w:val="00BF1FF9"/>
    <w:rsid w:val="00BF2F05"/>
    <w:rsid w:val="00BF301C"/>
    <w:rsid w:val="00BF37CC"/>
    <w:rsid w:val="00BF4645"/>
    <w:rsid w:val="00BF4CBC"/>
    <w:rsid w:val="00BF5EA0"/>
    <w:rsid w:val="00BF6219"/>
    <w:rsid w:val="00BF7000"/>
    <w:rsid w:val="00BF738D"/>
    <w:rsid w:val="00BF79EF"/>
    <w:rsid w:val="00BF7F85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D26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82C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FAD"/>
    <w:rsid w:val="00C223AB"/>
    <w:rsid w:val="00C22D04"/>
    <w:rsid w:val="00C23C48"/>
    <w:rsid w:val="00C24B57"/>
    <w:rsid w:val="00C25145"/>
    <w:rsid w:val="00C25CCA"/>
    <w:rsid w:val="00C272F1"/>
    <w:rsid w:val="00C27CE8"/>
    <w:rsid w:val="00C319F3"/>
    <w:rsid w:val="00C31A20"/>
    <w:rsid w:val="00C32412"/>
    <w:rsid w:val="00C32BFB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84C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681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77DA9"/>
    <w:rsid w:val="00C8017E"/>
    <w:rsid w:val="00C81C24"/>
    <w:rsid w:val="00C82CD4"/>
    <w:rsid w:val="00C835BB"/>
    <w:rsid w:val="00C8375D"/>
    <w:rsid w:val="00C8426C"/>
    <w:rsid w:val="00C84854"/>
    <w:rsid w:val="00C84CE5"/>
    <w:rsid w:val="00C84DF3"/>
    <w:rsid w:val="00C86C66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53F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1BF9"/>
    <w:rsid w:val="00CB2866"/>
    <w:rsid w:val="00CB3FC6"/>
    <w:rsid w:val="00CB4991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031"/>
    <w:rsid w:val="00CC5C5D"/>
    <w:rsid w:val="00CC6027"/>
    <w:rsid w:val="00CC6205"/>
    <w:rsid w:val="00CC6255"/>
    <w:rsid w:val="00CC65C0"/>
    <w:rsid w:val="00CC7354"/>
    <w:rsid w:val="00CD0446"/>
    <w:rsid w:val="00CD098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C2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1C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889"/>
    <w:rsid w:val="00D479EF"/>
    <w:rsid w:val="00D47B87"/>
    <w:rsid w:val="00D50046"/>
    <w:rsid w:val="00D51762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C6"/>
    <w:rsid w:val="00D75C93"/>
    <w:rsid w:val="00D76AD1"/>
    <w:rsid w:val="00D77570"/>
    <w:rsid w:val="00D77F0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570"/>
    <w:rsid w:val="00D93EED"/>
    <w:rsid w:val="00D94C7E"/>
    <w:rsid w:val="00D95491"/>
    <w:rsid w:val="00D977B0"/>
    <w:rsid w:val="00DA0F34"/>
    <w:rsid w:val="00DA1C2F"/>
    <w:rsid w:val="00DA1D33"/>
    <w:rsid w:val="00DA1F2E"/>
    <w:rsid w:val="00DA217D"/>
    <w:rsid w:val="00DA2351"/>
    <w:rsid w:val="00DA2B2C"/>
    <w:rsid w:val="00DA2CA9"/>
    <w:rsid w:val="00DA31E7"/>
    <w:rsid w:val="00DA3282"/>
    <w:rsid w:val="00DA3B27"/>
    <w:rsid w:val="00DA45A6"/>
    <w:rsid w:val="00DA49CC"/>
    <w:rsid w:val="00DA6077"/>
    <w:rsid w:val="00DA7D01"/>
    <w:rsid w:val="00DB0CA0"/>
    <w:rsid w:val="00DB1211"/>
    <w:rsid w:val="00DB1AB4"/>
    <w:rsid w:val="00DB1BFC"/>
    <w:rsid w:val="00DB2650"/>
    <w:rsid w:val="00DB2CCE"/>
    <w:rsid w:val="00DB3370"/>
    <w:rsid w:val="00DB5A87"/>
    <w:rsid w:val="00DB68C1"/>
    <w:rsid w:val="00DB69D9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315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0F33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CA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D56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4D3D"/>
    <w:rsid w:val="00E657BD"/>
    <w:rsid w:val="00E65C61"/>
    <w:rsid w:val="00E70F9E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B63"/>
    <w:rsid w:val="00E80D42"/>
    <w:rsid w:val="00E80FC4"/>
    <w:rsid w:val="00E82690"/>
    <w:rsid w:val="00E844B6"/>
    <w:rsid w:val="00E8518D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756"/>
    <w:rsid w:val="00EA4F08"/>
    <w:rsid w:val="00EA58B3"/>
    <w:rsid w:val="00EA5FC4"/>
    <w:rsid w:val="00EA7AF4"/>
    <w:rsid w:val="00EA7D6C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16F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9D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B95"/>
    <w:rsid w:val="00EE4E8B"/>
    <w:rsid w:val="00EE57F4"/>
    <w:rsid w:val="00EE6332"/>
    <w:rsid w:val="00EE7046"/>
    <w:rsid w:val="00EE776F"/>
    <w:rsid w:val="00EE7F3C"/>
    <w:rsid w:val="00EF0818"/>
    <w:rsid w:val="00EF255A"/>
    <w:rsid w:val="00EF33BE"/>
    <w:rsid w:val="00EF384B"/>
    <w:rsid w:val="00EF5317"/>
    <w:rsid w:val="00EF5765"/>
    <w:rsid w:val="00EF68A2"/>
    <w:rsid w:val="00EF6993"/>
    <w:rsid w:val="00F01851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6F5"/>
    <w:rsid w:val="00F10B73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BE3"/>
    <w:rsid w:val="00F22E02"/>
    <w:rsid w:val="00F2352C"/>
    <w:rsid w:val="00F24B1F"/>
    <w:rsid w:val="00F24CBF"/>
    <w:rsid w:val="00F260B4"/>
    <w:rsid w:val="00F2710F"/>
    <w:rsid w:val="00F271F8"/>
    <w:rsid w:val="00F27B65"/>
    <w:rsid w:val="00F27FD0"/>
    <w:rsid w:val="00F30180"/>
    <w:rsid w:val="00F302AE"/>
    <w:rsid w:val="00F309BC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1D89"/>
    <w:rsid w:val="00F44260"/>
    <w:rsid w:val="00F447E6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851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57A27"/>
    <w:rsid w:val="00F60327"/>
    <w:rsid w:val="00F616D9"/>
    <w:rsid w:val="00F63480"/>
    <w:rsid w:val="00F64619"/>
    <w:rsid w:val="00F6562E"/>
    <w:rsid w:val="00F65817"/>
    <w:rsid w:val="00F66454"/>
    <w:rsid w:val="00F6662E"/>
    <w:rsid w:val="00F67068"/>
    <w:rsid w:val="00F67505"/>
    <w:rsid w:val="00F70683"/>
    <w:rsid w:val="00F70C30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7E2"/>
    <w:rsid w:val="00FF2D4E"/>
    <w:rsid w:val="00FF3DE2"/>
    <w:rsid w:val="00FF449C"/>
    <w:rsid w:val="00FF449D"/>
    <w:rsid w:val="00FF4518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3FB6E4-0907-4316-B42D-F0FA0D0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2106"/>
    <w:pPr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295C98"/>
    <w:pPr>
      <w:spacing w:line="276" w:lineRule="auto"/>
      <w:ind w:left="567" w:firstLine="0"/>
      <w:contextualSpacing/>
    </w:pPr>
    <w:rPr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paragraph" w:customStyle="1" w:styleId="a">
    <w:name w:val="список с точками"/>
    <w:basedOn w:val="a0"/>
    <w:rsid w:val="006F2001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Bodytext">
    <w:name w:val="Body text_"/>
    <w:link w:val="16"/>
    <w:rsid w:val="00293E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BoldItalic">
    <w:name w:val="Body text + Bold;Italic"/>
    <w:rsid w:val="00293E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paragraph" w:customStyle="1" w:styleId="16">
    <w:name w:val="Основной текст1"/>
    <w:basedOn w:val="a0"/>
    <w:link w:val="Bodytext"/>
    <w:rsid w:val="00293E2D"/>
    <w:pPr>
      <w:shd w:val="clear" w:color="auto" w:fill="FFFFFF"/>
      <w:spacing w:line="319" w:lineRule="exact"/>
      <w:ind w:hanging="540"/>
      <w:jc w:val="center"/>
    </w:pPr>
    <w:rPr>
      <w:rFonts w:eastAsia="Times New Roman"/>
      <w:sz w:val="26"/>
      <w:szCs w:val="26"/>
    </w:rPr>
  </w:style>
  <w:style w:type="character" w:customStyle="1" w:styleId="27">
    <w:name w:val="Основной текст (2)_"/>
    <w:link w:val="28"/>
    <w:rsid w:val="004C6A1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C6A12"/>
    <w:pPr>
      <w:widowControl w:val="0"/>
      <w:shd w:val="clear" w:color="auto" w:fill="FFFFFF"/>
      <w:spacing w:after="660" w:line="310" w:lineRule="exact"/>
      <w:jc w:val="right"/>
    </w:pPr>
    <w:rPr>
      <w:rFonts w:eastAsia="Times New Roman"/>
      <w:szCs w:val="28"/>
    </w:rPr>
  </w:style>
  <w:style w:type="character" w:customStyle="1" w:styleId="29">
    <w:name w:val="Основной текст (2) + Курсив"/>
    <w:rsid w:val="004C6A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4C6A1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C6A12"/>
    <w:pPr>
      <w:widowControl w:val="0"/>
      <w:shd w:val="clear" w:color="auto" w:fill="FFFFFF"/>
      <w:spacing w:line="475" w:lineRule="exact"/>
      <w:ind w:firstLine="700"/>
    </w:pPr>
    <w:rPr>
      <w:rFonts w:eastAsia="Times New Roman"/>
      <w:i/>
      <w:iCs/>
      <w:szCs w:val="28"/>
    </w:rPr>
  </w:style>
  <w:style w:type="paragraph" w:styleId="afc">
    <w:name w:val="Normal (Web)"/>
    <w:basedOn w:val="a0"/>
    <w:locked/>
    <w:rsid w:val="004C6A12"/>
    <w:rPr>
      <w:rFonts w:eastAsia="Times New Roman"/>
      <w:sz w:val="24"/>
      <w:szCs w:val="24"/>
    </w:rPr>
  </w:style>
  <w:style w:type="paragraph" w:customStyle="1" w:styleId="36">
    <w:name w:val="Абзац списка3"/>
    <w:basedOn w:val="a0"/>
    <w:rsid w:val="00A55A83"/>
    <w:pPr>
      <w:ind w:left="720" w:firstLine="0"/>
      <w:contextualSpacing/>
    </w:pPr>
    <w:rPr>
      <w:rFonts w:cs="Tahoma"/>
    </w:rPr>
  </w:style>
  <w:style w:type="character" w:customStyle="1" w:styleId="block-infoleft1">
    <w:name w:val="block-info__left1"/>
    <w:rsid w:val="006448F9"/>
    <w:rPr>
      <w:i w:val="0"/>
      <w:iCs w:val="0"/>
    </w:rPr>
  </w:style>
  <w:style w:type="paragraph" w:customStyle="1" w:styleId="book-isbn">
    <w:name w:val="book-isbn"/>
    <w:basedOn w:val="a0"/>
    <w:rsid w:val="00087DAA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www.biblio-online.ru/book/8E26E177-498E-4F47-9B1F-859DB93BA375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01643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upravlenie-personalom-431932" TargetMode="External"/><Relationship Id="rId17" Type="http://schemas.openxmlformats.org/officeDocument/2006/relationships/hyperlink" Target="http://www.biblio-online.ru/book/DBE70720-9A58-4122-88AE-AEAF1C2750AF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E3DEA6A-69B6-49BE-8465-9E0758351292" TargetMode="External"/><Relationship Id="rId20" Type="http://schemas.openxmlformats.org/officeDocument/2006/relationships/hyperlink" Target="http://kursach.com/biblio/2000009/000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adv-search/get?scientific_school=607A28FA-1CDF-40C0-AD34-153398FCA26D" TargetMode="External"/><Relationship Id="rId24" Type="http://schemas.openxmlformats.org/officeDocument/2006/relationships/hyperlink" Target="http://r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961C3C1E-79C5-4949-95BC-5577C0F17C94" TargetMode="External"/><Relationship Id="rId23" Type="http://schemas.openxmlformats.org/officeDocument/2006/relationships/hyperlink" Target="http://www.rostrud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biblio-online.ru/book/upravlenie-personalom-431878" TargetMode="External"/><Relationship Id="rId19" Type="http://schemas.openxmlformats.org/officeDocument/2006/relationships/hyperlink" Target="http://www.consultant.ru/cons/cgi/online.cgi?req=doc;base=LAW;n=20107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personalom-437209" TargetMode="External"/><Relationship Id="rId14" Type="http://schemas.openxmlformats.org/officeDocument/2006/relationships/hyperlink" Target="http://base.garant.ru/10164333/" TargetMode="External"/><Relationship Id="rId22" Type="http://schemas.openxmlformats.org/officeDocument/2006/relationships/hyperlink" Target="http://www.rg.ru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EB2AC45-0D71-4C9B-89FA-CD66C07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28482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Без_пароля</cp:lastModifiedBy>
  <cp:revision>149</cp:revision>
  <cp:lastPrinted>2017-11-09T03:33:00Z</cp:lastPrinted>
  <dcterms:created xsi:type="dcterms:W3CDTF">2015-07-03T20:13:00Z</dcterms:created>
  <dcterms:modified xsi:type="dcterms:W3CDTF">2019-06-04T06:51:00Z</dcterms:modified>
</cp:coreProperties>
</file>