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C02589">
        <w:rPr>
          <w:sz w:val="28"/>
          <w:szCs w:val="28"/>
        </w:rPr>
        <w:t>Менеджмент и маркетинг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0767B0" w:rsidRDefault="000767B0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0767B0" w:rsidRDefault="000767B0" w:rsidP="0095427B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</w:p>
    <w:p w:rsidR="008649D8" w:rsidRPr="000767B0" w:rsidRDefault="008649D8" w:rsidP="0095427B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  <w:r w:rsidRPr="000767B0">
        <w:rPr>
          <w:b/>
          <w:sz w:val="28"/>
          <w:szCs w:val="28"/>
        </w:rPr>
        <w:t>«</w:t>
      </w:r>
      <w:r w:rsidR="00585702" w:rsidRPr="000767B0">
        <w:rPr>
          <w:b/>
          <w:sz w:val="28"/>
          <w:szCs w:val="28"/>
        </w:rPr>
        <w:t>М</w:t>
      </w:r>
      <w:r w:rsidR="000767B0" w:rsidRPr="000767B0">
        <w:rPr>
          <w:b/>
          <w:sz w:val="28"/>
          <w:szCs w:val="28"/>
        </w:rPr>
        <w:t>АРКЕТИНГ</w:t>
      </w:r>
      <w:r w:rsidRPr="000767B0">
        <w:rPr>
          <w:b/>
          <w:sz w:val="28"/>
          <w:szCs w:val="28"/>
        </w:rPr>
        <w:t>» (</w:t>
      </w:r>
      <w:r w:rsidR="00585702" w:rsidRPr="000767B0">
        <w:rPr>
          <w:b/>
          <w:sz w:val="28"/>
          <w:szCs w:val="28"/>
        </w:rPr>
        <w:t>Б1.Б.</w:t>
      </w:r>
      <w:r w:rsidR="00F96130" w:rsidRPr="000767B0">
        <w:rPr>
          <w:b/>
          <w:sz w:val="28"/>
          <w:szCs w:val="28"/>
        </w:rPr>
        <w:t>9</w:t>
      </w:r>
      <w:r w:rsidRPr="000767B0">
        <w:rPr>
          <w:b/>
          <w:sz w:val="28"/>
          <w:szCs w:val="28"/>
        </w:rPr>
        <w:t>)</w:t>
      </w:r>
    </w:p>
    <w:p w:rsidR="000767B0" w:rsidRDefault="000767B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8649D8" w:rsidRPr="00D2714B" w:rsidRDefault="00F9613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38.03.02</w:t>
      </w:r>
      <w:r w:rsidR="008649D8"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Менеджмент</w:t>
      </w:r>
      <w:r w:rsidR="008649D8" w:rsidRPr="00D2714B">
        <w:rPr>
          <w:sz w:val="28"/>
          <w:szCs w:val="28"/>
        </w:rPr>
        <w:t xml:space="preserve">» </w:t>
      </w:r>
    </w:p>
    <w:p w:rsidR="000767B0" w:rsidRDefault="000767B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по профил</w:t>
      </w:r>
      <w:r w:rsidR="008A7757">
        <w:rPr>
          <w:sz w:val="28"/>
          <w:szCs w:val="28"/>
        </w:rPr>
        <w:t>ю</w:t>
      </w:r>
      <w:r w:rsidRPr="00D2714B">
        <w:rPr>
          <w:sz w:val="28"/>
          <w:szCs w:val="28"/>
        </w:rPr>
        <w:t xml:space="preserve"> </w:t>
      </w:r>
    </w:p>
    <w:p w:rsidR="008A7757" w:rsidRDefault="008A7757" w:rsidP="008A7757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«Производственный менеджмент»</w:t>
      </w:r>
    </w:p>
    <w:p w:rsidR="008649D8" w:rsidRPr="00E85A07" w:rsidRDefault="000767B0" w:rsidP="008A7757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ф</w:t>
      </w:r>
      <w:r w:rsidR="00E85A07" w:rsidRPr="00E85A07">
        <w:rPr>
          <w:sz w:val="28"/>
          <w:szCs w:val="28"/>
        </w:rPr>
        <w:t>орма обучения – очная</w:t>
      </w:r>
    </w:p>
    <w:p w:rsidR="008649D8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8A7757" w:rsidRPr="00D2714B" w:rsidRDefault="008A7757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767B0" w:rsidRDefault="000767B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767B0" w:rsidRDefault="000767B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138B5" w:rsidRDefault="005138B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0767B0" w:rsidRDefault="008649D8" w:rsidP="000767B0">
      <w:pPr>
        <w:widowControl/>
        <w:spacing w:line="240" w:lineRule="auto"/>
        <w:ind w:firstLine="0"/>
        <w:jc w:val="center"/>
      </w:pPr>
      <w:r w:rsidRPr="00D2714B">
        <w:rPr>
          <w:sz w:val="28"/>
          <w:szCs w:val="28"/>
        </w:rPr>
        <w:t>20</w:t>
      </w:r>
      <w:r w:rsidR="0033462E">
        <w:rPr>
          <w:sz w:val="28"/>
          <w:szCs w:val="28"/>
        </w:rPr>
        <w:t>1</w:t>
      </w:r>
      <w:r w:rsidR="00A00F83">
        <w:rPr>
          <w:sz w:val="28"/>
          <w:szCs w:val="28"/>
        </w:rPr>
        <w:t>9</w:t>
      </w:r>
    </w:p>
    <w:p w:rsidR="000767B0" w:rsidRPr="000767B0" w:rsidRDefault="000767B0" w:rsidP="000767B0">
      <w:pPr>
        <w:widowControl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0A7738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-11.55pt;margin-top:-.4pt;width:491.95pt;height:402.7pt;z-index:2;mso-position-horizontal-relative:text;mso-position-vertical-relative:text;mso-width-relative:page;mso-height-relative:page">
            <v:imagedata r:id="rId8" o:title=""/>
          </v:shape>
        </w:pict>
      </w:r>
      <w:r w:rsidRPr="000767B0">
        <w:rPr>
          <w:sz w:val="28"/>
          <w:szCs w:val="28"/>
        </w:rPr>
        <w:t>ЛИСТ СОГЛАСОВАНИЙ</w:t>
      </w:r>
    </w:p>
    <w:p w:rsidR="000767B0" w:rsidRPr="000767B0" w:rsidRDefault="000767B0" w:rsidP="000767B0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0767B0" w:rsidRPr="000767B0" w:rsidRDefault="000767B0" w:rsidP="000767B0">
      <w:pPr>
        <w:widowControl/>
        <w:spacing w:line="240" w:lineRule="auto"/>
        <w:ind w:firstLine="0"/>
        <w:rPr>
          <w:sz w:val="28"/>
          <w:szCs w:val="28"/>
          <w:lang w:eastAsia="en-US"/>
        </w:rPr>
      </w:pPr>
      <w:r w:rsidRPr="000767B0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0767B0" w:rsidRPr="000767B0" w:rsidRDefault="000767B0" w:rsidP="000767B0">
      <w:pPr>
        <w:widowControl/>
        <w:spacing w:line="240" w:lineRule="auto"/>
        <w:ind w:firstLine="0"/>
        <w:jc w:val="left"/>
        <w:rPr>
          <w:rFonts w:eastAsia="Calibri"/>
          <w:sz w:val="28"/>
          <w:szCs w:val="28"/>
          <w:lang w:eastAsia="en-US"/>
        </w:rPr>
      </w:pPr>
      <w:r w:rsidRPr="000767B0">
        <w:rPr>
          <w:rFonts w:eastAsia="Calibri"/>
          <w:sz w:val="28"/>
          <w:szCs w:val="28"/>
          <w:lang w:eastAsia="en-US"/>
        </w:rPr>
        <w:t>«Менеджмент и маркетинг»</w:t>
      </w:r>
    </w:p>
    <w:p w:rsidR="000767B0" w:rsidRPr="000767B0" w:rsidRDefault="000767B0" w:rsidP="000767B0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0767B0">
        <w:rPr>
          <w:sz w:val="28"/>
          <w:szCs w:val="28"/>
          <w:lang w:eastAsia="en-US"/>
        </w:rPr>
        <w:t xml:space="preserve">Протокол № </w:t>
      </w:r>
      <w:r w:rsidR="00A00F83">
        <w:rPr>
          <w:sz w:val="28"/>
          <w:szCs w:val="28"/>
          <w:u w:val="single"/>
          <w:lang w:eastAsia="en-US"/>
        </w:rPr>
        <w:t>5</w:t>
      </w:r>
      <w:r w:rsidRPr="000767B0">
        <w:rPr>
          <w:sz w:val="28"/>
          <w:szCs w:val="28"/>
          <w:u w:val="single"/>
          <w:lang w:eastAsia="en-US"/>
        </w:rPr>
        <w:t xml:space="preserve"> </w:t>
      </w:r>
      <w:r w:rsidRPr="000767B0">
        <w:rPr>
          <w:sz w:val="28"/>
          <w:szCs w:val="28"/>
          <w:lang w:eastAsia="en-US"/>
        </w:rPr>
        <w:t xml:space="preserve">от </w:t>
      </w:r>
      <w:r w:rsidRPr="000767B0">
        <w:rPr>
          <w:sz w:val="28"/>
          <w:szCs w:val="28"/>
          <w:u w:val="single"/>
          <w:lang w:eastAsia="en-US"/>
        </w:rPr>
        <w:t>«2</w:t>
      </w:r>
      <w:r w:rsidR="00A00F83">
        <w:rPr>
          <w:sz w:val="28"/>
          <w:szCs w:val="28"/>
          <w:u w:val="single"/>
          <w:lang w:eastAsia="en-US"/>
        </w:rPr>
        <w:t>5</w:t>
      </w:r>
      <w:r w:rsidRPr="000767B0">
        <w:rPr>
          <w:sz w:val="28"/>
          <w:szCs w:val="28"/>
          <w:u w:val="single"/>
          <w:lang w:eastAsia="en-US"/>
        </w:rPr>
        <w:t xml:space="preserve">» </w:t>
      </w:r>
      <w:r w:rsidR="00A00F83">
        <w:rPr>
          <w:sz w:val="28"/>
          <w:szCs w:val="28"/>
          <w:u w:val="single"/>
          <w:lang w:eastAsia="en-US"/>
        </w:rPr>
        <w:t>января</w:t>
      </w:r>
      <w:r w:rsidRPr="000767B0">
        <w:rPr>
          <w:sz w:val="28"/>
          <w:szCs w:val="28"/>
          <w:u w:val="single"/>
          <w:lang w:eastAsia="en-US"/>
        </w:rPr>
        <w:t xml:space="preserve"> 201</w:t>
      </w:r>
      <w:r w:rsidR="00A00F83">
        <w:rPr>
          <w:sz w:val="28"/>
          <w:szCs w:val="28"/>
          <w:u w:val="single"/>
          <w:lang w:eastAsia="en-US"/>
        </w:rPr>
        <w:t>9</w:t>
      </w:r>
      <w:r w:rsidRPr="000767B0">
        <w:rPr>
          <w:sz w:val="28"/>
          <w:szCs w:val="28"/>
          <w:u w:val="single"/>
          <w:lang w:eastAsia="en-US"/>
        </w:rPr>
        <w:t xml:space="preserve"> г.</w:t>
      </w:r>
    </w:p>
    <w:p w:rsidR="000767B0" w:rsidRPr="000767B0" w:rsidRDefault="000767B0" w:rsidP="000767B0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9356" w:type="dxa"/>
        <w:tblLook w:val="00A0" w:firstRow="1" w:lastRow="0" w:firstColumn="1" w:lastColumn="0" w:noHBand="0" w:noVBand="0"/>
      </w:tblPr>
      <w:tblGrid>
        <w:gridCol w:w="5070"/>
        <w:gridCol w:w="1876"/>
        <w:gridCol w:w="2410"/>
      </w:tblGrid>
      <w:tr w:rsidR="000767B0" w:rsidRPr="000767B0" w:rsidTr="000767B0">
        <w:tc>
          <w:tcPr>
            <w:tcW w:w="5070" w:type="dxa"/>
          </w:tcPr>
          <w:p w:rsidR="000767B0" w:rsidRPr="000767B0" w:rsidRDefault="000767B0" w:rsidP="000767B0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0767B0">
              <w:rPr>
                <w:sz w:val="28"/>
                <w:szCs w:val="28"/>
              </w:rPr>
              <w:t xml:space="preserve">И.о. заведующего кафедрой </w:t>
            </w:r>
          </w:p>
          <w:p w:rsidR="000767B0" w:rsidRPr="000767B0" w:rsidRDefault="000767B0" w:rsidP="000767B0">
            <w:pPr>
              <w:widowControl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0767B0">
              <w:rPr>
                <w:sz w:val="28"/>
                <w:szCs w:val="28"/>
              </w:rPr>
              <w:t>«Менеджмент и маркетинг»</w:t>
            </w:r>
          </w:p>
        </w:tc>
        <w:tc>
          <w:tcPr>
            <w:tcW w:w="1876" w:type="dxa"/>
            <w:vAlign w:val="bottom"/>
          </w:tcPr>
          <w:p w:rsidR="000767B0" w:rsidRPr="000767B0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767B0">
              <w:rPr>
                <w:sz w:val="28"/>
                <w:szCs w:val="28"/>
              </w:rPr>
              <w:t>_________</w:t>
            </w:r>
          </w:p>
        </w:tc>
        <w:tc>
          <w:tcPr>
            <w:tcW w:w="2410" w:type="dxa"/>
            <w:shd w:val="clear" w:color="auto" w:fill="auto"/>
            <w:vAlign w:val="bottom"/>
          </w:tcPr>
          <w:p w:rsidR="000767B0" w:rsidRPr="000767B0" w:rsidRDefault="000767B0" w:rsidP="000767B0">
            <w:pPr>
              <w:widowControl/>
              <w:spacing w:line="240" w:lineRule="auto"/>
              <w:ind w:left="-69" w:firstLine="15"/>
              <w:jc w:val="left"/>
              <w:rPr>
                <w:sz w:val="28"/>
                <w:szCs w:val="28"/>
              </w:rPr>
            </w:pPr>
            <w:r w:rsidRPr="000767B0">
              <w:rPr>
                <w:sz w:val="28"/>
                <w:szCs w:val="28"/>
              </w:rPr>
              <w:t>Е.С. Палкина</w:t>
            </w:r>
          </w:p>
        </w:tc>
      </w:tr>
      <w:tr w:rsidR="000767B0" w:rsidRPr="000767B0" w:rsidTr="000767B0">
        <w:tc>
          <w:tcPr>
            <w:tcW w:w="5070" w:type="dxa"/>
          </w:tcPr>
          <w:p w:rsidR="000767B0" w:rsidRPr="000767B0" w:rsidRDefault="00A00F83" w:rsidP="00895771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  <w:u w:val="single"/>
                <w:lang w:eastAsia="en-US"/>
              </w:rPr>
            </w:pPr>
            <w:r w:rsidRPr="000767B0">
              <w:rPr>
                <w:sz w:val="28"/>
                <w:szCs w:val="28"/>
                <w:u w:val="single"/>
                <w:lang w:eastAsia="en-US"/>
              </w:rPr>
              <w:t>«2</w:t>
            </w:r>
            <w:r>
              <w:rPr>
                <w:sz w:val="28"/>
                <w:szCs w:val="28"/>
                <w:u w:val="single"/>
                <w:lang w:eastAsia="en-US"/>
              </w:rPr>
              <w:t>5</w:t>
            </w:r>
            <w:r w:rsidRPr="000767B0">
              <w:rPr>
                <w:sz w:val="28"/>
                <w:szCs w:val="28"/>
                <w:u w:val="single"/>
                <w:lang w:eastAsia="en-US"/>
              </w:rPr>
              <w:t xml:space="preserve">» </w:t>
            </w:r>
            <w:r>
              <w:rPr>
                <w:sz w:val="28"/>
                <w:szCs w:val="28"/>
                <w:u w:val="single"/>
                <w:lang w:eastAsia="en-US"/>
              </w:rPr>
              <w:t>января</w:t>
            </w:r>
            <w:r w:rsidRPr="000767B0">
              <w:rPr>
                <w:sz w:val="28"/>
                <w:szCs w:val="28"/>
                <w:u w:val="single"/>
                <w:lang w:eastAsia="en-US"/>
              </w:rPr>
              <w:t xml:space="preserve"> 201</w:t>
            </w:r>
            <w:r>
              <w:rPr>
                <w:sz w:val="28"/>
                <w:szCs w:val="28"/>
                <w:u w:val="single"/>
                <w:lang w:eastAsia="en-US"/>
              </w:rPr>
              <w:t>9</w:t>
            </w:r>
            <w:r w:rsidRPr="000767B0">
              <w:rPr>
                <w:sz w:val="28"/>
                <w:szCs w:val="28"/>
                <w:u w:val="single"/>
                <w:lang w:eastAsia="en-US"/>
              </w:rPr>
              <w:t xml:space="preserve"> г.</w:t>
            </w:r>
          </w:p>
        </w:tc>
        <w:tc>
          <w:tcPr>
            <w:tcW w:w="1876" w:type="dxa"/>
          </w:tcPr>
          <w:p w:rsidR="000767B0" w:rsidRPr="000767B0" w:rsidRDefault="000767B0" w:rsidP="000767B0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0767B0" w:rsidRPr="000767B0" w:rsidRDefault="000767B0" w:rsidP="000767B0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0767B0" w:rsidRPr="000767B0" w:rsidRDefault="000767B0" w:rsidP="000767B0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9679" w:type="dxa"/>
        <w:tblLayout w:type="fixed"/>
        <w:tblLook w:val="00A0" w:firstRow="1" w:lastRow="0" w:firstColumn="1" w:lastColumn="0" w:noHBand="0" w:noVBand="0"/>
      </w:tblPr>
      <w:tblGrid>
        <w:gridCol w:w="108"/>
        <w:gridCol w:w="4962"/>
        <w:gridCol w:w="33"/>
        <w:gridCol w:w="75"/>
        <w:gridCol w:w="1768"/>
        <w:gridCol w:w="2555"/>
        <w:gridCol w:w="14"/>
        <w:gridCol w:w="164"/>
      </w:tblGrid>
      <w:tr w:rsidR="000767B0" w:rsidRPr="000767B0" w:rsidTr="000767B0">
        <w:trPr>
          <w:gridAfter w:val="1"/>
          <w:wAfter w:w="164" w:type="dxa"/>
        </w:trPr>
        <w:tc>
          <w:tcPr>
            <w:tcW w:w="5070" w:type="dxa"/>
            <w:gridSpan w:val="2"/>
          </w:tcPr>
          <w:p w:rsidR="000767B0" w:rsidRPr="000767B0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0767B0">
              <w:rPr>
                <w:sz w:val="28"/>
                <w:szCs w:val="28"/>
              </w:rPr>
              <w:t>СОГЛАСОВАНО</w:t>
            </w:r>
          </w:p>
          <w:p w:rsidR="000767B0" w:rsidRPr="000767B0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76" w:type="dxa"/>
            <w:gridSpan w:val="3"/>
            <w:vAlign w:val="bottom"/>
          </w:tcPr>
          <w:p w:rsidR="000767B0" w:rsidRPr="000767B0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569" w:type="dxa"/>
            <w:gridSpan w:val="2"/>
            <w:vAlign w:val="bottom"/>
          </w:tcPr>
          <w:p w:rsidR="000767B0" w:rsidRPr="000767B0" w:rsidRDefault="000767B0" w:rsidP="000767B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0767B0" w:rsidRPr="000767B0" w:rsidTr="000767B0">
        <w:trPr>
          <w:gridAfter w:val="1"/>
          <w:wAfter w:w="164" w:type="dxa"/>
        </w:trPr>
        <w:tc>
          <w:tcPr>
            <w:tcW w:w="5070" w:type="dxa"/>
            <w:gridSpan w:val="2"/>
            <w:shd w:val="clear" w:color="auto" w:fill="auto"/>
          </w:tcPr>
          <w:p w:rsidR="000767B0" w:rsidRPr="000767B0" w:rsidRDefault="000767B0" w:rsidP="000767B0">
            <w:pPr>
              <w:tabs>
                <w:tab w:val="left" w:pos="851"/>
              </w:tabs>
              <w:ind w:firstLine="37"/>
              <w:jc w:val="left"/>
              <w:rPr>
                <w:i/>
                <w:sz w:val="28"/>
                <w:szCs w:val="28"/>
              </w:rPr>
            </w:pPr>
            <w:r w:rsidRPr="000767B0">
              <w:rPr>
                <w:sz w:val="28"/>
                <w:szCs w:val="28"/>
              </w:rPr>
              <w:t>Председатель методической комиссии факультета «Экономика и менеджмент»</w:t>
            </w:r>
          </w:p>
        </w:tc>
        <w:tc>
          <w:tcPr>
            <w:tcW w:w="1876" w:type="dxa"/>
            <w:gridSpan w:val="3"/>
            <w:vAlign w:val="bottom"/>
          </w:tcPr>
          <w:p w:rsidR="000767B0" w:rsidRPr="000767B0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767B0">
              <w:rPr>
                <w:sz w:val="28"/>
                <w:szCs w:val="28"/>
              </w:rPr>
              <w:t>_________</w:t>
            </w:r>
          </w:p>
        </w:tc>
        <w:tc>
          <w:tcPr>
            <w:tcW w:w="2569" w:type="dxa"/>
            <w:gridSpan w:val="2"/>
            <w:vAlign w:val="bottom"/>
          </w:tcPr>
          <w:p w:rsidR="000767B0" w:rsidRPr="000767B0" w:rsidRDefault="000767B0" w:rsidP="000767B0">
            <w:pPr>
              <w:widowControl/>
              <w:tabs>
                <w:tab w:val="left" w:pos="6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0767B0">
              <w:rPr>
                <w:sz w:val="28"/>
                <w:szCs w:val="28"/>
              </w:rPr>
              <w:t>Н.Е. Коклева</w:t>
            </w:r>
          </w:p>
        </w:tc>
      </w:tr>
      <w:tr w:rsidR="000767B0" w:rsidRPr="000767B0" w:rsidTr="000767B0">
        <w:trPr>
          <w:gridAfter w:val="1"/>
          <w:wAfter w:w="164" w:type="dxa"/>
        </w:trPr>
        <w:tc>
          <w:tcPr>
            <w:tcW w:w="5070" w:type="dxa"/>
            <w:gridSpan w:val="2"/>
            <w:shd w:val="clear" w:color="auto" w:fill="auto"/>
          </w:tcPr>
          <w:p w:rsidR="000767B0" w:rsidRPr="000767B0" w:rsidRDefault="00A00F83" w:rsidP="00895771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  <w:u w:val="single"/>
                <w:lang w:eastAsia="en-US"/>
              </w:rPr>
            </w:pPr>
            <w:r w:rsidRPr="000767B0">
              <w:rPr>
                <w:sz w:val="28"/>
                <w:szCs w:val="28"/>
                <w:u w:val="single"/>
                <w:lang w:eastAsia="en-US"/>
              </w:rPr>
              <w:t>«2</w:t>
            </w:r>
            <w:r>
              <w:rPr>
                <w:sz w:val="28"/>
                <w:szCs w:val="28"/>
                <w:u w:val="single"/>
                <w:lang w:eastAsia="en-US"/>
              </w:rPr>
              <w:t>5</w:t>
            </w:r>
            <w:r w:rsidRPr="000767B0">
              <w:rPr>
                <w:sz w:val="28"/>
                <w:szCs w:val="28"/>
                <w:u w:val="single"/>
                <w:lang w:eastAsia="en-US"/>
              </w:rPr>
              <w:t xml:space="preserve">» </w:t>
            </w:r>
            <w:r>
              <w:rPr>
                <w:sz w:val="28"/>
                <w:szCs w:val="28"/>
                <w:u w:val="single"/>
                <w:lang w:eastAsia="en-US"/>
              </w:rPr>
              <w:t>января</w:t>
            </w:r>
            <w:r w:rsidRPr="000767B0">
              <w:rPr>
                <w:sz w:val="28"/>
                <w:szCs w:val="28"/>
                <w:u w:val="single"/>
                <w:lang w:eastAsia="en-US"/>
              </w:rPr>
              <w:t xml:space="preserve"> 201</w:t>
            </w:r>
            <w:r>
              <w:rPr>
                <w:sz w:val="28"/>
                <w:szCs w:val="28"/>
                <w:u w:val="single"/>
                <w:lang w:eastAsia="en-US"/>
              </w:rPr>
              <w:t>9</w:t>
            </w:r>
            <w:r w:rsidRPr="000767B0">
              <w:rPr>
                <w:sz w:val="28"/>
                <w:szCs w:val="28"/>
                <w:u w:val="single"/>
                <w:lang w:eastAsia="en-US"/>
              </w:rPr>
              <w:t xml:space="preserve"> г.</w:t>
            </w:r>
          </w:p>
        </w:tc>
        <w:tc>
          <w:tcPr>
            <w:tcW w:w="1876" w:type="dxa"/>
            <w:gridSpan w:val="3"/>
          </w:tcPr>
          <w:p w:rsidR="000767B0" w:rsidRPr="000767B0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569" w:type="dxa"/>
            <w:gridSpan w:val="2"/>
          </w:tcPr>
          <w:p w:rsidR="000767B0" w:rsidRPr="000767B0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0767B0" w:rsidRPr="000767B0" w:rsidTr="000767B0">
        <w:trPr>
          <w:gridAfter w:val="2"/>
          <w:wAfter w:w="178" w:type="dxa"/>
        </w:trPr>
        <w:tc>
          <w:tcPr>
            <w:tcW w:w="5103" w:type="dxa"/>
            <w:gridSpan w:val="3"/>
          </w:tcPr>
          <w:p w:rsidR="000767B0" w:rsidRPr="000767B0" w:rsidRDefault="000767B0" w:rsidP="000767B0">
            <w:pPr>
              <w:widowControl/>
              <w:spacing w:before="240"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vAlign w:val="bottom"/>
          </w:tcPr>
          <w:p w:rsidR="000767B0" w:rsidRPr="000767B0" w:rsidRDefault="000767B0" w:rsidP="000767B0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555" w:type="dxa"/>
            <w:shd w:val="clear" w:color="auto" w:fill="auto"/>
            <w:vAlign w:val="bottom"/>
          </w:tcPr>
          <w:p w:rsidR="000767B0" w:rsidRPr="000767B0" w:rsidRDefault="000767B0" w:rsidP="000767B0">
            <w:pPr>
              <w:widowControl/>
              <w:spacing w:line="240" w:lineRule="auto"/>
              <w:ind w:left="-69" w:firstLine="15"/>
              <w:jc w:val="left"/>
              <w:rPr>
                <w:sz w:val="28"/>
                <w:szCs w:val="28"/>
              </w:rPr>
            </w:pPr>
          </w:p>
        </w:tc>
      </w:tr>
      <w:tr w:rsidR="000767B0" w:rsidRPr="000767B0" w:rsidTr="000767B0">
        <w:trPr>
          <w:gridBefore w:val="1"/>
          <w:wBefore w:w="108" w:type="dxa"/>
          <w:trHeight w:val="730"/>
        </w:trPr>
        <w:tc>
          <w:tcPr>
            <w:tcW w:w="5070" w:type="dxa"/>
            <w:gridSpan w:val="3"/>
          </w:tcPr>
          <w:p w:rsidR="000767B0" w:rsidRDefault="000767B0" w:rsidP="000767B0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0767B0" w:rsidRPr="000767B0" w:rsidRDefault="000767B0" w:rsidP="000767B0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0767B0"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768" w:type="dxa"/>
            <w:vAlign w:val="bottom"/>
          </w:tcPr>
          <w:p w:rsidR="000767B0" w:rsidRPr="000767B0" w:rsidRDefault="000767B0" w:rsidP="000767B0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767B0">
              <w:rPr>
                <w:sz w:val="28"/>
                <w:szCs w:val="28"/>
              </w:rPr>
              <w:t>_________</w:t>
            </w:r>
          </w:p>
        </w:tc>
        <w:tc>
          <w:tcPr>
            <w:tcW w:w="2733" w:type="dxa"/>
            <w:gridSpan w:val="3"/>
            <w:vAlign w:val="bottom"/>
          </w:tcPr>
          <w:p w:rsidR="000767B0" w:rsidRPr="000767B0" w:rsidRDefault="008A7757" w:rsidP="000767B0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Н.А. Журавлёва</w:t>
            </w:r>
          </w:p>
        </w:tc>
      </w:tr>
      <w:tr w:rsidR="000767B0" w:rsidRPr="000767B0" w:rsidTr="000767B0">
        <w:trPr>
          <w:gridBefore w:val="1"/>
          <w:wBefore w:w="108" w:type="dxa"/>
        </w:trPr>
        <w:tc>
          <w:tcPr>
            <w:tcW w:w="5070" w:type="dxa"/>
            <w:gridSpan w:val="3"/>
          </w:tcPr>
          <w:p w:rsidR="000767B0" w:rsidRDefault="000767B0" w:rsidP="000767B0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  <w:u w:val="single"/>
                <w:lang w:eastAsia="en-US"/>
              </w:rPr>
            </w:pPr>
          </w:p>
          <w:p w:rsidR="000767B0" w:rsidRPr="000767B0" w:rsidRDefault="00A00F83" w:rsidP="00895771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  <w:u w:val="single"/>
              </w:rPr>
            </w:pPr>
            <w:r w:rsidRPr="000767B0">
              <w:rPr>
                <w:sz w:val="28"/>
                <w:szCs w:val="28"/>
                <w:u w:val="single"/>
                <w:lang w:eastAsia="en-US"/>
              </w:rPr>
              <w:t>«2</w:t>
            </w:r>
            <w:r>
              <w:rPr>
                <w:sz w:val="28"/>
                <w:szCs w:val="28"/>
                <w:u w:val="single"/>
                <w:lang w:eastAsia="en-US"/>
              </w:rPr>
              <w:t>5</w:t>
            </w:r>
            <w:r w:rsidRPr="000767B0">
              <w:rPr>
                <w:sz w:val="28"/>
                <w:szCs w:val="28"/>
                <w:u w:val="single"/>
                <w:lang w:eastAsia="en-US"/>
              </w:rPr>
              <w:t xml:space="preserve">» </w:t>
            </w:r>
            <w:r>
              <w:rPr>
                <w:sz w:val="28"/>
                <w:szCs w:val="28"/>
                <w:u w:val="single"/>
                <w:lang w:eastAsia="en-US"/>
              </w:rPr>
              <w:t>января</w:t>
            </w:r>
            <w:r w:rsidRPr="000767B0">
              <w:rPr>
                <w:sz w:val="28"/>
                <w:szCs w:val="28"/>
                <w:u w:val="single"/>
                <w:lang w:eastAsia="en-US"/>
              </w:rPr>
              <w:t xml:space="preserve"> 201</w:t>
            </w:r>
            <w:r>
              <w:rPr>
                <w:sz w:val="28"/>
                <w:szCs w:val="28"/>
                <w:u w:val="single"/>
                <w:lang w:eastAsia="en-US"/>
              </w:rPr>
              <w:t>9</w:t>
            </w:r>
            <w:r w:rsidRPr="000767B0">
              <w:rPr>
                <w:sz w:val="28"/>
                <w:szCs w:val="28"/>
                <w:u w:val="single"/>
                <w:lang w:eastAsia="en-US"/>
              </w:rPr>
              <w:t xml:space="preserve"> г.</w:t>
            </w:r>
          </w:p>
        </w:tc>
        <w:tc>
          <w:tcPr>
            <w:tcW w:w="1768" w:type="dxa"/>
          </w:tcPr>
          <w:p w:rsidR="000767B0" w:rsidRPr="000767B0" w:rsidRDefault="000767B0" w:rsidP="000767B0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733" w:type="dxa"/>
            <w:gridSpan w:val="3"/>
          </w:tcPr>
          <w:p w:rsidR="000767B0" w:rsidRPr="000767B0" w:rsidRDefault="000767B0" w:rsidP="000767B0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8649D8" w:rsidRPr="00D2714B" w:rsidRDefault="000767B0" w:rsidP="008A7757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bookmarkStart w:id="0" w:name="_GoBack"/>
      <w:bookmarkEnd w:id="0"/>
      <w:r>
        <w:rPr>
          <w:b/>
          <w:bCs/>
          <w:sz w:val="28"/>
          <w:szCs w:val="28"/>
        </w:rPr>
        <w:br w:type="page"/>
      </w:r>
      <w:r w:rsidR="008649D8"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D2714B" w:rsidRDefault="008649D8" w:rsidP="009B640D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ВО, утвержденным </w:t>
      </w:r>
      <w:r w:rsidR="006E2F44" w:rsidRPr="00D2714B">
        <w:rPr>
          <w:sz w:val="28"/>
          <w:szCs w:val="28"/>
        </w:rPr>
        <w:t>«</w:t>
      </w:r>
      <w:r w:rsidR="006E2F44">
        <w:rPr>
          <w:sz w:val="28"/>
          <w:szCs w:val="28"/>
        </w:rPr>
        <w:t>12</w:t>
      </w:r>
      <w:r w:rsidR="006E2F44" w:rsidRPr="00D2714B">
        <w:rPr>
          <w:sz w:val="28"/>
          <w:szCs w:val="28"/>
        </w:rPr>
        <w:t xml:space="preserve">» </w:t>
      </w:r>
      <w:r w:rsidR="006E2F44">
        <w:rPr>
          <w:sz w:val="28"/>
          <w:szCs w:val="28"/>
        </w:rPr>
        <w:t xml:space="preserve">января </w:t>
      </w:r>
      <w:r w:rsidR="006E2F44" w:rsidRPr="00D2714B">
        <w:rPr>
          <w:sz w:val="28"/>
          <w:szCs w:val="28"/>
        </w:rPr>
        <w:t>20</w:t>
      </w:r>
      <w:r w:rsidR="006E2F44">
        <w:rPr>
          <w:sz w:val="28"/>
          <w:szCs w:val="28"/>
        </w:rPr>
        <w:t xml:space="preserve">16 </w:t>
      </w:r>
      <w:r w:rsidR="006E2F44" w:rsidRPr="00D2714B">
        <w:rPr>
          <w:sz w:val="28"/>
          <w:szCs w:val="28"/>
        </w:rPr>
        <w:t>г., приказ №</w:t>
      </w:r>
      <w:r w:rsidR="006E2F44">
        <w:rPr>
          <w:sz w:val="28"/>
          <w:szCs w:val="28"/>
        </w:rPr>
        <w:t xml:space="preserve"> 7 </w:t>
      </w:r>
      <w:r w:rsidR="006E2F44" w:rsidRPr="00D2714B">
        <w:rPr>
          <w:sz w:val="28"/>
          <w:szCs w:val="28"/>
        </w:rPr>
        <w:t>по направлению</w:t>
      </w:r>
      <w:r w:rsidR="006E2F44">
        <w:rPr>
          <w:sz w:val="28"/>
          <w:szCs w:val="28"/>
        </w:rPr>
        <w:t xml:space="preserve"> 38.03.02</w:t>
      </w:r>
      <w:r w:rsidR="006E2F44" w:rsidRPr="00D2714B">
        <w:rPr>
          <w:sz w:val="28"/>
          <w:szCs w:val="28"/>
        </w:rPr>
        <w:t xml:space="preserve"> «</w:t>
      </w:r>
      <w:r w:rsidR="006E2F44">
        <w:rPr>
          <w:sz w:val="28"/>
          <w:szCs w:val="28"/>
        </w:rPr>
        <w:t>Менеджмент»</w:t>
      </w:r>
      <w:r w:rsidR="006E2F44" w:rsidRPr="00D2714B">
        <w:rPr>
          <w:sz w:val="28"/>
          <w:szCs w:val="28"/>
        </w:rPr>
        <w:t>,</w:t>
      </w:r>
      <w:r w:rsidRPr="00D2714B">
        <w:rPr>
          <w:sz w:val="28"/>
          <w:szCs w:val="28"/>
        </w:rPr>
        <w:t xml:space="preserve"> по дисциплине «</w:t>
      </w:r>
      <w:r w:rsidR="009D1E1F">
        <w:rPr>
          <w:sz w:val="28"/>
          <w:szCs w:val="28"/>
        </w:rPr>
        <w:t>Маркетинг</w:t>
      </w:r>
      <w:r w:rsidRPr="00D2714B">
        <w:rPr>
          <w:sz w:val="28"/>
          <w:szCs w:val="28"/>
        </w:rPr>
        <w:t>».</w:t>
      </w:r>
    </w:p>
    <w:p w:rsidR="00A83147" w:rsidRPr="0000510F" w:rsidRDefault="00A83147" w:rsidP="00A83147">
      <w:pPr>
        <w:spacing w:line="240" w:lineRule="auto"/>
        <w:ind w:firstLine="851"/>
        <w:rPr>
          <w:sz w:val="28"/>
          <w:szCs w:val="28"/>
        </w:rPr>
      </w:pPr>
      <w:r w:rsidRPr="0000510F"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A83147" w:rsidRPr="0000510F" w:rsidRDefault="00A83147" w:rsidP="00A83147">
      <w:pPr>
        <w:spacing w:line="240" w:lineRule="auto"/>
        <w:ind w:firstLine="851"/>
        <w:rPr>
          <w:sz w:val="28"/>
          <w:szCs w:val="28"/>
        </w:rPr>
      </w:pPr>
      <w:r w:rsidRPr="0000510F">
        <w:rPr>
          <w:sz w:val="28"/>
          <w:szCs w:val="28"/>
        </w:rPr>
        <w:t>Для достижения поставленной цели решаются следующие задачи:</w:t>
      </w:r>
    </w:p>
    <w:p w:rsidR="00A83147" w:rsidRPr="0000510F" w:rsidRDefault="00A83147" w:rsidP="00A83147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00510F"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A83147" w:rsidRPr="0000510F" w:rsidRDefault="00A83147" w:rsidP="00A83147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00510F">
        <w:rPr>
          <w:sz w:val="28"/>
          <w:szCs w:val="28"/>
        </w:rPr>
        <w:t>- приобретение умений, указанных в разделе 2 рабочей программы;</w:t>
      </w:r>
    </w:p>
    <w:p w:rsidR="00A83147" w:rsidRPr="000B2013" w:rsidRDefault="00A83147" w:rsidP="00A83147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00510F">
        <w:rPr>
          <w:sz w:val="28"/>
          <w:szCs w:val="28"/>
        </w:rPr>
        <w:t>- приобретение навыков, указанных в разделе 2 рабочей программы.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8A7757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0767B0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8649D8" w:rsidRDefault="008649D8" w:rsidP="000767B0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8649D8" w:rsidRDefault="008649D8" w:rsidP="000767B0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DD283E" w:rsidRPr="00DD283E" w:rsidRDefault="00DD283E" w:rsidP="000767B0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 w:rsidRPr="00DD283E">
        <w:rPr>
          <w:snapToGrid w:val="0"/>
          <w:sz w:val="28"/>
          <w:szCs w:val="28"/>
        </w:rPr>
        <w:t>содержание маркетинговой концепции управления;</w:t>
      </w:r>
    </w:p>
    <w:p w:rsidR="00DD283E" w:rsidRDefault="00DD283E" w:rsidP="000767B0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 w:rsidRPr="00DD283E">
        <w:rPr>
          <w:snapToGrid w:val="0"/>
          <w:sz w:val="28"/>
          <w:szCs w:val="28"/>
        </w:rPr>
        <w:t>цели, задачи и основные принципы маркетинга;</w:t>
      </w:r>
    </w:p>
    <w:p w:rsidR="00DD283E" w:rsidRDefault="00DD283E" w:rsidP="000767B0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 w:rsidRPr="00DD283E">
        <w:rPr>
          <w:snapToGrid w:val="0"/>
          <w:sz w:val="28"/>
          <w:szCs w:val="28"/>
        </w:rPr>
        <w:t>этапы процесса маркетинга и основные аспекты управления комплексом маркетинга</w:t>
      </w:r>
      <w:r>
        <w:rPr>
          <w:snapToGrid w:val="0"/>
          <w:sz w:val="28"/>
          <w:szCs w:val="28"/>
        </w:rPr>
        <w:t>;</w:t>
      </w:r>
    </w:p>
    <w:p w:rsidR="00DD283E" w:rsidRPr="00DD283E" w:rsidRDefault="00DD283E" w:rsidP="000767B0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 w:rsidRPr="00DD283E">
        <w:rPr>
          <w:snapToGrid w:val="0"/>
          <w:sz w:val="28"/>
          <w:szCs w:val="28"/>
        </w:rPr>
        <w:t>методы маркетинговых исследований;</w:t>
      </w:r>
    </w:p>
    <w:p w:rsidR="00DD283E" w:rsidRPr="00DD283E" w:rsidRDefault="00DD283E" w:rsidP="000767B0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 w:rsidRPr="00DD283E">
        <w:rPr>
          <w:snapToGrid w:val="0"/>
          <w:sz w:val="28"/>
          <w:szCs w:val="28"/>
        </w:rPr>
        <w:t>ос</w:t>
      </w:r>
      <w:r>
        <w:rPr>
          <w:snapToGrid w:val="0"/>
          <w:sz w:val="28"/>
          <w:szCs w:val="28"/>
        </w:rPr>
        <w:t xml:space="preserve">новы </w:t>
      </w:r>
      <w:r w:rsidR="00802F05">
        <w:rPr>
          <w:snapToGrid w:val="0"/>
          <w:sz w:val="28"/>
          <w:szCs w:val="28"/>
        </w:rPr>
        <w:t xml:space="preserve">построения </w:t>
      </w:r>
      <w:r>
        <w:rPr>
          <w:snapToGrid w:val="0"/>
          <w:sz w:val="28"/>
          <w:szCs w:val="28"/>
        </w:rPr>
        <w:t>маркетинговых коммуникаций</w:t>
      </w:r>
      <w:r w:rsidRPr="00DD283E">
        <w:rPr>
          <w:snapToGrid w:val="0"/>
          <w:sz w:val="28"/>
          <w:szCs w:val="28"/>
        </w:rPr>
        <w:t>.</w:t>
      </w:r>
    </w:p>
    <w:p w:rsidR="008649D8" w:rsidRDefault="008649D8" w:rsidP="000767B0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3726B4" w:rsidRPr="003726B4" w:rsidRDefault="003726B4" w:rsidP="000767B0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 w:rsidRPr="00927416">
        <w:rPr>
          <w:sz w:val="28"/>
          <w:szCs w:val="28"/>
        </w:rPr>
        <w:t>использовать основы экономических знаний в различных сферах деятельности</w:t>
      </w:r>
      <w:r>
        <w:rPr>
          <w:sz w:val="28"/>
          <w:szCs w:val="28"/>
        </w:rPr>
        <w:t>;</w:t>
      </w:r>
    </w:p>
    <w:p w:rsidR="003726B4" w:rsidRPr="003726B4" w:rsidRDefault="003726B4" w:rsidP="000767B0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 w:rsidRPr="009156FB">
        <w:rPr>
          <w:sz w:val="28"/>
          <w:szCs w:val="28"/>
        </w:rPr>
        <w:t>осуществлять деловое общение и публичные выступления, вести переговоры, совещания, осуществлять деловую переписку и поддерживать электронные коммуникации</w:t>
      </w:r>
      <w:r>
        <w:rPr>
          <w:sz w:val="28"/>
          <w:szCs w:val="28"/>
        </w:rPr>
        <w:t>;</w:t>
      </w:r>
    </w:p>
    <w:p w:rsidR="003726B4" w:rsidRPr="003726B4" w:rsidRDefault="003726B4" w:rsidP="000767B0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 w:rsidRPr="009156FB">
        <w:rPr>
          <w:sz w:val="28"/>
          <w:szCs w:val="28"/>
        </w:rPr>
        <w:t xml:space="preserve">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</w:t>
      </w:r>
      <w:r w:rsidR="000A7738">
        <w:rPr>
          <w:noProof/>
          <w:sz w:val="28"/>
          <w:szCs w:val="28"/>
        </w:rPr>
        <w:pict>
          <v:shape id="_x0000_i1025" type="#_x0000_t75" style="width:.75pt;height:.75pt;visibility:visible;mso-wrap-style:square">
            <v:imagedata r:id="rId9" o:title=""/>
          </v:shape>
        </w:pict>
      </w:r>
      <w:r w:rsidRPr="009156FB">
        <w:rPr>
          <w:sz w:val="28"/>
          <w:szCs w:val="28"/>
        </w:rPr>
        <w:t>информационной безопасности</w:t>
      </w:r>
      <w:r>
        <w:rPr>
          <w:sz w:val="28"/>
          <w:szCs w:val="28"/>
        </w:rPr>
        <w:t>;</w:t>
      </w:r>
    </w:p>
    <w:p w:rsidR="003726B4" w:rsidRPr="003726B4" w:rsidRDefault="003726B4" w:rsidP="000767B0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 w:rsidRPr="009156FB">
        <w:rPr>
          <w:sz w:val="28"/>
          <w:szCs w:val="28"/>
        </w:rPr>
        <w:t>анализировать взаимосвязи между функциональными стратегиями компаний с целью подготовки сбалансированных управленческих решений</w:t>
      </w:r>
      <w:r>
        <w:rPr>
          <w:sz w:val="28"/>
          <w:szCs w:val="28"/>
        </w:rPr>
        <w:t>;</w:t>
      </w:r>
    </w:p>
    <w:p w:rsidR="00D15FF4" w:rsidRPr="00D22A23" w:rsidRDefault="00D15FF4" w:rsidP="000767B0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 w:rsidRPr="00D15FF4">
        <w:rPr>
          <w:snapToGrid w:val="0"/>
          <w:sz w:val="28"/>
          <w:szCs w:val="28"/>
        </w:rPr>
        <w:t>анализировать внешнюю и внутреннюю среду организации, выявлять ее ключевые элементы и оценивать их влияние на организацию;</w:t>
      </w:r>
    </w:p>
    <w:p w:rsidR="00D15FF4" w:rsidRPr="00D22A23" w:rsidRDefault="00D15FF4" w:rsidP="000767B0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 w:rsidRPr="00D15FF4">
        <w:rPr>
          <w:snapToGrid w:val="0"/>
          <w:sz w:val="28"/>
          <w:szCs w:val="28"/>
        </w:rPr>
        <w:t>использовать информацию, полученную в результате маркетинговых исследований;</w:t>
      </w:r>
    </w:p>
    <w:p w:rsidR="00D15FF4" w:rsidRPr="00D22A23" w:rsidRDefault="00D15FF4" w:rsidP="000767B0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 w:rsidRPr="00D15FF4">
        <w:rPr>
          <w:snapToGrid w:val="0"/>
          <w:sz w:val="28"/>
          <w:szCs w:val="28"/>
        </w:rPr>
        <w:t>ставить и решать задачи операционного маркетинга.</w:t>
      </w:r>
    </w:p>
    <w:p w:rsidR="008649D8" w:rsidRDefault="008649D8" w:rsidP="000767B0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3726B4" w:rsidRPr="003726B4" w:rsidRDefault="003726B4" w:rsidP="000767B0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 w:rsidRPr="009156FB">
        <w:rPr>
          <w:sz w:val="28"/>
          <w:szCs w:val="28"/>
        </w:rPr>
        <w:lastRenderedPageBreak/>
        <w:t>навыками стратегического анализа, разработки и осуществления стратегии организации, направленной на обеспечение конкурентоспособности</w:t>
      </w:r>
      <w:r w:rsidRPr="005052EF">
        <w:rPr>
          <w:bCs/>
          <w:sz w:val="28"/>
          <w:szCs w:val="28"/>
        </w:rPr>
        <w:t>;</w:t>
      </w:r>
      <w:r w:rsidRPr="003726B4">
        <w:rPr>
          <w:sz w:val="28"/>
          <w:szCs w:val="28"/>
        </w:rPr>
        <w:t xml:space="preserve"> </w:t>
      </w:r>
    </w:p>
    <w:p w:rsidR="003726B4" w:rsidRPr="003726B4" w:rsidRDefault="003726B4" w:rsidP="000767B0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 w:rsidRPr="009156FB">
        <w:rPr>
          <w:sz w:val="28"/>
          <w:szCs w:val="28"/>
        </w:rPr>
        <w:t>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</w:t>
      </w:r>
      <w:r>
        <w:rPr>
          <w:sz w:val="28"/>
          <w:szCs w:val="28"/>
        </w:rPr>
        <w:t>;</w:t>
      </w:r>
    </w:p>
    <w:p w:rsidR="00802F05" w:rsidRPr="00802F05" w:rsidRDefault="00802F05" w:rsidP="000767B0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 w:rsidRPr="00802F05">
        <w:rPr>
          <w:snapToGrid w:val="0"/>
          <w:sz w:val="28"/>
          <w:szCs w:val="28"/>
        </w:rPr>
        <w:t xml:space="preserve">понятийно-терминологическим аппаратом в области маркетинга;  </w:t>
      </w:r>
    </w:p>
    <w:p w:rsidR="003C4B06" w:rsidRPr="00D22A23" w:rsidRDefault="003C4B06" w:rsidP="000767B0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 w:rsidRPr="003C4B06">
        <w:rPr>
          <w:snapToGrid w:val="0"/>
          <w:sz w:val="28"/>
          <w:szCs w:val="28"/>
        </w:rPr>
        <w:t>методами реализации основных управленческих функций (принятие решений, организация, мотивирование и контроль);</w:t>
      </w:r>
    </w:p>
    <w:p w:rsidR="003C4B06" w:rsidRPr="00D22A23" w:rsidRDefault="003C4B06" w:rsidP="000767B0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 w:rsidRPr="003C4B06">
        <w:rPr>
          <w:snapToGrid w:val="0"/>
          <w:sz w:val="28"/>
          <w:szCs w:val="28"/>
        </w:rPr>
        <w:t>методами разработки и реализации маркетинговых программ;</w:t>
      </w:r>
    </w:p>
    <w:p w:rsidR="003C4B06" w:rsidRPr="00D22A23" w:rsidRDefault="003C4B06" w:rsidP="000767B0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 w:rsidRPr="003C4B06">
        <w:rPr>
          <w:snapToGrid w:val="0"/>
          <w:sz w:val="28"/>
          <w:szCs w:val="28"/>
        </w:rPr>
        <w:t>способами изучения маркетинговой среды организации.</w:t>
      </w:r>
    </w:p>
    <w:p w:rsidR="000767B0" w:rsidRDefault="000767B0" w:rsidP="000767B0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985000" w:rsidRDefault="008649D8" w:rsidP="000767B0">
      <w:pPr>
        <w:widowControl/>
        <w:spacing w:line="240" w:lineRule="auto"/>
        <w:ind w:firstLine="851"/>
        <w:rPr>
          <w:i/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</w:t>
      </w:r>
      <w:r w:rsidR="00895771">
        <w:rPr>
          <w:sz w:val="28"/>
          <w:szCs w:val="28"/>
        </w:rPr>
        <w:t>2.4 общей</w:t>
      </w:r>
      <w:r w:rsidR="00A83147">
        <w:rPr>
          <w:sz w:val="28"/>
          <w:szCs w:val="28"/>
        </w:rPr>
        <w:t xml:space="preserve"> характеристики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 w:rsidR="002A0B13">
        <w:rPr>
          <w:sz w:val="28"/>
          <w:szCs w:val="28"/>
        </w:rPr>
        <w:t>(ОПОП).</w:t>
      </w:r>
    </w:p>
    <w:p w:rsidR="000767B0" w:rsidRDefault="000767B0" w:rsidP="000767B0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0767B0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2B1B07" w:rsidRDefault="008E445C" w:rsidP="000767B0">
      <w:pPr>
        <w:widowControl/>
        <w:numPr>
          <w:ilvl w:val="0"/>
          <w:numId w:val="1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927416">
        <w:rPr>
          <w:sz w:val="28"/>
          <w:szCs w:val="28"/>
        </w:rPr>
        <w:t>способност</w:t>
      </w:r>
      <w:r w:rsidR="003726B4">
        <w:rPr>
          <w:sz w:val="28"/>
          <w:szCs w:val="28"/>
        </w:rPr>
        <w:t>ь</w:t>
      </w:r>
      <w:r w:rsidRPr="00927416">
        <w:rPr>
          <w:sz w:val="28"/>
          <w:szCs w:val="28"/>
        </w:rPr>
        <w:t xml:space="preserve"> использовать основы экономических знаний в различных сферах деятельности </w:t>
      </w:r>
      <w:r w:rsidR="00111AEE" w:rsidRPr="00927416">
        <w:rPr>
          <w:sz w:val="28"/>
          <w:szCs w:val="28"/>
        </w:rPr>
        <w:t>(ОК-</w:t>
      </w:r>
      <w:r w:rsidR="002B1B07">
        <w:rPr>
          <w:sz w:val="28"/>
          <w:szCs w:val="28"/>
        </w:rPr>
        <w:t>3</w:t>
      </w:r>
      <w:r w:rsidR="00111AEE" w:rsidRPr="00925CC2">
        <w:rPr>
          <w:sz w:val="28"/>
          <w:szCs w:val="28"/>
        </w:rPr>
        <w:t>)</w:t>
      </w:r>
      <w:r w:rsidR="002B1B07">
        <w:rPr>
          <w:sz w:val="28"/>
          <w:szCs w:val="28"/>
        </w:rPr>
        <w:t>;</w:t>
      </w:r>
    </w:p>
    <w:p w:rsidR="008649D8" w:rsidRDefault="002137EF" w:rsidP="000767B0">
      <w:pPr>
        <w:widowControl/>
        <w:numPr>
          <w:ilvl w:val="0"/>
          <w:numId w:val="1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способность к самоорганизации и самообразованию </w:t>
      </w:r>
      <w:r w:rsidR="002B1B07">
        <w:rPr>
          <w:sz w:val="28"/>
          <w:szCs w:val="28"/>
        </w:rPr>
        <w:t>(ОК-6)</w:t>
      </w:r>
      <w:r w:rsidR="000A7537" w:rsidRPr="00925CC2">
        <w:rPr>
          <w:sz w:val="28"/>
          <w:szCs w:val="28"/>
        </w:rPr>
        <w:t>.</w:t>
      </w:r>
    </w:p>
    <w:p w:rsidR="004713CE" w:rsidRDefault="004713CE" w:rsidP="000767B0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</w:t>
      </w:r>
      <w:r>
        <w:rPr>
          <w:sz w:val="28"/>
          <w:szCs w:val="28"/>
        </w:rPr>
        <w:t xml:space="preserve">их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2B1B07" w:rsidRDefault="008E445C" w:rsidP="000767B0">
      <w:pPr>
        <w:widowControl/>
        <w:numPr>
          <w:ilvl w:val="0"/>
          <w:numId w:val="1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9156FB">
        <w:rPr>
          <w:sz w:val="28"/>
          <w:szCs w:val="28"/>
        </w:rPr>
        <w:t>способност</w:t>
      </w:r>
      <w:r w:rsidR="003726B4">
        <w:rPr>
          <w:sz w:val="28"/>
          <w:szCs w:val="28"/>
        </w:rPr>
        <w:t>ь</w:t>
      </w:r>
      <w:r w:rsidRPr="009156FB">
        <w:rPr>
          <w:sz w:val="28"/>
          <w:szCs w:val="28"/>
        </w:rPr>
        <w:t xml:space="preserve"> осуществлять деловое общение и публичные выступления, вести переговоры, совещания, осуществлять деловую переписку и поддерживать электронные коммуникации</w:t>
      </w:r>
      <w:r w:rsidR="004713CE">
        <w:rPr>
          <w:sz w:val="28"/>
          <w:szCs w:val="28"/>
        </w:rPr>
        <w:t xml:space="preserve"> </w:t>
      </w:r>
      <w:r w:rsidR="002B1B07">
        <w:rPr>
          <w:sz w:val="28"/>
          <w:szCs w:val="28"/>
        </w:rPr>
        <w:t>(ОПК-4)</w:t>
      </w:r>
      <w:r w:rsidR="00755F1D">
        <w:rPr>
          <w:sz w:val="28"/>
          <w:szCs w:val="28"/>
        </w:rPr>
        <w:t>;</w:t>
      </w:r>
    </w:p>
    <w:p w:rsidR="00755F1D" w:rsidRDefault="00AB7EEE" w:rsidP="000767B0">
      <w:pPr>
        <w:widowControl/>
        <w:numPr>
          <w:ilvl w:val="0"/>
          <w:numId w:val="1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9156FB">
        <w:rPr>
          <w:sz w:val="28"/>
          <w:szCs w:val="28"/>
        </w:rPr>
        <w:t>способност</w:t>
      </w:r>
      <w:r w:rsidR="003726B4">
        <w:rPr>
          <w:sz w:val="28"/>
          <w:szCs w:val="28"/>
        </w:rPr>
        <w:t>ь</w:t>
      </w:r>
      <w:r w:rsidRPr="009156FB">
        <w:rPr>
          <w:sz w:val="28"/>
          <w:szCs w:val="28"/>
        </w:rPr>
        <w:t xml:space="preserve">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</w:t>
      </w:r>
      <w:r w:rsidR="000A7738">
        <w:rPr>
          <w:noProof/>
          <w:sz w:val="28"/>
          <w:szCs w:val="28"/>
        </w:rPr>
        <w:pict>
          <v:shape id="Picture 12114" o:spid="_x0000_i1026" type="#_x0000_t75" style="width:.75pt;height:.75pt;visibility:visible;mso-wrap-style:square">
            <v:imagedata r:id="rId9" o:title=""/>
          </v:shape>
        </w:pict>
      </w:r>
      <w:r w:rsidRPr="009156FB">
        <w:rPr>
          <w:sz w:val="28"/>
          <w:szCs w:val="28"/>
        </w:rPr>
        <w:t>информационной безопасности</w:t>
      </w:r>
      <w:r>
        <w:rPr>
          <w:sz w:val="28"/>
          <w:szCs w:val="28"/>
        </w:rPr>
        <w:t xml:space="preserve"> </w:t>
      </w:r>
      <w:r w:rsidR="00755F1D">
        <w:rPr>
          <w:sz w:val="28"/>
          <w:szCs w:val="28"/>
        </w:rPr>
        <w:t>(ОПК-7)</w:t>
      </w:r>
      <w:r w:rsidR="009156FB">
        <w:rPr>
          <w:sz w:val="28"/>
          <w:szCs w:val="28"/>
        </w:rPr>
        <w:t>.</w:t>
      </w:r>
    </w:p>
    <w:p w:rsidR="008649D8" w:rsidRPr="00A52159" w:rsidRDefault="008649D8" w:rsidP="000767B0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Pr="00A52159">
        <w:rPr>
          <w:bCs/>
          <w:sz w:val="28"/>
          <w:szCs w:val="28"/>
        </w:rPr>
        <w:t xml:space="preserve"> </w:t>
      </w:r>
      <w:r w:rsidRPr="001D3C32">
        <w:rPr>
          <w:bCs/>
          <w:sz w:val="28"/>
          <w:szCs w:val="28"/>
        </w:rPr>
        <w:t>видам профессиональной деятельности, на которые ориентирована программа бакалавриата</w:t>
      </w:r>
      <w:r w:rsidR="001D3C32" w:rsidRPr="001D3C32">
        <w:rPr>
          <w:bCs/>
          <w:sz w:val="28"/>
          <w:szCs w:val="28"/>
        </w:rPr>
        <w:t>:</w:t>
      </w:r>
    </w:p>
    <w:p w:rsidR="00F62E38" w:rsidRPr="00485E2C" w:rsidRDefault="00B4011C" w:rsidP="000767B0">
      <w:pPr>
        <w:widowControl/>
        <w:spacing w:line="240" w:lineRule="auto"/>
        <w:ind w:firstLine="851"/>
        <w:rPr>
          <w:bCs/>
          <w:i/>
          <w:sz w:val="28"/>
          <w:szCs w:val="28"/>
        </w:rPr>
      </w:pPr>
      <w:r w:rsidRPr="00485E2C">
        <w:rPr>
          <w:i/>
          <w:sz w:val="30"/>
        </w:rPr>
        <w:t>организационно-управленческая деятельность</w:t>
      </w:r>
      <w:r w:rsidR="00F62E38" w:rsidRPr="00485E2C">
        <w:rPr>
          <w:bCs/>
          <w:i/>
          <w:sz w:val="28"/>
          <w:szCs w:val="28"/>
        </w:rPr>
        <w:t>:</w:t>
      </w:r>
    </w:p>
    <w:p w:rsidR="00755F1D" w:rsidRDefault="00F62E38" w:rsidP="000767B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052EF">
        <w:rPr>
          <w:bCs/>
          <w:sz w:val="28"/>
          <w:szCs w:val="28"/>
        </w:rPr>
        <w:t>–</w:t>
      </w:r>
      <w:r w:rsidR="00755F1D">
        <w:rPr>
          <w:bCs/>
          <w:sz w:val="28"/>
          <w:szCs w:val="28"/>
        </w:rPr>
        <w:t xml:space="preserve"> </w:t>
      </w:r>
      <w:r w:rsidR="00143748" w:rsidRPr="009156FB">
        <w:rPr>
          <w:sz w:val="28"/>
          <w:szCs w:val="28"/>
        </w:rPr>
        <w:t>владение навыками стратегического анализа, разработки и осуществления стратегии организации, направленной на обеспечение конкурентоспособности</w:t>
      </w:r>
      <w:r w:rsidR="00143748" w:rsidRPr="005052EF">
        <w:rPr>
          <w:bCs/>
          <w:sz w:val="28"/>
          <w:szCs w:val="28"/>
        </w:rPr>
        <w:t xml:space="preserve"> </w:t>
      </w:r>
      <w:r w:rsidRPr="005052EF">
        <w:rPr>
          <w:bCs/>
          <w:sz w:val="28"/>
          <w:szCs w:val="28"/>
        </w:rPr>
        <w:t>(ПК-</w:t>
      </w:r>
      <w:r w:rsidR="00755F1D">
        <w:rPr>
          <w:bCs/>
          <w:sz w:val="28"/>
          <w:szCs w:val="28"/>
        </w:rPr>
        <w:t>3</w:t>
      </w:r>
      <w:r w:rsidRPr="005052EF">
        <w:rPr>
          <w:bCs/>
          <w:sz w:val="28"/>
          <w:szCs w:val="28"/>
        </w:rPr>
        <w:t>);</w:t>
      </w:r>
    </w:p>
    <w:p w:rsidR="00143748" w:rsidRDefault="00485E2C" w:rsidP="000767B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052EF">
        <w:rPr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</w:t>
      </w:r>
      <w:r w:rsidR="00143748" w:rsidRPr="009156FB">
        <w:rPr>
          <w:sz w:val="28"/>
          <w:szCs w:val="28"/>
        </w:rPr>
        <w:t>способност</w:t>
      </w:r>
      <w:r w:rsidR="003726B4">
        <w:rPr>
          <w:sz w:val="28"/>
          <w:szCs w:val="28"/>
        </w:rPr>
        <w:t>ь</w:t>
      </w:r>
      <w:r w:rsidR="00143748" w:rsidRPr="009156FB">
        <w:rPr>
          <w:sz w:val="28"/>
          <w:szCs w:val="28"/>
        </w:rPr>
        <w:t xml:space="preserve"> анализировать взаимосвязи между функциональными стратегиями компаний с целью подготовки сбалансированных управленческих решений</w:t>
      </w:r>
      <w:r w:rsidR="009156FB">
        <w:rPr>
          <w:sz w:val="28"/>
          <w:szCs w:val="28"/>
        </w:rPr>
        <w:t xml:space="preserve"> (</w:t>
      </w:r>
      <w:r w:rsidR="00755F1D">
        <w:rPr>
          <w:bCs/>
          <w:sz w:val="28"/>
          <w:szCs w:val="28"/>
        </w:rPr>
        <w:t>ПК-5</w:t>
      </w:r>
      <w:r w:rsidR="009156FB">
        <w:rPr>
          <w:bCs/>
          <w:sz w:val="28"/>
          <w:szCs w:val="28"/>
        </w:rPr>
        <w:t>);</w:t>
      </w:r>
      <w:r w:rsidR="00755F1D">
        <w:rPr>
          <w:bCs/>
          <w:sz w:val="28"/>
          <w:szCs w:val="28"/>
        </w:rPr>
        <w:t xml:space="preserve"> </w:t>
      </w:r>
    </w:p>
    <w:p w:rsidR="00FA0E3D" w:rsidRPr="00485E2C" w:rsidRDefault="00FA0E3D" w:rsidP="000767B0">
      <w:pPr>
        <w:spacing w:line="240" w:lineRule="auto"/>
        <w:ind w:left="33" w:right="14" w:firstLine="807"/>
        <w:rPr>
          <w:i/>
          <w:sz w:val="28"/>
          <w:szCs w:val="28"/>
        </w:rPr>
      </w:pPr>
      <w:r w:rsidRPr="00485E2C">
        <w:rPr>
          <w:i/>
          <w:sz w:val="28"/>
          <w:szCs w:val="28"/>
        </w:rPr>
        <w:lastRenderedPageBreak/>
        <w:t>информационно-аналитическая деятельность:</w:t>
      </w:r>
    </w:p>
    <w:p w:rsidR="00F62E38" w:rsidRPr="009156FB" w:rsidRDefault="00485E2C" w:rsidP="000767B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052EF">
        <w:rPr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</w:t>
      </w:r>
      <w:r w:rsidR="007C141A" w:rsidRPr="009156FB">
        <w:rPr>
          <w:sz w:val="28"/>
          <w:szCs w:val="28"/>
        </w:rPr>
        <w:t>владение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</w:t>
      </w:r>
      <w:r w:rsidR="00143748" w:rsidRPr="009156FB">
        <w:rPr>
          <w:bCs/>
          <w:sz w:val="28"/>
          <w:szCs w:val="28"/>
        </w:rPr>
        <w:t xml:space="preserve"> </w:t>
      </w:r>
      <w:r w:rsidR="009156FB" w:rsidRPr="009156FB">
        <w:rPr>
          <w:bCs/>
          <w:sz w:val="28"/>
          <w:szCs w:val="28"/>
        </w:rPr>
        <w:t>(</w:t>
      </w:r>
      <w:r w:rsidR="00755F1D" w:rsidRPr="009156FB">
        <w:rPr>
          <w:bCs/>
          <w:sz w:val="28"/>
          <w:szCs w:val="28"/>
        </w:rPr>
        <w:t>ПК-10</w:t>
      </w:r>
      <w:r w:rsidR="009156FB" w:rsidRPr="009156FB">
        <w:rPr>
          <w:bCs/>
          <w:sz w:val="28"/>
          <w:szCs w:val="28"/>
        </w:rPr>
        <w:t>)</w:t>
      </w:r>
      <w:r w:rsidR="00755F1D" w:rsidRPr="009156FB">
        <w:rPr>
          <w:bCs/>
          <w:sz w:val="28"/>
          <w:szCs w:val="28"/>
        </w:rPr>
        <w:t>.</w:t>
      </w:r>
      <w:r w:rsidR="00F62E38" w:rsidRPr="009156FB">
        <w:rPr>
          <w:bCs/>
          <w:sz w:val="28"/>
          <w:szCs w:val="28"/>
        </w:rPr>
        <w:t xml:space="preserve"> </w:t>
      </w:r>
    </w:p>
    <w:p w:rsidR="000767B0" w:rsidRDefault="000767B0" w:rsidP="000767B0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0767B0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A83147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8649D8" w:rsidRDefault="008649D8" w:rsidP="000767B0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A83147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895771" w:rsidRDefault="0089577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8A7757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0A5792">
        <w:rPr>
          <w:sz w:val="28"/>
          <w:szCs w:val="28"/>
        </w:rPr>
        <w:t>Маркетинг</w:t>
      </w:r>
      <w:r w:rsidRPr="00D2714B">
        <w:rPr>
          <w:sz w:val="28"/>
          <w:szCs w:val="28"/>
        </w:rPr>
        <w:t>» (</w:t>
      </w:r>
      <w:r w:rsidR="000A5792">
        <w:rPr>
          <w:sz w:val="28"/>
          <w:szCs w:val="28"/>
        </w:rPr>
        <w:t>Б1.Б.</w:t>
      </w:r>
      <w:r w:rsidR="00213DA0">
        <w:rPr>
          <w:sz w:val="28"/>
          <w:szCs w:val="28"/>
        </w:rPr>
        <w:t>9</w:t>
      </w:r>
      <w:r w:rsidR="004C072A">
        <w:rPr>
          <w:sz w:val="28"/>
          <w:szCs w:val="28"/>
        </w:rPr>
        <w:t>)</w:t>
      </w:r>
      <w:r w:rsidRPr="00D2714B">
        <w:rPr>
          <w:sz w:val="28"/>
          <w:szCs w:val="28"/>
        </w:rPr>
        <w:t xml:space="preserve"> относится к </w:t>
      </w:r>
      <w:r w:rsidR="00B24A86" w:rsidRPr="00B24A86">
        <w:rPr>
          <w:sz w:val="28"/>
          <w:szCs w:val="28"/>
        </w:rPr>
        <w:t xml:space="preserve">базовой </w:t>
      </w:r>
      <w:r w:rsidRPr="00B24A86">
        <w:rPr>
          <w:sz w:val="28"/>
          <w:szCs w:val="28"/>
        </w:rPr>
        <w:t>части и является обязательной</w:t>
      </w:r>
      <w:r w:rsidR="00213DA0">
        <w:rPr>
          <w:sz w:val="28"/>
          <w:szCs w:val="28"/>
        </w:rPr>
        <w:t xml:space="preserve"> дисциплиной</w:t>
      </w:r>
      <w:r w:rsidRPr="00B24A86">
        <w:rPr>
          <w:sz w:val="28"/>
          <w:szCs w:val="28"/>
        </w:rPr>
        <w:t>.</w:t>
      </w:r>
    </w:p>
    <w:p w:rsidR="008A7757" w:rsidRDefault="008A7757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8A7757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  <w:r w:rsidR="00E16375">
        <w:rPr>
          <w:sz w:val="28"/>
          <w:szCs w:val="28"/>
        </w:rPr>
        <w:t xml:space="preserve"> (2 семестр)</w:t>
      </w:r>
      <w:r>
        <w:rPr>
          <w:sz w:val="28"/>
          <w:szCs w:val="28"/>
        </w:rPr>
        <w:t xml:space="preserve">: 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89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27"/>
        <w:gridCol w:w="2126"/>
        <w:gridCol w:w="1444"/>
      </w:tblGrid>
      <w:tr w:rsidR="00FD6E32" w:rsidRPr="00D2714B" w:rsidTr="005F67FA">
        <w:trPr>
          <w:trHeight w:val="322"/>
          <w:jc w:val="center"/>
        </w:trPr>
        <w:tc>
          <w:tcPr>
            <w:tcW w:w="5427" w:type="dxa"/>
            <w:vMerge w:val="restart"/>
            <w:vAlign w:val="center"/>
          </w:tcPr>
          <w:p w:rsidR="00FD6E32" w:rsidRPr="00D2714B" w:rsidRDefault="00FD6E3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FD6E32" w:rsidRPr="00D2714B" w:rsidRDefault="00FD6E3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444" w:type="dxa"/>
            <w:vAlign w:val="center"/>
          </w:tcPr>
          <w:p w:rsidR="00FD6E32" w:rsidRPr="00D80ECB" w:rsidRDefault="00FD6E3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80ECB">
              <w:rPr>
                <w:b/>
                <w:sz w:val="28"/>
                <w:szCs w:val="28"/>
              </w:rPr>
              <w:t>Семестр</w:t>
            </w:r>
          </w:p>
          <w:p w:rsidR="00FD6E32" w:rsidRPr="00D2714B" w:rsidRDefault="00FD6E32">
            <w:pPr>
              <w:widowControl/>
              <w:spacing w:line="240" w:lineRule="auto"/>
              <w:ind w:firstLine="0"/>
              <w:jc w:val="left"/>
            </w:pPr>
          </w:p>
        </w:tc>
      </w:tr>
      <w:tr w:rsidR="00FD6E32" w:rsidRPr="00D2714B" w:rsidTr="005F67FA">
        <w:trPr>
          <w:jc w:val="center"/>
        </w:trPr>
        <w:tc>
          <w:tcPr>
            <w:tcW w:w="5427" w:type="dxa"/>
            <w:vMerge/>
            <w:vAlign w:val="center"/>
          </w:tcPr>
          <w:p w:rsidR="00FD6E32" w:rsidRPr="00D2714B" w:rsidRDefault="00FD6E3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FD6E32" w:rsidRPr="00D2714B" w:rsidRDefault="00FD6E3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44" w:type="dxa"/>
            <w:vAlign w:val="center"/>
          </w:tcPr>
          <w:p w:rsidR="00FD6E32" w:rsidRPr="00D2714B" w:rsidRDefault="007B286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0767B0" w:rsidRPr="00D2714B" w:rsidTr="005F67FA">
        <w:trPr>
          <w:jc w:val="center"/>
        </w:trPr>
        <w:tc>
          <w:tcPr>
            <w:tcW w:w="5427" w:type="dxa"/>
            <w:vAlign w:val="center"/>
          </w:tcPr>
          <w:p w:rsidR="000767B0" w:rsidRPr="00D2714B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0767B0" w:rsidRPr="00D2714B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0767B0" w:rsidRPr="00D2714B" w:rsidRDefault="000767B0" w:rsidP="000767B0">
            <w:pPr>
              <w:widowControl/>
              <w:numPr>
                <w:ilvl w:val="0"/>
                <w:numId w:val="5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0767B0" w:rsidRPr="00D2714B" w:rsidRDefault="000767B0" w:rsidP="000767B0">
            <w:pPr>
              <w:widowControl/>
              <w:numPr>
                <w:ilvl w:val="0"/>
                <w:numId w:val="5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0767B0" w:rsidRPr="00D2714B" w:rsidRDefault="000767B0" w:rsidP="000767B0">
            <w:pPr>
              <w:widowControl/>
              <w:numPr>
                <w:ilvl w:val="0"/>
                <w:numId w:val="5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0767B0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767B0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  <w:p w:rsidR="000767B0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767B0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0767B0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0767B0" w:rsidRPr="00D2714B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44" w:type="dxa"/>
            <w:vAlign w:val="center"/>
          </w:tcPr>
          <w:p w:rsidR="000767B0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767B0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  <w:p w:rsidR="000767B0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767B0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0767B0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0767B0" w:rsidRPr="00D2714B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0767B0" w:rsidRPr="00D2714B" w:rsidTr="005F67FA">
        <w:trPr>
          <w:jc w:val="center"/>
        </w:trPr>
        <w:tc>
          <w:tcPr>
            <w:tcW w:w="5427" w:type="dxa"/>
            <w:vAlign w:val="center"/>
          </w:tcPr>
          <w:p w:rsidR="000767B0" w:rsidRPr="00D2714B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0767B0" w:rsidRPr="00D2714B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</w:p>
        </w:tc>
        <w:tc>
          <w:tcPr>
            <w:tcW w:w="1444" w:type="dxa"/>
            <w:vAlign w:val="center"/>
          </w:tcPr>
          <w:p w:rsidR="000767B0" w:rsidRPr="00D2714B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</w:p>
        </w:tc>
      </w:tr>
      <w:tr w:rsidR="000767B0" w:rsidRPr="00D2714B" w:rsidTr="005F67FA">
        <w:trPr>
          <w:jc w:val="center"/>
        </w:trPr>
        <w:tc>
          <w:tcPr>
            <w:tcW w:w="5427" w:type="dxa"/>
            <w:vAlign w:val="center"/>
          </w:tcPr>
          <w:p w:rsidR="000767B0" w:rsidRPr="00D2714B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0767B0" w:rsidRPr="00D2714B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1444" w:type="dxa"/>
            <w:vAlign w:val="center"/>
          </w:tcPr>
          <w:p w:rsidR="000767B0" w:rsidRPr="00D2714B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0767B0" w:rsidRPr="00D2714B" w:rsidTr="005F67FA">
        <w:trPr>
          <w:jc w:val="center"/>
        </w:trPr>
        <w:tc>
          <w:tcPr>
            <w:tcW w:w="5427" w:type="dxa"/>
            <w:vAlign w:val="center"/>
          </w:tcPr>
          <w:p w:rsidR="000767B0" w:rsidRPr="00D2714B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0767B0" w:rsidRPr="00D2714B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КП, Э</w:t>
            </w:r>
          </w:p>
        </w:tc>
        <w:tc>
          <w:tcPr>
            <w:tcW w:w="1444" w:type="dxa"/>
            <w:vAlign w:val="center"/>
          </w:tcPr>
          <w:p w:rsidR="000767B0" w:rsidRPr="00D2714B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КП, Э</w:t>
            </w:r>
          </w:p>
        </w:tc>
      </w:tr>
      <w:tr w:rsidR="000767B0" w:rsidRPr="00D2714B" w:rsidTr="005F67FA">
        <w:trPr>
          <w:jc w:val="center"/>
        </w:trPr>
        <w:tc>
          <w:tcPr>
            <w:tcW w:w="5427" w:type="dxa"/>
            <w:vAlign w:val="center"/>
          </w:tcPr>
          <w:p w:rsidR="000767B0" w:rsidRPr="00D2714B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0767B0" w:rsidRPr="00D2714B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  <w:tc>
          <w:tcPr>
            <w:tcW w:w="1444" w:type="dxa"/>
            <w:vAlign w:val="center"/>
          </w:tcPr>
          <w:p w:rsidR="000767B0" w:rsidRPr="00D2714B" w:rsidRDefault="000767B0" w:rsidP="000767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</w:tr>
    </w:tbl>
    <w:p w:rsidR="008649D8" w:rsidRPr="00D2714B" w:rsidRDefault="008649D8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A83147" w:rsidRPr="004636AA" w:rsidRDefault="00A83147" w:rsidP="00A83147">
      <w:pPr>
        <w:widowControl/>
        <w:spacing w:line="240" w:lineRule="auto"/>
        <w:ind w:firstLine="0"/>
        <w:rPr>
          <w:i/>
          <w:sz w:val="28"/>
          <w:szCs w:val="28"/>
        </w:rPr>
      </w:pPr>
      <w:r w:rsidRPr="004636AA">
        <w:rPr>
          <w:i/>
          <w:sz w:val="28"/>
          <w:szCs w:val="28"/>
        </w:rPr>
        <w:t>Примечание:</w:t>
      </w:r>
    </w:p>
    <w:p w:rsidR="00A83147" w:rsidRDefault="00A83147" w:rsidP="00A83147">
      <w:pPr>
        <w:widowControl/>
        <w:spacing w:line="240" w:lineRule="auto"/>
        <w:ind w:firstLine="0"/>
        <w:rPr>
          <w:i/>
          <w:sz w:val="28"/>
          <w:szCs w:val="28"/>
        </w:rPr>
      </w:pPr>
      <w:r w:rsidRPr="004636AA">
        <w:rPr>
          <w:i/>
          <w:sz w:val="28"/>
          <w:szCs w:val="28"/>
        </w:rPr>
        <w:t>КП – курсовой проект</w:t>
      </w:r>
    </w:p>
    <w:p w:rsidR="008649D8" w:rsidRDefault="00A83147" w:rsidP="00A83147">
      <w:pPr>
        <w:widowControl/>
        <w:spacing w:line="240" w:lineRule="auto"/>
        <w:ind w:firstLine="0"/>
        <w:rPr>
          <w:i/>
          <w:sz w:val="28"/>
          <w:szCs w:val="28"/>
        </w:rPr>
      </w:pPr>
      <w:r w:rsidRPr="004636AA">
        <w:rPr>
          <w:i/>
          <w:sz w:val="28"/>
          <w:szCs w:val="28"/>
        </w:rPr>
        <w:t>Э – экзамен</w:t>
      </w:r>
    </w:p>
    <w:p w:rsidR="008649D8" w:rsidRPr="00D2714B" w:rsidRDefault="008A7757" w:rsidP="008A7757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8649D8" w:rsidRPr="00D2714B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8649D8" w:rsidRPr="00D2714B" w:rsidRDefault="008649D8" w:rsidP="00876F1E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97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2551"/>
        <w:gridCol w:w="6804"/>
      </w:tblGrid>
      <w:tr w:rsidR="00FA0CA7" w:rsidRPr="00181F5D" w:rsidTr="00FA0CA7">
        <w:trPr>
          <w:tblHeader/>
          <w:jc w:val="center"/>
        </w:trPr>
        <w:tc>
          <w:tcPr>
            <w:tcW w:w="392" w:type="dxa"/>
            <w:shd w:val="clear" w:color="auto" w:fill="auto"/>
            <w:vAlign w:val="center"/>
          </w:tcPr>
          <w:p w:rsidR="00FA0CA7" w:rsidRPr="00181F5D" w:rsidRDefault="00FA0CA7" w:rsidP="00FA0CA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181F5D">
              <w:rPr>
                <w:rFonts w:eastAsia="Calibri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FA0CA7" w:rsidRPr="00181F5D" w:rsidRDefault="00FA0CA7" w:rsidP="00FA0CA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181F5D">
              <w:rPr>
                <w:rFonts w:eastAsia="Calibri"/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FA0CA7" w:rsidRPr="00181F5D" w:rsidRDefault="00FA0CA7" w:rsidP="00FA0CA7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81F5D">
              <w:rPr>
                <w:rFonts w:eastAsia="Calibri"/>
                <w:b/>
                <w:sz w:val="24"/>
                <w:szCs w:val="24"/>
              </w:rPr>
              <w:t>Содержание раздела</w:t>
            </w:r>
          </w:p>
        </w:tc>
      </w:tr>
      <w:tr w:rsidR="00FA0CA7" w:rsidRPr="00181F5D" w:rsidTr="00FA0CA7">
        <w:trPr>
          <w:trHeight w:val="979"/>
          <w:tblHeader/>
          <w:jc w:val="center"/>
        </w:trPr>
        <w:tc>
          <w:tcPr>
            <w:tcW w:w="392" w:type="dxa"/>
            <w:shd w:val="clear" w:color="auto" w:fill="auto"/>
          </w:tcPr>
          <w:p w:rsidR="00FA0CA7" w:rsidRPr="00181F5D" w:rsidRDefault="00FA0CA7" w:rsidP="00FA0CA7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val="en-US"/>
              </w:rPr>
            </w:pPr>
            <w:r w:rsidRPr="00181F5D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FA0CA7" w:rsidRPr="00181F5D" w:rsidRDefault="00FA0CA7" w:rsidP="00FA0CA7">
            <w:pPr>
              <w:pStyle w:val="ab"/>
              <w:spacing w:line="240" w:lineRule="auto"/>
              <w:ind w:firstLine="0"/>
              <w:jc w:val="left"/>
              <w:rPr>
                <w:snapToGrid/>
                <w:sz w:val="24"/>
                <w:szCs w:val="24"/>
              </w:rPr>
            </w:pPr>
            <w:r w:rsidRPr="00181F5D">
              <w:rPr>
                <w:snapToGrid/>
                <w:sz w:val="24"/>
                <w:szCs w:val="24"/>
              </w:rPr>
              <w:t>Роль и функции маркетинга в современной экономике.</w:t>
            </w:r>
          </w:p>
        </w:tc>
        <w:tc>
          <w:tcPr>
            <w:tcW w:w="6804" w:type="dxa"/>
            <w:shd w:val="clear" w:color="auto" w:fill="auto"/>
          </w:tcPr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1.1. Понятие и определения маркетинга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1.2. Маркетинговая и сбытовая концепции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1.3. Предпосылки становления маркетинговой концепции</w:t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1.4. Субъекты маркетинга</w:t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1.5. Функции маркетинга в современной экономике</w:t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1.6. Функциональная организация маркетинговой службы</w:t>
            </w:r>
          </w:p>
        </w:tc>
      </w:tr>
      <w:tr w:rsidR="00FA0CA7" w:rsidRPr="00181F5D" w:rsidTr="00FA0CA7">
        <w:trPr>
          <w:tblHeader/>
          <w:jc w:val="center"/>
        </w:trPr>
        <w:tc>
          <w:tcPr>
            <w:tcW w:w="392" w:type="dxa"/>
            <w:shd w:val="clear" w:color="auto" w:fill="auto"/>
          </w:tcPr>
          <w:p w:rsidR="00FA0CA7" w:rsidRPr="00181F5D" w:rsidRDefault="00FA0CA7" w:rsidP="00FA0CA7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val="en-US"/>
              </w:rPr>
            </w:pPr>
            <w:r w:rsidRPr="00181F5D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551" w:type="dxa"/>
            <w:shd w:val="clear" w:color="auto" w:fill="auto"/>
          </w:tcPr>
          <w:p w:rsidR="00FA0CA7" w:rsidRPr="00181F5D" w:rsidRDefault="00FA0CA7" w:rsidP="00FA0CA7">
            <w:pPr>
              <w:pStyle w:val="ab"/>
              <w:spacing w:line="240" w:lineRule="auto"/>
              <w:ind w:firstLine="0"/>
              <w:jc w:val="left"/>
              <w:rPr>
                <w:snapToGrid/>
                <w:sz w:val="24"/>
                <w:szCs w:val="24"/>
              </w:rPr>
            </w:pPr>
            <w:r w:rsidRPr="00181F5D">
              <w:rPr>
                <w:snapToGrid/>
                <w:sz w:val="24"/>
                <w:szCs w:val="24"/>
              </w:rPr>
              <w:t xml:space="preserve">Маркетинговая среда фирмы. </w:t>
            </w:r>
          </w:p>
        </w:tc>
        <w:tc>
          <w:tcPr>
            <w:tcW w:w="6804" w:type="dxa"/>
            <w:shd w:val="clear" w:color="auto" w:fill="auto"/>
          </w:tcPr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2.1. Система взаимосвязей в маркетинговой среде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2.2. Внутренние (контролируемые) факторы маркетинговой среды</w:t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2.3. Внешние (неконтролируемые) факторы маркетинговой среды</w:t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2.4. Экономическая основа маркетинга</w:t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Основные модели рынка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</w:tc>
      </w:tr>
      <w:tr w:rsidR="00FA0CA7" w:rsidRPr="00181F5D" w:rsidTr="00FA0CA7">
        <w:trPr>
          <w:tblHeader/>
          <w:jc w:val="center"/>
        </w:trPr>
        <w:tc>
          <w:tcPr>
            <w:tcW w:w="392" w:type="dxa"/>
            <w:shd w:val="clear" w:color="auto" w:fill="auto"/>
          </w:tcPr>
          <w:p w:rsidR="00FA0CA7" w:rsidRPr="00181F5D" w:rsidRDefault="00FA0CA7" w:rsidP="00FA0CA7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551" w:type="dxa"/>
            <w:shd w:val="clear" w:color="auto" w:fill="auto"/>
          </w:tcPr>
          <w:p w:rsidR="00FA0CA7" w:rsidRPr="00181F5D" w:rsidRDefault="00FA0CA7" w:rsidP="00FA0CA7">
            <w:pPr>
              <w:pStyle w:val="ab"/>
              <w:spacing w:line="240" w:lineRule="auto"/>
              <w:ind w:firstLine="0"/>
              <w:jc w:val="left"/>
              <w:rPr>
                <w:snapToGrid/>
                <w:sz w:val="24"/>
                <w:szCs w:val="24"/>
              </w:rPr>
            </w:pPr>
            <w:r w:rsidRPr="00181F5D">
              <w:rPr>
                <w:snapToGrid/>
                <w:sz w:val="24"/>
                <w:szCs w:val="24"/>
              </w:rPr>
              <w:t>Маркетинговые информационные системы.</w:t>
            </w:r>
          </w:p>
        </w:tc>
        <w:tc>
          <w:tcPr>
            <w:tcW w:w="6804" w:type="dxa"/>
            <w:shd w:val="clear" w:color="auto" w:fill="auto"/>
          </w:tcPr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3.1. Структура маркетинговых информационных систем МИС</w:t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3.2. Направления маркетинговых исследований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3.3. Этапы проведения рыночных исследований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3.4. Методы проведения исследований на основе первичной информации. Качественные и количественные исследования. Методы опроса. Эксперимент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3.5. Сегментация рынка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</w:tc>
      </w:tr>
      <w:tr w:rsidR="00FA0CA7" w:rsidRPr="00181F5D" w:rsidTr="00FA0CA7">
        <w:trPr>
          <w:tblHeader/>
          <w:jc w:val="center"/>
        </w:trPr>
        <w:tc>
          <w:tcPr>
            <w:tcW w:w="392" w:type="dxa"/>
            <w:shd w:val="clear" w:color="auto" w:fill="auto"/>
          </w:tcPr>
          <w:p w:rsidR="00FA0CA7" w:rsidRPr="00181F5D" w:rsidRDefault="00FA0CA7" w:rsidP="00FA0CA7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51" w:type="dxa"/>
            <w:shd w:val="clear" w:color="auto" w:fill="auto"/>
          </w:tcPr>
          <w:p w:rsidR="00FA0CA7" w:rsidRPr="00181F5D" w:rsidRDefault="00FA0CA7" w:rsidP="00FA0CA7">
            <w:pPr>
              <w:pStyle w:val="ab"/>
              <w:spacing w:line="240" w:lineRule="auto"/>
              <w:ind w:firstLine="0"/>
              <w:jc w:val="left"/>
              <w:rPr>
                <w:snapToGrid/>
                <w:sz w:val="24"/>
                <w:szCs w:val="24"/>
              </w:rPr>
            </w:pPr>
            <w:r w:rsidRPr="00181F5D">
              <w:rPr>
                <w:snapToGrid/>
                <w:sz w:val="24"/>
                <w:szCs w:val="24"/>
              </w:rPr>
              <w:t>Планирование товара в маркетинге.</w:t>
            </w:r>
          </w:p>
        </w:tc>
        <w:tc>
          <w:tcPr>
            <w:tcW w:w="6804" w:type="dxa"/>
            <w:shd w:val="clear" w:color="auto" w:fill="auto"/>
          </w:tcPr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4.1. Понимание товара в маркетинге. Классификации товаров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4.2. Ассортиментная политика фирм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4.3. Товарные марки. Брендинг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4.4. Упаковка как предмет исследования в маркетинг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4.5. Позиционирование товара на рынке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4.6.  Конкурентоспособность товара. Факторы, ее определяющие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 xml:space="preserve">4.7. </w:t>
            </w:r>
            <w:r w:rsidR="006912B0" w:rsidRPr="00181F5D">
              <w:rPr>
                <w:rFonts w:eastAsia="Calibri"/>
                <w:sz w:val="24"/>
                <w:szCs w:val="24"/>
              </w:rPr>
              <w:t>Организация управления</w:t>
            </w:r>
            <w:r w:rsidRPr="00181F5D">
              <w:rPr>
                <w:rFonts w:eastAsia="Calibri"/>
                <w:sz w:val="24"/>
                <w:szCs w:val="24"/>
              </w:rPr>
              <w:t xml:space="preserve"> продуктом в фирме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4.8. Жизненный цикл товара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4.9. Важность новой продукции. Виды новизны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FA0CA7" w:rsidRPr="00181F5D" w:rsidRDefault="00FA0CA7" w:rsidP="00FA0CA7">
            <w:pPr>
              <w:tabs>
                <w:tab w:val="left" w:pos="308"/>
                <w:tab w:val="left" w:pos="689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4.10. Процесс планирования новых товаров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</w:tc>
      </w:tr>
      <w:tr w:rsidR="00FA0CA7" w:rsidRPr="00181F5D" w:rsidTr="00FA0CA7">
        <w:trPr>
          <w:tblHeader/>
          <w:jc w:val="center"/>
        </w:trPr>
        <w:tc>
          <w:tcPr>
            <w:tcW w:w="392" w:type="dxa"/>
            <w:shd w:val="clear" w:color="auto" w:fill="auto"/>
          </w:tcPr>
          <w:p w:rsidR="00FA0CA7" w:rsidRPr="00181F5D" w:rsidRDefault="00FA0CA7" w:rsidP="00FA0CA7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551" w:type="dxa"/>
            <w:shd w:val="clear" w:color="auto" w:fill="auto"/>
          </w:tcPr>
          <w:p w:rsidR="00FA0CA7" w:rsidRPr="00181F5D" w:rsidRDefault="00FA0CA7" w:rsidP="00FA0CA7">
            <w:pPr>
              <w:pStyle w:val="ab"/>
              <w:spacing w:line="240" w:lineRule="auto"/>
              <w:ind w:firstLine="0"/>
              <w:jc w:val="left"/>
              <w:rPr>
                <w:snapToGrid/>
                <w:sz w:val="24"/>
                <w:szCs w:val="24"/>
              </w:rPr>
            </w:pPr>
            <w:r w:rsidRPr="00181F5D">
              <w:rPr>
                <w:snapToGrid/>
                <w:sz w:val="24"/>
                <w:szCs w:val="24"/>
              </w:rPr>
              <w:t>Планирование товародвижения и сбыта.</w:t>
            </w:r>
          </w:p>
        </w:tc>
        <w:tc>
          <w:tcPr>
            <w:tcW w:w="6804" w:type="dxa"/>
            <w:shd w:val="clear" w:color="auto" w:fill="auto"/>
          </w:tcPr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5.1. Каналы товародвижения. Их виды и функции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5.2. Вертикальные маркетинговые системы ВМС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5.3. Решения о структуре канала товародвижения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5.4. Решения об управлении каналом товародвижения</w:t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5.5. Решения по проблемам товародвижения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FA0CA7" w:rsidRPr="00181F5D" w:rsidRDefault="00FA0CA7" w:rsidP="00FA0CA7">
            <w:pPr>
              <w:widowControl/>
              <w:tabs>
                <w:tab w:val="left" w:pos="689"/>
                <w:tab w:val="left" w:pos="75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5.6. Стратегии проникновения нового производителя в каналы товародвижения и сбыта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</w:tc>
      </w:tr>
      <w:tr w:rsidR="00FA0CA7" w:rsidRPr="00181F5D" w:rsidTr="00FA0CA7">
        <w:trPr>
          <w:tblHeader/>
          <w:jc w:val="center"/>
        </w:trPr>
        <w:tc>
          <w:tcPr>
            <w:tcW w:w="392" w:type="dxa"/>
            <w:shd w:val="clear" w:color="auto" w:fill="auto"/>
          </w:tcPr>
          <w:p w:rsidR="00FA0CA7" w:rsidRPr="00181F5D" w:rsidRDefault="00FA0CA7" w:rsidP="00FA0CA7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2551" w:type="dxa"/>
            <w:shd w:val="clear" w:color="auto" w:fill="auto"/>
          </w:tcPr>
          <w:p w:rsidR="00FA0CA7" w:rsidRPr="00181F5D" w:rsidRDefault="00FA0CA7" w:rsidP="00FA0CA7">
            <w:pPr>
              <w:pStyle w:val="ab"/>
              <w:spacing w:line="240" w:lineRule="auto"/>
              <w:ind w:firstLine="0"/>
              <w:jc w:val="left"/>
              <w:rPr>
                <w:snapToGrid/>
                <w:sz w:val="24"/>
                <w:szCs w:val="24"/>
              </w:rPr>
            </w:pPr>
            <w:r w:rsidRPr="00181F5D">
              <w:rPr>
                <w:snapToGrid/>
                <w:sz w:val="24"/>
                <w:szCs w:val="24"/>
              </w:rPr>
              <w:t>Планирование продвижения товара в маркетинге.</w:t>
            </w:r>
          </w:p>
        </w:tc>
        <w:tc>
          <w:tcPr>
            <w:tcW w:w="6804" w:type="dxa"/>
            <w:shd w:val="clear" w:color="auto" w:fill="auto"/>
          </w:tcPr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6.1. Виды продвижения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6.2. Основные проблемы при создании рекламы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6.3. Цели рекламы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6.4. Разработка плана рекламной компании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FA0CA7" w:rsidRPr="00181F5D" w:rsidRDefault="00FA0CA7" w:rsidP="00FA0CA7">
            <w:pPr>
              <w:tabs>
                <w:tab w:val="left" w:pos="308"/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6.5.  Методы оценки эффективности рекламной компании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</w:tc>
      </w:tr>
      <w:tr w:rsidR="00FA0CA7" w:rsidRPr="00181F5D" w:rsidTr="00FA0CA7">
        <w:trPr>
          <w:tblHeader/>
          <w:jc w:val="center"/>
        </w:trPr>
        <w:tc>
          <w:tcPr>
            <w:tcW w:w="392" w:type="dxa"/>
            <w:shd w:val="clear" w:color="auto" w:fill="auto"/>
          </w:tcPr>
          <w:p w:rsidR="00FA0CA7" w:rsidRPr="00181F5D" w:rsidRDefault="00FA0CA7" w:rsidP="00FA0CA7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2551" w:type="dxa"/>
            <w:shd w:val="clear" w:color="auto" w:fill="auto"/>
          </w:tcPr>
          <w:p w:rsidR="00FA0CA7" w:rsidRPr="00181F5D" w:rsidRDefault="00FA0CA7" w:rsidP="00FA0CA7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sz w:val="24"/>
                <w:szCs w:val="24"/>
              </w:rPr>
              <w:t>Планирование цен в маркетинге.</w:t>
            </w:r>
          </w:p>
        </w:tc>
        <w:tc>
          <w:tcPr>
            <w:tcW w:w="6804" w:type="dxa"/>
            <w:shd w:val="clear" w:color="auto" w:fill="auto"/>
          </w:tcPr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7.1. Факторы, влияющие на ценообразование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  <w:p w:rsidR="00FA0CA7" w:rsidRPr="00181F5D" w:rsidRDefault="00FA0CA7" w:rsidP="00FA0CA7">
            <w:pPr>
              <w:tabs>
                <w:tab w:val="left" w:pos="548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81F5D">
              <w:rPr>
                <w:rFonts w:eastAsia="Calibri"/>
                <w:sz w:val="24"/>
                <w:szCs w:val="24"/>
              </w:rPr>
              <w:t>7.2. Разработка ценовой стратегии</w:t>
            </w:r>
            <w:r w:rsidRPr="00181F5D">
              <w:rPr>
                <w:rFonts w:eastAsia="Calibri"/>
                <w:sz w:val="24"/>
                <w:szCs w:val="24"/>
              </w:rPr>
              <w:tab/>
            </w:r>
          </w:p>
        </w:tc>
      </w:tr>
    </w:tbl>
    <w:p w:rsidR="008649D8" w:rsidRPr="00D2714B" w:rsidRDefault="008649D8" w:rsidP="00E21292">
      <w:pPr>
        <w:pageBreakBefore/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</w:t>
      </w:r>
      <w:r w:rsidR="00954CAD">
        <w:rPr>
          <w:sz w:val="28"/>
          <w:szCs w:val="28"/>
        </w:rPr>
        <w:t xml:space="preserve"> очной формы обучения</w:t>
      </w:r>
      <w:r w:rsidR="00FE3DB0">
        <w:rPr>
          <w:sz w:val="28"/>
          <w:szCs w:val="28"/>
        </w:rPr>
        <w:t xml:space="preserve"> (2 семестр)</w:t>
      </w:r>
      <w:r w:rsidR="00954CAD">
        <w:rPr>
          <w:sz w:val="28"/>
          <w:szCs w:val="28"/>
        </w:rPr>
        <w:t>:</w:t>
      </w:r>
    </w:p>
    <w:p w:rsidR="00954CAD" w:rsidRPr="00D2714B" w:rsidRDefault="00954CAD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2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851"/>
        <w:gridCol w:w="851"/>
      </w:tblGrid>
      <w:tr w:rsidR="000767B0" w:rsidRPr="00D2714B" w:rsidTr="000767B0">
        <w:trPr>
          <w:jc w:val="center"/>
        </w:trPr>
        <w:tc>
          <w:tcPr>
            <w:tcW w:w="628" w:type="dxa"/>
            <w:vAlign w:val="center"/>
          </w:tcPr>
          <w:p w:rsidR="000767B0" w:rsidRPr="00D2714B" w:rsidRDefault="000767B0" w:rsidP="000767B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0767B0" w:rsidRPr="00D2714B" w:rsidRDefault="000767B0" w:rsidP="000767B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851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0767B0" w:rsidRPr="00D2714B" w:rsidTr="000767B0">
        <w:trPr>
          <w:jc w:val="center"/>
        </w:trPr>
        <w:tc>
          <w:tcPr>
            <w:tcW w:w="628" w:type="dxa"/>
            <w:vAlign w:val="center"/>
          </w:tcPr>
          <w:p w:rsidR="000767B0" w:rsidRPr="0090674F" w:rsidRDefault="000767B0" w:rsidP="000767B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val="en-US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0767B0" w:rsidRPr="005A3FB7" w:rsidRDefault="000767B0" w:rsidP="000767B0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Роль и функции маркетинга в современной экономике.</w:t>
            </w:r>
          </w:p>
        </w:tc>
        <w:tc>
          <w:tcPr>
            <w:tcW w:w="992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0767B0" w:rsidRPr="00D2714B" w:rsidTr="000767B0">
        <w:trPr>
          <w:jc w:val="center"/>
        </w:trPr>
        <w:tc>
          <w:tcPr>
            <w:tcW w:w="628" w:type="dxa"/>
            <w:vAlign w:val="center"/>
          </w:tcPr>
          <w:p w:rsidR="000767B0" w:rsidRPr="0090674F" w:rsidRDefault="000767B0" w:rsidP="000767B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val="en-US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0767B0" w:rsidRPr="005A3FB7" w:rsidRDefault="000767B0" w:rsidP="000767B0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 xml:space="preserve">Маркетинговая среда фирмы. </w:t>
            </w:r>
          </w:p>
        </w:tc>
        <w:tc>
          <w:tcPr>
            <w:tcW w:w="992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0767B0" w:rsidRPr="00D2714B" w:rsidTr="000767B0">
        <w:trPr>
          <w:jc w:val="center"/>
        </w:trPr>
        <w:tc>
          <w:tcPr>
            <w:tcW w:w="628" w:type="dxa"/>
            <w:vAlign w:val="center"/>
          </w:tcPr>
          <w:p w:rsidR="000767B0" w:rsidRPr="00270805" w:rsidRDefault="000767B0" w:rsidP="000767B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0767B0" w:rsidRPr="005A3FB7" w:rsidRDefault="000767B0" w:rsidP="000767B0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Маркетинговые информационные системы.</w:t>
            </w:r>
          </w:p>
        </w:tc>
        <w:tc>
          <w:tcPr>
            <w:tcW w:w="992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851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0767B0" w:rsidRPr="00D2714B" w:rsidTr="000767B0">
        <w:trPr>
          <w:jc w:val="center"/>
        </w:trPr>
        <w:tc>
          <w:tcPr>
            <w:tcW w:w="628" w:type="dxa"/>
            <w:vAlign w:val="center"/>
          </w:tcPr>
          <w:p w:rsidR="000767B0" w:rsidRPr="00270805" w:rsidRDefault="000767B0" w:rsidP="000767B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4896" w:type="dxa"/>
            <w:vAlign w:val="center"/>
          </w:tcPr>
          <w:p w:rsidR="000767B0" w:rsidRPr="005A3FB7" w:rsidRDefault="000767B0" w:rsidP="000767B0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Планирование товара в маркетинге.</w:t>
            </w:r>
          </w:p>
        </w:tc>
        <w:tc>
          <w:tcPr>
            <w:tcW w:w="992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851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0767B0" w:rsidRPr="00D2714B" w:rsidTr="000767B0">
        <w:trPr>
          <w:jc w:val="center"/>
        </w:trPr>
        <w:tc>
          <w:tcPr>
            <w:tcW w:w="628" w:type="dxa"/>
            <w:vAlign w:val="center"/>
          </w:tcPr>
          <w:p w:rsidR="000767B0" w:rsidRDefault="000767B0" w:rsidP="000767B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5</w:t>
            </w:r>
          </w:p>
        </w:tc>
        <w:tc>
          <w:tcPr>
            <w:tcW w:w="4896" w:type="dxa"/>
            <w:vAlign w:val="center"/>
          </w:tcPr>
          <w:p w:rsidR="000767B0" w:rsidRPr="005A3FB7" w:rsidRDefault="000767B0" w:rsidP="000767B0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Планирование товародвижения и сбыта.</w:t>
            </w:r>
          </w:p>
        </w:tc>
        <w:tc>
          <w:tcPr>
            <w:tcW w:w="992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0767B0" w:rsidRPr="00D2714B" w:rsidTr="000767B0">
        <w:trPr>
          <w:jc w:val="center"/>
        </w:trPr>
        <w:tc>
          <w:tcPr>
            <w:tcW w:w="628" w:type="dxa"/>
            <w:vAlign w:val="center"/>
          </w:tcPr>
          <w:p w:rsidR="000767B0" w:rsidRDefault="000767B0" w:rsidP="000767B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</w:t>
            </w:r>
          </w:p>
        </w:tc>
        <w:tc>
          <w:tcPr>
            <w:tcW w:w="4896" w:type="dxa"/>
            <w:vAlign w:val="center"/>
          </w:tcPr>
          <w:p w:rsidR="000767B0" w:rsidRPr="005A3FB7" w:rsidRDefault="000767B0" w:rsidP="000767B0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Планирование продвижения товара в маркетинге.</w:t>
            </w:r>
          </w:p>
        </w:tc>
        <w:tc>
          <w:tcPr>
            <w:tcW w:w="992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0767B0" w:rsidRPr="00D2714B" w:rsidTr="000767B0">
        <w:trPr>
          <w:jc w:val="center"/>
        </w:trPr>
        <w:tc>
          <w:tcPr>
            <w:tcW w:w="628" w:type="dxa"/>
            <w:vAlign w:val="center"/>
          </w:tcPr>
          <w:p w:rsidR="000767B0" w:rsidRDefault="000767B0" w:rsidP="000767B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7</w:t>
            </w:r>
          </w:p>
        </w:tc>
        <w:tc>
          <w:tcPr>
            <w:tcW w:w="4896" w:type="dxa"/>
            <w:vAlign w:val="center"/>
          </w:tcPr>
          <w:p w:rsidR="000767B0" w:rsidRPr="005A3FB7" w:rsidRDefault="000767B0" w:rsidP="000767B0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5A3FB7">
              <w:rPr>
                <w:sz w:val="28"/>
                <w:szCs w:val="28"/>
              </w:rPr>
              <w:t>Планирование цен в маркетинге.</w:t>
            </w:r>
          </w:p>
        </w:tc>
        <w:tc>
          <w:tcPr>
            <w:tcW w:w="992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0767B0" w:rsidRPr="00D2714B" w:rsidTr="000767B0">
        <w:trPr>
          <w:jc w:val="center"/>
        </w:trPr>
        <w:tc>
          <w:tcPr>
            <w:tcW w:w="5524" w:type="dxa"/>
            <w:gridSpan w:val="2"/>
            <w:vAlign w:val="center"/>
          </w:tcPr>
          <w:p w:rsidR="000767B0" w:rsidRPr="00D2714B" w:rsidRDefault="000767B0" w:rsidP="000767B0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0767B0" w:rsidRPr="002F1F26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F1F26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0767B0" w:rsidRPr="002F1F26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  <w:tc>
          <w:tcPr>
            <w:tcW w:w="851" w:type="dxa"/>
            <w:vAlign w:val="center"/>
          </w:tcPr>
          <w:p w:rsidR="000767B0" w:rsidRPr="002F1F26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0767B0" w:rsidRPr="002F1F26" w:rsidRDefault="000767B0" w:rsidP="000767B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F1F26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5</w:t>
            </w:r>
          </w:p>
        </w:tc>
      </w:tr>
    </w:tbl>
    <w:p w:rsidR="008A7757" w:rsidRDefault="008A7757" w:rsidP="008A7757"/>
    <w:p w:rsidR="008A7757" w:rsidRDefault="008A7757" w:rsidP="008A7757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</w:p>
    <w:p w:rsidR="00F05719" w:rsidRDefault="008A7757" w:rsidP="008A775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8A7757">
        <w:rPr>
          <w:b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7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"/>
        <w:gridCol w:w="2480"/>
        <w:gridCol w:w="6699"/>
      </w:tblGrid>
      <w:tr w:rsidR="00EB35C6" w:rsidRPr="005A3FB7" w:rsidTr="00DB4CED">
        <w:trPr>
          <w:tblHeader/>
          <w:jc w:val="center"/>
        </w:trPr>
        <w:tc>
          <w:tcPr>
            <w:tcW w:w="535" w:type="dxa"/>
            <w:shd w:val="clear" w:color="auto" w:fill="auto"/>
            <w:vAlign w:val="center"/>
          </w:tcPr>
          <w:p w:rsidR="00EB35C6" w:rsidRPr="005A3FB7" w:rsidRDefault="00EB35C6" w:rsidP="00DB4CED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5A3FB7">
              <w:rPr>
                <w:rFonts w:eastAsia="Calibri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EB35C6" w:rsidRPr="005A3FB7" w:rsidRDefault="00EB35C6" w:rsidP="00DB4CED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5A3FB7">
              <w:rPr>
                <w:rFonts w:eastAsia="Calibri"/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6699" w:type="dxa"/>
            <w:shd w:val="clear" w:color="auto" w:fill="auto"/>
            <w:vAlign w:val="center"/>
          </w:tcPr>
          <w:p w:rsidR="00EB35C6" w:rsidRPr="005A3FB7" w:rsidRDefault="00EB35C6" w:rsidP="00DB4CED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5A3FB7">
              <w:rPr>
                <w:rFonts w:eastAsia="Calibri"/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EB35C6" w:rsidRPr="005A3FB7" w:rsidTr="00DB4CED">
        <w:trPr>
          <w:trHeight w:val="1485"/>
          <w:jc w:val="center"/>
        </w:trPr>
        <w:tc>
          <w:tcPr>
            <w:tcW w:w="535" w:type="dxa"/>
            <w:shd w:val="clear" w:color="auto" w:fill="auto"/>
            <w:vAlign w:val="center"/>
          </w:tcPr>
          <w:p w:rsidR="00EB35C6" w:rsidRPr="005A3FB7" w:rsidRDefault="00EB35C6" w:rsidP="00DB4CED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val="en-US"/>
              </w:rPr>
            </w:pPr>
            <w:r w:rsidRPr="005A3FB7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EB35C6" w:rsidRPr="005A3FB7" w:rsidRDefault="00EB35C6" w:rsidP="00DB4CED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Роль и функции маркетинга в современной экономике.</w:t>
            </w:r>
          </w:p>
        </w:tc>
        <w:tc>
          <w:tcPr>
            <w:tcW w:w="6699" w:type="dxa"/>
            <w:vMerge w:val="restart"/>
            <w:shd w:val="clear" w:color="auto" w:fill="auto"/>
            <w:vAlign w:val="center"/>
          </w:tcPr>
          <w:p w:rsidR="006912B0" w:rsidRPr="00052A50" w:rsidRDefault="006912B0" w:rsidP="00052A50">
            <w:pPr>
              <w:widowControl/>
              <w:numPr>
                <w:ilvl w:val="0"/>
                <w:numId w:val="37"/>
              </w:numPr>
              <w:spacing w:line="240" w:lineRule="auto"/>
              <w:outlineLvl w:val="0"/>
              <w:rPr>
                <w:sz w:val="24"/>
                <w:szCs w:val="24"/>
              </w:rPr>
            </w:pPr>
            <w:r w:rsidRPr="00052A50">
              <w:rPr>
                <w:sz w:val="24"/>
                <w:szCs w:val="24"/>
              </w:rPr>
              <w:t>Голубков, Е. П. Маркетинг для профессионалов: практический курс : учебник и практикум для бакалавриата и магистратуры / Е. П. Голубков. — М. : Издательство Юрайт, 2017. — 474 с. — (Серия : Бакалавр и магистр. Академический курс). — ISBN 978-5-9916-3301-7. — Режим доступа : www.biblio-online.ru/book/EEAFDA8F-8DEE-4A8B-9034-9112900EC1B4.</w:t>
            </w:r>
          </w:p>
          <w:p w:rsidR="006912B0" w:rsidRPr="00052A50" w:rsidRDefault="006912B0" w:rsidP="00052A50">
            <w:pPr>
              <w:widowControl/>
              <w:numPr>
                <w:ilvl w:val="0"/>
                <w:numId w:val="37"/>
              </w:numPr>
              <w:spacing w:line="240" w:lineRule="auto"/>
              <w:outlineLvl w:val="0"/>
              <w:rPr>
                <w:sz w:val="24"/>
                <w:szCs w:val="24"/>
              </w:rPr>
            </w:pPr>
            <w:r w:rsidRPr="00052A50">
              <w:rPr>
                <w:sz w:val="24"/>
                <w:szCs w:val="24"/>
              </w:rPr>
              <w:t>Григорьев, М. Н. Маркетинг : учебник для прикладного бакалавриата / М. Н. Григорьев. — 5-е изд., перераб. и доп. — М. : Издательство Юрайт, 2018. — 559 с. — (Серия : Бакалавр. Прикладной курс). — ISBN 978-5-534-05818-5. — Режим доступа : www.biblio-online.ru/book/D4EB1A25-2E9A-4695-BDED-DCAB65C744B4.</w:t>
            </w:r>
          </w:p>
          <w:p w:rsidR="006912B0" w:rsidRPr="00E53AD3" w:rsidRDefault="006912B0" w:rsidP="00E53AD3">
            <w:pPr>
              <w:widowControl/>
              <w:numPr>
                <w:ilvl w:val="0"/>
                <w:numId w:val="37"/>
              </w:numPr>
              <w:spacing w:line="240" w:lineRule="auto"/>
              <w:outlineLvl w:val="0"/>
              <w:rPr>
                <w:sz w:val="24"/>
                <w:szCs w:val="24"/>
              </w:rPr>
            </w:pPr>
            <w:r w:rsidRPr="00E53AD3">
              <w:rPr>
                <w:sz w:val="24"/>
                <w:szCs w:val="24"/>
              </w:rPr>
              <w:t>Карпова, С. В. Маркетинг: теория и практика : учебное пособие для бакалавров / С. В. Карпова. — М. : Издательство Юрайт, 2017. — 408 с. — (Серия : Бакалавр. Академический курс). — ISBN 978-5-9916-2661-3. — Режим доступа : www.biblio-online.ru/book/7BFFFE8C-2720-4138-A588-21E1A3065865.</w:t>
            </w:r>
          </w:p>
          <w:p w:rsidR="006912B0" w:rsidRPr="00052A50" w:rsidRDefault="0003359F" w:rsidP="00052A50">
            <w:pPr>
              <w:widowControl/>
              <w:numPr>
                <w:ilvl w:val="0"/>
                <w:numId w:val="37"/>
              </w:numPr>
              <w:spacing w:line="240" w:lineRule="auto"/>
              <w:outlineLvl w:val="0"/>
              <w:rPr>
                <w:sz w:val="24"/>
                <w:szCs w:val="24"/>
              </w:rPr>
            </w:pPr>
            <w:hyperlink r:id="rId10" w:history="1">
              <w:r w:rsidR="006912B0" w:rsidRPr="00052A50">
                <w:rPr>
                  <w:sz w:val="24"/>
                  <w:szCs w:val="24"/>
                </w:rPr>
                <w:t>Котлер Ф., Келлер К. Л. Маркетинг менеджмент. 14-е изд. —  Санкт-Петербург:  Питер 2014 г.— 800 с. — Электронное издание. — ISBN 978-5-496-00177-9</w:t>
              </w:r>
            </w:hyperlink>
            <w:r w:rsidR="006912B0" w:rsidRPr="00052A50">
              <w:rPr>
                <w:sz w:val="24"/>
                <w:szCs w:val="24"/>
              </w:rPr>
              <w:t xml:space="preserve"> </w:t>
            </w:r>
            <w:r w:rsidR="006912B0" w:rsidRPr="00052A50">
              <w:rPr>
                <w:sz w:val="24"/>
                <w:szCs w:val="24"/>
              </w:rPr>
              <w:tab/>
              <w:t xml:space="preserve">– </w:t>
            </w:r>
            <w:r w:rsidR="006912B0" w:rsidRPr="00052A50">
              <w:rPr>
                <w:sz w:val="24"/>
                <w:szCs w:val="24"/>
              </w:rPr>
              <w:lastRenderedPageBreak/>
              <w:t>Режим доступа:  https://ibooks.ru/reading.php?productid=340124 – Загл. с экрана.</w:t>
            </w:r>
          </w:p>
          <w:p w:rsidR="006912B0" w:rsidRDefault="006912B0" w:rsidP="00052A50">
            <w:pPr>
              <w:widowControl/>
              <w:numPr>
                <w:ilvl w:val="0"/>
                <w:numId w:val="37"/>
              </w:numPr>
              <w:spacing w:line="240" w:lineRule="auto"/>
              <w:outlineLvl w:val="0"/>
              <w:rPr>
                <w:sz w:val="24"/>
                <w:szCs w:val="24"/>
              </w:rPr>
            </w:pPr>
            <w:r w:rsidRPr="00052A50">
              <w:rPr>
                <w:sz w:val="24"/>
                <w:szCs w:val="24"/>
              </w:rPr>
              <w:t xml:space="preserve">Маркетинг. Практикум : учебное пособие для академического бакалавриата / С. В. Карпова [и др.] ; под общ. ред. С. В. Карповой. — М. : Издательство Юрайт, 2018. — 325 с. — (Серия : Бакалавр. Академический курс). — ISBN 978-5-9916-8852-9. — Режим доступа : </w:t>
            </w:r>
            <w:r w:rsidRPr="008A7757">
              <w:rPr>
                <w:sz w:val="24"/>
                <w:szCs w:val="24"/>
              </w:rPr>
              <w:t>www.biblio-online.ru/book/C7C160B6-A523-48BE-87BE-AF476ED5AADD</w:t>
            </w:r>
            <w:r w:rsidRPr="00052A50">
              <w:rPr>
                <w:sz w:val="24"/>
                <w:szCs w:val="24"/>
              </w:rPr>
              <w:t>.</w:t>
            </w:r>
          </w:p>
          <w:p w:rsidR="006912B0" w:rsidRDefault="006912B0" w:rsidP="00052A50">
            <w:pPr>
              <w:widowControl/>
              <w:numPr>
                <w:ilvl w:val="0"/>
                <w:numId w:val="37"/>
              </w:numPr>
              <w:spacing w:line="240" w:lineRule="auto"/>
              <w:outlineLvl w:val="0"/>
              <w:rPr>
                <w:sz w:val="24"/>
                <w:szCs w:val="24"/>
              </w:rPr>
            </w:pPr>
            <w:r w:rsidRPr="00052A50">
              <w:rPr>
                <w:sz w:val="24"/>
                <w:szCs w:val="24"/>
              </w:rPr>
              <w:t>Маркетинг-менеджмент : учебник и практикум для бакалавриата и магистратуры / И. В. Липсиц [и др.] ; под ред. И. В. Липсица, О. К. Ойнер. — М. : Издательство Юрайт, 2018. — 379 с. — (Серия : Бакалавр и магистр. Академический курс). — ISBN 978-5-534-01165-4. — Режим доступа : www.biblio-online.ru/book/961C3C1E-79C5-4949-95BC-5577C0F17C94.</w:t>
            </w:r>
          </w:p>
          <w:p w:rsidR="006912B0" w:rsidRPr="00E53AD3" w:rsidRDefault="006912B0" w:rsidP="00E53AD3">
            <w:pPr>
              <w:widowControl/>
              <w:numPr>
                <w:ilvl w:val="0"/>
                <w:numId w:val="37"/>
              </w:numPr>
              <w:spacing w:line="240" w:lineRule="auto"/>
              <w:outlineLvl w:val="0"/>
              <w:rPr>
                <w:sz w:val="24"/>
                <w:szCs w:val="24"/>
              </w:rPr>
            </w:pPr>
            <w:r w:rsidRPr="00E53AD3">
              <w:rPr>
                <w:sz w:val="24"/>
                <w:szCs w:val="24"/>
              </w:rPr>
              <w:t xml:space="preserve">Реброва, Н. П. Маркетинг : учебник и практикум для прикладного бакалавриата / Н. П. Реброва. — М. : Издательство Юрайт, 2018. — 277 с. — (Серия : Бакалавр. Прикладной курс). — ISBN 978-5-534-03466-0. — Режим доступа : www.biblio-online.ru/book/63DEE6ED-7851-44F8-AC80-1CF1421C16E4. </w:t>
            </w:r>
          </w:p>
          <w:p w:rsidR="006912B0" w:rsidRPr="00052A50" w:rsidRDefault="006912B0" w:rsidP="00DB4CED">
            <w:pPr>
              <w:widowControl/>
              <w:numPr>
                <w:ilvl w:val="0"/>
                <w:numId w:val="37"/>
              </w:numPr>
              <w:spacing w:line="240" w:lineRule="auto"/>
              <w:outlineLvl w:val="0"/>
              <w:rPr>
                <w:sz w:val="24"/>
                <w:szCs w:val="24"/>
              </w:rPr>
            </w:pPr>
            <w:r w:rsidRPr="00052A50">
              <w:rPr>
                <w:sz w:val="24"/>
                <w:szCs w:val="24"/>
              </w:rPr>
              <w:t>Романов А. А., Басенко В. П., Жуков Б. М. Маркетинг: учебное пособие. - М.: Дашков и К.,  2014. – 440 с. – Режим доступа: https://ibooks.ru/reading.php?productid=23137 – Загл. с экрана.</w:t>
            </w:r>
          </w:p>
          <w:p w:rsidR="006912B0" w:rsidRPr="00052A50" w:rsidRDefault="006912B0" w:rsidP="00052A50">
            <w:pPr>
              <w:widowControl/>
              <w:numPr>
                <w:ilvl w:val="0"/>
                <w:numId w:val="37"/>
              </w:numPr>
              <w:spacing w:line="240" w:lineRule="auto"/>
              <w:outlineLvl w:val="0"/>
              <w:rPr>
                <w:sz w:val="24"/>
                <w:szCs w:val="24"/>
              </w:rPr>
            </w:pPr>
            <w:r w:rsidRPr="00052A50">
              <w:rPr>
                <w:sz w:val="24"/>
                <w:szCs w:val="24"/>
              </w:rPr>
              <w:t>Синяева, И. М. Маркетинг : учебник для академического бакалавриата / И. М. Синяева, О. Н. Жильцова. — 3-е изд., перераб. и доп. — М. : Издательство Юрайт, 2018. — 495 с. — (Серия : Бакалавр. Академический курс). — ISBN 978-5-534-02621-4. — Режим доступа : www.biblio-online.ru/book/43F94F6D-751E-4C5A-83FB-2DC15CD1AAFE.</w:t>
            </w:r>
          </w:p>
          <w:p w:rsidR="00E53AD3" w:rsidRPr="00E53AD3" w:rsidRDefault="006912B0" w:rsidP="00E53AD3">
            <w:pPr>
              <w:widowControl/>
              <w:numPr>
                <w:ilvl w:val="0"/>
                <w:numId w:val="37"/>
              </w:numPr>
              <w:spacing w:line="240" w:lineRule="auto"/>
              <w:outlineLvl w:val="0"/>
              <w:rPr>
                <w:sz w:val="24"/>
                <w:szCs w:val="24"/>
              </w:rPr>
            </w:pPr>
            <w:r w:rsidRPr="00052A50">
              <w:rPr>
                <w:sz w:val="24"/>
                <w:szCs w:val="24"/>
              </w:rPr>
              <w:t xml:space="preserve">Электронная информационно-образовательная среда [Электронный ресурс]. Дисциплина «Маркетинг». Режим доступа:  http://sdo.pgups.ru (для доступа к полнотекстовым документам требуется авторизация).  </w:t>
            </w:r>
          </w:p>
        </w:tc>
      </w:tr>
      <w:tr w:rsidR="00EB35C6" w:rsidRPr="005A3FB7" w:rsidTr="00DB4CED">
        <w:trPr>
          <w:trHeight w:val="1037"/>
          <w:jc w:val="center"/>
        </w:trPr>
        <w:tc>
          <w:tcPr>
            <w:tcW w:w="535" w:type="dxa"/>
            <w:shd w:val="clear" w:color="auto" w:fill="auto"/>
            <w:vAlign w:val="center"/>
          </w:tcPr>
          <w:p w:rsidR="00EB35C6" w:rsidRPr="005A3FB7" w:rsidRDefault="00EB35C6" w:rsidP="00DB4CED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val="en-US"/>
              </w:rPr>
            </w:pPr>
            <w:r w:rsidRPr="005A3FB7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EB35C6" w:rsidRPr="005A3FB7" w:rsidRDefault="00EB35C6" w:rsidP="00DB4CED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 xml:space="preserve">Маркетинговая среда фирмы. </w:t>
            </w:r>
          </w:p>
        </w:tc>
        <w:tc>
          <w:tcPr>
            <w:tcW w:w="6699" w:type="dxa"/>
            <w:vMerge/>
            <w:shd w:val="clear" w:color="auto" w:fill="auto"/>
            <w:vAlign w:val="center"/>
          </w:tcPr>
          <w:p w:rsidR="00EB35C6" w:rsidRPr="005A3FB7" w:rsidRDefault="00EB35C6" w:rsidP="00DB4CED">
            <w:pPr>
              <w:widowControl/>
              <w:tabs>
                <w:tab w:val="left" w:pos="672"/>
                <w:tab w:val="left" w:pos="993"/>
                <w:tab w:val="left" w:pos="1134"/>
                <w:tab w:val="left" w:pos="1947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EB35C6" w:rsidRPr="005A3FB7" w:rsidTr="00DB4CED">
        <w:trPr>
          <w:jc w:val="center"/>
        </w:trPr>
        <w:tc>
          <w:tcPr>
            <w:tcW w:w="535" w:type="dxa"/>
            <w:shd w:val="clear" w:color="auto" w:fill="auto"/>
            <w:vAlign w:val="center"/>
          </w:tcPr>
          <w:p w:rsidR="00EB35C6" w:rsidRPr="005A3FB7" w:rsidRDefault="00EB35C6" w:rsidP="00DB4CED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EB35C6" w:rsidRPr="005A3FB7" w:rsidRDefault="00EB35C6" w:rsidP="00DB4CED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Маркетинговые информационные системы.</w:t>
            </w:r>
          </w:p>
        </w:tc>
        <w:tc>
          <w:tcPr>
            <w:tcW w:w="6699" w:type="dxa"/>
            <w:vMerge/>
            <w:shd w:val="clear" w:color="auto" w:fill="auto"/>
            <w:vAlign w:val="center"/>
          </w:tcPr>
          <w:p w:rsidR="00EB35C6" w:rsidRPr="005A3FB7" w:rsidRDefault="00EB35C6" w:rsidP="00DB4CED">
            <w:pPr>
              <w:widowControl/>
              <w:tabs>
                <w:tab w:val="left" w:pos="672"/>
                <w:tab w:val="left" w:pos="1418"/>
                <w:tab w:val="left" w:pos="1947"/>
              </w:tabs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</w:p>
        </w:tc>
      </w:tr>
      <w:tr w:rsidR="00EB35C6" w:rsidRPr="005A3FB7" w:rsidTr="00DB4CED">
        <w:trPr>
          <w:trHeight w:val="1292"/>
          <w:jc w:val="center"/>
        </w:trPr>
        <w:tc>
          <w:tcPr>
            <w:tcW w:w="535" w:type="dxa"/>
            <w:shd w:val="clear" w:color="auto" w:fill="auto"/>
            <w:vAlign w:val="center"/>
          </w:tcPr>
          <w:p w:rsidR="00EB35C6" w:rsidRPr="005A3FB7" w:rsidRDefault="00EB35C6" w:rsidP="00DB4CED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EB35C6" w:rsidRPr="005A3FB7" w:rsidRDefault="00EB35C6" w:rsidP="00DB4CED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Планирование товара в маркетинге.</w:t>
            </w:r>
          </w:p>
        </w:tc>
        <w:tc>
          <w:tcPr>
            <w:tcW w:w="6699" w:type="dxa"/>
            <w:vMerge/>
            <w:shd w:val="clear" w:color="auto" w:fill="auto"/>
            <w:vAlign w:val="center"/>
          </w:tcPr>
          <w:p w:rsidR="00EB35C6" w:rsidRPr="005A3FB7" w:rsidRDefault="00EB35C6" w:rsidP="00DB4CED">
            <w:pPr>
              <w:widowControl/>
              <w:tabs>
                <w:tab w:val="left" w:pos="396"/>
                <w:tab w:val="left" w:pos="672"/>
                <w:tab w:val="left" w:pos="993"/>
                <w:tab w:val="left" w:pos="1134"/>
                <w:tab w:val="left" w:pos="1947"/>
              </w:tabs>
              <w:spacing w:line="240" w:lineRule="auto"/>
              <w:ind w:firstLine="0"/>
              <w:jc w:val="left"/>
              <w:rPr>
                <w:rFonts w:eastAsia="Calibri"/>
                <w:bCs/>
                <w:sz w:val="28"/>
                <w:szCs w:val="28"/>
              </w:rPr>
            </w:pPr>
          </w:p>
        </w:tc>
      </w:tr>
      <w:tr w:rsidR="00EB35C6" w:rsidRPr="005A3FB7" w:rsidTr="00DB4CED">
        <w:trPr>
          <w:trHeight w:val="1254"/>
          <w:jc w:val="center"/>
        </w:trPr>
        <w:tc>
          <w:tcPr>
            <w:tcW w:w="535" w:type="dxa"/>
            <w:shd w:val="clear" w:color="auto" w:fill="auto"/>
            <w:vAlign w:val="center"/>
          </w:tcPr>
          <w:p w:rsidR="00EB35C6" w:rsidRPr="005A3FB7" w:rsidRDefault="00EB35C6" w:rsidP="00DB4CED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5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EB35C6" w:rsidRPr="005A3FB7" w:rsidRDefault="00EB35C6" w:rsidP="00DB4CED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Планирование товародвижения и сбыта.</w:t>
            </w:r>
          </w:p>
        </w:tc>
        <w:tc>
          <w:tcPr>
            <w:tcW w:w="6699" w:type="dxa"/>
            <w:vMerge/>
            <w:shd w:val="clear" w:color="auto" w:fill="auto"/>
            <w:vAlign w:val="center"/>
          </w:tcPr>
          <w:p w:rsidR="00EB35C6" w:rsidRPr="005A3FB7" w:rsidRDefault="00EB35C6" w:rsidP="00DB4CED">
            <w:pPr>
              <w:widowControl/>
              <w:tabs>
                <w:tab w:val="left" w:pos="396"/>
                <w:tab w:val="left" w:pos="672"/>
                <w:tab w:val="left" w:pos="993"/>
                <w:tab w:val="left" w:pos="1134"/>
                <w:tab w:val="left" w:pos="1947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EB35C6" w:rsidRPr="005A3FB7" w:rsidTr="00DB4CED">
        <w:trPr>
          <w:trHeight w:val="1555"/>
          <w:jc w:val="center"/>
        </w:trPr>
        <w:tc>
          <w:tcPr>
            <w:tcW w:w="535" w:type="dxa"/>
            <w:shd w:val="clear" w:color="auto" w:fill="auto"/>
            <w:vAlign w:val="center"/>
          </w:tcPr>
          <w:p w:rsidR="00EB35C6" w:rsidRPr="005A3FB7" w:rsidRDefault="00EB35C6" w:rsidP="00DB4CED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lastRenderedPageBreak/>
              <w:t>6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EB35C6" w:rsidRPr="005A3FB7" w:rsidRDefault="00EB35C6" w:rsidP="00DB4CED">
            <w:pPr>
              <w:pStyle w:val="ab"/>
              <w:spacing w:line="240" w:lineRule="auto"/>
              <w:ind w:firstLine="0"/>
              <w:jc w:val="left"/>
              <w:rPr>
                <w:snapToGrid/>
                <w:szCs w:val="28"/>
              </w:rPr>
            </w:pPr>
            <w:r w:rsidRPr="005A3FB7">
              <w:rPr>
                <w:snapToGrid/>
                <w:szCs w:val="28"/>
              </w:rPr>
              <w:t>Планирование продвижения товара в маркетинге.</w:t>
            </w:r>
          </w:p>
        </w:tc>
        <w:tc>
          <w:tcPr>
            <w:tcW w:w="6699" w:type="dxa"/>
            <w:vMerge/>
            <w:shd w:val="clear" w:color="auto" w:fill="auto"/>
          </w:tcPr>
          <w:p w:rsidR="00EB35C6" w:rsidRPr="005A3FB7" w:rsidRDefault="00EB35C6" w:rsidP="00DB4CED">
            <w:pPr>
              <w:widowControl/>
              <w:tabs>
                <w:tab w:val="left" w:pos="672"/>
                <w:tab w:val="left" w:pos="993"/>
                <w:tab w:val="left" w:pos="1134"/>
                <w:tab w:val="left" w:pos="1947"/>
              </w:tabs>
              <w:spacing w:line="240" w:lineRule="auto"/>
              <w:ind w:firstLine="0"/>
              <w:jc w:val="left"/>
              <w:rPr>
                <w:rFonts w:eastAsia="Calibri"/>
                <w:bCs/>
                <w:snapToGrid w:val="0"/>
                <w:sz w:val="28"/>
                <w:szCs w:val="28"/>
              </w:rPr>
            </w:pPr>
          </w:p>
        </w:tc>
      </w:tr>
      <w:tr w:rsidR="00EB35C6" w:rsidRPr="005A3FB7" w:rsidTr="00DB4CED">
        <w:trPr>
          <w:jc w:val="center"/>
        </w:trPr>
        <w:tc>
          <w:tcPr>
            <w:tcW w:w="535" w:type="dxa"/>
            <w:shd w:val="clear" w:color="auto" w:fill="auto"/>
            <w:vAlign w:val="center"/>
          </w:tcPr>
          <w:p w:rsidR="00EB35C6" w:rsidRPr="005A3FB7" w:rsidRDefault="00EB35C6" w:rsidP="00DB4CED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7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EB35C6" w:rsidRPr="005A3FB7" w:rsidRDefault="00EB35C6" w:rsidP="00DB4CED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5A3FB7">
              <w:rPr>
                <w:sz w:val="28"/>
                <w:szCs w:val="28"/>
              </w:rPr>
              <w:t>Планирование цен в маркетинге.</w:t>
            </w:r>
          </w:p>
        </w:tc>
        <w:tc>
          <w:tcPr>
            <w:tcW w:w="6699" w:type="dxa"/>
            <w:vMerge/>
            <w:shd w:val="clear" w:color="auto" w:fill="auto"/>
          </w:tcPr>
          <w:p w:rsidR="00EB35C6" w:rsidRPr="005A3FB7" w:rsidRDefault="00EB35C6" w:rsidP="00DB4CED">
            <w:pPr>
              <w:widowControl/>
              <w:tabs>
                <w:tab w:val="left" w:pos="460"/>
                <w:tab w:val="left" w:pos="602"/>
                <w:tab w:val="left" w:pos="672"/>
                <w:tab w:val="left" w:pos="742"/>
                <w:tab w:val="left" w:pos="1276"/>
                <w:tab w:val="left" w:pos="1947"/>
              </w:tabs>
              <w:spacing w:line="240" w:lineRule="auto"/>
              <w:ind w:firstLine="0"/>
              <w:jc w:val="left"/>
              <w:rPr>
                <w:rFonts w:eastAsia="Calibri"/>
                <w:bCs/>
                <w:snapToGrid w:val="0"/>
                <w:sz w:val="28"/>
                <w:szCs w:val="28"/>
              </w:rPr>
            </w:pPr>
          </w:p>
        </w:tc>
      </w:tr>
    </w:tbl>
    <w:p w:rsidR="00554DFA" w:rsidRPr="00D2714B" w:rsidRDefault="00554DFA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8A7757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052A50" w:rsidRDefault="00052A50" w:rsidP="00EB35C6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B35C6" w:rsidRPr="00D322E9" w:rsidRDefault="006912B0" w:rsidP="008A7757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EB35C6" w:rsidRPr="00D322E9">
        <w:rPr>
          <w:b/>
          <w:bCs/>
          <w:sz w:val="28"/>
          <w:szCs w:val="28"/>
        </w:rPr>
        <w:lastRenderedPageBreak/>
        <w:t>8. Перече</w:t>
      </w:r>
      <w:r w:rsidR="00EB35C6">
        <w:rPr>
          <w:b/>
          <w:bCs/>
          <w:sz w:val="28"/>
          <w:szCs w:val="28"/>
        </w:rPr>
        <w:t>н</w:t>
      </w:r>
      <w:r w:rsidR="00EB35C6" w:rsidRPr="00D322E9">
        <w:rPr>
          <w:b/>
          <w:bCs/>
          <w:sz w:val="28"/>
          <w:szCs w:val="28"/>
        </w:rPr>
        <w:t xml:space="preserve">ь </w:t>
      </w:r>
      <w:r w:rsidR="00EB35C6"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EB35C6" w:rsidRDefault="00EB35C6" w:rsidP="00EB35C6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B35C6" w:rsidRPr="00AD2C7D" w:rsidRDefault="00EB35C6" w:rsidP="00EB35C6">
      <w:pPr>
        <w:pStyle w:val="a3"/>
        <w:widowControl/>
        <w:numPr>
          <w:ilvl w:val="1"/>
          <w:numId w:val="41"/>
        </w:numPr>
        <w:tabs>
          <w:tab w:val="left" w:pos="0"/>
          <w:tab w:val="left" w:pos="426"/>
        </w:tabs>
        <w:spacing w:line="240" w:lineRule="auto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 </w:t>
      </w:r>
      <w:r w:rsidRPr="00AD2C7D">
        <w:rPr>
          <w:rFonts w:eastAsia="Calibri"/>
          <w:bCs/>
          <w:sz w:val="28"/>
          <w:szCs w:val="28"/>
        </w:rPr>
        <w:t>Перечень основной учебной литературы, необходимой для освоения дисциплины</w:t>
      </w:r>
    </w:p>
    <w:p w:rsidR="00F448B5" w:rsidRPr="00052A50" w:rsidRDefault="00F448B5" w:rsidP="00052A50">
      <w:pPr>
        <w:widowControl/>
        <w:numPr>
          <w:ilvl w:val="0"/>
          <w:numId w:val="43"/>
        </w:numPr>
        <w:spacing w:line="240" w:lineRule="auto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>Голубков, Е. П. Маркетинг для профессионалов: практический курс : учебник и практикум для бакалавриата и магистратуры / Е. П. Голубков. — М. : Издательство Юрайт, 2017. — 474 с. — (Серия : Бакалавр и магистр. Академический курс). — ISBN 978-5-9916-3301-7. — Режим доступа : www.biblio-online.ru/book/EEAFDA8F-8DEE-4A8B-9034-9112900EC1B4.</w:t>
      </w:r>
    </w:p>
    <w:p w:rsidR="00F448B5" w:rsidRPr="00052A50" w:rsidRDefault="00F448B5" w:rsidP="00052A50">
      <w:pPr>
        <w:widowControl/>
        <w:numPr>
          <w:ilvl w:val="0"/>
          <w:numId w:val="43"/>
        </w:numPr>
        <w:spacing w:line="240" w:lineRule="auto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>Григорьев, М. Н. Маркетинг : учебник для прикладного бакалавриата / М. Н. Григорьев. — 5-е изд., перераб. и доп. — М. : Издательство Юрайт, 2018. — 559 с. — (Серия : Бакалавр. Прикладной курс). — ISBN 978-5-534-05818-5. — Режим доступа : www.biblio-online.ru/book/D4EB1A25-2E9A-4695-BDED-DCAB65C744B4.</w:t>
      </w:r>
    </w:p>
    <w:p w:rsidR="00F448B5" w:rsidRPr="00AD2C7D" w:rsidRDefault="00F448B5" w:rsidP="00EB35C6">
      <w:pPr>
        <w:widowControl/>
        <w:numPr>
          <w:ilvl w:val="0"/>
          <w:numId w:val="43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Егоршин А. П. Маркетинг организации: Учебник для вузов. Стандарт третьего поколения. – СПб: Питер, 2016 – 384 с. </w:t>
      </w:r>
      <w:r w:rsidRPr="00AD2C7D">
        <w:rPr>
          <w:sz w:val="28"/>
          <w:szCs w:val="28"/>
        </w:rPr>
        <w:tab/>
        <w:t>– Режим доступа: http://ibooks.ru/reading.php?productid=351330 – Загл. с экрана.</w:t>
      </w:r>
    </w:p>
    <w:p w:rsidR="00F448B5" w:rsidRDefault="00F448B5" w:rsidP="00052A50">
      <w:pPr>
        <w:widowControl/>
        <w:numPr>
          <w:ilvl w:val="0"/>
          <w:numId w:val="43"/>
        </w:numPr>
        <w:spacing w:line="240" w:lineRule="auto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>Карпова, С. В. Маркетинг: теория и практика : учебное пособие для бакалавров / С. В. Карпова. — М. : Издательство Юрайт, 2017. — 408 с. — (Серия : Бакалавр. Академический курс). — ISBN 978-5-9916-2661-3. — Режим доступа : www.biblio-online.ru/book/7BFFFE8C-2720-4138-A588-21E1A3065865.</w:t>
      </w:r>
    </w:p>
    <w:p w:rsidR="00F448B5" w:rsidRDefault="00F448B5" w:rsidP="00052A50">
      <w:pPr>
        <w:widowControl/>
        <w:numPr>
          <w:ilvl w:val="0"/>
          <w:numId w:val="43"/>
        </w:numPr>
        <w:spacing w:line="240" w:lineRule="auto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 xml:space="preserve">Корнеева, И. В. Маркетинг : учебник и практикум для академического бакалавриата / И. В. Корнеева, В. Е. Хруцкий. — М. : Издательство Юрайт, 2018. — 436 с. — (Серия : Бакалавр. Академический курс). — ISBN 978-5-534-03565-0. — Режим доступа : www.biblio-online.ru/book/AD797715-625F-4450-A6A9-7BCEAAFA79AF. </w:t>
      </w:r>
    </w:p>
    <w:p w:rsidR="00F448B5" w:rsidRPr="00AD2C7D" w:rsidRDefault="0003359F" w:rsidP="00EB35C6">
      <w:pPr>
        <w:widowControl/>
        <w:numPr>
          <w:ilvl w:val="0"/>
          <w:numId w:val="43"/>
        </w:numPr>
        <w:spacing w:line="240" w:lineRule="auto"/>
        <w:outlineLvl w:val="0"/>
        <w:rPr>
          <w:sz w:val="28"/>
          <w:szCs w:val="28"/>
        </w:rPr>
      </w:pPr>
      <w:hyperlink r:id="rId11" w:history="1">
        <w:r w:rsidR="00F448B5" w:rsidRPr="00AD2C7D">
          <w:rPr>
            <w:sz w:val="28"/>
            <w:szCs w:val="28"/>
          </w:rPr>
          <w:t>Котлер Ф., Келлер К. Л. Маркетинг менеджмент. 14-е изд. —  Санкт-Петербург:  Питер 2014 г.— 800 с. — Электронное издание. — ISBN 978-5-496-00177-9</w:t>
        </w:r>
      </w:hyperlink>
      <w:r w:rsidR="00F448B5" w:rsidRPr="00AD2C7D">
        <w:rPr>
          <w:sz w:val="28"/>
          <w:szCs w:val="28"/>
        </w:rPr>
        <w:t xml:space="preserve"> </w:t>
      </w:r>
      <w:r w:rsidR="00F448B5" w:rsidRPr="00AD2C7D">
        <w:rPr>
          <w:sz w:val="28"/>
          <w:szCs w:val="28"/>
        </w:rPr>
        <w:tab/>
        <w:t>– Режим доступа:  https://ibooks.ru/reading.php?productid=340124 – Загл. с экрана.</w:t>
      </w:r>
    </w:p>
    <w:p w:rsidR="00F448B5" w:rsidRPr="00052A50" w:rsidRDefault="00F448B5" w:rsidP="00052A50">
      <w:pPr>
        <w:widowControl/>
        <w:numPr>
          <w:ilvl w:val="0"/>
          <w:numId w:val="43"/>
        </w:numPr>
        <w:spacing w:line="240" w:lineRule="auto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 xml:space="preserve">Маркетинг-менеджмент : учебник и практикум для бакалавриата и магистратуры / И. В. Липсиц [и др.] ; под ред. И. В. Липсица, О. К. Ойнер. — М. : Издательство Юрайт, 2018. — 379 с. — (Серия : Бакалавр и магистр. Академический курс). — ISBN 978-5-534-01165-4. — Режим доступа : </w:t>
      </w:r>
      <w:hyperlink r:id="rId12" w:history="1">
        <w:r w:rsidRPr="00052A50">
          <w:rPr>
            <w:sz w:val="28"/>
            <w:szCs w:val="28"/>
          </w:rPr>
          <w:t>www.biblio-online.ru/book/961C3C1E-79C5-4949-95BC-5577C0F17C94</w:t>
        </w:r>
      </w:hyperlink>
      <w:r w:rsidRPr="00052A50">
        <w:rPr>
          <w:sz w:val="28"/>
          <w:szCs w:val="28"/>
        </w:rPr>
        <w:t>.</w:t>
      </w:r>
    </w:p>
    <w:p w:rsidR="00F448B5" w:rsidRDefault="00F448B5" w:rsidP="00052A50">
      <w:pPr>
        <w:widowControl/>
        <w:numPr>
          <w:ilvl w:val="0"/>
          <w:numId w:val="43"/>
        </w:numPr>
        <w:spacing w:line="240" w:lineRule="auto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 xml:space="preserve">Реброва, Н. П. Маркетинг : учебник и практикум для прикладного бакалавриата / Н. П. Реброва. — М. : Издательство Юрайт, 2018. — 277 с. — (Серия : Бакалавр. Прикладной курс). — ISBN 978-5-534-03466-0. — Режим доступа : www.biblio-online.ru/book/63DEE6ED-7851-44F8-AC80-1CF1421C16E4. </w:t>
      </w:r>
    </w:p>
    <w:p w:rsidR="00052A50" w:rsidRPr="00052A50" w:rsidRDefault="00052A50" w:rsidP="00052A50">
      <w:pPr>
        <w:widowControl/>
        <w:spacing w:line="240" w:lineRule="auto"/>
        <w:outlineLvl w:val="0"/>
        <w:rPr>
          <w:sz w:val="28"/>
          <w:szCs w:val="28"/>
        </w:rPr>
      </w:pPr>
    </w:p>
    <w:p w:rsidR="00EB35C6" w:rsidRPr="00904C41" w:rsidRDefault="00EB35C6" w:rsidP="00EB35C6">
      <w:pPr>
        <w:pStyle w:val="a3"/>
        <w:widowControl/>
        <w:numPr>
          <w:ilvl w:val="1"/>
          <w:numId w:val="41"/>
        </w:numPr>
        <w:tabs>
          <w:tab w:val="left" w:pos="0"/>
          <w:tab w:val="left" w:pos="426"/>
        </w:tabs>
        <w:spacing w:line="240" w:lineRule="auto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 </w:t>
      </w:r>
      <w:r w:rsidRPr="00904C41">
        <w:rPr>
          <w:rFonts w:eastAsia="Calibri"/>
          <w:bCs/>
          <w:sz w:val="28"/>
          <w:szCs w:val="28"/>
        </w:rPr>
        <w:t>Перечень дополнительной учебной литературы, необходимой для освоения дисциплины</w:t>
      </w:r>
    </w:p>
    <w:p w:rsidR="005E3AD7" w:rsidRPr="00052A50" w:rsidRDefault="005E3AD7" w:rsidP="00052A50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>Баумгартен, Л. В. Маркетинг гостиничного предприятия : учебник для академического бакалавриата / Л. В. Баумгартен. — М. : Издательство Юрайт, 2018. — 338 с. — (Серия : Бакалавр. Академический курс). — ISBN 978-5-534-00581-3. — Режим доступа : www.biblio-online.ru/book/A5C2BCE9-AB75-44C1-B75D-59841C8FA74E.</w:t>
      </w:r>
    </w:p>
    <w:p w:rsidR="005E3AD7" w:rsidRDefault="005E3AD7" w:rsidP="006912B0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 xml:space="preserve">Бачурин, А. А. Маркетинг на автомобильном транспорте : учебное пособие для вузов / А. А. Бачурин. — 2-е изд., испр. и доп. — М. : Издательство Юрайт, 2018. — 209 с. — (Серия : Университеты России). — ISBN 978-5-534-05079-0. — Режим доступа : </w:t>
      </w:r>
      <w:r w:rsidRPr="00F448B5">
        <w:rPr>
          <w:sz w:val="28"/>
          <w:szCs w:val="28"/>
        </w:rPr>
        <w:t>www.biblio-online.ru/book/A9B1A0D0-D0E7-42E8-85AF-4897F2830F0B</w:t>
      </w:r>
      <w:r w:rsidRPr="00052A50">
        <w:rPr>
          <w:sz w:val="28"/>
          <w:szCs w:val="28"/>
        </w:rPr>
        <w:t>.</w:t>
      </w:r>
    </w:p>
    <w:p w:rsidR="006912B0" w:rsidRPr="006912B0" w:rsidRDefault="006912B0" w:rsidP="006912B0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6912B0">
        <w:rPr>
          <w:sz w:val="28"/>
          <w:szCs w:val="28"/>
        </w:rPr>
        <w:t>Беляевский И.К. Маркетинговое исследование: информация, анализ, прогноз [Электронный ресурс]: учебное пособие. – М.: Финансы и статистика, 2014. – 320 с. – Режим доступа: http://e.lanbook.com/books/element.php?pl1_id=69117 — Загл. с экрана.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Божук, С. Г. Маркетинговые исследования : учебник для академического бакалавриата / С. Г. Божук. — 2-е изд., испр. и доп. — М. : Издательство Юрайт, 2018. — 280 с. — (Серия : Бакалавр. Академический курс). — ISBN 978-5-9916-8246-6. — Режим доступа : www.biblio-online.ru/book/3014568F-E1A6-4233-BEA1-B6BE3F0FD31F.</w:t>
      </w:r>
    </w:p>
    <w:p w:rsidR="005E3AD7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>Галабурда В. Г. Транспортный маркетинг: учебник / Галабурда В. Г., Бубнова Г. В., Иванова Е. А. и др.</w:t>
      </w:r>
      <w:r w:rsidRPr="00AD2C7D">
        <w:rPr>
          <w:sz w:val="28"/>
          <w:szCs w:val="28"/>
        </w:rPr>
        <w:tab/>
        <w:t xml:space="preserve"> – Москва: УМЦ ЖДТ, 2011. – URL: </w:t>
      </w:r>
      <w:hyperlink r:id="rId13" w:history="1">
        <w:r w:rsidRPr="00AD2C7D">
          <w:rPr>
            <w:sz w:val="28"/>
            <w:szCs w:val="28"/>
          </w:rPr>
          <w:t>http://ibooks.ru/reading.php?productid=27553</w:t>
        </w:r>
      </w:hyperlink>
      <w:r w:rsidRPr="00AD2C7D">
        <w:rPr>
          <w:sz w:val="28"/>
          <w:szCs w:val="28"/>
        </w:rPr>
        <w:t xml:space="preserve"> – Загл. с экрана.</w:t>
      </w:r>
      <w:r w:rsidRPr="00E53AD3">
        <w:rPr>
          <w:sz w:val="28"/>
          <w:szCs w:val="28"/>
        </w:rPr>
        <w:t xml:space="preserve"> 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Галицкий, Е. Б. Маркетинговые исследования. Теория и практика : учебник для вузов / Е. Б. Галицкий, Е. Г. Галицкая. — 2-е изд., перераб. и доп. — М. : Издательство Юрайт, 2017. — 570 с. — (Серия : Бакалавр. Академический курс). — ISBN 978-5-9916-3225-6. — Режим доступа : www.biblio-online.ru/book/E8F38655-2FD2-4638-9998-ADA18043DDC3.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Голубкова, Е. Н. Интегрированные маркетинговые коммуникации : учебник и практикум для академического бакалавриата / Е. Н. Голубкова. — 3-е изд., перераб. и доп. — М. : Издательство Юрайт, 2018. — 363 с. — (Серия : Бакалавр. Академический курс). — ISBN 978-5-534-04357-0. — Режим доступа : www.biblio-online.ru/book/97D5E319-C81E-4D96-9A25-3C35D77CC429.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Данько, Т. П. Управление маркетингом : учебник и практикум для бакалавриата и магистратуры / Т. П. Данько. — 4-е изд., перераб. и доп. — М. : Издательство Юрайт, 2018. — 521 с. — (Серия : Бакалавр и магистр. Академический курс). — ISBN 978-5-534-01588-1. — Режим доступа : www.biblio-online.ru/book/8854541A-5C2E-4707-8E94-69B11492EA79.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 xml:space="preserve">Джанджугазова, Е. А. Маркетинг туристских территорий : учебное пособие для академического бакалавриата / Е. А. Джанджугазова. — 3-е изд., испр. и доп. — М. : Издательство Юрайт, 2018. — 223 с. — (Серия : Бакалавр. Академический курс). — ISBN 978-5-534-04173-6. — Режим </w:t>
      </w:r>
      <w:r w:rsidRPr="00E53AD3">
        <w:rPr>
          <w:sz w:val="28"/>
          <w:szCs w:val="28"/>
        </w:rPr>
        <w:lastRenderedPageBreak/>
        <w:t>доступа : www.biblio-online.ru/book/EC0CF50E-CC9F-4D82-83FF-07FDBCFACDE0.</w:t>
      </w:r>
    </w:p>
    <w:p w:rsidR="005E3AD7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 xml:space="preserve">Диденко, Н. И. Международный маркетинг : учебник для бакалавриата и магистратуры / Н. И. Диденко, Д. Ф. Скрипнюк. — М. : Издательство Юрайт, 2018. — 409 с. — (Серия : Бакалавр и магистр. Академический курс). — ISBN 978-5-534-05071-4. — Режим доступа : www.biblio-online.ru/book/16525970-F49C-4C0C-8D58-AC31838B951C. </w:t>
      </w:r>
    </w:p>
    <w:p w:rsidR="005E3AD7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 xml:space="preserve">Диденко, Н. И. Международный маркетинг. Основы теории : учебник для бакалавриата и магистратуры / Н. И. Диденко, Д. Ф. Скрипнюк. — М. : Издательство Юрайт, 2018. — 153 с. — (Серия : Бакалавр и магистр. Модуль.). — ISBN 978-5-9916-9799-6. — Режим доступа : www.biblio-online.ru/book/4C5A615C-8FC8-4A15-8F9E-25647AA64C35. </w:t>
      </w:r>
    </w:p>
    <w:p w:rsidR="005E3AD7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Диденко, Н. И. Международный маркетинг. Практика : учебник для бакалавриата и магистратуры / Н. И. Диденко, Д. Ф. Скрипнюк. — М. : Издательство Юрайт, 2018. — 406 с. — (Серия : Бакалавр и магистр. Модуль.). — ISBN 978-5-9916-9796-5. — Режим доступа : www.biblio-online.ru/book/A5C43001-1224-458A-B5DE-C03857B3FCB7.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Домнин, В. Н. Брендинг : учебник и практикум для бакалавриата и магистратуры / В. Н. Домнин. — М. : Издательство Юрайт, 2018. — 411 с. — (Серия : Бакалавр и магистр. Академический курс). — ISBN 978-5-534-02980-2. — Режим доступа : www.biblio-online.ru/book/9E6F7ED1-7DC9-4430-93FD-752932089C37.</w:t>
      </w:r>
    </w:p>
    <w:p w:rsidR="005E3AD7" w:rsidRDefault="005E3AD7" w:rsidP="00052A50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 xml:space="preserve">Жабина, С. Б. Маркетинг продукции и услуг. Общественное питание : учебное пособие для академического бакалавриата / С. Б. Жабина. — 2-е изд., испр. и доп. — М. : Издательство Юрайт, 2018. — 264 с. — (Серия : Бакалавр. Академический курс. Модуль.). — ISBN 978-5-534-05141-4. — Режим доступа : </w:t>
      </w:r>
      <w:r w:rsidRPr="00F448B5">
        <w:rPr>
          <w:sz w:val="28"/>
          <w:szCs w:val="28"/>
        </w:rPr>
        <w:t>www.biblio-online.ru/book/E2BE1965-BDEF-4F59-865B-44F44A44AC35</w:t>
      </w:r>
      <w:r w:rsidRPr="00052A50">
        <w:rPr>
          <w:sz w:val="28"/>
          <w:szCs w:val="28"/>
        </w:rPr>
        <w:t>.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Жильцова, О. Н. Рекламная деятельность : учебник и практикум для бакалавриата и магистратуры / О. Н. Жильцова, И. М. Синяева, Д. А. Жильцов. — М. : Издательство Юрайт, 2018. — 233 с. — (Серия : Бакалавр и магистр. Академический курс). — ISBN 978-5-9916-9889-4. — Режим доступа : www.biblio-online.ru/book/47AF62A3-0EAE-4871-83A8-2C1DCEBF9036.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Жильцова, О. Н. Связи с общественностью : учебное пособие для академического бакалавриата / О. Н. Жильцова, И. М. Синяева, Д. А. Жильцов. — М. : Издательство Юрайт, 2018. — 337 с. — (Серия : Бакалавр. Академический курс). — ISBN 978-5-9916-9890-0. — Режим доступа : www.biblio-online.ru/book/6450F6BE-CE23-4946-8078-93121F0C851D.</w:t>
      </w:r>
    </w:p>
    <w:p w:rsidR="005E3AD7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>Захарова И.В. Маркетинг: Учебно-практическое пособие. – Ульяновск: УлГТУ, 2011. – 138 с. [Электронный ресурс]. Систем. требования: Adobe Acrobat Reader. - Режим доступа: http://window.edu.ru/resource/519/78519/files/%D0%9C%D0%B0%D1%80%</w:t>
      </w:r>
      <w:r w:rsidRPr="00AD2C7D">
        <w:rPr>
          <w:sz w:val="28"/>
          <w:szCs w:val="28"/>
        </w:rPr>
        <w:lastRenderedPageBreak/>
        <w:t>D0%BA%D0%B5%D1%82%D0%B8%D0%BD%D0%B3.pdf  , свободный. — Загл. с экрана.</w:t>
      </w:r>
      <w:r w:rsidRPr="00E53AD3">
        <w:rPr>
          <w:sz w:val="28"/>
          <w:szCs w:val="28"/>
        </w:rPr>
        <w:t xml:space="preserve"> </w:t>
      </w:r>
    </w:p>
    <w:p w:rsidR="005E3AD7" w:rsidRPr="00052A50" w:rsidRDefault="005E3AD7" w:rsidP="00052A50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>Инновационный маркетинг : учебник для бакалавриата и магистратуры / С. В. Карпова [и др.] ; под ред. С. В. Карповой. — М. : Издательство Юрайт, 2018. — 457 с. — (Серия : Бакалавр и магистр. Академический курс). — ISBN 978-5-534-00354-3. — Режим доступа : www.biblio-online.ru/book/72435A31-C11C-42E1-9E50-0CDE3679FB4B.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Калюжнова, Н. Я. Современные модели маркетинга : учебное пособие для вузов / Н. Я. Калюжнова, Ю. Е. Кошурникова ; под общ. ред. Н. Я. Калюжновой. — 2-е изд., испр. и доп. — М. : Издательство Юрайт, 2018. — 164 с. — (Серия : Университеты России). — ISBN 978-5-534-04874-2. — Режим доступа : www.biblio-online.ru/book/C16CB37A-1015-41F7-AA7A-9683B6DDF5C4.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Карасев, А. П. Маркетинговые исследования и ситуационный анализ : учебник и практикум для прикладного бакалавриата / А. П. Карасев. — 2-е изд., перераб. и доп. — М. : Издательство Юрайт, 2018. — 315 с. — (Серия : Бакалавр. Прикладной курс). — ISBN 978-5-534-05189-6. — Режим доступа : www.biblio-online.ru/book/CCE4950F-3DEF-4A0F-B975-1DEAFE53A7A7.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Карпова, С. В. Брендинг : учебник и практикум для прикладного бакалавриата / С. В. Карпова, И. К. Захаренко. — 2-е изд., перераб. и доп. — М. : Издательство Юрайт, 2017. — 439 с. — (Серия : Бакалавр. Академический курс). — ISBN 978-5-9916-3732-9. — Режим доступа : www.biblio-online.ru/book/B17812C5-330C-46D5-8080-1365528DED64.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Карпова, С. В. Маркетинговый анализ. Теория и практика : учебное пособие для бакалавриата и магистратуры / С. В. Карпова, С. В. Мхитарян, В. Н. Русин ; под общ. ред. С. В. Карповой. — М. : Издательство Юрайт, 2018. — 181 с. — (Серия : Бакалавр и магистр. Академический курс). — ISBN 978-5-534-05522-1. — Режим доступа : www.biblio-online.ru/book/015336CD-E236-4CC8-BED4-27ED6CBF2B27.</w:t>
      </w:r>
    </w:p>
    <w:p w:rsidR="005E3AD7" w:rsidRDefault="005E3AD7" w:rsidP="00052A50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>Коль, О. Д. Маркетинг в туристской индустрии : учебник и практикум для академического бакалавриата / О. Д. Коль. — М. : Издательство Юрайт, 2018. — 355 с. — (Серия : Бакалавр. Академический курс). — ISBN 978-5-534-04332-7. — Режим доступа : www.biblio-online.ru/book/F8FB5A29-7678-41BD-85A9-507F3430D4D8.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Коротков, А. В. Маркетинговые исследования : учебник для бакалавров / А. В. Коротков. — 3-е изд., перераб. и доп. — М. : Издательство Юрайт, 2017. — 595 с. — (Серия : Бакалавр. Академический курс). — ISBN 978-5-9916-2878-5. — Режим доступа : www.biblio-online.ru/book/D79D0AA2-3D3F-4C2F-8053-D02F9E410EEF.</w:t>
      </w:r>
    </w:p>
    <w:p w:rsidR="005E3AD7" w:rsidRDefault="005E3AD7" w:rsidP="00052A50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 xml:space="preserve">Короткова, Т. Л. Маркетинг инноваций : учебник и практикум для академического бакалавриата / Т. Л. Короткова. — 2-е изд., испр. и доп. — М. : Издательство Юрайт, 2018. — 272 с. — (Серия : Бакалавр. Академический курс). — ISBN 978-5-534-00018-4. — Режим доступа : </w:t>
      </w:r>
      <w:r w:rsidRPr="00F448B5">
        <w:rPr>
          <w:sz w:val="28"/>
          <w:szCs w:val="28"/>
        </w:rPr>
        <w:t>www.biblio-online.ru/book/167DA1A7-FB21-4F7F-84DD-C1BCDEAC2185</w:t>
      </w:r>
      <w:r w:rsidRPr="00052A50">
        <w:rPr>
          <w:sz w:val="28"/>
          <w:szCs w:val="28"/>
        </w:rPr>
        <w:t xml:space="preserve">. 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lastRenderedPageBreak/>
        <w:t>Короткова, Т. Л. Управление маркетингом : учебник и практикум для академического бакалавриата / Т. Л. Короткова. — 2-е изд., испр. и доп. — М. : Издательство Юрайт, 2018. — 322 с. — (Серия : Университеты России). — ISBN 978-5-534-01632-1. — Режим доступа : www.biblio-online.ru/book/A81C890C-1135-44E7-8783-D90449B53719.</w:t>
      </w:r>
    </w:p>
    <w:p w:rsidR="005E3AD7" w:rsidRPr="005E3AD7" w:rsidRDefault="005E3AD7" w:rsidP="005E3AD7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5E3AD7">
        <w:rPr>
          <w:sz w:val="28"/>
          <w:szCs w:val="28"/>
        </w:rPr>
        <w:t xml:space="preserve">Кузьмина, Е. Е. Маркетинг : учебник и практикум для академического бакалавриата / Е. Е. Кузьмина. — М. : Издательство Юрайт, 2018. — 385 с. — (Серия : Бакалавр. Академический курс). — ISBN 978-5-9916-9118-5. — Режим доступа : www.biblio-online.ru/book/9824C2E2-E22F-437F-AAC6-2E4B13D68609. 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Кулибанова, В. В. Маркетинг в сервисе : учебник и практикум для академического бакалавриата / В. В. Кулибанова. — М. : Издательство Юрайт, 2018. — 259 с. — (Серия : Бакалавр. Академический курс). — ISBN 978-5-9916-8765-2. — Режим доступа : www.biblio-online.ru/book/28E200D9-D9E7-496C-A3AF-BDEF45409221.</w:t>
      </w:r>
    </w:p>
    <w:p w:rsidR="005E3AD7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Лифиц, И. М. Конкурентоспособность товаров и услуг : учебное пособие для бакалавров / И. М. Лифиц. — 3-е изд., перераб. и доп. — М. : Издательство Юрайт, 2017. — 437 с. — (Серия : Бакалавр. Академический курс). — ISBN 978-5-9916-2765-8. — Режим доступа : www.biblio-online.ru/book/2B0C2E65-1907-41E5-8213-3F335D8828F1.</w:t>
      </w:r>
    </w:p>
    <w:p w:rsidR="005E3AD7" w:rsidRDefault="005E3AD7" w:rsidP="00052A50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 xml:space="preserve">Логунцова, И. В. Маркетинг территорий : учебник и практикум для академического бакалавриата / И. В. Логунцова, И. В. Малькова. — М. : Издательство Юрайт, 2017. — 163 с. — (Серия : Бакалавр. Академический курс). — ISBN 978-5-534-04913-8. — Режим доступа : </w:t>
      </w:r>
      <w:r w:rsidRPr="00F448B5">
        <w:rPr>
          <w:sz w:val="28"/>
          <w:szCs w:val="28"/>
        </w:rPr>
        <w:t>www.biblio-online.ru/book/630BB1A9-04DB-47E7-9198-872B5FA0AA77</w:t>
      </w:r>
      <w:r w:rsidRPr="00052A50">
        <w:rPr>
          <w:sz w:val="28"/>
          <w:szCs w:val="28"/>
        </w:rPr>
        <w:t>.</w:t>
      </w:r>
    </w:p>
    <w:p w:rsidR="005E3AD7" w:rsidRPr="00AD2C7D" w:rsidRDefault="005E3AD7" w:rsidP="00EB35C6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>Макаренко О.Г., Лазарев В.Н. Креативный менеджмент. – Ульяновск: УлГТУ, 2011. – 154 с. Режим доступа:  /http://window.edu.ru/resourse/267/77267, свободный. — Загл. с экрана.</w:t>
      </w:r>
    </w:p>
    <w:p w:rsidR="005E3AD7" w:rsidRDefault="005E3AD7" w:rsidP="00052A50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>Маркетинг в агропромышленном комплексе : учебник и практикум для академического бакалавриата / Н. В. Акканина [и др.] ; под ред. Н. В. Акканиной. — М. : Издательство Юрайт, 2018. — 314 с. — (Серия : Бакалавр. Академический курс). — ISBN 978-5-534-03123-2. — Режим доступа : www.biblio-online.ru/book/E235B292-B043-4D9F-BF1F-0781FB1A346B.</w:t>
      </w:r>
    </w:p>
    <w:p w:rsidR="005E3AD7" w:rsidRDefault="005E3AD7" w:rsidP="00052A50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>Маркетинг в отраслях и сферах деятельности : учебник и практикум для академического бакалавриата / С. В. Карпова [и др.] ; под общ. ред. С. В. Карповой, С. В. Мхитаряна. — М. : Издательство Юрайт, 2018. — 404 с. — (Серия : Бакалавр. Академический курс). — ISBN 978-5-9916-9070-6. — Режим доступа : www.biblio-online.ru/book/2740C8E3-D2DF-4A4C-906E-24484CACD467.</w:t>
      </w:r>
    </w:p>
    <w:p w:rsidR="005E3AD7" w:rsidRDefault="005E3AD7" w:rsidP="00052A50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 xml:space="preserve">Маркетинг инноваций в 2 ч. Часть 1. : учебник и практикум для академического бакалавриата / Н. Н. Молчанов [и др.] ; под общ. ред. Н. Н. Молчанова. — М. : Издательство Юрайт, 2018. — 257 с. — (Серия : Бакалавр. Академический курс). — ISBN 978-5-534-02363-3. — Режим </w:t>
      </w:r>
      <w:r w:rsidRPr="00052A50">
        <w:rPr>
          <w:sz w:val="28"/>
          <w:szCs w:val="28"/>
        </w:rPr>
        <w:lastRenderedPageBreak/>
        <w:t xml:space="preserve">доступа : </w:t>
      </w:r>
      <w:r w:rsidRPr="00F448B5">
        <w:rPr>
          <w:sz w:val="28"/>
          <w:szCs w:val="28"/>
        </w:rPr>
        <w:t>www.biblio-online.ru/book/9129B88B-BFA8-4E20-A1D0-4292F31911DE</w:t>
      </w:r>
      <w:r w:rsidRPr="00052A50">
        <w:rPr>
          <w:sz w:val="28"/>
          <w:szCs w:val="28"/>
        </w:rPr>
        <w:t xml:space="preserve">. </w:t>
      </w:r>
    </w:p>
    <w:p w:rsidR="005E3AD7" w:rsidRDefault="005E3AD7" w:rsidP="006912B0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 xml:space="preserve">Маркетинг инноваций в 2 ч. Часть 2. : учебник и практикум для академического бакалавриата / Н. Н. Молчанов [и др.] ; под общ. ред. Н. Н. Молчанова. — М. : Издательство Юрайт, 2018. — 275 с. — (Серия : Бакалавр. Академический курс). — ISBN 978-5-534-02365-7. — Режим доступа : </w:t>
      </w:r>
      <w:r w:rsidRPr="00F448B5">
        <w:rPr>
          <w:sz w:val="28"/>
          <w:szCs w:val="28"/>
        </w:rPr>
        <w:t>www.biblio-online.ru/book/88FCEB48-724B-440C-B632-82B80B79E384</w:t>
      </w:r>
      <w:r w:rsidRPr="00052A50">
        <w:rPr>
          <w:sz w:val="28"/>
          <w:szCs w:val="28"/>
        </w:rPr>
        <w:t>.</w:t>
      </w:r>
    </w:p>
    <w:p w:rsidR="005E3AD7" w:rsidRDefault="005E3AD7" w:rsidP="00052A50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 xml:space="preserve">Маркетинг территорий : учебник и практикум для академического бакалавриата / О. Н. Жильцова [и др.] ; под общ. ред. О. Н. Жильцовой. — М. : Издательство Юрайт, 2018. — 258 с. — (Серия : Бакалавр. Академический курс). — ISBN 978-5-534-03593-3. — Режим доступа : </w:t>
      </w:r>
      <w:r w:rsidRPr="00F448B5">
        <w:rPr>
          <w:sz w:val="28"/>
          <w:szCs w:val="28"/>
        </w:rPr>
        <w:t>www.biblio-online.ru/book/C22DB7AE-F5B9-4FC0-B8C8-B63281900E69</w:t>
      </w:r>
      <w:r w:rsidRPr="00052A50">
        <w:rPr>
          <w:sz w:val="28"/>
          <w:szCs w:val="28"/>
        </w:rPr>
        <w:t>.</w:t>
      </w:r>
    </w:p>
    <w:p w:rsidR="005E3AD7" w:rsidRPr="00052A50" w:rsidRDefault="005E3AD7" w:rsidP="00052A50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>Маркетинг территорий : учебник и практикум для академического бакалавриата / А. А. Угрюмова [и др.] ; под общ. ред. А. А. Угрюмовой, М. В. Савельевой. — М. : Издательство Юрайт, 2018. — 381 с. — (Серия : Бакалавр. Академический курс). — ISBN 978-5-534-04517-8. — Режим доступа : www.biblio-online.ru/book/7A70CDE1-F43F-4CA1-9DBB-B9C3F4F45E18.</w:t>
      </w:r>
    </w:p>
    <w:p w:rsidR="005E3AD7" w:rsidRPr="005E3AD7" w:rsidRDefault="005E3AD7" w:rsidP="005E3AD7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5E3AD7">
        <w:rPr>
          <w:sz w:val="28"/>
          <w:szCs w:val="28"/>
        </w:rPr>
        <w:t>Маркетинг. Практикум : учебное пособие для академического бакалавриата / С. В. Карпова [и др.] ; под общ. ред. С. В. Карповой. — М. : Издательство Юрайт, 2018. — 325 с. — (Серия : Бакалавр. Академический курс). — ISBN 978-5-9916-8852-9. — Режим доступа : www.biblio-online.ru/book/C7C160B6-A523-48BE-87BE-AF476ED5AADD.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Маркетинговые исследования: теория и практика : учебник для академического бакалавриата / С. П. Азарова [и др.] ; под общ. ред. О. Н. Жильцовой. — М. : Издательство Юрайт, 2017. — 314 с. — (Серия : Бакалавр. Академический курс). — ISBN 978-5-9916-3285-0. — Режим доступа : www.biblio-online.ru/book/5EEC4AE6-1F9D-4CD6-AE6A-E0E34E01E8A7.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Международный маркетинг : учебник и практикум для бакалавриата и магистратуры / И. В. Воробьева [и др.] ; под ред. И. В. Воробьевой, К. Пецольдт, С. Ф. Сутырина. — М. : Издательство Юрайт, 2018. — 398 с. — (Серия : Бакалавр и магистр. Академический курс). — ISBN 978-5-534-02455-5. — Режим доступа : www.biblio-online.ru/book/1D86790B-38C0-4116-BDDF-B4D43C0F6F60.</w:t>
      </w:r>
    </w:p>
    <w:p w:rsidR="005E3AD7" w:rsidRPr="00AD2C7D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Международный маркетинг : учебник и практикум для бакалавриата и магистратуры / А. Л. Абаев [и др.] ; под ред. А. Л. Абаева, В. А. Алексунин. — М. : Издательство Юрайт, 2018. — 362 с. — (Серия : Бакалавр и магистр. Академический курс). — ISBN 978-5-534-01169-2. — Режим доступа : www.biblio-online.ru/book/05417761-AE60-4B83-A573-0D6D02C475F1.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 xml:space="preserve">Музыкант, В. Л. Основы интегрированных коммуникаций: теория и современные практики в 2 ч. Часть 2. Smm, рынок m&amp;a : учебник и практикум для академического бакалавриата / В. Л. Музыкант. — М. : </w:t>
      </w:r>
      <w:r w:rsidRPr="00E53AD3">
        <w:rPr>
          <w:sz w:val="28"/>
          <w:szCs w:val="28"/>
        </w:rPr>
        <w:lastRenderedPageBreak/>
        <w:t>Издательство Юрайт, 2018. — 384 с. — (Серия : Бакалавр. Академический курс). — ISBN 978-5-534-06976-1. — Режим доступа : www.biblio-online.ru/book/5DD4C277-5F27-4AEE-9EA5-E25DE8F743E3.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Музыкант, В. Л. Основы интегрированных коммуникаций: теория и современные практики в 2 ч. Часть 1. Стратегии, эффективный брендинг : учебник и практикум для академического бакалавриата / В. Л. Музыкант. — М. : Издательство Юрайт, 2018. — 342 с. — (Серия : Бакалавр. Академический курс). — ISBN 978-5-534-06975-4. — Режим доступа : www.biblio-online.ru/book/398A1541-71C2-4A65-84B4-FBA45975E83D.</w:t>
      </w:r>
    </w:p>
    <w:p w:rsidR="005E3AD7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 xml:space="preserve">Овсянников, А. А. Современный маркетинг. В 2 ч. Часть 1 : учебник и практикум для бакалавриата и магистратуры / А. А. Овсянников. — М. : Издательство Юрайт, 2018. — 376 с. — (Серия : Бакалавр. Академический курс). — ISBN 978-5-534-05049-3. — Режим доступа : www.biblio-online.ru/book/BD0A962E-13ED-4054-9920-45912B4C59BE. 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Овсянников, А. А. Современный маркетинг. В 2 ч. Часть 2 : учебник и практикум для бакалавриата и магистратуры / А. А. Овсянников. — М. : Издательство Юрайт, 2018. — 219 с. — (Серия : Бакалавр. Академический курс). — ISBN 978-5-534-05052-3. — Режим доступа : www.biblio-online.ru/book/F106DCAA-C3E2-4814-A78C-3E3527DEDF95.</w:t>
      </w:r>
    </w:p>
    <w:p w:rsidR="005E3AD7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 xml:space="preserve">Ойнер, О. К. Управление результативностью маркетинга : учебник и практикум для бакалавриата и магистратуры / О. К. Ойнер. — 2-е изд., перераб. и доп. — М. : Издательство Юрайт, 2018. — 350 с. — (Серия : Бакалавр и магистр. Академический курс). — ISBN 978-5-534-04642-7. — Режим доступа : www.biblio-online.ru/book/3700BFC0-4E85-4365-A993-DC32D127412C. </w:t>
      </w:r>
    </w:p>
    <w:p w:rsidR="005E3AD7" w:rsidRPr="00052A50" w:rsidRDefault="005E3AD7" w:rsidP="00052A50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>Полынская, Г. А. Информационные системы маркетинга : учебник и практикум для академического бакалавриата / Г. А. Полынская. — М. : Издательство Юрайт, 2018. — 370 с. — (Серия : Бакалавр. Академический курс). — ISBN 978-5-534-02686-3. — Режим доступа : www.biblio-online.ru/book/4B3E6666-314B-431A-AEEA-9D76D004DE46.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Пономарёва, Е. А. Бренд-менеджмент : учебник и практикум для академического бакалавриата / Е. А. Пономарёва. — М. : Издательство Юрайт, 2018. — 341 с. — (Серия : Бакалавр. Академический курс). — ISBN 978-5-9916-9046-1. — Режим доступа : www.biblio-online.ru/book/172BC42F-8634-4568-889B-F5AEFD8624BC.</w:t>
      </w:r>
    </w:p>
    <w:p w:rsidR="005E3AD7" w:rsidRPr="00052A50" w:rsidRDefault="005E3AD7" w:rsidP="005E3AD7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>Синяева, И. М. Маркетинг : учебник для академического бакалавриата / И. М. Синяева, О. Н. Жильцова. — 3-е изд., перераб. и доп. — М. : Издательство Юрайт, 2018. — 495 с. — (Серия : Бакалавр. Академический курс). — ISBN 978-5-534-02621-4. — Режим доступа : www.biblio-online.ru/book/43F94F6D-751E-4C5A-83FB-2DC15CD1AAFE.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Синяева, И. М. Реклама и связи с общественностью : учебник для бакалавров / И. М. Синяева, О. Н. Жильцова, Д. А. Жильцов. — М. : Издательство Юрайт, 2017. — 552 с. — (Серия : Бакалавр. Академический курс). — ISBN 978-5-9916-3181-5. — Режим доступа : www.biblio-online.ru/book/C22451DB-704D-4373-87DC-32CA2CE273BF.</w:t>
      </w:r>
    </w:p>
    <w:p w:rsidR="005E3AD7" w:rsidRPr="00052A50" w:rsidRDefault="005E3AD7" w:rsidP="00052A50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lastRenderedPageBreak/>
        <w:t xml:space="preserve">Скобкин, С. С. Маркетинг и продажи в гостиничном бизнесе : учебник для академического бакалавриата / С. С. Скобкин. — 2-е изд., испр. и доп. — М. : Издательство Юрайт, 2018. — 218 с. — (Серия : Бакалавр. Академический курс). — ISBN 978-5-534-04421-8. — Режим доступа : </w:t>
      </w:r>
      <w:hyperlink r:id="rId14" w:history="1">
        <w:r w:rsidRPr="00052A50">
          <w:rPr>
            <w:sz w:val="28"/>
            <w:szCs w:val="28"/>
          </w:rPr>
          <w:t>www.biblio-online.ru/book/7A988CDD-397E-43CF-A04E-E5ACE416952D</w:t>
        </w:r>
      </w:hyperlink>
      <w:r w:rsidRPr="00052A50">
        <w:rPr>
          <w:sz w:val="28"/>
          <w:szCs w:val="28"/>
        </w:rPr>
        <w:t>.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Соловьева, Ю. Н. Конкурентные преимущества и бенчмаркинг : учебное пособие для бакалавриата и магистратуры / Ю. Н. Соловьева. — 2-е изд., испр. и доп. — М. : Издательство Юрайт, 2018. — 131 с. — (Серия : Бакалавр и магистр. Модуль.). — ISBN 978-5-9916-8560-3. — Режим доступа : www.biblio-online.ru/book/8823DFFE-17D2-4ED6-809B-26E1068ACDF8.</w:t>
      </w:r>
    </w:p>
    <w:p w:rsidR="005E3AD7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Стратегический маркетинг : учебник и практикум для бакалавриата и магистратуры / Н. А. Пашкус [и др.]. — М. : Издательство Юрайт, 2018. — 225 с. — (Серия : Бакалавр и магистр. Академический курс). — ISBN 978-5-534-00742-8. — Режим доступа : www.biblio-online.ru/book/74048CED-A0D0-47B5-A150-A02C2AE8E9BD.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Тюрин, Д. В. Маркетинговые исследования : учебник для бакалавров / Д. В. Тюрин. — М. : Издательство Юрайт, 2017. — 342 с. — (Серия : Бакалавр. Академический курс). — ISBN 978-5-9916-2903-4. — Режим доступа : www.biblio-online.ru/book/BFF5DC94-F93F-470D-B94A-1CC1E829746C.</w:t>
      </w:r>
    </w:p>
    <w:p w:rsidR="005E3AD7" w:rsidRPr="00AD2C7D" w:rsidRDefault="005E3AD7" w:rsidP="00EB35C6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>Уткин Э.А., Кочеткова А.И., Юликов Л.И.  Сборник ситуационных задач, деловых и психологических игр, тестов, контрольных заданий, вопросов для самопроверки по курсу «Маркетинг». – М.: Финансы и статистика, 2014. — 192 с. [Электронный ресурс]. – Режим доступа: http://e.lanbook.com/books/element.php?pl1_id=69234 – Загл. с экрана.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Фармацевтический маркетинг : учебное пособие для бакалавриата и магистратуры / Н. И. Суслов, М. Е. Добрусина, А. А. Чурин, Е. А. Лосев. — М. : Издательство Юрайт, 2018. — 319 с. — (Серия : Университеты России). — ISBN 978-5-534-00332-1. — Режим доступа : www.biblio-online.ru/book/D93AB54A-1D71-46D5-8E30-8E32B583C4F4.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Фомичев, В. И. Выставочное дело : учебное пособие для академического бакалавриата / В. И. Фомичев. — 2-е изд., испр. и доп. — М. : Издательство Юрайт, 2018. — 134 с. — (Серия : Университеты России). — ISBN 978-5-534-05914-4. — Режим доступа : www.biblio-online.ru/book/BA326F8E-761B-42C1-A147-B85283DEEEA5.</w:t>
      </w:r>
    </w:p>
    <w:p w:rsidR="005E3AD7" w:rsidRDefault="005E3AD7" w:rsidP="00F448B5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 xml:space="preserve">Чернышева, А. М. Брендинг : учебник для бакалавров / А. М. Чернышева, Т. Н. Якубова. — М. : Издательство Юрайт, 2017. — 504 с. — (Серия : Бакалавр. Академический курс). — ISBN 978-5-9916-2979-9. — Режим доступа : </w:t>
      </w:r>
      <w:r w:rsidRPr="00F448B5">
        <w:rPr>
          <w:sz w:val="28"/>
          <w:szCs w:val="28"/>
        </w:rPr>
        <w:t>www.biblio-online.ru/book/307E6F8E-239D-4451-822B-93A4B9792864</w:t>
      </w:r>
      <w:r w:rsidRPr="00E53AD3">
        <w:rPr>
          <w:sz w:val="28"/>
          <w:szCs w:val="28"/>
        </w:rPr>
        <w:t>.</w:t>
      </w:r>
      <w:r w:rsidRPr="00F448B5">
        <w:rPr>
          <w:sz w:val="28"/>
          <w:szCs w:val="28"/>
        </w:rPr>
        <w:t xml:space="preserve"> 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 xml:space="preserve">Чернышева, А. М. Маркетинговые исследования и ситуационный анализ в 2 ч. Часть 2 : учебник и практикум для академического бакалавриата / А. М. Чернышева, Т. Н. Якубова. — М. : Издательство Юрайт, 2018. — 219 с. — (Серия : Бакалавр. Академический курс). — ISBN 978-5-9916-8568-9. </w:t>
      </w:r>
      <w:r w:rsidRPr="00E53AD3">
        <w:rPr>
          <w:sz w:val="28"/>
          <w:szCs w:val="28"/>
        </w:rPr>
        <w:lastRenderedPageBreak/>
        <w:t>— Режим доступа : www.biblio-online.ru/book/20AB9403-CE8A-4ECF-89B2-BDE40F34A467.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Чернышева, А. М. Маркетинговые исследования и ситуационный анализ в 2 ч. Часть 1 : учебник и практикум для академического бакалавриата / А. М. Чернышева, Т. Н. Якубова. — М. : Издательство Юрайт, 2018. — 244 с. — (Серия : Бакалавр. Академический курс). — ISBN 978-5-9916-8566-5. — Режим доступа : www.biblio-online.ru/book/60DEA738-7D32-4FA3-B6F9-D56A94BA6678.</w:t>
      </w:r>
    </w:p>
    <w:p w:rsidR="005E3AD7" w:rsidRPr="00E53AD3" w:rsidRDefault="005E3AD7" w:rsidP="00E53AD3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Чернышева, А. М. Промышленный (b2b) маркетинг : учебник и практикум для бакалавриата и магистратуры / А. М. Чернышева, Т. Н. Якубова. — М. : Издательство Юрайт, 2018. — 433 с. — (Серия : Бакалавр и магистр. Академический курс). — ISBN 978-5-534-00628-5. — Режим доступа : www.biblio-online.ru/book/DA7B0BCB-0E6D-46A3-83D8-AA7E927B3F24.</w:t>
      </w:r>
    </w:p>
    <w:p w:rsidR="005E3AD7" w:rsidRDefault="005E3AD7" w:rsidP="00F448B5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F448B5">
        <w:rPr>
          <w:sz w:val="28"/>
          <w:szCs w:val="28"/>
        </w:rPr>
        <w:t>Чернышева, А. М. Управление продуктом : учебник и практикум для бакалавриата и магистратуры / А. М. Чернышева, Т. Н. Якубова. — М. : Издательство Юрайт, 2018. — 373 с. — (Серия : Бакалавр и магистр. Академический курс). — ISBN 978-5-534-01486-0. — Режим доступа : www.biblio-online.ru/book/489E2F4C-1FDB-4BFD-8660-442B3A63CE4A.</w:t>
      </w:r>
    </w:p>
    <w:p w:rsidR="005E3AD7" w:rsidRDefault="005E3AD7" w:rsidP="00052A50">
      <w:pPr>
        <w:widowControl/>
        <w:numPr>
          <w:ilvl w:val="0"/>
          <w:numId w:val="42"/>
        </w:numPr>
        <w:spacing w:line="240" w:lineRule="auto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>Шубаева, В. Г. Маркетинг в туристской индустрии : учебник и практикум для академического бакалавриата / В. Г. Шубаева, И. О. Сердобольская. — 2-е изд., испр. и доп. — М. : Издательство Юрайт, 2018. — 120 с. — (Серия : Университеты России). — ISBN 978-5-534-00967-5. — Режим доступа : www.biblio-online.ru/book/BD5114E9-F2FB-43E2-B338-604566FE7BFE.</w:t>
      </w:r>
    </w:p>
    <w:p w:rsidR="00052A50" w:rsidRPr="00052A50" w:rsidRDefault="00052A50" w:rsidP="00052A50">
      <w:pPr>
        <w:widowControl/>
        <w:spacing w:line="240" w:lineRule="auto"/>
        <w:outlineLvl w:val="0"/>
        <w:rPr>
          <w:sz w:val="28"/>
          <w:szCs w:val="28"/>
        </w:rPr>
      </w:pPr>
    </w:p>
    <w:p w:rsidR="00EB35C6" w:rsidRPr="00AD2C7D" w:rsidRDefault="00EB35C6" w:rsidP="00EB35C6">
      <w:pPr>
        <w:pStyle w:val="a3"/>
        <w:widowControl/>
        <w:numPr>
          <w:ilvl w:val="1"/>
          <w:numId w:val="41"/>
        </w:numPr>
        <w:tabs>
          <w:tab w:val="left" w:pos="0"/>
          <w:tab w:val="left" w:pos="426"/>
        </w:tabs>
        <w:spacing w:line="240" w:lineRule="auto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 </w:t>
      </w:r>
      <w:r w:rsidRPr="00AD2C7D">
        <w:rPr>
          <w:rFonts w:eastAsia="Calibri"/>
          <w:bCs/>
          <w:sz w:val="28"/>
          <w:szCs w:val="28"/>
        </w:rPr>
        <w:t>Перечень нормативно-правовой документации, необходимой для освоения дисциплины</w:t>
      </w:r>
    </w:p>
    <w:p w:rsidR="00EB35C6" w:rsidRPr="00AD2C7D" w:rsidRDefault="00EB35C6" w:rsidP="00EB35C6">
      <w:pPr>
        <w:widowControl/>
        <w:numPr>
          <w:ilvl w:val="0"/>
          <w:numId w:val="40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>Закон Российской Федерации РФ от 07.02.1992 N 2300-1 "О защите прав потребителей". [Электронный ресурс]:  Режим доступа: http://www.consultant.ru/, свободный. — Загл. с экрана.</w:t>
      </w:r>
    </w:p>
    <w:p w:rsidR="00EB35C6" w:rsidRPr="00AD2C7D" w:rsidRDefault="00EB35C6" w:rsidP="00EB35C6">
      <w:pPr>
        <w:widowControl/>
        <w:numPr>
          <w:ilvl w:val="0"/>
          <w:numId w:val="40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>Федеральный закон "О рекламе" от 13.03.2006 N 38-ФЗ. [Электронный ресурс]:  Режим доступа: http://www.consultant.ru/, свободный. — Загл. с экрана.</w:t>
      </w:r>
    </w:p>
    <w:p w:rsidR="00EB35C6" w:rsidRDefault="00EB35C6" w:rsidP="00EB35C6">
      <w:pPr>
        <w:widowControl/>
        <w:tabs>
          <w:tab w:val="left" w:pos="993"/>
        </w:tabs>
        <w:spacing w:line="240" w:lineRule="auto"/>
        <w:ind w:firstLine="709"/>
        <w:rPr>
          <w:bCs/>
          <w:sz w:val="28"/>
          <w:szCs w:val="28"/>
        </w:rPr>
      </w:pPr>
    </w:p>
    <w:p w:rsidR="00EB35C6" w:rsidRPr="00AD2C7D" w:rsidRDefault="00EB35C6" w:rsidP="00EB35C6">
      <w:pPr>
        <w:pStyle w:val="a3"/>
        <w:widowControl/>
        <w:numPr>
          <w:ilvl w:val="1"/>
          <w:numId w:val="41"/>
        </w:numPr>
        <w:tabs>
          <w:tab w:val="left" w:pos="0"/>
          <w:tab w:val="left" w:pos="426"/>
        </w:tabs>
        <w:spacing w:line="240" w:lineRule="auto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 </w:t>
      </w:r>
      <w:r w:rsidRPr="00AD2C7D">
        <w:rPr>
          <w:rFonts w:eastAsia="Calibri"/>
          <w:bCs/>
          <w:sz w:val="28"/>
          <w:szCs w:val="28"/>
        </w:rPr>
        <w:t>Другие издания, необходимые для освоения дисциплины</w:t>
      </w:r>
    </w:p>
    <w:p w:rsidR="00EB35C6" w:rsidRPr="00AD2C7D" w:rsidRDefault="00EB35C6" w:rsidP="00EB35C6">
      <w:pPr>
        <w:widowControl/>
        <w:numPr>
          <w:ilvl w:val="0"/>
          <w:numId w:val="39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>Маркетинг в России и за рубежом [Текст]. - М.: Финпресс. - ISSN 1028-5849. - Выходит раз в два месяца.</w:t>
      </w:r>
    </w:p>
    <w:p w:rsidR="00EB35C6" w:rsidRPr="00AD2C7D" w:rsidRDefault="00EB35C6" w:rsidP="00EB35C6">
      <w:pPr>
        <w:widowControl/>
        <w:numPr>
          <w:ilvl w:val="0"/>
          <w:numId w:val="39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>Менеджмент в России и за рубежом [Текст]: Все о теории и практике управления бизнесом, финансами, кадрами. - М.: Финпресс. - ISSN 1028-5857. - Выходит раз в два месяца.</w:t>
      </w:r>
    </w:p>
    <w:p w:rsidR="00EB35C6" w:rsidRPr="00C86710" w:rsidRDefault="00EB35C6" w:rsidP="00EB35C6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B35C6" w:rsidRPr="00C86710" w:rsidRDefault="006912B0" w:rsidP="008A7757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EB35C6" w:rsidRPr="00C86710">
        <w:rPr>
          <w:b/>
          <w:bCs/>
          <w:sz w:val="28"/>
          <w:szCs w:val="28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EB35C6" w:rsidRPr="00C86710" w:rsidRDefault="00EB35C6" w:rsidP="00EB35C6">
      <w:pPr>
        <w:widowControl/>
        <w:tabs>
          <w:tab w:val="left" w:pos="1418"/>
        </w:tabs>
        <w:spacing w:line="240" w:lineRule="auto"/>
        <w:ind w:firstLine="0"/>
        <w:rPr>
          <w:bCs/>
          <w:sz w:val="28"/>
          <w:szCs w:val="28"/>
        </w:rPr>
      </w:pPr>
    </w:p>
    <w:p w:rsidR="00895771" w:rsidRPr="00895771" w:rsidRDefault="00895771" w:rsidP="00895771">
      <w:pPr>
        <w:widowControl/>
        <w:numPr>
          <w:ilvl w:val="0"/>
          <w:numId w:val="38"/>
        </w:numPr>
        <w:spacing w:line="240" w:lineRule="auto"/>
        <w:outlineLvl w:val="0"/>
        <w:rPr>
          <w:sz w:val="28"/>
          <w:szCs w:val="28"/>
        </w:rPr>
      </w:pPr>
      <w:r w:rsidRPr="00895771">
        <w:rPr>
          <w:sz w:val="28"/>
          <w:szCs w:val="28"/>
        </w:rPr>
        <w:t>Личный кабинет обучающегося и электронная информационно-образовательная среда. [Электронный ресурс]. – Режим доступа: http://sdo.pgups.ru/  (для доступа к полнотекстовым документам требуется авторизация).</w:t>
      </w:r>
    </w:p>
    <w:p w:rsidR="00895771" w:rsidRPr="00895771" w:rsidRDefault="00895771" w:rsidP="00895771">
      <w:pPr>
        <w:widowControl/>
        <w:numPr>
          <w:ilvl w:val="0"/>
          <w:numId w:val="38"/>
        </w:numPr>
        <w:spacing w:line="240" w:lineRule="auto"/>
        <w:outlineLvl w:val="0"/>
        <w:rPr>
          <w:sz w:val="28"/>
          <w:szCs w:val="28"/>
        </w:rPr>
      </w:pPr>
      <w:r w:rsidRPr="00895771">
        <w:rPr>
          <w:sz w:val="28"/>
          <w:szCs w:val="28"/>
        </w:rPr>
        <w:t>Электронно-библиотечная система издательства «Лань». Режим доступа: http://e.lanbook.com (для доступа к полнотекстовым документам требуется авторизация).</w:t>
      </w:r>
    </w:p>
    <w:p w:rsidR="00895771" w:rsidRPr="00895771" w:rsidRDefault="00895771" w:rsidP="00895771">
      <w:pPr>
        <w:widowControl/>
        <w:numPr>
          <w:ilvl w:val="0"/>
          <w:numId w:val="38"/>
        </w:numPr>
        <w:spacing w:line="240" w:lineRule="auto"/>
        <w:outlineLvl w:val="0"/>
        <w:rPr>
          <w:sz w:val="28"/>
          <w:szCs w:val="28"/>
        </w:rPr>
      </w:pPr>
      <w:r w:rsidRPr="00895771">
        <w:rPr>
          <w:sz w:val="28"/>
          <w:szCs w:val="28"/>
        </w:rPr>
        <w:t>Электронная библиотека ЮРАЙТ. Режим доступа: https://biblio-online.ru/ (для доступа к полнотекстовым документам требуется авторизация).</w:t>
      </w:r>
    </w:p>
    <w:p w:rsidR="00895771" w:rsidRPr="00895771" w:rsidRDefault="00895771" w:rsidP="00895771">
      <w:pPr>
        <w:widowControl/>
        <w:numPr>
          <w:ilvl w:val="0"/>
          <w:numId w:val="38"/>
        </w:numPr>
        <w:spacing w:line="240" w:lineRule="auto"/>
        <w:outlineLvl w:val="0"/>
        <w:rPr>
          <w:sz w:val="28"/>
          <w:szCs w:val="28"/>
        </w:rPr>
      </w:pPr>
      <w:r w:rsidRPr="00895771">
        <w:rPr>
          <w:sz w:val="28"/>
          <w:szCs w:val="28"/>
        </w:rPr>
        <w:t>Электронно-библиотечная система ibooks.ru («Айбукс»). Режим доступа: https://ibooks.ru/home.php?routine=bookshelf (для доступа к полнотекстовым документам требуется авторизация).</w:t>
      </w:r>
    </w:p>
    <w:p w:rsidR="00895771" w:rsidRPr="00895771" w:rsidRDefault="00895771" w:rsidP="00895771">
      <w:pPr>
        <w:widowControl/>
        <w:numPr>
          <w:ilvl w:val="0"/>
          <w:numId w:val="38"/>
        </w:numPr>
        <w:spacing w:line="240" w:lineRule="auto"/>
        <w:outlineLvl w:val="0"/>
        <w:rPr>
          <w:sz w:val="28"/>
          <w:szCs w:val="28"/>
        </w:rPr>
      </w:pPr>
      <w:r w:rsidRPr="00895771">
        <w:rPr>
          <w:sz w:val="28"/>
          <w:szCs w:val="28"/>
        </w:rPr>
        <w:t xml:space="preserve">Электронная библиотека «Единое окно </w:t>
      </w:r>
      <w:r w:rsidR="00CA0F1A">
        <w:rPr>
          <w:sz w:val="28"/>
          <w:szCs w:val="28"/>
        </w:rPr>
        <w:t xml:space="preserve">доступа </w:t>
      </w:r>
      <w:r w:rsidRPr="00895771">
        <w:rPr>
          <w:sz w:val="28"/>
          <w:szCs w:val="28"/>
        </w:rPr>
        <w:t>к образовательным ресурсам». Режим доступа: http://window.edu.ru. – свободный.</w:t>
      </w:r>
    </w:p>
    <w:p w:rsidR="00F448B5" w:rsidRPr="00AD2C7D" w:rsidRDefault="00F448B5" w:rsidP="00A83147">
      <w:pPr>
        <w:widowControl/>
        <w:numPr>
          <w:ilvl w:val="0"/>
          <w:numId w:val="38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Архив номеров журнала «Железные дороги мира» [Электронный ресурс]. Режим доступа: </w:t>
      </w:r>
      <w:hyperlink r:id="rId15" w:history="1">
        <w:r w:rsidRPr="00AD2C7D">
          <w:rPr>
            <w:sz w:val="28"/>
            <w:szCs w:val="28"/>
          </w:rPr>
          <w:t>http://www.zdmira.com/arhiv</w:t>
        </w:r>
      </w:hyperlink>
      <w:r w:rsidRPr="00AD2C7D">
        <w:rPr>
          <w:sz w:val="28"/>
          <w:szCs w:val="28"/>
        </w:rPr>
        <w:t>, свободный. — Загл. с экрана.</w:t>
      </w:r>
    </w:p>
    <w:p w:rsidR="00F448B5" w:rsidRPr="00AD2C7D" w:rsidRDefault="00F448B5" w:rsidP="00A83147">
      <w:pPr>
        <w:widowControl/>
        <w:numPr>
          <w:ilvl w:val="0"/>
          <w:numId w:val="38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>Гильдия маркетологов: объединение специалистов в области маркетинга [Электронный ресурс]. Режим доступа: http://www.marketologi.ru, свободный. — Загл. с экрана.</w:t>
      </w:r>
    </w:p>
    <w:p w:rsidR="00F448B5" w:rsidRPr="00AD2C7D" w:rsidRDefault="00F448B5" w:rsidP="00A83147">
      <w:pPr>
        <w:widowControl/>
        <w:numPr>
          <w:ilvl w:val="0"/>
          <w:numId w:val="38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Ежедневный Экономический обзор Российского рынка от Издательского Дома Коммерсантъ [Электронный ресурс]. Режим доступа: </w:t>
      </w:r>
      <w:r w:rsidRPr="00966B39">
        <w:rPr>
          <w:sz w:val="28"/>
          <w:szCs w:val="28"/>
        </w:rPr>
        <w:t>https://www.kommersant.ru/</w:t>
      </w:r>
      <w:r>
        <w:rPr>
          <w:sz w:val="28"/>
          <w:szCs w:val="28"/>
        </w:rPr>
        <w:t xml:space="preserve">, </w:t>
      </w:r>
      <w:r w:rsidRPr="00AD2C7D">
        <w:rPr>
          <w:sz w:val="28"/>
          <w:szCs w:val="28"/>
        </w:rPr>
        <w:t>свободный. — Загл. с экрана.</w:t>
      </w:r>
    </w:p>
    <w:p w:rsidR="00F448B5" w:rsidRPr="00AD2C7D" w:rsidRDefault="00F448B5" w:rsidP="00A83147">
      <w:pPr>
        <w:widowControl/>
        <w:numPr>
          <w:ilvl w:val="0"/>
          <w:numId w:val="38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>Консультант плюс. Правовой сервер [Электронный ресурс]. Режим доступа:  http://www.consultant.ru/, свободный. — Загл. с экрана.</w:t>
      </w:r>
    </w:p>
    <w:p w:rsidR="00F448B5" w:rsidRPr="00AD2C7D" w:rsidRDefault="0003359F" w:rsidP="00A83147">
      <w:pPr>
        <w:widowControl/>
        <w:numPr>
          <w:ilvl w:val="0"/>
          <w:numId w:val="38"/>
        </w:numPr>
        <w:spacing w:line="240" w:lineRule="auto"/>
        <w:outlineLvl w:val="0"/>
        <w:rPr>
          <w:sz w:val="28"/>
          <w:szCs w:val="28"/>
        </w:rPr>
      </w:pPr>
      <w:hyperlink r:id="rId16" w:history="1">
        <w:r w:rsidR="00F448B5" w:rsidRPr="00AD2C7D">
          <w:rPr>
            <w:sz w:val="28"/>
            <w:szCs w:val="28"/>
          </w:rPr>
          <w:t>Маркетинг журнал 4p.ru</w:t>
        </w:r>
      </w:hyperlink>
      <w:r w:rsidR="00F448B5" w:rsidRPr="00AD2C7D">
        <w:rPr>
          <w:sz w:val="28"/>
          <w:szCs w:val="28"/>
        </w:rPr>
        <w:t xml:space="preserve"> [Электронный ресурс]. Режим доступа: http://www.4p.ru, свободный. — Загл. с экрана.</w:t>
      </w:r>
    </w:p>
    <w:p w:rsidR="00F448B5" w:rsidRPr="00AD2C7D" w:rsidRDefault="00F448B5" w:rsidP="00A83147">
      <w:pPr>
        <w:widowControl/>
        <w:numPr>
          <w:ilvl w:val="0"/>
          <w:numId w:val="38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>Министерство экономического развития Российской Федерации [Электронный ресурс]. Режим доступа: http://www.economy.gov.ru, свободный. — Загл. с экрана.</w:t>
      </w:r>
    </w:p>
    <w:p w:rsidR="00F448B5" w:rsidRPr="00AD2C7D" w:rsidRDefault="00F448B5" w:rsidP="00A83147">
      <w:pPr>
        <w:widowControl/>
        <w:numPr>
          <w:ilvl w:val="0"/>
          <w:numId w:val="38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>Правительство Российской Федерации. Интернет-портал [Электронный ресурс]. Режим доступа: http://www.government.ru, свободный. — Загл. с экрана.</w:t>
      </w:r>
    </w:p>
    <w:p w:rsidR="00F448B5" w:rsidRPr="00AD2C7D" w:rsidRDefault="00F448B5" w:rsidP="00A83147">
      <w:pPr>
        <w:widowControl/>
        <w:numPr>
          <w:ilvl w:val="0"/>
          <w:numId w:val="38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17" w:history="1">
        <w:r w:rsidRPr="00AD2C7D">
          <w:rPr>
            <w:sz w:val="28"/>
            <w:szCs w:val="28"/>
          </w:rPr>
          <w:t>http://www.rg.ru</w:t>
        </w:r>
      </w:hyperlink>
      <w:r w:rsidRPr="00AD2C7D">
        <w:rPr>
          <w:sz w:val="28"/>
          <w:szCs w:val="28"/>
        </w:rPr>
        <w:t>, свободный. — Загл. с экрана.</w:t>
      </w:r>
    </w:p>
    <w:p w:rsidR="00F448B5" w:rsidRPr="00AD2C7D" w:rsidRDefault="00F448B5" w:rsidP="00A83147">
      <w:pPr>
        <w:widowControl/>
        <w:numPr>
          <w:ilvl w:val="0"/>
          <w:numId w:val="38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Федеральная служба государственной статистики [Электронный ресурс]. Режим </w:t>
      </w:r>
      <w:r w:rsidR="006912B0" w:rsidRPr="00AD2C7D">
        <w:rPr>
          <w:sz w:val="28"/>
          <w:szCs w:val="28"/>
        </w:rPr>
        <w:t>доступа: http://www.gks.ru</w:t>
      </w:r>
      <w:r w:rsidRPr="00AD2C7D">
        <w:rPr>
          <w:sz w:val="28"/>
          <w:szCs w:val="28"/>
        </w:rPr>
        <w:t>, свободный. — Загл. с экрана.</w:t>
      </w:r>
    </w:p>
    <w:p w:rsidR="00A83147" w:rsidRDefault="00A83147" w:rsidP="00A83147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</w:p>
    <w:p w:rsidR="00A83147" w:rsidRDefault="00895771" w:rsidP="008A7757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A83147" w:rsidRPr="006338D7">
        <w:rPr>
          <w:b/>
          <w:bCs/>
          <w:sz w:val="28"/>
          <w:szCs w:val="28"/>
        </w:rPr>
        <w:lastRenderedPageBreak/>
        <w:t>10. Методические указания для обучающихся по освоению дисциплины</w:t>
      </w:r>
    </w:p>
    <w:p w:rsidR="008A7757" w:rsidRPr="006338D7" w:rsidRDefault="008A7757" w:rsidP="008A7757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A83147" w:rsidRPr="00490574" w:rsidRDefault="00A83147" w:rsidP="00A8314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A83147" w:rsidRPr="008C144C" w:rsidRDefault="00A83147" w:rsidP="00A83147">
      <w:pPr>
        <w:pStyle w:val="a3"/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A83147" w:rsidRPr="008C144C" w:rsidRDefault="00A83147" w:rsidP="00A83147">
      <w:pPr>
        <w:pStyle w:val="a3"/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A83147" w:rsidRPr="008C144C" w:rsidRDefault="00A83147" w:rsidP="00A83147">
      <w:pPr>
        <w:pStyle w:val="a3"/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A83147" w:rsidRPr="007150CC" w:rsidRDefault="00A83147" w:rsidP="00A83147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268AF" w:rsidRDefault="008268AF" w:rsidP="008A7757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7533D6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268AF" w:rsidRPr="007533D6" w:rsidRDefault="008268AF" w:rsidP="008268AF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95771" w:rsidRPr="00AB3F02" w:rsidRDefault="00895771" w:rsidP="00895771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AB3F02">
        <w:rPr>
          <w:rFonts w:eastAsia="Calibri"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895771" w:rsidRPr="002E31EE" w:rsidRDefault="00895771" w:rsidP="00895771">
      <w:pPr>
        <w:pStyle w:val="a3"/>
        <w:numPr>
          <w:ilvl w:val="0"/>
          <w:numId w:val="45"/>
        </w:numPr>
        <w:autoSpaceDE w:val="0"/>
        <w:autoSpaceDN w:val="0"/>
        <w:adjustRightInd w:val="0"/>
        <w:spacing w:line="240" w:lineRule="auto"/>
        <w:ind w:left="357" w:hanging="357"/>
        <w:rPr>
          <w:sz w:val="28"/>
          <w:szCs w:val="28"/>
        </w:rPr>
      </w:pPr>
      <w:r w:rsidRPr="002E31EE">
        <w:rPr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895771" w:rsidRPr="002E31EE" w:rsidRDefault="00895771" w:rsidP="00895771">
      <w:pPr>
        <w:pStyle w:val="a3"/>
        <w:numPr>
          <w:ilvl w:val="0"/>
          <w:numId w:val="45"/>
        </w:numPr>
        <w:autoSpaceDE w:val="0"/>
        <w:autoSpaceDN w:val="0"/>
        <w:adjustRightInd w:val="0"/>
        <w:spacing w:line="240" w:lineRule="auto"/>
        <w:ind w:left="357" w:hanging="357"/>
        <w:rPr>
          <w:sz w:val="28"/>
          <w:szCs w:val="28"/>
        </w:rPr>
      </w:pPr>
      <w:r w:rsidRPr="002E31EE">
        <w:rPr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материалов);</w:t>
      </w:r>
    </w:p>
    <w:p w:rsidR="00895771" w:rsidRPr="002E31EE" w:rsidRDefault="00895771" w:rsidP="00895771">
      <w:pPr>
        <w:pStyle w:val="a3"/>
        <w:numPr>
          <w:ilvl w:val="0"/>
          <w:numId w:val="45"/>
        </w:numPr>
        <w:autoSpaceDE w:val="0"/>
        <w:autoSpaceDN w:val="0"/>
        <w:adjustRightInd w:val="0"/>
        <w:spacing w:line="240" w:lineRule="auto"/>
        <w:ind w:left="357" w:hanging="357"/>
        <w:rPr>
          <w:sz w:val="28"/>
          <w:szCs w:val="28"/>
        </w:rPr>
      </w:pPr>
      <w:r w:rsidRPr="002E31EE">
        <w:rPr>
          <w:sz w:val="28"/>
          <w:szCs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</w:t>
      </w:r>
      <w:r>
        <w:rPr>
          <w:sz w:val="28"/>
          <w:szCs w:val="28"/>
        </w:rPr>
        <w:t>.</w:t>
      </w:r>
      <w:r w:rsidRPr="002E31EE">
        <w:rPr>
          <w:sz w:val="28"/>
          <w:szCs w:val="28"/>
        </w:rPr>
        <w:t xml:space="preserve"> Режим доступа:  http://sdo.pgups.ru; </w:t>
      </w:r>
    </w:p>
    <w:p w:rsidR="00895771" w:rsidRPr="002E31EE" w:rsidRDefault="00895771" w:rsidP="00895771">
      <w:pPr>
        <w:pStyle w:val="a3"/>
        <w:numPr>
          <w:ilvl w:val="0"/>
          <w:numId w:val="45"/>
        </w:numPr>
        <w:autoSpaceDE w:val="0"/>
        <w:autoSpaceDN w:val="0"/>
        <w:adjustRightInd w:val="0"/>
        <w:spacing w:line="240" w:lineRule="auto"/>
        <w:ind w:left="357" w:hanging="357"/>
        <w:rPr>
          <w:sz w:val="28"/>
          <w:szCs w:val="28"/>
        </w:rPr>
      </w:pPr>
      <w:r w:rsidRPr="002E31EE">
        <w:rPr>
          <w:sz w:val="28"/>
          <w:szCs w:val="28"/>
        </w:rPr>
        <w:t>Интернет-сервисы и электронные ресурсы (поисковые системы, электронная почта, онлайн-энциклопедии и справочники, электронные учебные и учебно-методические материалы согласно п. 9 рабочей программы);</w:t>
      </w:r>
    </w:p>
    <w:p w:rsidR="00895771" w:rsidRPr="002E31EE" w:rsidRDefault="00895771" w:rsidP="00895771">
      <w:pPr>
        <w:pStyle w:val="a3"/>
        <w:numPr>
          <w:ilvl w:val="0"/>
          <w:numId w:val="45"/>
        </w:numPr>
        <w:autoSpaceDE w:val="0"/>
        <w:autoSpaceDN w:val="0"/>
        <w:adjustRightInd w:val="0"/>
        <w:spacing w:line="240" w:lineRule="auto"/>
        <w:ind w:left="357" w:hanging="357"/>
        <w:rPr>
          <w:sz w:val="28"/>
          <w:szCs w:val="28"/>
        </w:rPr>
      </w:pPr>
      <w:r w:rsidRPr="002E31EE">
        <w:rPr>
          <w:sz w:val="28"/>
          <w:szCs w:val="28"/>
        </w:rPr>
        <w:t>ежегодно обновляемый необходим</w:t>
      </w:r>
      <w:r>
        <w:rPr>
          <w:sz w:val="28"/>
          <w:szCs w:val="28"/>
        </w:rPr>
        <w:t>ый</w:t>
      </w:r>
      <w:r w:rsidRPr="002E31EE">
        <w:rPr>
          <w:sz w:val="28"/>
          <w:szCs w:val="28"/>
        </w:rPr>
        <w:t xml:space="preserve"> комплект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</w:t>
      </w:r>
    </w:p>
    <w:p w:rsidR="00895771" w:rsidRPr="00B32876" w:rsidRDefault="00895771" w:rsidP="00895771">
      <w:pPr>
        <w:widowControl/>
        <w:tabs>
          <w:tab w:val="left" w:pos="1418"/>
        </w:tabs>
        <w:spacing w:line="240" w:lineRule="auto"/>
        <w:ind w:left="708"/>
        <w:rPr>
          <w:rFonts w:eastAsia="Calibri"/>
          <w:bCs/>
          <w:sz w:val="28"/>
          <w:szCs w:val="28"/>
        </w:rPr>
      </w:pPr>
      <w:r w:rsidRPr="00AB3F02">
        <w:rPr>
          <w:rFonts w:eastAsia="Calibri"/>
          <w:bCs/>
          <w:sz w:val="28"/>
          <w:szCs w:val="28"/>
        </w:rPr>
        <w:t>операционная система</w:t>
      </w:r>
      <w:r w:rsidRPr="00B32876">
        <w:rPr>
          <w:rFonts w:eastAsia="Calibri"/>
          <w:bCs/>
          <w:sz w:val="28"/>
          <w:szCs w:val="28"/>
        </w:rPr>
        <w:t xml:space="preserve"> </w:t>
      </w:r>
      <w:r w:rsidRPr="00AB3F02">
        <w:rPr>
          <w:rFonts w:eastAsia="Calibri"/>
          <w:bCs/>
          <w:sz w:val="28"/>
          <w:szCs w:val="28"/>
          <w:lang w:val="en-US"/>
        </w:rPr>
        <w:t>Windows</w:t>
      </w:r>
      <w:r w:rsidRPr="00B32876">
        <w:rPr>
          <w:rFonts w:eastAsia="Calibri"/>
          <w:bCs/>
          <w:sz w:val="28"/>
          <w:szCs w:val="28"/>
        </w:rPr>
        <w:t>;</w:t>
      </w:r>
    </w:p>
    <w:p w:rsidR="00895771" w:rsidRPr="00B32876" w:rsidRDefault="00895771" w:rsidP="00895771">
      <w:pPr>
        <w:widowControl/>
        <w:tabs>
          <w:tab w:val="left" w:pos="1418"/>
        </w:tabs>
        <w:spacing w:line="240" w:lineRule="auto"/>
        <w:ind w:left="708"/>
        <w:rPr>
          <w:rFonts w:eastAsia="Calibri"/>
          <w:bCs/>
          <w:sz w:val="28"/>
          <w:szCs w:val="28"/>
        </w:rPr>
      </w:pPr>
      <w:r w:rsidRPr="00AB3F02">
        <w:rPr>
          <w:rFonts w:eastAsia="Calibri"/>
          <w:bCs/>
          <w:sz w:val="28"/>
          <w:szCs w:val="28"/>
          <w:lang w:val="en-US"/>
        </w:rPr>
        <w:t>MS</w:t>
      </w:r>
      <w:r w:rsidRPr="00B32876">
        <w:rPr>
          <w:rFonts w:eastAsia="Calibri"/>
          <w:bCs/>
          <w:sz w:val="28"/>
          <w:szCs w:val="28"/>
        </w:rPr>
        <w:t xml:space="preserve"> </w:t>
      </w:r>
      <w:r w:rsidRPr="00AB3F02">
        <w:rPr>
          <w:rFonts w:eastAsia="Calibri"/>
          <w:bCs/>
          <w:sz w:val="28"/>
          <w:szCs w:val="28"/>
          <w:lang w:val="en-US"/>
        </w:rPr>
        <w:t>Office</w:t>
      </w:r>
      <w:r w:rsidRPr="00B32876">
        <w:rPr>
          <w:rFonts w:eastAsia="Calibri"/>
          <w:bCs/>
          <w:sz w:val="28"/>
          <w:szCs w:val="28"/>
        </w:rPr>
        <w:t>;</w:t>
      </w:r>
    </w:p>
    <w:p w:rsidR="008268AF" w:rsidRDefault="00895771" w:rsidP="00895771">
      <w:pPr>
        <w:widowControl/>
        <w:tabs>
          <w:tab w:val="left" w:pos="1418"/>
        </w:tabs>
        <w:spacing w:line="240" w:lineRule="auto"/>
        <w:ind w:left="708"/>
        <w:rPr>
          <w:sz w:val="28"/>
          <w:szCs w:val="28"/>
        </w:rPr>
      </w:pPr>
      <w:r w:rsidRPr="00E706EB">
        <w:rPr>
          <w:sz w:val="28"/>
          <w:szCs w:val="28"/>
        </w:rPr>
        <w:t>Антивирус</w:t>
      </w:r>
      <w:r w:rsidRPr="006912B0">
        <w:rPr>
          <w:sz w:val="28"/>
          <w:szCs w:val="28"/>
        </w:rPr>
        <w:t xml:space="preserve"> </w:t>
      </w:r>
      <w:r w:rsidRPr="00E706EB">
        <w:rPr>
          <w:sz w:val="28"/>
          <w:szCs w:val="28"/>
        </w:rPr>
        <w:t>Касперский</w:t>
      </w:r>
      <w:r>
        <w:rPr>
          <w:sz w:val="28"/>
          <w:szCs w:val="28"/>
        </w:rPr>
        <w:t>.</w:t>
      </w:r>
    </w:p>
    <w:p w:rsidR="00895771" w:rsidRPr="00895771" w:rsidRDefault="00895771" w:rsidP="00895771">
      <w:pPr>
        <w:widowControl/>
        <w:tabs>
          <w:tab w:val="left" w:pos="1418"/>
        </w:tabs>
        <w:spacing w:line="240" w:lineRule="auto"/>
        <w:ind w:left="708"/>
        <w:rPr>
          <w:rFonts w:eastAsia="Calibri"/>
          <w:bCs/>
          <w:sz w:val="28"/>
          <w:szCs w:val="28"/>
        </w:rPr>
      </w:pPr>
    </w:p>
    <w:p w:rsidR="008268AF" w:rsidRPr="007533D6" w:rsidRDefault="00895771" w:rsidP="00895771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03359F">
        <w:rPr>
          <w:noProof/>
        </w:rPr>
        <w:lastRenderedPageBreak/>
        <w:pict>
          <v:shape id="_x0000_s1028" type="#_x0000_t75" style="position:absolute;left:0;text-align:left;margin-left:-62.5pt;margin-top:.35pt;width:530.2pt;height:612.75pt;z-index:1;mso-position-horizontal:absolute;mso-position-horizontal-relative:text;mso-position-vertical:absolute;mso-position-vertical-relative:text;mso-width-relative:page;mso-height-relative:page">
            <v:imagedata r:id="rId18" o:title=""/>
          </v:shape>
        </w:pict>
      </w:r>
      <w:r w:rsidR="008268AF" w:rsidRPr="007533D6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895771" w:rsidRDefault="00895771" w:rsidP="00E410DE">
      <w:pPr>
        <w:spacing w:line="240" w:lineRule="auto"/>
        <w:ind w:firstLine="851"/>
        <w:rPr>
          <w:bCs/>
          <w:sz w:val="28"/>
        </w:rPr>
      </w:pPr>
    </w:p>
    <w:p w:rsidR="00895771" w:rsidRPr="00895771" w:rsidRDefault="00895771" w:rsidP="00895771">
      <w:pPr>
        <w:spacing w:line="240" w:lineRule="auto"/>
        <w:ind w:firstLine="851"/>
        <w:rPr>
          <w:bCs/>
          <w:sz w:val="28"/>
        </w:rPr>
      </w:pPr>
      <w:r w:rsidRPr="00895771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дисциплине, включает следующие специальные помещения:</w:t>
      </w:r>
    </w:p>
    <w:p w:rsidR="00895771" w:rsidRPr="00895771" w:rsidRDefault="00895771" w:rsidP="00895771">
      <w:pPr>
        <w:numPr>
          <w:ilvl w:val="0"/>
          <w:numId w:val="44"/>
        </w:numPr>
        <w:autoSpaceDE w:val="0"/>
        <w:autoSpaceDN w:val="0"/>
        <w:adjustRightInd w:val="0"/>
        <w:spacing w:line="240" w:lineRule="auto"/>
        <w:contextualSpacing/>
        <w:rPr>
          <w:bCs/>
          <w:sz w:val="28"/>
        </w:rPr>
      </w:pPr>
      <w:r w:rsidRPr="00895771">
        <w:rPr>
          <w:bCs/>
          <w:sz w:val="28"/>
        </w:rPr>
        <w:t>учебные аудитории для проведения занятий лекционного типа, занятий семинарского типа, курсового проектирования групповых и индивидуальных консультаций, текущего контроля и промежуточной аттестации</w:t>
      </w:r>
      <w:r>
        <w:rPr>
          <w:bCs/>
          <w:sz w:val="28"/>
        </w:rPr>
        <w:t>;</w:t>
      </w:r>
      <w:r w:rsidRPr="00895771">
        <w:rPr>
          <w:bCs/>
          <w:sz w:val="28"/>
        </w:rPr>
        <w:t xml:space="preserve"> </w:t>
      </w:r>
    </w:p>
    <w:p w:rsidR="00895771" w:rsidRPr="00895771" w:rsidRDefault="00895771" w:rsidP="00895771">
      <w:pPr>
        <w:numPr>
          <w:ilvl w:val="0"/>
          <w:numId w:val="44"/>
        </w:numPr>
        <w:autoSpaceDE w:val="0"/>
        <w:autoSpaceDN w:val="0"/>
        <w:adjustRightInd w:val="0"/>
        <w:spacing w:line="240" w:lineRule="auto"/>
        <w:contextualSpacing/>
        <w:rPr>
          <w:bCs/>
          <w:sz w:val="28"/>
        </w:rPr>
      </w:pPr>
      <w:r w:rsidRPr="00895771">
        <w:rPr>
          <w:bCs/>
          <w:sz w:val="28"/>
        </w:rPr>
        <w:t>помещения для самостоятельной работы;</w:t>
      </w:r>
    </w:p>
    <w:p w:rsidR="00895771" w:rsidRPr="00895771" w:rsidRDefault="00895771" w:rsidP="00895771">
      <w:pPr>
        <w:numPr>
          <w:ilvl w:val="0"/>
          <w:numId w:val="44"/>
        </w:numPr>
        <w:autoSpaceDE w:val="0"/>
        <w:autoSpaceDN w:val="0"/>
        <w:adjustRightInd w:val="0"/>
        <w:spacing w:line="240" w:lineRule="auto"/>
        <w:contextualSpacing/>
        <w:rPr>
          <w:bCs/>
          <w:sz w:val="28"/>
        </w:rPr>
      </w:pPr>
      <w:r w:rsidRPr="00895771">
        <w:rPr>
          <w:bCs/>
          <w:sz w:val="28"/>
        </w:rPr>
        <w:t xml:space="preserve">помещения для хранения и профилактического обслуживания учебного оборудования. </w:t>
      </w:r>
    </w:p>
    <w:p w:rsidR="00895771" w:rsidRPr="00895771" w:rsidRDefault="00895771" w:rsidP="00895771">
      <w:pPr>
        <w:spacing w:line="240" w:lineRule="auto"/>
        <w:ind w:firstLine="851"/>
        <w:rPr>
          <w:bCs/>
          <w:sz w:val="28"/>
        </w:rPr>
      </w:pPr>
      <w:bookmarkStart w:id="1" w:name="OLE_LINK1"/>
      <w:bookmarkStart w:id="2" w:name="OLE_LINK2"/>
      <w:bookmarkStart w:id="3" w:name="OLE_LINK3"/>
      <w:r w:rsidRPr="00895771">
        <w:rPr>
          <w:bCs/>
          <w:sz w:val="28"/>
        </w:rPr>
        <w:t xml:space="preserve">Специальные помещения укомплектовываются специализированной мебелью и техническими средствами обучения, служащими для представления учебной информации большой аудитории. </w:t>
      </w:r>
      <w:bookmarkStart w:id="4" w:name="OLE_LINK4"/>
      <w:bookmarkStart w:id="5" w:name="OLE_LINK5"/>
      <w:bookmarkStart w:id="6" w:name="OLE_LINK6"/>
      <w:bookmarkStart w:id="7" w:name="OLE_LINK7"/>
      <w:bookmarkEnd w:id="1"/>
      <w:bookmarkEnd w:id="2"/>
      <w:bookmarkEnd w:id="3"/>
    </w:p>
    <w:p w:rsidR="00895771" w:rsidRPr="00895771" w:rsidRDefault="00895771" w:rsidP="00895771">
      <w:pPr>
        <w:spacing w:line="240" w:lineRule="auto"/>
        <w:ind w:firstLine="851"/>
        <w:rPr>
          <w:bCs/>
          <w:sz w:val="28"/>
        </w:rPr>
      </w:pPr>
      <w:r w:rsidRPr="00895771">
        <w:rPr>
          <w:bCs/>
          <w:sz w:val="28"/>
        </w:rPr>
        <w:t>Для проведения занятий лекционного типа предлагаются стационарные или переносные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bookmarkEnd w:id="4"/>
    <w:bookmarkEnd w:id="5"/>
    <w:bookmarkEnd w:id="6"/>
    <w:bookmarkEnd w:id="7"/>
    <w:p w:rsidR="00895771" w:rsidRPr="00895771" w:rsidRDefault="00895771" w:rsidP="00895771">
      <w:pPr>
        <w:spacing w:line="240" w:lineRule="auto"/>
        <w:ind w:firstLine="851"/>
        <w:rPr>
          <w:bCs/>
          <w:sz w:val="28"/>
        </w:rPr>
      </w:pPr>
      <w:r w:rsidRPr="00895771">
        <w:rPr>
          <w:bCs/>
          <w:sz w:val="28"/>
        </w:rPr>
        <w:t xml:space="preserve">Помещения для самостоятельной работы обучающихся оснащаются компьютерной техникой с возможностью подключения к сети «Интернет» и обеспечением доступа в электронную информационно-образовательную среду </w:t>
      </w:r>
      <w:r w:rsidRPr="00895771">
        <w:rPr>
          <w:sz w:val="28"/>
          <w:szCs w:val="28"/>
        </w:rPr>
        <w:t>Петербургского государственного университета путей сообщения Императора Александра I. Режим доступа:  http://sdo.pgups.ru</w:t>
      </w:r>
      <w:r w:rsidRPr="00895771">
        <w:rPr>
          <w:bCs/>
          <w:sz w:val="28"/>
        </w:rPr>
        <w:t>.</w:t>
      </w:r>
    </w:p>
    <w:p w:rsidR="00895771" w:rsidRPr="00895771" w:rsidRDefault="00895771" w:rsidP="00895771">
      <w:pPr>
        <w:spacing w:line="240" w:lineRule="auto"/>
        <w:ind w:firstLine="851"/>
        <w:rPr>
          <w:bCs/>
          <w:sz w:val="28"/>
        </w:rPr>
      </w:pPr>
      <w:r w:rsidRPr="00895771">
        <w:rPr>
          <w:bCs/>
          <w:sz w:val="28"/>
        </w:rPr>
        <w:t xml:space="preserve"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 </w:t>
      </w:r>
    </w:p>
    <w:p w:rsidR="00E410DE" w:rsidRDefault="00E410DE" w:rsidP="00E410DE"/>
    <w:tbl>
      <w:tblPr>
        <w:tblW w:w="0" w:type="auto"/>
        <w:tblLook w:val="00A0" w:firstRow="1" w:lastRow="0" w:firstColumn="1" w:lastColumn="0" w:noHBand="0" w:noVBand="0"/>
      </w:tblPr>
      <w:tblGrid>
        <w:gridCol w:w="4786"/>
        <w:gridCol w:w="2977"/>
        <w:gridCol w:w="1808"/>
      </w:tblGrid>
      <w:tr w:rsidR="00A83147" w:rsidRPr="00D2714B" w:rsidTr="00E410DE">
        <w:tc>
          <w:tcPr>
            <w:tcW w:w="4786" w:type="dxa"/>
          </w:tcPr>
          <w:p w:rsidR="00A83147" w:rsidRDefault="00A83147" w:rsidP="00E410DE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7A62EF">
              <w:rPr>
                <w:sz w:val="28"/>
                <w:szCs w:val="28"/>
              </w:rPr>
              <w:t>Разработчик,</w:t>
            </w:r>
            <w:r>
              <w:rPr>
                <w:sz w:val="28"/>
                <w:szCs w:val="28"/>
              </w:rPr>
              <w:t xml:space="preserve"> </w:t>
            </w:r>
          </w:p>
          <w:p w:rsidR="00A83147" w:rsidRPr="007A62EF" w:rsidRDefault="00A83147" w:rsidP="00E410DE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доцент</w:t>
            </w:r>
            <w:r w:rsidRPr="007A62EF">
              <w:rPr>
                <w:sz w:val="28"/>
                <w:szCs w:val="28"/>
              </w:rPr>
              <w:t xml:space="preserve"> </w:t>
            </w:r>
          </w:p>
        </w:tc>
        <w:tc>
          <w:tcPr>
            <w:tcW w:w="2977" w:type="dxa"/>
            <w:vAlign w:val="bottom"/>
          </w:tcPr>
          <w:p w:rsidR="00A83147" w:rsidRDefault="00A83147" w:rsidP="00E410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83147" w:rsidRPr="007A62EF" w:rsidRDefault="00A83147" w:rsidP="00E410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A62EF">
              <w:rPr>
                <w:sz w:val="28"/>
                <w:szCs w:val="28"/>
              </w:rPr>
              <w:t>____________</w:t>
            </w:r>
          </w:p>
        </w:tc>
        <w:tc>
          <w:tcPr>
            <w:tcW w:w="1808" w:type="dxa"/>
            <w:vAlign w:val="bottom"/>
          </w:tcPr>
          <w:p w:rsidR="00A83147" w:rsidRPr="007A62EF" w:rsidRDefault="00A83147" w:rsidP="00E410D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Е.М. Ершов</w:t>
            </w:r>
          </w:p>
        </w:tc>
      </w:tr>
      <w:tr w:rsidR="00A83147" w:rsidRPr="00D2714B" w:rsidTr="00E410DE">
        <w:tc>
          <w:tcPr>
            <w:tcW w:w="4786" w:type="dxa"/>
          </w:tcPr>
          <w:p w:rsidR="00A83147" w:rsidRPr="00894589" w:rsidRDefault="00A00F83" w:rsidP="0089577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0767B0">
              <w:rPr>
                <w:sz w:val="28"/>
                <w:szCs w:val="28"/>
                <w:u w:val="single"/>
                <w:lang w:eastAsia="en-US"/>
              </w:rPr>
              <w:t>«2</w:t>
            </w:r>
            <w:r>
              <w:rPr>
                <w:sz w:val="28"/>
                <w:szCs w:val="28"/>
                <w:u w:val="single"/>
                <w:lang w:eastAsia="en-US"/>
              </w:rPr>
              <w:t>5</w:t>
            </w:r>
            <w:r w:rsidRPr="000767B0">
              <w:rPr>
                <w:sz w:val="28"/>
                <w:szCs w:val="28"/>
                <w:u w:val="single"/>
                <w:lang w:eastAsia="en-US"/>
              </w:rPr>
              <w:t xml:space="preserve">» </w:t>
            </w:r>
            <w:r>
              <w:rPr>
                <w:sz w:val="28"/>
                <w:szCs w:val="28"/>
                <w:u w:val="single"/>
                <w:lang w:eastAsia="en-US"/>
              </w:rPr>
              <w:t>января</w:t>
            </w:r>
            <w:r w:rsidRPr="000767B0">
              <w:rPr>
                <w:sz w:val="28"/>
                <w:szCs w:val="28"/>
                <w:u w:val="single"/>
                <w:lang w:eastAsia="en-US"/>
              </w:rPr>
              <w:t xml:space="preserve"> 201</w:t>
            </w:r>
            <w:r>
              <w:rPr>
                <w:sz w:val="28"/>
                <w:szCs w:val="28"/>
                <w:u w:val="single"/>
                <w:lang w:eastAsia="en-US"/>
              </w:rPr>
              <w:t>9</w:t>
            </w:r>
            <w:r w:rsidRPr="000767B0">
              <w:rPr>
                <w:sz w:val="28"/>
                <w:szCs w:val="28"/>
                <w:u w:val="single"/>
                <w:lang w:eastAsia="en-US"/>
              </w:rPr>
              <w:t xml:space="preserve"> г.</w:t>
            </w:r>
          </w:p>
        </w:tc>
        <w:tc>
          <w:tcPr>
            <w:tcW w:w="2977" w:type="dxa"/>
          </w:tcPr>
          <w:p w:rsidR="00A83147" w:rsidRPr="007A62EF" w:rsidRDefault="00A83147" w:rsidP="00E410D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A83147" w:rsidRPr="007A62EF" w:rsidRDefault="00A83147" w:rsidP="00E410D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A83147" w:rsidRPr="00D2714B" w:rsidTr="00E410DE">
        <w:tc>
          <w:tcPr>
            <w:tcW w:w="4786" w:type="dxa"/>
          </w:tcPr>
          <w:p w:rsidR="00E410DE" w:rsidRPr="00E410DE" w:rsidRDefault="00E410DE" w:rsidP="00E410D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A83147" w:rsidRDefault="00A83147" w:rsidP="00E410D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A62EF">
              <w:rPr>
                <w:sz w:val="28"/>
                <w:szCs w:val="28"/>
              </w:rPr>
              <w:t>Разработчик,</w:t>
            </w:r>
            <w:r>
              <w:rPr>
                <w:sz w:val="28"/>
                <w:szCs w:val="28"/>
              </w:rPr>
              <w:t xml:space="preserve"> </w:t>
            </w:r>
          </w:p>
          <w:p w:rsidR="00A83147" w:rsidRPr="007A62EF" w:rsidRDefault="00A83147" w:rsidP="00E410D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преподаватель</w:t>
            </w:r>
          </w:p>
        </w:tc>
        <w:tc>
          <w:tcPr>
            <w:tcW w:w="2977" w:type="dxa"/>
          </w:tcPr>
          <w:p w:rsidR="00A83147" w:rsidRDefault="00A83147" w:rsidP="00E410D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A83147" w:rsidRPr="007A62EF" w:rsidRDefault="00A83147" w:rsidP="00E410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A62EF">
              <w:rPr>
                <w:sz w:val="28"/>
                <w:szCs w:val="28"/>
              </w:rPr>
              <w:t>____________</w:t>
            </w:r>
          </w:p>
        </w:tc>
        <w:tc>
          <w:tcPr>
            <w:tcW w:w="1808" w:type="dxa"/>
          </w:tcPr>
          <w:p w:rsidR="00A83147" w:rsidRDefault="00A83147" w:rsidP="00E410D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A83147" w:rsidRPr="007A62EF" w:rsidRDefault="00A83147" w:rsidP="00E410D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Н.Е. Коклева</w:t>
            </w:r>
          </w:p>
        </w:tc>
      </w:tr>
      <w:tr w:rsidR="00A83147" w:rsidRPr="00D2714B" w:rsidTr="00E410DE">
        <w:tc>
          <w:tcPr>
            <w:tcW w:w="4786" w:type="dxa"/>
          </w:tcPr>
          <w:p w:rsidR="00A83147" w:rsidRPr="007A62EF" w:rsidRDefault="00A00F83" w:rsidP="00E410D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0767B0">
              <w:rPr>
                <w:sz w:val="28"/>
                <w:szCs w:val="28"/>
                <w:u w:val="single"/>
                <w:lang w:eastAsia="en-US"/>
              </w:rPr>
              <w:t>«2</w:t>
            </w:r>
            <w:r>
              <w:rPr>
                <w:sz w:val="28"/>
                <w:szCs w:val="28"/>
                <w:u w:val="single"/>
                <w:lang w:eastAsia="en-US"/>
              </w:rPr>
              <w:t>5</w:t>
            </w:r>
            <w:r w:rsidRPr="000767B0">
              <w:rPr>
                <w:sz w:val="28"/>
                <w:szCs w:val="28"/>
                <w:u w:val="single"/>
                <w:lang w:eastAsia="en-US"/>
              </w:rPr>
              <w:t xml:space="preserve">» </w:t>
            </w:r>
            <w:r>
              <w:rPr>
                <w:sz w:val="28"/>
                <w:szCs w:val="28"/>
                <w:u w:val="single"/>
                <w:lang w:eastAsia="en-US"/>
              </w:rPr>
              <w:t>января</w:t>
            </w:r>
            <w:r w:rsidRPr="000767B0">
              <w:rPr>
                <w:sz w:val="28"/>
                <w:szCs w:val="28"/>
                <w:u w:val="single"/>
                <w:lang w:eastAsia="en-US"/>
              </w:rPr>
              <w:t xml:space="preserve"> 201</w:t>
            </w:r>
            <w:r>
              <w:rPr>
                <w:sz w:val="28"/>
                <w:szCs w:val="28"/>
                <w:u w:val="single"/>
                <w:lang w:eastAsia="en-US"/>
              </w:rPr>
              <w:t>9</w:t>
            </w:r>
            <w:r w:rsidRPr="000767B0">
              <w:rPr>
                <w:sz w:val="28"/>
                <w:szCs w:val="28"/>
                <w:u w:val="single"/>
                <w:lang w:eastAsia="en-US"/>
              </w:rPr>
              <w:t xml:space="preserve"> г.</w:t>
            </w:r>
          </w:p>
        </w:tc>
        <w:tc>
          <w:tcPr>
            <w:tcW w:w="2977" w:type="dxa"/>
          </w:tcPr>
          <w:p w:rsidR="00A83147" w:rsidRPr="007A62EF" w:rsidRDefault="00A83147" w:rsidP="00E410D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A83147" w:rsidRPr="007A62EF" w:rsidRDefault="00A83147" w:rsidP="00E410D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77064F" w:rsidRDefault="0077064F" w:rsidP="008268AF">
      <w:pPr>
        <w:tabs>
          <w:tab w:val="left" w:pos="1134"/>
          <w:tab w:val="left" w:pos="1418"/>
        </w:tabs>
        <w:autoSpaceDE w:val="0"/>
        <w:autoSpaceDN w:val="0"/>
        <w:adjustRightInd w:val="0"/>
        <w:ind w:firstLine="0"/>
        <w:rPr>
          <w:sz w:val="28"/>
          <w:szCs w:val="28"/>
        </w:rPr>
      </w:pPr>
    </w:p>
    <w:sectPr w:rsidR="0077064F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359F" w:rsidRDefault="0003359F" w:rsidP="009A107C">
      <w:pPr>
        <w:spacing w:line="240" w:lineRule="auto"/>
      </w:pPr>
      <w:r>
        <w:separator/>
      </w:r>
    </w:p>
  </w:endnote>
  <w:endnote w:type="continuationSeparator" w:id="0">
    <w:p w:rsidR="0003359F" w:rsidRDefault="0003359F" w:rsidP="009A107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359F" w:rsidRDefault="0003359F" w:rsidP="009A107C">
      <w:pPr>
        <w:spacing w:line="240" w:lineRule="auto"/>
      </w:pPr>
      <w:r>
        <w:separator/>
      </w:r>
    </w:p>
  </w:footnote>
  <w:footnote w:type="continuationSeparator" w:id="0">
    <w:p w:rsidR="0003359F" w:rsidRDefault="0003359F" w:rsidP="009A107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C1049"/>
    <w:multiLevelType w:val="hybridMultilevel"/>
    <w:tmpl w:val="EA74086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0652344F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A61DFC"/>
    <w:multiLevelType w:val="hybridMultilevel"/>
    <w:tmpl w:val="0958CA1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13BF3C9F"/>
    <w:multiLevelType w:val="multilevel"/>
    <w:tmpl w:val="A9C8DF8E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2173617F"/>
    <w:multiLevelType w:val="hybridMultilevel"/>
    <w:tmpl w:val="35BCB3E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 w15:restartNumberingAfterBreak="0">
    <w:nsid w:val="24A62862"/>
    <w:multiLevelType w:val="hybridMultilevel"/>
    <w:tmpl w:val="CB5C3A18"/>
    <w:lvl w:ilvl="0" w:tplc="7412643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57836EA"/>
    <w:multiLevelType w:val="hybridMultilevel"/>
    <w:tmpl w:val="DE24CB8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264A212A"/>
    <w:multiLevelType w:val="hybridMultilevel"/>
    <w:tmpl w:val="504001CE"/>
    <w:lvl w:ilvl="0" w:tplc="1AC0BB42">
      <w:start w:val="1"/>
      <w:numFmt w:val="decimal"/>
      <w:lvlText w:val="%1."/>
      <w:lvlJc w:val="left"/>
      <w:pPr>
        <w:ind w:left="8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4" w:hanging="360"/>
      </w:pPr>
    </w:lvl>
    <w:lvl w:ilvl="2" w:tplc="0419001B" w:tentative="1">
      <w:start w:val="1"/>
      <w:numFmt w:val="lowerRoman"/>
      <w:lvlText w:val="%3."/>
      <w:lvlJc w:val="right"/>
      <w:pPr>
        <w:ind w:left="2334" w:hanging="180"/>
      </w:pPr>
    </w:lvl>
    <w:lvl w:ilvl="3" w:tplc="0419000F" w:tentative="1">
      <w:start w:val="1"/>
      <w:numFmt w:val="decimal"/>
      <w:lvlText w:val="%4."/>
      <w:lvlJc w:val="left"/>
      <w:pPr>
        <w:ind w:left="3054" w:hanging="360"/>
      </w:pPr>
    </w:lvl>
    <w:lvl w:ilvl="4" w:tplc="04190019" w:tentative="1">
      <w:start w:val="1"/>
      <w:numFmt w:val="lowerLetter"/>
      <w:lvlText w:val="%5."/>
      <w:lvlJc w:val="left"/>
      <w:pPr>
        <w:ind w:left="3774" w:hanging="360"/>
      </w:pPr>
    </w:lvl>
    <w:lvl w:ilvl="5" w:tplc="0419001B" w:tentative="1">
      <w:start w:val="1"/>
      <w:numFmt w:val="lowerRoman"/>
      <w:lvlText w:val="%6."/>
      <w:lvlJc w:val="right"/>
      <w:pPr>
        <w:ind w:left="4494" w:hanging="180"/>
      </w:pPr>
    </w:lvl>
    <w:lvl w:ilvl="6" w:tplc="0419000F" w:tentative="1">
      <w:start w:val="1"/>
      <w:numFmt w:val="decimal"/>
      <w:lvlText w:val="%7."/>
      <w:lvlJc w:val="left"/>
      <w:pPr>
        <w:ind w:left="5214" w:hanging="360"/>
      </w:pPr>
    </w:lvl>
    <w:lvl w:ilvl="7" w:tplc="04190019" w:tentative="1">
      <w:start w:val="1"/>
      <w:numFmt w:val="lowerLetter"/>
      <w:lvlText w:val="%8."/>
      <w:lvlJc w:val="left"/>
      <w:pPr>
        <w:ind w:left="5934" w:hanging="360"/>
      </w:pPr>
    </w:lvl>
    <w:lvl w:ilvl="8" w:tplc="0419001B" w:tentative="1">
      <w:start w:val="1"/>
      <w:numFmt w:val="lowerRoman"/>
      <w:lvlText w:val="%9."/>
      <w:lvlJc w:val="right"/>
      <w:pPr>
        <w:ind w:left="6654" w:hanging="180"/>
      </w:pPr>
    </w:lvl>
  </w:abstractNum>
  <w:abstractNum w:abstractNumId="11" w15:restartNumberingAfterBreak="0">
    <w:nsid w:val="2A7458C1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F51E80"/>
    <w:multiLevelType w:val="hybridMultilevel"/>
    <w:tmpl w:val="20EE9F26"/>
    <w:lvl w:ilvl="0" w:tplc="B7F0F86E">
      <w:start w:val="1"/>
      <w:numFmt w:val="decimal"/>
      <w:lvlText w:val="%1."/>
      <w:lvlJc w:val="left"/>
      <w:pPr>
        <w:ind w:left="8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4" w:hanging="360"/>
      </w:pPr>
    </w:lvl>
    <w:lvl w:ilvl="2" w:tplc="0419001B" w:tentative="1">
      <w:start w:val="1"/>
      <w:numFmt w:val="lowerRoman"/>
      <w:lvlText w:val="%3."/>
      <w:lvlJc w:val="right"/>
      <w:pPr>
        <w:ind w:left="2334" w:hanging="180"/>
      </w:pPr>
    </w:lvl>
    <w:lvl w:ilvl="3" w:tplc="0419000F" w:tentative="1">
      <w:start w:val="1"/>
      <w:numFmt w:val="decimal"/>
      <w:lvlText w:val="%4."/>
      <w:lvlJc w:val="left"/>
      <w:pPr>
        <w:ind w:left="3054" w:hanging="360"/>
      </w:pPr>
    </w:lvl>
    <w:lvl w:ilvl="4" w:tplc="04190019" w:tentative="1">
      <w:start w:val="1"/>
      <w:numFmt w:val="lowerLetter"/>
      <w:lvlText w:val="%5."/>
      <w:lvlJc w:val="left"/>
      <w:pPr>
        <w:ind w:left="3774" w:hanging="360"/>
      </w:pPr>
    </w:lvl>
    <w:lvl w:ilvl="5" w:tplc="0419001B" w:tentative="1">
      <w:start w:val="1"/>
      <w:numFmt w:val="lowerRoman"/>
      <w:lvlText w:val="%6."/>
      <w:lvlJc w:val="right"/>
      <w:pPr>
        <w:ind w:left="4494" w:hanging="180"/>
      </w:pPr>
    </w:lvl>
    <w:lvl w:ilvl="6" w:tplc="0419000F" w:tentative="1">
      <w:start w:val="1"/>
      <w:numFmt w:val="decimal"/>
      <w:lvlText w:val="%7."/>
      <w:lvlJc w:val="left"/>
      <w:pPr>
        <w:ind w:left="5214" w:hanging="360"/>
      </w:pPr>
    </w:lvl>
    <w:lvl w:ilvl="7" w:tplc="04190019" w:tentative="1">
      <w:start w:val="1"/>
      <w:numFmt w:val="lowerLetter"/>
      <w:lvlText w:val="%8."/>
      <w:lvlJc w:val="left"/>
      <w:pPr>
        <w:ind w:left="5934" w:hanging="360"/>
      </w:pPr>
    </w:lvl>
    <w:lvl w:ilvl="8" w:tplc="0419001B" w:tentative="1">
      <w:start w:val="1"/>
      <w:numFmt w:val="lowerRoman"/>
      <w:lvlText w:val="%9."/>
      <w:lvlJc w:val="right"/>
      <w:pPr>
        <w:ind w:left="6654" w:hanging="180"/>
      </w:pPr>
    </w:lvl>
  </w:abstractNum>
  <w:abstractNum w:abstractNumId="14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32E3AF7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35B6B9E"/>
    <w:multiLevelType w:val="multilevel"/>
    <w:tmpl w:val="977CD590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17" w15:restartNumberingAfterBreak="0">
    <w:nsid w:val="34B70CB7"/>
    <w:multiLevelType w:val="hybridMultilevel"/>
    <w:tmpl w:val="F008EE3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3A4114BE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3054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B8402AA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C332C36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1FE7F36"/>
    <w:multiLevelType w:val="hybridMultilevel"/>
    <w:tmpl w:val="3EE67392"/>
    <w:lvl w:ilvl="0" w:tplc="0419000F">
      <w:start w:val="1"/>
      <w:numFmt w:val="decimal"/>
      <w:lvlText w:val="%1.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24" w15:restartNumberingAfterBreak="0">
    <w:nsid w:val="426E36A2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A30D14"/>
    <w:multiLevelType w:val="hybridMultilevel"/>
    <w:tmpl w:val="5F582354"/>
    <w:lvl w:ilvl="0" w:tplc="EBB0847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7" w15:restartNumberingAfterBreak="0">
    <w:nsid w:val="542A211F"/>
    <w:multiLevelType w:val="hybridMultilevel"/>
    <w:tmpl w:val="CAFA8CA6"/>
    <w:lvl w:ilvl="0" w:tplc="6C068CA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4F90C14"/>
    <w:multiLevelType w:val="hybridMultilevel"/>
    <w:tmpl w:val="E9C487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2E14FF"/>
    <w:multiLevelType w:val="hybridMultilevel"/>
    <w:tmpl w:val="4A84FEF6"/>
    <w:lvl w:ilvl="0" w:tplc="AA92509A">
      <w:start w:val="1"/>
      <w:numFmt w:val="decimal"/>
      <w:lvlText w:val="%1."/>
      <w:lvlJc w:val="left"/>
      <w:pPr>
        <w:ind w:left="29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32" w:hanging="360"/>
      </w:pPr>
    </w:lvl>
    <w:lvl w:ilvl="2" w:tplc="0419001B" w:tentative="1">
      <w:start w:val="1"/>
      <w:numFmt w:val="lowerRoman"/>
      <w:lvlText w:val="%3."/>
      <w:lvlJc w:val="right"/>
      <w:pPr>
        <w:ind w:left="4352" w:hanging="180"/>
      </w:pPr>
    </w:lvl>
    <w:lvl w:ilvl="3" w:tplc="0419000F" w:tentative="1">
      <w:start w:val="1"/>
      <w:numFmt w:val="decimal"/>
      <w:lvlText w:val="%4."/>
      <w:lvlJc w:val="left"/>
      <w:pPr>
        <w:ind w:left="5072" w:hanging="360"/>
      </w:pPr>
    </w:lvl>
    <w:lvl w:ilvl="4" w:tplc="04190019" w:tentative="1">
      <w:start w:val="1"/>
      <w:numFmt w:val="lowerLetter"/>
      <w:lvlText w:val="%5."/>
      <w:lvlJc w:val="left"/>
      <w:pPr>
        <w:ind w:left="5792" w:hanging="360"/>
      </w:pPr>
    </w:lvl>
    <w:lvl w:ilvl="5" w:tplc="0419001B" w:tentative="1">
      <w:start w:val="1"/>
      <w:numFmt w:val="lowerRoman"/>
      <w:lvlText w:val="%6."/>
      <w:lvlJc w:val="right"/>
      <w:pPr>
        <w:ind w:left="6512" w:hanging="180"/>
      </w:pPr>
    </w:lvl>
    <w:lvl w:ilvl="6" w:tplc="0419000F" w:tentative="1">
      <w:start w:val="1"/>
      <w:numFmt w:val="decimal"/>
      <w:lvlText w:val="%7."/>
      <w:lvlJc w:val="left"/>
      <w:pPr>
        <w:ind w:left="7232" w:hanging="360"/>
      </w:pPr>
    </w:lvl>
    <w:lvl w:ilvl="7" w:tplc="04190019" w:tentative="1">
      <w:start w:val="1"/>
      <w:numFmt w:val="lowerLetter"/>
      <w:lvlText w:val="%8."/>
      <w:lvlJc w:val="left"/>
      <w:pPr>
        <w:ind w:left="7952" w:hanging="360"/>
      </w:pPr>
    </w:lvl>
    <w:lvl w:ilvl="8" w:tplc="0419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30" w15:restartNumberingAfterBreak="0">
    <w:nsid w:val="5577731A"/>
    <w:multiLevelType w:val="hybridMultilevel"/>
    <w:tmpl w:val="F1A282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B4255F0">
      <w:start w:val="1"/>
      <w:numFmt w:val="decimal"/>
      <w:lvlText w:val="%2."/>
      <w:lvlJc w:val="left"/>
      <w:pPr>
        <w:ind w:left="1665" w:hanging="58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7D6339"/>
    <w:multiLevelType w:val="hybridMultilevel"/>
    <w:tmpl w:val="A1DE2CAC"/>
    <w:lvl w:ilvl="0" w:tplc="C340E1EC">
      <w:start w:val="1"/>
      <w:numFmt w:val="decimal"/>
      <w:lvlText w:val="%1."/>
      <w:lvlJc w:val="left"/>
      <w:pPr>
        <w:ind w:left="1494" w:hanging="360"/>
      </w:pPr>
      <w:rPr>
        <w:rFonts w:ascii="Times New Roman" w:eastAsia="Calibr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2" w15:restartNumberingAfterBreak="0">
    <w:nsid w:val="57EB091D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BBD3051"/>
    <w:multiLevelType w:val="multilevel"/>
    <w:tmpl w:val="7CE4B50A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4" w15:restartNumberingAfterBreak="0">
    <w:nsid w:val="5F48223D"/>
    <w:multiLevelType w:val="hybridMultilevel"/>
    <w:tmpl w:val="1C4C0C7A"/>
    <w:lvl w:ilvl="0" w:tplc="69AC7A10">
      <w:start w:val="1"/>
      <w:numFmt w:val="decimal"/>
      <w:lvlText w:val="%1."/>
      <w:lvlJc w:val="left"/>
      <w:pPr>
        <w:ind w:left="8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4" w:hanging="360"/>
      </w:pPr>
    </w:lvl>
    <w:lvl w:ilvl="2" w:tplc="0419001B" w:tentative="1">
      <w:start w:val="1"/>
      <w:numFmt w:val="lowerRoman"/>
      <w:lvlText w:val="%3."/>
      <w:lvlJc w:val="right"/>
      <w:pPr>
        <w:ind w:left="2334" w:hanging="180"/>
      </w:pPr>
    </w:lvl>
    <w:lvl w:ilvl="3" w:tplc="0419000F" w:tentative="1">
      <w:start w:val="1"/>
      <w:numFmt w:val="decimal"/>
      <w:lvlText w:val="%4."/>
      <w:lvlJc w:val="left"/>
      <w:pPr>
        <w:ind w:left="3054" w:hanging="360"/>
      </w:pPr>
    </w:lvl>
    <w:lvl w:ilvl="4" w:tplc="04190019" w:tentative="1">
      <w:start w:val="1"/>
      <w:numFmt w:val="lowerLetter"/>
      <w:lvlText w:val="%5."/>
      <w:lvlJc w:val="left"/>
      <w:pPr>
        <w:ind w:left="3774" w:hanging="360"/>
      </w:pPr>
    </w:lvl>
    <w:lvl w:ilvl="5" w:tplc="0419001B" w:tentative="1">
      <w:start w:val="1"/>
      <w:numFmt w:val="lowerRoman"/>
      <w:lvlText w:val="%6."/>
      <w:lvlJc w:val="right"/>
      <w:pPr>
        <w:ind w:left="4494" w:hanging="180"/>
      </w:pPr>
    </w:lvl>
    <w:lvl w:ilvl="6" w:tplc="0419000F" w:tentative="1">
      <w:start w:val="1"/>
      <w:numFmt w:val="decimal"/>
      <w:lvlText w:val="%7."/>
      <w:lvlJc w:val="left"/>
      <w:pPr>
        <w:ind w:left="5214" w:hanging="360"/>
      </w:pPr>
    </w:lvl>
    <w:lvl w:ilvl="7" w:tplc="04190019" w:tentative="1">
      <w:start w:val="1"/>
      <w:numFmt w:val="lowerLetter"/>
      <w:lvlText w:val="%8."/>
      <w:lvlJc w:val="left"/>
      <w:pPr>
        <w:ind w:left="5934" w:hanging="360"/>
      </w:pPr>
    </w:lvl>
    <w:lvl w:ilvl="8" w:tplc="0419001B" w:tentative="1">
      <w:start w:val="1"/>
      <w:numFmt w:val="lowerRoman"/>
      <w:lvlText w:val="%9."/>
      <w:lvlJc w:val="right"/>
      <w:pPr>
        <w:ind w:left="6654" w:hanging="180"/>
      </w:pPr>
    </w:lvl>
  </w:abstractNum>
  <w:abstractNum w:abstractNumId="35" w15:restartNumberingAfterBreak="0">
    <w:nsid w:val="5F8D6E04"/>
    <w:multiLevelType w:val="hybridMultilevel"/>
    <w:tmpl w:val="B7EC522C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 w15:restartNumberingAfterBreak="0">
    <w:nsid w:val="634F08A9"/>
    <w:multiLevelType w:val="hybridMultilevel"/>
    <w:tmpl w:val="974475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22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 w15:restartNumberingAfterBreak="0">
    <w:nsid w:val="6B6C4E65"/>
    <w:multiLevelType w:val="multilevel"/>
    <w:tmpl w:val="BE00756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39" w15:restartNumberingAfterBreak="0">
    <w:nsid w:val="74CB66BB"/>
    <w:multiLevelType w:val="multilevel"/>
    <w:tmpl w:val="01D6CE44"/>
    <w:lvl w:ilvl="0">
      <w:start w:val="1"/>
      <w:numFmt w:val="decimal"/>
      <w:lvlText w:val="%1."/>
      <w:lvlJc w:val="left"/>
      <w:pPr>
        <w:ind w:left="89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1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1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7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3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3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94" w:hanging="2160"/>
      </w:pPr>
      <w:rPr>
        <w:rFonts w:hint="default"/>
      </w:rPr>
    </w:lvl>
  </w:abstractNum>
  <w:abstractNum w:abstractNumId="40" w15:restartNumberingAfterBreak="0">
    <w:nsid w:val="7A9E441B"/>
    <w:multiLevelType w:val="hybridMultilevel"/>
    <w:tmpl w:val="220A32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EB5A12"/>
    <w:multiLevelType w:val="hybridMultilevel"/>
    <w:tmpl w:val="686A446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2" w15:restartNumberingAfterBreak="0">
    <w:nsid w:val="7E1075D0"/>
    <w:multiLevelType w:val="hybridMultilevel"/>
    <w:tmpl w:val="46269588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num w:numId="1">
    <w:abstractNumId w:val="37"/>
  </w:num>
  <w:num w:numId="2">
    <w:abstractNumId w:val="18"/>
  </w:num>
  <w:num w:numId="3">
    <w:abstractNumId w:val="8"/>
  </w:num>
  <w:num w:numId="4">
    <w:abstractNumId w:val="14"/>
  </w:num>
  <w:num w:numId="5">
    <w:abstractNumId w:val="25"/>
  </w:num>
  <w:num w:numId="6">
    <w:abstractNumId w:val="6"/>
  </w:num>
  <w:num w:numId="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0"/>
  </w:num>
  <w:num w:numId="13">
    <w:abstractNumId w:val="34"/>
  </w:num>
  <w:num w:numId="14">
    <w:abstractNumId w:val="36"/>
  </w:num>
  <w:num w:numId="15">
    <w:abstractNumId w:val="28"/>
  </w:num>
  <w:num w:numId="16">
    <w:abstractNumId w:val="40"/>
  </w:num>
  <w:num w:numId="17">
    <w:abstractNumId w:val="13"/>
  </w:num>
  <w:num w:numId="18">
    <w:abstractNumId w:val="10"/>
  </w:num>
  <w:num w:numId="19">
    <w:abstractNumId w:val="39"/>
  </w:num>
  <w:num w:numId="20">
    <w:abstractNumId w:val="29"/>
  </w:num>
  <w:num w:numId="21">
    <w:abstractNumId w:val="31"/>
  </w:num>
  <w:num w:numId="22">
    <w:abstractNumId w:val="33"/>
  </w:num>
  <w:num w:numId="23">
    <w:abstractNumId w:val="35"/>
  </w:num>
  <w:num w:numId="24">
    <w:abstractNumId w:val="0"/>
  </w:num>
  <w:num w:numId="25">
    <w:abstractNumId w:val="9"/>
  </w:num>
  <w:num w:numId="26">
    <w:abstractNumId w:val="17"/>
  </w:num>
  <w:num w:numId="27">
    <w:abstractNumId w:val="2"/>
  </w:num>
  <w:num w:numId="28">
    <w:abstractNumId w:val="5"/>
  </w:num>
  <w:num w:numId="29">
    <w:abstractNumId w:val="23"/>
  </w:num>
  <w:num w:numId="30">
    <w:abstractNumId w:val="41"/>
  </w:num>
  <w:num w:numId="31">
    <w:abstractNumId w:val="3"/>
  </w:num>
  <w:num w:numId="32">
    <w:abstractNumId w:val="42"/>
  </w:num>
  <w:num w:numId="33">
    <w:abstractNumId w:val="20"/>
  </w:num>
  <w:num w:numId="34">
    <w:abstractNumId w:val="1"/>
  </w:num>
  <w:num w:numId="35">
    <w:abstractNumId w:val="26"/>
  </w:num>
  <w:num w:numId="36">
    <w:abstractNumId w:val="7"/>
  </w:num>
  <w:num w:numId="37">
    <w:abstractNumId w:val="15"/>
  </w:num>
  <w:num w:numId="38">
    <w:abstractNumId w:val="21"/>
  </w:num>
  <w:num w:numId="39">
    <w:abstractNumId w:val="32"/>
  </w:num>
  <w:num w:numId="40">
    <w:abstractNumId w:val="24"/>
  </w:num>
  <w:num w:numId="41">
    <w:abstractNumId w:val="16"/>
  </w:num>
  <w:num w:numId="42">
    <w:abstractNumId w:val="38"/>
  </w:num>
  <w:num w:numId="43">
    <w:abstractNumId w:val="11"/>
  </w:num>
  <w:num w:numId="44">
    <w:abstractNumId w:val="12"/>
  </w:num>
  <w:num w:numId="45">
    <w:abstractNumId w:val="27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359F"/>
    <w:rsid w:val="00034024"/>
    <w:rsid w:val="000414CD"/>
    <w:rsid w:val="000524E0"/>
    <w:rsid w:val="00052A50"/>
    <w:rsid w:val="00054A0C"/>
    <w:rsid w:val="000555E1"/>
    <w:rsid w:val="00062A9D"/>
    <w:rsid w:val="00072DF0"/>
    <w:rsid w:val="00075DBB"/>
    <w:rsid w:val="000767B0"/>
    <w:rsid w:val="00076CEE"/>
    <w:rsid w:val="0009455F"/>
    <w:rsid w:val="000A1736"/>
    <w:rsid w:val="000A357B"/>
    <w:rsid w:val="000A3F88"/>
    <w:rsid w:val="000A5792"/>
    <w:rsid w:val="000A7537"/>
    <w:rsid w:val="000A7738"/>
    <w:rsid w:val="000B2834"/>
    <w:rsid w:val="000B2F57"/>
    <w:rsid w:val="000B6233"/>
    <w:rsid w:val="000C1548"/>
    <w:rsid w:val="000D0A75"/>
    <w:rsid w:val="000D0D16"/>
    <w:rsid w:val="000D1602"/>
    <w:rsid w:val="000D2340"/>
    <w:rsid w:val="000D4F76"/>
    <w:rsid w:val="000E0EC1"/>
    <w:rsid w:val="000E1649"/>
    <w:rsid w:val="000E35E9"/>
    <w:rsid w:val="000F1865"/>
    <w:rsid w:val="000F2E20"/>
    <w:rsid w:val="000F5331"/>
    <w:rsid w:val="000F7490"/>
    <w:rsid w:val="00101F67"/>
    <w:rsid w:val="00103824"/>
    <w:rsid w:val="0011073B"/>
    <w:rsid w:val="00111AEE"/>
    <w:rsid w:val="00117EDD"/>
    <w:rsid w:val="00122920"/>
    <w:rsid w:val="00123538"/>
    <w:rsid w:val="00125841"/>
    <w:rsid w:val="001267A8"/>
    <w:rsid w:val="001427D7"/>
    <w:rsid w:val="00143748"/>
    <w:rsid w:val="00146021"/>
    <w:rsid w:val="001478AD"/>
    <w:rsid w:val="00152B20"/>
    <w:rsid w:val="00152D38"/>
    <w:rsid w:val="00154D91"/>
    <w:rsid w:val="001574B1"/>
    <w:rsid w:val="00157BC9"/>
    <w:rsid w:val="001611CB"/>
    <w:rsid w:val="001612B1"/>
    <w:rsid w:val="00161E38"/>
    <w:rsid w:val="00163F22"/>
    <w:rsid w:val="00166B53"/>
    <w:rsid w:val="00171D17"/>
    <w:rsid w:val="00175D9E"/>
    <w:rsid w:val="0018131A"/>
    <w:rsid w:val="00186295"/>
    <w:rsid w:val="001863CC"/>
    <w:rsid w:val="00190966"/>
    <w:rsid w:val="00193993"/>
    <w:rsid w:val="00197531"/>
    <w:rsid w:val="00197F48"/>
    <w:rsid w:val="001A1E76"/>
    <w:rsid w:val="001A78C6"/>
    <w:rsid w:val="001B2F34"/>
    <w:rsid w:val="001B36C8"/>
    <w:rsid w:val="001B6202"/>
    <w:rsid w:val="001C2248"/>
    <w:rsid w:val="001C493F"/>
    <w:rsid w:val="001C4AAF"/>
    <w:rsid w:val="001C6CE7"/>
    <w:rsid w:val="001C7382"/>
    <w:rsid w:val="001C7499"/>
    <w:rsid w:val="001D0107"/>
    <w:rsid w:val="001D3C32"/>
    <w:rsid w:val="001D6895"/>
    <w:rsid w:val="001E6889"/>
    <w:rsid w:val="002007E7"/>
    <w:rsid w:val="00200A40"/>
    <w:rsid w:val="002137EF"/>
    <w:rsid w:val="00213DA0"/>
    <w:rsid w:val="00221467"/>
    <w:rsid w:val="00221D64"/>
    <w:rsid w:val="00222D75"/>
    <w:rsid w:val="0023148B"/>
    <w:rsid w:val="00233DBB"/>
    <w:rsid w:val="00243D19"/>
    <w:rsid w:val="00250727"/>
    <w:rsid w:val="00252906"/>
    <w:rsid w:val="002546B7"/>
    <w:rsid w:val="00257AAF"/>
    <w:rsid w:val="00257B07"/>
    <w:rsid w:val="00265B74"/>
    <w:rsid w:val="002720D1"/>
    <w:rsid w:val="002766FC"/>
    <w:rsid w:val="0028079D"/>
    <w:rsid w:val="00282FE9"/>
    <w:rsid w:val="00294080"/>
    <w:rsid w:val="002A0B13"/>
    <w:rsid w:val="002A121F"/>
    <w:rsid w:val="002A228F"/>
    <w:rsid w:val="002A28B2"/>
    <w:rsid w:val="002A3E8C"/>
    <w:rsid w:val="002A5F3B"/>
    <w:rsid w:val="002A6654"/>
    <w:rsid w:val="002B1142"/>
    <w:rsid w:val="002B1B07"/>
    <w:rsid w:val="002E0DFE"/>
    <w:rsid w:val="002E0F89"/>
    <w:rsid w:val="002E1FE1"/>
    <w:rsid w:val="002E5220"/>
    <w:rsid w:val="002F1624"/>
    <w:rsid w:val="002F1F26"/>
    <w:rsid w:val="002F6403"/>
    <w:rsid w:val="00302D2C"/>
    <w:rsid w:val="0031240C"/>
    <w:rsid w:val="00312908"/>
    <w:rsid w:val="0031788C"/>
    <w:rsid w:val="00320379"/>
    <w:rsid w:val="00322E18"/>
    <w:rsid w:val="00324F90"/>
    <w:rsid w:val="0033462E"/>
    <w:rsid w:val="003403AF"/>
    <w:rsid w:val="0034314F"/>
    <w:rsid w:val="00345F47"/>
    <w:rsid w:val="003501E6"/>
    <w:rsid w:val="003508D9"/>
    <w:rsid w:val="003523CC"/>
    <w:rsid w:val="0035556A"/>
    <w:rsid w:val="00365DEA"/>
    <w:rsid w:val="0037080D"/>
    <w:rsid w:val="003726B4"/>
    <w:rsid w:val="003761E2"/>
    <w:rsid w:val="00380A78"/>
    <w:rsid w:val="003856B8"/>
    <w:rsid w:val="00390A02"/>
    <w:rsid w:val="003917EF"/>
    <w:rsid w:val="00391E71"/>
    <w:rsid w:val="0039566C"/>
    <w:rsid w:val="00396830"/>
    <w:rsid w:val="00397A1D"/>
    <w:rsid w:val="003A0F2C"/>
    <w:rsid w:val="003A2CE8"/>
    <w:rsid w:val="003A4CC6"/>
    <w:rsid w:val="003A777B"/>
    <w:rsid w:val="003B068D"/>
    <w:rsid w:val="003B2F72"/>
    <w:rsid w:val="003C1BCC"/>
    <w:rsid w:val="003C4293"/>
    <w:rsid w:val="003C4B06"/>
    <w:rsid w:val="003D2AC7"/>
    <w:rsid w:val="003D4521"/>
    <w:rsid w:val="003D4E39"/>
    <w:rsid w:val="003E0CA5"/>
    <w:rsid w:val="003E47E8"/>
    <w:rsid w:val="003E4F07"/>
    <w:rsid w:val="003F5716"/>
    <w:rsid w:val="003F73C7"/>
    <w:rsid w:val="004039C2"/>
    <w:rsid w:val="00411244"/>
    <w:rsid w:val="004122E6"/>
    <w:rsid w:val="0041232E"/>
    <w:rsid w:val="00412C37"/>
    <w:rsid w:val="00414729"/>
    <w:rsid w:val="00424CB8"/>
    <w:rsid w:val="004328EA"/>
    <w:rsid w:val="00434B70"/>
    <w:rsid w:val="0043531B"/>
    <w:rsid w:val="004359F3"/>
    <w:rsid w:val="00443E82"/>
    <w:rsid w:val="00445727"/>
    <w:rsid w:val="00450455"/>
    <w:rsid w:val="004524D2"/>
    <w:rsid w:val="0046239F"/>
    <w:rsid w:val="00467271"/>
    <w:rsid w:val="004713CE"/>
    <w:rsid w:val="004728D4"/>
    <w:rsid w:val="0047344E"/>
    <w:rsid w:val="0047528C"/>
    <w:rsid w:val="00480E1B"/>
    <w:rsid w:val="0048304E"/>
    <w:rsid w:val="0048379C"/>
    <w:rsid w:val="00483FDC"/>
    <w:rsid w:val="00484168"/>
    <w:rsid w:val="00485395"/>
    <w:rsid w:val="00485E2C"/>
    <w:rsid w:val="00490574"/>
    <w:rsid w:val="004915B9"/>
    <w:rsid w:val="004929B4"/>
    <w:rsid w:val="004947EE"/>
    <w:rsid w:val="00494AD5"/>
    <w:rsid w:val="004A5F0A"/>
    <w:rsid w:val="004C072A"/>
    <w:rsid w:val="004C217D"/>
    <w:rsid w:val="004C3FFE"/>
    <w:rsid w:val="004C4122"/>
    <w:rsid w:val="004E02EE"/>
    <w:rsid w:val="004E5CEE"/>
    <w:rsid w:val="004F0181"/>
    <w:rsid w:val="004F45B3"/>
    <w:rsid w:val="004F472C"/>
    <w:rsid w:val="004F68D8"/>
    <w:rsid w:val="004F7A9C"/>
    <w:rsid w:val="0050182F"/>
    <w:rsid w:val="00502576"/>
    <w:rsid w:val="005052EF"/>
    <w:rsid w:val="005108CA"/>
    <w:rsid w:val="005128A4"/>
    <w:rsid w:val="005138B5"/>
    <w:rsid w:val="005140AF"/>
    <w:rsid w:val="00514DE1"/>
    <w:rsid w:val="005163E0"/>
    <w:rsid w:val="005172A3"/>
    <w:rsid w:val="005220DA"/>
    <w:rsid w:val="005272E2"/>
    <w:rsid w:val="0053702C"/>
    <w:rsid w:val="0054002C"/>
    <w:rsid w:val="00542E1B"/>
    <w:rsid w:val="00545AC9"/>
    <w:rsid w:val="005472C7"/>
    <w:rsid w:val="00550681"/>
    <w:rsid w:val="005506C6"/>
    <w:rsid w:val="00554DFA"/>
    <w:rsid w:val="005552BA"/>
    <w:rsid w:val="005619BC"/>
    <w:rsid w:val="005656C4"/>
    <w:rsid w:val="00567324"/>
    <w:rsid w:val="00574AF6"/>
    <w:rsid w:val="00577229"/>
    <w:rsid w:val="005806BC"/>
    <w:rsid w:val="005820CB"/>
    <w:rsid w:val="005833BA"/>
    <w:rsid w:val="00585702"/>
    <w:rsid w:val="005963F3"/>
    <w:rsid w:val="00597368"/>
    <w:rsid w:val="005A0FC7"/>
    <w:rsid w:val="005A3016"/>
    <w:rsid w:val="005B59F7"/>
    <w:rsid w:val="005B5D66"/>
    <w:rsid w:val="005B6088"/>
    <w:rsid w:val="005C203E"/>
    <w:rsid w:val="005C214C"/>
    <w:rsid w:val="005C44ED"/>
    <w:rsid w:val="005C756F"/>
    <w:rsid w:val="005D311E"/>
    <w:rsid w:val="005D40E9"/>
    <w:rsid w:val="005D4BA3"/>
    <w:rsid w:val="005E0D29"/>
    <w:rsid w:val="005E24A0"/>
    <w:rsid w:val="005E3AD7"/>
    <w:rsid w:val="005E4B91"/>
    <w:rsid w:val="005E6AF8"/>
    <w:rsid w:val="005E7600"/>
    <w:rsid w:val="005E7989"/>
    <w:rsid w:val="005F21CD"/>
    <w:rsid w:val="005F29AD"/>
    <w:rsid w:val="005F67FA"/>
    <w:rsid w:val="00601295"/>
    <w:rsid w:val="006064CE"/>
    <w:rsid w:val="00611012"/>
    <w:rsid w:val="0061205F"/>
    <w:rsid w:val="006136CB"/>
    <w:rsid w:val="00617C2A"/>
    <w:rsid w:val="00621402"/>
    <w:rsid w:val="006313F3"/>
    <w:rsid w:val="006338D7"/>
    <w:rsid w:val="00634B52"/>
    <w:rsid w:val="006622A4"/>
    <w:rsid w:val="00665E04"/>
    <w:rsid w:val="00670DC4"/>
    <w:rsid w:val="00671582"/>
    <w:rsid w:val="006758BB"/>
    <w:rsid w:val="006759B2"/>
    <w:rsid w:val="00677827"/>
    <w:rsid w:val="0068065B"/>
    <w:rsid w:val="0068566A"/>
    <w:rsid w:val="0069022A"/>
    <w:rsid w:val="006912B0"/>
    <w:rsid w:val="00692E37"/>
    <w:rsid w:val="006979FF"/>
    <w:rsid w:val="006A14BB"/>
    <w:rsid w:val="006A3022"/>
    <w:rsid w:val="006A39FF"/>
    <w:rsid w:val="006A434C"/>
    <w:rsid w:val="006B4827"/>
    <w:rsid w:val="006B52D6"/>
    <w:rsid w:val="006B5760"/>
    <w:rsid w:val="006B624F"/>
    <w:rsid w:val="006B6C1A"/>
    <w:rsid w:val="006D124B"/>
    <w:rsid w:val="006D129B"/>
    <w:rsid w:val="006D79F0"/>
    <w:rsid w:val="006E2F44"/>
    <w:rsid w:val="006E4AE9"/>
    <w:rsid w:val="006E6582"/>
    <w:rsid w:val="006F033C"/>
    <w:rsid w:val="006F0765"/>
    <w:rsid w:val="006F1EA6"/>
    <w:rsid w:val="006F59F7"/>
    <w:rsid w:val="006F74A7"/>
    <w:rsid w:val="007117DF"/>
    <w:rsid w:val="00713032"/>
    <w:rsid w:val="007150CC"/>
    <w:rsid w:val="007228D6"/>
    <w:rsid w:val="00722F95"/>
    <w:rsid w:val="00724543"/>
    <w:rsid w:val="00731B78"/>
    <w:rsid w:val="00732E81"/>
    <w:rsid w:val="00736A1B"/>
    <w:rsid w:val="0074094A"/>
    <w:rsid w:val="00743903"/>
    <w:rsid w:val="00744E32"/>
    <w:rsid w:val="007462A2"/>
    <w:rsid w:val="00752F8E"/>
    <w:rsid w:val="00755F1D"/>
    <w:rsid w:val="00760EB3"/>
    <w:rsid w:val="0076272E"/>
    <w:rsid w:val="00762FB4"/>
    <w:rsid w:val="0076483E"/>
    <w:rsid w:val="00764D64"/>
    <w:rsid w:val="00766ED7"/>
    <w:rsid w:val="00766FB6"/>
    <w:rsid w:val="0077064F"/>
    <w:rsid w:val="00771821"/>
    <w:rsid w:val="00772142"/>
    <w:rsid w:val="00776D08"/>
    <w:rsid w:val="0078396B"/>
    <w:rsid w:val="007841D6"/>
    <w:rsid w:val="007913A5"/>
    <w:rsid w:val="007921BB"/>
    <w:rsid w:val="00793000"/>
    <w:rsid w:val="00793053"/>
    <w:rsid w:val="00794202"/>
    <w:rsid w:val="00796FE3"/>
    <w:rsid w:val="007A0529"/>
    <w:rsid w:val="007A16FB"/>
    <w:rsid w:val="007A193F"/>
    <w:rsid w:val="007A62EF"/>
    <w:rsid w:val="007B286C"/>
    <w:rsid w:val="007B5738"/>
    <w:rsid w:val="007C0285"/>
    <w:rsid w:val="007C141A"/>
    <w:rsid w:val="007C437D"/>
    <w:rsid w:val="007C7DCC"/>
    <w:rsid w:val="007D4EF2"/>
    <w:rsid w:val="007D7EAC"/>
    <w:rsid w:val="007E00AA"/>
    <w:rsid w:val="007E1C46"/>
    <w:rsid w:val="007E3977"/>
    <w:rsid w:val="007E7072"/>
    <w:rsid w:val="007F2B72"/>
    <w:rsid w:val="007F68EF"/>
    <w:rsid w:val="00800843"/>
    <w:rsid w:val="00802F05"/>
    <w:rsid w:val="00806E4F"/>
    <w:rsid w:val="008147D9"/>
    <w:rsid w:val="00816D38"/>
    <w:rsid w:val="00816F43"/>
    <w:rsid w:val="00823DC0"/>
    <w:rsid w:val="00825901"/>
    <w:rsid w:val="008268AF"/>
    <w:rsid w:val="008353E1"/>
    <w:rsid w:val="00836EBF"/>
    <w:rsid w:val="00846C11"/>
    <w:rsid w:val="008517C9"/>
    <w:rsid w:val="008534DF"/>
    <w:rsid w:val="00854E56"/>
    <w:rsid w:val="00857F37"/>
    <w:rsid w:val="00862B0C"/>
    <w:rsid w:val="008633AD"/>
    <w:rsid w:val="008649D8"/>
    <w:rsid w:val="00864FD6"/>
    <w:rsid w:val="008651E5"/>
    <w:rsid w:val="008738C0"/>
    <w:rsid w:val="008760A0"/>
    <w:rsid w:val="00876F1E"/>
    <w:rsid w:val="00881E7A"/>
    <w:rsid w:val="008839F8"/>
    <w:rsid w:val="008870F7"/>
    <w:rsid w:val="00895771"/>
    <w:rsid w:val="008A454C"/>
    <w:rsid w:val="008A7757"/>
    <w:rsid w:val="008B2092"/>
    <w:rsid w:val="008B3A13"/>
    <w:rsid w:val="008B3C0E"/>
    <w:rsid w:val="008B6336"/>
    <w:rsid w:val="008B7C06"/>
    <w:rsid w:val="008C144C"/>
    <w:rsid w:val="008D3489"/>
    <w:rsid w:val="008D697A"/>
    <w:rsid w:val="008E0B5E"/>
    <w:rsid w:val="008E100F"/>
    <w:rsid w:val="008E203C"/>
    <w:rsid w:val="008E445C"/>
    <w:rsid w:val="008F2EF4"/>
    <w:rsid w:val="00900D7C"/>
    <w:rsid w:val="00901C7E"/>
    <w:rsid w:val="009022BA"/>
    <w:rsid w:val="00902896"/>
    <w:rsid w:val="00904C41"/>
    <w:rsid w:val="00905723"/>
    <w:rsid w:val="00905F80"/>
    <w:rsid w:val="009114CB"/>
    <w:rsid w:val="00912BCC"/>
    <w:rsid w:val="009156FB"/>
    <w:rsid w:val="009244C4"/>
    <w:rsid w:val="00925CC2"/>
    <w:rsid w:val="00927416"/>
    <w:rsid w:val="00933EC2"/>
    <w:rsid w:val="00935641"/>
    <w:rsid w:val="00942B00"/>
    <w:rsid w:val="00945145"/>
    <w:rsid w:val="00950562"/>
    <w:rsid w:val="0095427B"/>
    <w:rsid w:val="00954CAD"/>
    <w:rsid w:val="00957562"/>
    <w:rsid w:val="0096306D"/>
    <w:rsid w:val="00963F91"/>
    <w:rsid w:val="00965E8C"/>
    <w:rsid w:val="00966B39"/>
    <w:rsid w:val="009739F9"/>
    <w:rsid w:val="00973A15"/>
    <w:rsid w:val="00974682"/>
    <w:rsid w:val="0097777E"/>
    <w:rsid w:val="00981FFC"/>
    <w:rsid w:val="00985000"/>
    <w:rsid w:val="0098550A"/>
    <w:rsid w:val="00986C41"/>
    <w:rsid w:val="00986F9A"/>
    <w:rsid w:val="00990DC5"/>
    <w:rsid w:val="009925D2"/>
    <w:rsid w:val="0099445B"/>
    <w:rsid w:val="00997590"/>
    <w:rsid w:val="009A107C"/>
    <w:rsid w:val="009A3C08"/>
    <w:rsid w:val="009A3F8D"/>
    <w:rsid w:val="009A6C04"/>
    <w:rsid w:val="009B0026"/>
    <w:rsid w:val="009B0324"/>
    <w:rsid w:val="009B0436"/>
    <w:rsid w:val="009B3623"/>
    <w:rsid w:val="009B640D"/>
    <w:rsid w:val="009B66A3"/>
    <w:rsid w:val="009B6FA8"/>
    <w:rsid w:val="009D1E1F"/>
    <w:rsid w:val="009D471B"/>
    <w:rsid w:val="009D66E8"/>
    <w:rsid w:val="009E1416"/>
    <w:rsid w:val="009E5E2B"/>
    <w:rsid w:val="009E5F9E"/>
    <w:rsid w:val="00A00F83"/>
    <w:rsid w:val="00A01F44"/>
    <w:rsid w:val="00A037C3"/>
    <w:rsid w:val="00A03C11"/>
    <w:rsid w:val="00A06EE7"/>
    <w:rsid w:val="00A10D4F"/>
    <w:rsid w:val="00A15FA9"/>
    <w:rsid w:val="00A16963"/>
    <w:rsid w:val="00A17B31"/>
    <w:rsid w:val="00A17D0B"/>
    <w:rsid w:val="00A23F36"/>
    <w:rsid w:val="00A34065"/>
    <w:rsid w:val="00A42A6D"/>
    <w:rsid w:val="00A42ACB"/>
    <w:rsid w:val="00A52159"/>
    <w:rsid w:val="00A5295F"/>
    <w:rsid w:val="00A55036"/>
    <w:rsid w:val="00A63776"/>
    <w:rsid w:val="00A7043A"/>
    <w:rsid w:val="00A713F2"/>
    <w:rsid w:val="00A7253A"/>
    <w:rsid w:val="00A74797"/>
    <w:rsid w:val="00A74E34"/>
    <w:rsid w:val="00A7565F"/>
    <w:rsid w:val="00A82225"/>
    <w:rsid w:val="00A83147"/>
    <w:rsid w:val="00A84B58"/>
    <w:rsid w:val="00A8508F"/>
    <w:rsid w:val="00A96BD2"/>
    <w:rsid w:val="00AA28F3"/>
    <w:rsid w:val="00AB57D4"/>
    <w:rsid w:val="00AB5D9B"/>
    <w:rsid w:val="00AB689B"/>
    <w:rsid w:val="00AB7EEE"/>
    <w:rsid w:val="00AD37BA"/>
    <w:rsid w:val="00AD403C"/>
    <w:rsid w:val="00AD642A"/>
    <w:rsid w:val="00AD69A8"/>
    <w:rsid w:val="00AE3971"/>
    <w:rsid w:val="00AF34CF"/>
    <w:rsid w:val="00B00FEF"/>
    <w:rsid w:val="00B03720"/>
    <w:rsid w:val="00B054F2"/>
    <w:rsid w:val="00B1150B"/>
    <w:rsid w:val="00B141A2"/>
    <w:rsid w:val="00B21B9D"/>
    <w:rsid w:val="00B24A86"/>
    <w:rsid w:val="00B276FD"/>
    <w:rsid w:val="00B35901"/>
    <w:rsid w:val="00B37313"/>
    <w:rsid w:val="00B4011C"/>
    <w:rsid w:val="00B41204"/>
    <w:rsid w:val="00B42E6C"/>
    <w:rsid w:val="00B431D7"/>
    <w:rsid w:val="00B51DE2"/>
    <w:rsid w:val="00B5327B"/>
    <w:rsid w:val="00B550E4"/>
    <w:rsid w:val="00B5738A"/>
    <w:rsid w:val="00B61C51"/>
    <w:rsid w:val="00B63A0B"/>
    <w:rsid w:val="00B6535C"/>
    <w:rsid w:val="00B6730C"/>
    <w:rsid w:val="00B74479"/>
    <w:rsid w:val="00B81AFF"/>
    <w:rsid w:val="00B82BA6"/>
    <w:rsid w:val="00B82EAA"/>
    <w:rsid w:val="00B830B2"/>
    <w:rsid w:val="00B940E0"/>
    <w:rsid w:val="00B94327"/>
    <w:rsid w:val="00BA2141"/>
    <w:rsid w:val="00BB2A13"/>
    <w:rsid w:val="00BB6A8B"/>
    <w:rsid w:val="00BC0A74"/>
    <w:rsid w:val="00BC0CEA"/>
    <w:rsid w:val="00BC37C9"/>
    <w:rsid w:val="00BC38E9"/>
    <w:rsid w:val="00BD4749"/>
    <w:rsid w:val="00BE0CFD"/>
    <w:rsid w:val="00BE1890"/>
    <w:rsid w:val="00BE1C33"/>
    <w:rsid w:val="00BE3BC3"/>
    <w:rsid w:val="00BE4E4C"/>
    <w:rsid w:val="00BE77FD"/>
    <w:rsid w:val="00BF49EC"/>
    <w:rsid w:val="00BF5752"/>
    <w:rsid w:val="00BF58CD"/>
    <w:rsid w:val="00C02589"/>
    <w:rsid w:val="00C03CCC"/>
    <w:rsid w:val="00C03E36"/>
    <w:rsid w:val="00C0465D"/>
    <w:rsid w:val="00C07342"/>
    <w:rsid w:val="00C11566"/>
    <w:rsid w:val="00C1658F"/>
    <w:rsid w:val="00C2781E"/>
    <w:rsid w:val="00C27C3D"/>
    <w:rsid w:val="00C31C43"/>
    <w:rsid w:val="00C37D9F"/>
    <w:rsid w:val="00C40BA2"/>
    <w:rsid w:val="00C50101"/>
    <w:rsid w:val="00C51C84"/>
    <w:rsid w:val="00C573A9"/>
    <w:rsid w:val="00C6317B"/>
    <w:rsid w:val="00C64284"/>
    <w:rsid w:val="00C65508"/>
    <w:rsid w:val="00C67446"/>
    <w:rsid w:val="00C72B30"/>
    <w:rsid w:val="00C73738"/>
    <w:rsid w:val="00C73904"/>
    <w:rsid w:val="00C7528D"/>
    <w:rsid w:val="00C800A7"/>
    <w:rsid w:val="00C83D89"/>
    <w:rsid w:val="00C86710"/>
    <w:rsid w:val="00C90D3C"/>
    <w:rsid w:val="00C91ED1"/>
    <w:rsid w:val="00C91F92"/>
    <w:rsid w:val="00C92B9F"/>
    <w:rsid w:val="00C949D8"/>
    <w:rsid w:val="00C950FF"/>
    <w:rsid w:val="00C9692E"/>
    <w:rsid w:val="00CA0F1A"/>
    <w:rsid w:val="00CB3B15"/>
    <w:rsid w:val="00CC6491"/>
    <w:rsid w:val="00CC7B1B"/>
    <w:rsid w:val="00CD0CD3"/>
    <w:rsid w:val="00CD3450"/>
    <w:rsid w:val="00CD3C7D"/>
    <w:rsid w:val="00CD4626"/>
    <w:rsid w:val="00CD5926"/>
    <w:rsid w:val="00CE0889"/>
    <w:rsid w:val="00CE60BF"/>
    <w:rsid w:val="00CF30A2"/>
    <w:rsid w:val="00CF4A40"/>
    <w:rsid w:val="00CF70BF"/>
    <w:rsid w:val="00CF79F4"/>
    <w:rsid w:val="00D05091"/>
    <w:rsid w:val="00D06E8D"/>
    <w:rsid w:val="00D12A03"/>
    <w:rsid w:val="00D1455C"/>
    <w:rsid w:val="00D15FF4"/>
    <w:rsid w:val="00D16774"/>
    <w:rsid w:val="00D20360"/>
    <w:rsid w:val="00D22A23"/>
    <w:rsid w:val="00D23D0B"/>
    <w:rsid w:val="00D23ED0"/>
    <w:rsid w:val="00D2714B"/>
    <w:rsid w:val="00D30BF6"/>
    <w:rsid w:val="00D322E9"/>
    <w:rsid w:val="00D36ADA"/>
    <w:rsid w:val="00D46B6A"/>
    <w:rsid w:val="00D514C5"/>
    <w:rsid w:val="00D65812"/>
    <w:rsid w:val="00D66B5E"/>
    <w:rsid w:val="00D679E5"/>
    <w:rsid w:val="00D72828"/>
    <w:rsid w:val="00D75AB6"/>
    <w:rsid w:val="00D773DD"/>
    <w:rsid w:val="00D80ECB"/>
    <w:rsid w:val="00D8235F"/>
    <w:rsid w:val="00D84600"/>
    <w:rsid w:val="00D870FA"/>
    <w:rsid w:val="00D92FDE"/>
    <w:rsid w:val="00D9313E"/>
    <w:rsid w:val="00DA19B9"/>
    <w:rsid w:val="00DA3098"/>
    <w:rsid w:val="00DA4F2C"/>
    <w:rsid w:val="00DA6A01"/>
    <w:rsid w:val="00DB2A19"/>
    <w:rsid w:val="00DB40A3"/>
    <w:rsid w:val="00DB4CED"/>
    <w:rsid w:val="00DB5626"/>
    <w:rsid w:val="00DB6259"/>
    <w:rsid w:val="00DB7F70"/>
    <w:rsid w:val="00DC0C73"/>
    <w:rsid w:val="00DC10ED"/>
    <w:rsid w:val="00DC3F27"/>
    <w:rsid w:val="00DC4208"/>
    <w:rsid w:val="00DC4A20"/>
    <w:rsid w:val="00DC6162"/>
    <w:rsid w:val="00DD1949"/>
    <w:rsid w:val="00DD283E"/>
    <w:rsid w:val="00DD2FB4"/>
    <w:rsid w:val="00DD767F"/>
    <w:rsid w:val="00DE049B"/>
    <w:rsid w:val="00DE2B3D"/>
    <w:rsid w:val="00DE320F"/>
    <w:rsid w:val="00DE447E"/>
    <w:rsid w:val="00DF7688"/>
    <w:rsid w:val="00E04E50"/>
    <w:rsid w:val="00E05466"/>
    <w:rsid w:val="00E10201"/>
    <w:rsid w:val="00E154D3"/>
    <w:rsid w:val="00E16375"/>
    <w:rsid w:val="00E20F70"/>
    <w:rsid w:val="00E21292"/>
    <w:rsid w:val="00E25B65"/>
    <w:rsid w:val="00E357C8"/>
    <w:rsid w:val="00E410DE"/>
    <w:rsid w:val="00E413B1"/>
    <w:rsid w:val="00E4212F"/>
    <w:rsid w:val="00E44EBF"/>
    <w:rsid w:val="00E4618F"/>
    <w:rsid w:val="00E53AD3"/>
    <w:rsid w:val="00E6057F"/>
    <w:rsid w:val="00E6137C"/>
    <w:rsid w:val="00E61448"/>
    <w:rsid w:val="00E64FBC"/>
    <w:rsid w:val="00E70167"/>
    <w:rsid w:val="00E748BC"/>
    <w:rsid w:val="00E74C43"/>
    <w:rsid w:val="00E76DB1"/>
    <w:rsid w:val="00E8050E"/>
    <w:rsid w:val="00E80B23"/>
    <w:rsid w:val="00E8214F"/>
    <w:rsid w:val="00E823E2"/>
    <w:rsid w:val="00E85A07"/>
    <w:rsid w:val="00E9067B"/>
    <w:rsid w:val="00E92874"/>
    <w:rsid w:val="00E960EA"/>
    <w:rsid w:val="00E9673C"/>
    <w:rsid w:val="00E97136"/>
    <w:rsid w:val="00E97F27"/>
    <w:rsid w:val="00EA2086"/>
    <w:rsid w:val="00EA2396"/>
    <w:rsid w:val="00EA5F0E"/>
    <w:rsid w:val="00EB35C6"/>
    <w:rsid w:val="00EB402F"/>
    <w:rsid w:val="00EB56F9"/>
    <w:rsid w:val="00EB7F44"/>
    <w:rsid w:val="00EC214C"/>
    <w:rsid w:val="00ED0B35"/>
    <w:rsid w:val="00ED101F"/>
    <w:rsid w:val="00ED1ADD"/>
    <w:rsid w:val="00ED2585"/>
    <w:rsid w:val="00ED448C"/>
    <w:rsid w:val="00EE25FC"/>
    <w:rsid w:val="00F00371"/>
    <w:rsid w:val="00F01EB0"/>
    <w:rsid w:val="00F0473C"/>
    <w:rsid w:val="00F0530C"/>
    <w:rsid w:val="00F05719"/>
    <w:rsid w:val="00F05DEA"/>
    <w:rsid w:val="00F13FAB"/>
    <w:rsid w:val="00F15715"/>
    <w:rsid w:val="00F23B7B"/>
    <w:rsid w:val="00F24667"/>
    <w:rsid w:val="00F4289A"/>
    <w:rsid w:val="00F448B5"/>
    <w:rsid w:val="00F518D7"/>
    <w:rsid w:val="00F537E2"/>
    <w:rsid w:val="00F54398"/>
    <w:rsid w:val="00F57136"/>
    <w:rsid w:val="00F5749D"/>
    <w:rsid w:val="00F57ED6"/>
    <w:rsid w:val="00F62E38"/>
    <w:rsid w:val="00F63661"/>
    <w:rsid w:val="00F773A6"/>
    <w:rsid w:val="00F802D2"/>
    <w:rsid w:val="00F8354B"/>
    <w:rsid w:val="00F83805"/>
    <w:rsid w:val="00F83E77"/>
    <w:rsid w:val="00F96130"/>
    <w:rsid w:val="00F9626F"/>
    <w:rsid w:val="00FA0C8F"/>
    <w:rsid w:val="00FA0CA7"/>
    <w:rsid w:val="00FA0E3D"/>
    <w:rsid w:val="00FA1753"/>
    <w:rsid w:val="00FA419F"/>
    <w:rsid w:val="00FB13BE"/>
    <w:rsid w:val="00FB4975"/>
    <w:rsid w:val="00FB6A66"/>
    <w:rsid w:val="00FC3EC0"/>
    <w:rsid w:val="00FD6E32"/>
    <w:rsid w:val="00FE3DB0"/>
    <w:rsid w:val="00FE45E8"/>
    <w:rsid w:val="00FF1AB5"/>
    <w:rsid w:val="00FF5E0E"/>
    <w:rsid w:val="00FF6311"/>
    <w:rsid w:val="00FF6B68"/>
    <w:rsid w:val="00FF7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  <w15:docId w15:val="{E21FE5FD-5774-47B5-8471-2AB5A288C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styleId="a6">
    <w:name w:val="Hyperlink"/>
    <w:uiPriority w:val="99"/>
    <w:unhideWhenUsed/>
    <w:rsid w:val="005552BA"/>
    <w:rPr>
      <w:color w:val="0000FF"/>
      <w:u w:val="single"/>
    </w:rPr>
  </w:style>
  <w:style w:type="character" w:customStyle="1" w:styleId="apple-converted-space">
    <w:name w:val="apple-converted-space"/>
    <w:rsid w:val="005C756F"/>
  </w:style>
  <w:style w:type="paragraph" w:styleId="a7">
    <w:name w:val="header"/>
    <w:basedOn w:val="a"/>
    <w:link w:val="a8"/>
    <w:uiPriority w:val="99"/>
    <w:unhideWhenUsed/>
    <w:rsid w:val="009A107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9A107C"/>
    <w:rPr>
      <w:rFonts w:ascii="Times New Roman" w:eastAsia="Times New Roman" w:hAnsi="Times New Roman"/>
      <w:sz w:val="16"/>
    </w:rPr>
  </w:style>
  <w:style w:type="paragraph" w:styleId="a9">
    <w:name w:val="footer"/>
    <w:basedOn w:val="a"/>
    <w:link w:val="aa"/>
    <w:uiPriority w:val="99"/>
    <w:unhideWhenUsed/>
    <w:rsid w:val="009A107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9A107C"/>
    <w:rPr>
      <w:rFonts w:ascii="Times New Roman" w:eastAsia="Times New Roman" w:hAnsi="Times New Roman"/>
      <w:sz w:val="16"/>
    </w:rPr>
  </w:style>
  <w:style w:type="paragraph" w:customStyle="1" w:styleId="ab">
    <w:name w:val="Эльфиный"/>
    <w:basedOn w:val="a"/>
    <w:rsid w:val="00FA0CA7"/>
    <w:pPr>
      <w:spacing w:line="360" w:lineRule="auto"/>
      <w:ind w:firstLine="425"/>
    </w:pPr>
    <w:rPr>
      <w:snapToGrid w:val="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ibooks.ru/reading.php?productid=27553" TargetMode="External"/><Relationship Id="rId1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biblio-online.ru/book/961C3C1E-79C5-4949-95BC-5577C0F17C94" TargetMode="External"/><Relationship Id="rId17" Type="http://schemas.openxmlformats.org/officeDocument/2006/relationships/hyperlink" Target="http://www.rg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4p.ru/main/index.php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books.ru/reading.php?productid=340124&amp;search_string=%D0%9A%D0%BE%D1%82%D0%BB%D0%B5%D1%8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zdmira.com/arhiv" TargetMode="External"/><Relationship Id="rId10" Type="http://schemas.openxmlformats.org/officeDocument/2006/relationships/hyperlink" Target="https://ibooks.ru/reading.php?productid=340124&amp;search_string=%D0%9A%D0%BE%D1%82%D0%BB%D0%B5%D1%80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biblio-online.ru/book/7A988CDD-397E-43CF-A04E-E5ACE416952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41F76D-A691-46E5-9B21-EC913DE26F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</TotalTime>
  <Pages>1</Pages>
  <Words>6374</Words>
  <Characters>36336</Characters>
  <Application>Microsoft Office Word</Application>
  <DocSecurity>0</DocSecurity>
  <Lines>302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42625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Коклева</cp:lastModifiedBy>
  <cp:revision>195</cp:revision>
  <cp:lastPrinted>2019-04-23T13:26:00Z</cp:lastPrinted>
  <dcterms:created xsi:type="dcterms:W3CDTF">2016-05-16T06:35:00Z</dcterms:created>
  <dcterms:modified xsi:type="dcterms:W3CDTF">2019-05-15T14:27:00Z</dcterms:modified>
</cp:coreProperties>
</file>