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B4" w:rsidRPr="00554CBE" w:rsidRDefault="00F22A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54CBE">
        <w:rPr>
          <w:sz w:val="28"/>
          <w:szCs w:val="28"/>
        </w:rPr>
        <w:t xml:space="preserve">ФЕДЕРАЛЬНОЕ АГЕНТСТВО ЖЕЛЕЗНОДОРОЖНОГО ТРАНСПОРТА </w:t>
      </w:r>
    </w:p>
    <w:p w:rsidR="00F22AB4" w:rsidRPr="00554CBE" w:rsidRDefault="00F22A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54CBE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22AB4" w:rsidRPr="00554CBE" w:rsidRDefault="00F22A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54CBE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22AB4" w:rsidRPr="00554CBE" w:rsidRDefault="00F22A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54CBE">
        <w:rPr>
          <w:sz w:val="28"/>
          <w:szCs w:val="28"/>
        </w:rPr>
        <w:t xml:space="preserve">Императора Александра </w:t>
      </w:r>
      <w:r w:rsidRPr="00554CBE">
        <w:rPr>
          <w:sz w:val="28"/>
          <w:szCs w:val="28"/>
          <w:lang w:val="en-US"/>
        </w:rPr>
        <w:t>I</w:t>
      </w:r>
      <w:r w:rsidRPr="00554CBE">
        <w:rPr>
          <w:sz w:val="28"/>
          <w:szCs w:val="28"/>
        </w:rPr>
        <w:t>»</w:t>
      </w:r>
    </w:p>
    <w:p w:rsidR="00F22AB4" w:rsidRPr="00554CBE" w:rsidRDefault="00F22A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54CBE">
        <w:rPr>
          <w:sz w:val="28"/>
          <w:szCs w:val="28"/>
        </w:rPr>
        <w:t>(ФГБОУ ВО ПГУПС)</w:t>
      </w:r>
    </w:p>
    <w:p w:rsidR="00F22AB4" w:rsidRPr="00554CBE" w:rsidRDefault="00F22A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2AB4" w:rsidRPr="00554CBE" w:rsidRDefault="00F22A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54CBE">
        <w:rPr>
          <w:sz w:val="28"/>
          <w:szCs w:val="28"/>
        </w:rPr>
        <w:t>Кафедра «Менеджмент и маркетинг»</w:t>
      </w:r>
    </w:p>
    <w:p w:rsidR="00F22AB4" w:rsidRPr="00554CBE" w:rsidRDefault="00F22A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2AB4" w:rsidRPr="00554CBE" w:rsidRDefault="00F22A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2AB4" w:rsidRPr="00554CBE" w:rsidRDefault="00F22AB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0486" w:rsidRPr="00554CBE" w:rsidRDefault="005D048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0486" w:rsidRPr="00554CBE" w:rsidRDefault="005D048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0486" w:rsidRPr="00554CBE" w:rsidRDefault="005D048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0486" w:rsidRPr="00554CBE" w:rsidRDefault="005D048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22AB4" w:rsidRPr="00554CBE" w:rsidRDefault="00F22AB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22AB4" w:rsidRPr="00554CBE" w:rsidRDefault="00F22AB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22AB4" w:rsidRPr="00554CBE" w:rsidRDefault="00F22AB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22AB4" w:rsidRPr="00554CBE" w:rsidRDefault="00F22AB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22AB4" w:rsidRPr="00554CBE" w:rsidRDefault="00F22AB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22AB4" w:rsidRPr="00554CBE" w:rsidRDefault="00F22AB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22AB4" w:rsidRPr="00554CBE" w:rsidRDefault="00F22AB4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54CBE">
        <w:rPr>
          <w:b/>
          <w:bCs/>
          <w:sz w:val="28"/>
          <w:szCs w:val="28"/>
        </w:rPr>
        <w:t>РАБОЧАЯ ПРОГРАММА</w:t>
      </w:r>
    </w:p>
    <w:p w:rsidR="00F22AB4" w:rsidRPr="00554CBE" w:rsidRDefault="00F22AB4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554CBE">
        <w:rPr>
          <w:i/>
          <w:iCs/>
          <w:sz w:val="28"/>
          <w:szCs w:val="28"/>
        </w:rPr>
        <w:t>дисциплины</w:t>
      </w:r>
    </w:p>
    <w:p w:rsidR="00F22AB4" w:rsidRPr="00554CBE" w:rsidRDefault="00F22A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54CBE">
        <w:rPr>
          <w:sz w:val="28"/>
          <w:szCs w:val="28"/>
        </w:rPr>
        <w:t>«Антикризисное управление» (Б1.В.ДВ.8.1)</w:t>
      </w:r>
    </w:p>
    <w:p w:rsidR="00F22AB4" w:rsidRPr="00554CBE" w:rsidRDefault="00F22A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54CBE">
        <w:rPr>
          <w:sz w:val="28"/>
          <w:szCs w:val="28"/>
        </w:rPr>
        <w:t>для направления</w:t>
      </w:r>
    </w:p>
    <w:p w:rsidR="00F22AB4" w:rsidRPr="00554CBE" w:rsidRDefault="00F22AB4" w:rsidP="00D01D6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54CBE">
        <w:rPr>
          <w:sz w:val="28"/>
          <w:szCs w:val="28"/>
        </w:rPr>
        <w:t>38.03.02 «Менеджмент»</w:t>
      </w:r>
    </w:p>
    <w:p w:rsidR="00F22AB4" w:rsidRPr="00554CBE" w:rsidRDefault="00F22A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54CBE">
        <w:rPr>
          <w:sz w:val="28"/>
          <w:szCs w:val="28"/>
        </w:rPr>
        <w:t xml:space="preserve">по профилю </w:t>
      </w:r>
    </w:p>
    <w:p w:rsidR="00F22AB4" w:rsidRPr="00554CBE" w:rsidRDefault="00F22A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54CBE">
        <w:rPr>
          <w:sz w:val="28"/>
          <w:szCs w:val="28"/>
        </w:rPr>
        <w:t xml:space="preserve">«Финансовый менеджмент» </w:t>
      </w:r>
    </w:p>
    <w:p w:rsidR="00F22AB4" w:rsidRPr="00554CBE" w:rsidRDefault="00F22AB4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22AB4" w:rsidRPr="00554CBE" w:rsidRDefault="00F22A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54CBE">
        <w:rPr>
          <w:sz w:val="28"/>
          <w:szCs w:val="28"/>
        </w:rPr>
        <w:t>Форма обучения – очная, заочная</w:t>
      </w:r>
    </w:p>
    <w:p w:rsidR="00F22AB4" w:rsidRPr="00554CBE" w:rsidRDefault="00F22A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2AB4" w:rsidRPr="00554CBE" w:rsidRDefault="00F22A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2AB4" w:rsidRPr="00554CBE" w:rsidRDefault="00F22A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2AB4" w:rsidRPr="00554CBE" w:rsidRDefault="00F22A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2AB4" w:rsidRPr="00554CBE" w:rsidRDefault="00F22A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30E04" w:rsidRPr="00554CBE" w:rsidRDefault="00930E0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30E04" w:rsidRPr="00554CBE" w:rsidRDefault="00930E0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2AB4" w:rsidRPr="00554CBE" w:rsidRDefault="00F22A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2AB4" w:rsidRPr="00554CBE" w:rsidRDefault="00F22A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2AB4" w:rsidRPr="00554CBE" w:rsidRDefault="00F22A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22AB4" w:rsidRPr="00554CBE" w:rsidRDefault="00F22AB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30E04" w:rsidRPr="00930E04" w:rsidRDefault="00930E04" w:rsidP="00930E04">
      <w:pPr>
        <w:shd w:val="clear" w:color="auto" w:fill="FFFFFF"/>
        <w:tabs>
          <w:tab w:val="left" w:pos="3180"/>
          <w:tab w:val="center" w:pos="5152"/>
        </w:tabs>
        <w:autoSpaceDE w:val="0"/>
        <w:autoSpaceDN w:val="0"/>
        <w:adjustRightInd w:val="0"/>
        <w:spacing w:line="350" w:lineRule="exact"/>
        <w:ind w:right="1075" w:firstLine="709"/>
        <w:jc w:val="center"/>
        <w:rPr>
          <w:spacing w:val="-5"/>
          <w:sz w:val="30"/>
          <w:szCs w:val="30"/>
        </w:rPr>
      </w:pPr>
      <w:r w:rsidRPr="00930E04">
        <w:rPr>
          <w:spacing w:val="-5"/>
          <w:sz w:val="30"/>
          <w:szCs w:val="30"/>
        </w:rPr>
        <w:t>Санкт-Петербург</w:t>
      </w:r>
    </w:p>
    <w:p w:rsidR="00930E04" w:rsidRPr="00930E04" w:rsidRDefault="00930E04" w:rsidP="00930E04">
      <w:pPr>
        <w:shd w:val="clear" w:color="auto" w:fill="FFFFFF"/>
        <w:tabs>
          <w:tab w:val="left" w:pos="3860"/>
          <w:tab w:val="center" w:pos="5152"/>
        </w:tabs>
        <w:autoSpaceDE w:val="0"/>
        <w:autoSpaceDN w:val="0"/>
        <w:adjustRightInd w:val="0"/>
        <w:spacing w:line="350" w:lineRule="exact"/>
        <w:ind w:right="1075" w:firstLine="709"/>
        <w:jc w:val="center"/>
        <w:rPr>
          <w:spacing w:val="-5"/>
          <w:sz w:val="30"/>
          <w:szCs w:val="30"/>
        </w:rPr>
      </w:pPr>
      <w:r w:rsidRPr="00930E04">
        <w:rPr>
          <w:spacing w:val="-5"/>
          <w:sz w:val="30"/>
          <w:szCs w:val="30"/>
        </w:rPr>
        <w:t>2019</w:t>
      </w:r>
    </w:p>
    <w:p w:rsidR="00930E04" w:rsidRPr="00930E04" w:rsidRDefault="00930E04" w:rsidP="00930E04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930E04">
        <w:rPr>
          <w:sz w:val="28"/>
          <w:szCs w:val="28"/>
        </w:rPr>
        <w:br w:type="page"/>
      </w:r>
      <w:r w:rsidRPr="00930E04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6B5B984" wp14:editId="649AFDC1">
            <wp:simplePos x="0" y="0"/>
            <wp:positionH relativeFrom="margin">
              <wp:posOffset>-1051560</wp:posOffset>
            </wp:positionH>
            <wp:positionV relativeFrom="paragraph">
              <wp:posOffset>3810</wp:posOffset>
            </wp:positionV>
            <wp:extent cx="7486217" cy="9542246"/>
            <wp:effectExtent l="0" t="0" r="63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я наш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974" cy="9559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E04">
        <w:rPr>
          <w:sz w:val="28"/>
          <w:szCs w:val="28"/>
        </w:rPr>
        <w:t>ЛИСТ СОГЛАСОВАНИЙ</w:t>
      </w:r>
    </w:p>
    <w:p w:rsidR="00930E04" w:rsidRPr="00930E04" w:rsidRDefault="00930E04" w:rsidP="00930E04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930E04" w:rsidRPr="00930E04" w:rsidRDefault="00930E04" w:rsidP="00930E04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930E04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30E04" w:rsidRPr="00930E04" w:rsidRDefault="00930E04" w:rsidP="00930E04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930E04"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930E04" w:rsidRPr="00930E04" w:rsidRDefault="00930E04" w:rsidP="00930E0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930E04">
        <w:rPr>
          <w:sz w:val="28"/>
          <w:szCs w:val="28"/>
          <w:lang w:eastAsia="en-US"/>
        </w:rPr>
        <w:t xml:space="preserve">Протокол № </w:t>
      </w:r>
      <w:proofErr w:type="gramStart"/>
      <w:r w:rsidRPr="00930E04">
        <w:rPr>
          <w:sz w:val="28"/>
          <w:szCs w:val="28"/>
          <w:u w:val="single"/>
          <w:lang w:eastAsia="en-US"/>
        </w:rPr>
        <w:t xml:space="preserve">5 </w:t>
      </w:r>
      <w:r w:rsidRPr="00930E04">
        <w:rPr>
          <w:sz w:val="28"/>
          <w:szCs w:val="28"/>
          <w:lang w:eastAsia="en-US"/>
        </w:rPr>
        <w:t xml:space="preserve"> от</w:t>
      </w:r>
      <w:proofErr w:type="gramEnd"/>
      <w:r w:rsidRPr="00930E04">
        <w:rPr>
          <w:sz w:val="28"/>
          <w:szCs w:val="28"/>
          <w:lang w:eastAsia="en-US"/>
        </w:rPr>
        <w:t xml:space="preserve"> </w:t>
      </w:r>
      <w:r w:rsidRPr="00930E04">
        <w:rPr>
          <w:sz w:val="28"/>
          <w:szCs w:val="28"/>
          <w:u w:val="single"/>
          <w:lang w:eastAsia="en-US"/>
        </w:rPr>
        <w:t>«25» января 2019 г.</w:t>
      </w:r>
    </w:p>
    <w:p w:rsidR="00930E04" w:rsidRPr="00930E04" w:rsidRDefault="00930E04" w:rsidP="00930E0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554CBE" w:rsidRPr="00930E04" w:rsidTr="00D967D6">
        <w:tc>
          <w:tcPr>
            <w:tcW w:w="5070" w:type="dxa"/>
          </w:tcPr>
          <w:p w:rsidR="00930E04" w:rsidRPr="00930E04" w:rsidRDefault="00930E04" w:rsidP="00930E0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930E04">
              <w:rPr>
                <w:sz w:val="28"/>
                <w:szCs w:val="28"/>
              </w:rPr>
              <w:t>И.о</w:t>
            </w:r>
            <w:proofErr w:type="spellEnd"/>
            <w:r w:rsidRPr="00930E04">
              <w:rPr>
                <w:sz w:val="28"/>
                <w:szCs w:val="28"/>
              </w:rPr>
              <w:t xml:space="preserve">. заведующего кафедрой </w:t>
            </w:r>
          </w:p>
          <w:p w:rsidR="00930E04" w:rsidRPr="00930E04" w:rsidRDefault="00930E04" w:rsidP="00930E04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930E04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76" w:type="dxa"/>
            <w:vAlign w:val="bottom"/>
          </w:tcPr>
          <w:p w:rsidR="00930E04" w:rsidRPr="00930E04" w:rsidRDefault="00930E04" w:rsidP="00930E0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30E04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30E04" w:rsidRPr="00930E04" w:rsidRDefault="00930E04" w:rsidP="00930E04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930E04">
              <w:rPr>
                <w:sz w:val="28"/>
                <w:szCs w:val="28"/>
              </w:rPr>
              <w:t>Е.С. Палкина</w:t>
            </w:r>
          </w:p>
        </w:tc>
      </w:tr>
      <w:tr w:rsidR="00554CBE" w:rsidRPr="00930E04" w:rsidTr="00D967D6">
        <w:tc>
          <w:tcPr>
            <w:tcW w:w="5070" w:type="dxa"/>
          </w:tcPr>
          <w:p w:rsidR="00930E04" w:rsidRPr="00930E04" w:rsidRDefault="00930E04" w:rsidP="00930E0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930E04">
              <w:rPr>
                <w:sz w:val="28"/>
                <w:szCs w:val="28"/>
                <w:u w:val="single"/>
                <w:lang w:eastAsia="en-US"/>
              </w:rPr>
              <w:t>«25»    января     2019 г.</w:t>
            </w:r>
          </w:p>
        </w:tc>
        <w:tc>
          <w:tcPr>
            <w:tcW w:w="1876" w:type="dxa"/>
          </w:tcPr>
          <w:p w:rsidR="00930E04" w:rsidRPr="00930E04" w:rsidRDefault="00930E04" w:rsidP="00930E0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30E04" w:rsidRPr="00930E04" w:rsidRDefault="00930E04" w:rsidP="00930E0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30E04" w:rsidRPr="00930E04" w:rsidRDefault="00930E04" w:rsidP="00930E0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554CBE" w:rsidRPr="00930E04" w:rsidTr="00D967D6">
        <w:trPr>
          <w:gridAfter w:val="1"/>
          <w:wAfter w:w="164" w:type="dxa"/>
        </w:trPr>
        <w:tc>
          <w:tcPr>
            <w:tcW w:w="5070" w:type="dxa"/>
            <w:gridSpan w:val="2"/>
          </w:tcPr>
          <w:p w:rsidR="00930E04" w:rsidRPr="00930E04" w:rsidRDefault="00930E04" w:rsidP="00930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30E04">
              <w:rPr>
                <w:sz w:val="28"/>
                <w:szCs w:val="28"/>
              </w:rPr>
              <w:t>СОГЛАСОВАНО</w:t>
            </w:r>
          </w:p>
          <w:p w:rsidR="00930E04" w:rsidRPr="00930E04" w:rsidRDefault="00930E04" w:rsidP="00930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930E04" w:rsidRPr="00930E04" w:rsidRDefault="00930E04" w:rsidP="00930E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930E04" w:rsidRPr="00930E04" w:rsidRDefault="00930E04" w:rsidP="00930E0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54CBE" w:rsidRPr="00930E04" w:rsidTr="00D967D6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930E04" w:rsidRPr="00930E04" w:rsidRDefault="00930E04" w:rsidP="00930E04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930E04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876" w:type="dxa"/>
            <w:gridSpan w:val="3"/>
            <w:vAlign w:val="bottom"/>
          </w:tcPr>
          <w:p w:rsidR="00930E04" w:rsidRPr="00930E04" w:rsidRDefault="00930E04" w:rsidP="00930E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30E04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930E04" w:rsidRPr="00930E04" w:rsidRDefault="00930E04" w:rsidP="00930E04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30E04">
              <w:rPr>
                <w:sz w:val="28"/>
                <w:szCs w:val="28"/>
              </w:rPr>
              <w:t xml:space="preserve">Н.Е. </w:t>
            </w:r>
            <w:proofErr w:type="spellStart"/>
            <w:r w:rsidRPr="00930E04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554CBE" w:rsidRPr="00930E04" w:rsidTr="00D967D6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930E04" w:rsidRPr="00930E04" w:rsidRDefault="00930E04" w:rsidP="00930E0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930E04">
              <w:rPr>
                <w:sz w:val="28"/>
                <w:szCs w:val="28"/>
                <w:u w:val="single"/>
                <w:lang w:eastAsia="en-US"/>
              </w:rPr>
              <w:t>«25»    января     2019 г.</w:t>
            </w:r>
          </w:p>
        </w:tc>
        <w:tc>
          <w:tcPr>
            <w:tcW w:w="1876" w:type="dxa"/>
            <w:gridSpan w:val="3"/>
          </w:tcPr>
          <w:p w:rsidR="00930E04" w:rsidRPr="00930E04" w:rsidRDefault="00930E04" w:rsidP="00930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930E04" w:rsidRPr="00930E04" w:rsidRDefault="00930E04" w:rsidP="00930E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54CBE" w:rsidRPr="00930E04" w:rsidTr="00D967D6">
        <w:trPr>
          <w:gridAfter w:val="2"/>
          <w:wAfter w:w="178" w:type="dxa"/>
        </w:trPr>
        <w:tc>
          <w:tcPr>
            <w:tcW w:w="5103" w:type="dxa"/>
            <w:gridSpan w:val="3"/>
          </w:tcPr>
          <w:p w:rsidR="00930E04" w:rsidRPr="00930E04" w:rsidRDefault="00930E04" w:rsidP="00930E04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930E04" w:rsidRPr="00930E04" w:rsidRDefault="00930E04" w:rsidP="00930E0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930E04" w:rsidRPr="00930E04" w:rsidRDefault="00930E04" w:rsidP="00930E04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554CBE" w:rsidRPr="00930E04" w:rsidTr="00D967D6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930E04" w:rsidRPr="00930E04" w:rsidRDefault="00930E04" w:rsidP="00930E04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30E04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930E04" w:rsidRPr="00930E04" w:rsidRDefault="00930E04" w:rsidP="00930E04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30E04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930E04" w:rsidRPr="00930E04" w:rsidRDefault="00930E04" w:rsidP="00930E04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930E04">
              <w:rPr>
                <w:sz w:val="28"/>
                <w:szCs w:val="28"/>
              </w:rPr>
              <w:t>Е.С. Палкина</w:t>
            </w:r>
          </w:p>
        </w:tc>
      </w:tr>
      <w:tr w:rsidR="00554CBE" w:rsidRPr="00930E04" w:rsidTr="00D967D6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930E04" w:rsidRPr="00930E04" w:rsidRDefault="00930E04" w:rsidP="00930E04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930E04">
              <w:rPr>
                <w:sz w:val="28"/>
                <w:szCs w:val="28"/>
                <w:u w:val="single"/>
                <w:lang w:eastAsia="en-US"/>
              </w:rPr>
              <w:t>«25»    января     2019 г.</w:t>
            </w:r>
          </w:p>
        </w:tc>
        <w:tc>
          <w:tcPr>
            <w:tcW w:w="1768" w:type="dxa"/>
          </w:tcPr>
          <w:p w:rsidR="00930E04" w:rsidRPr="00930E04" w:rsidRDefault="00930E04" w:rsidP="00930E04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930E04" w:rsidRPr="00930E04" w:rsidRDefault="00930E04" w:rsidP="00930E04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30E04" w:rsidRPr="00930E04" w:rsidRDefault="00930E04" w:rsidP="00930E04">
      <w:pPr>
        <w:shd w:val="clear" w:color="auto" w:fill="FFFFFF"/>
        <w:autoSpaceDE w:val="0"/>
        <w:autoSpaceDN w:val="0"/>
        <w:adjustRightInd w:val="0"/>
        <w:spacing w:line="240" w:lineRule="auto"/>
        <w:ind w:left="714" w:firstLine="0"/>
        <w:jc w:val="center"/>
        <w:rPr>
          <w:b/>
          <w:sz w:val="28"/>
          <w:szCs w:val="28"/>
        </w:rPr>
      </w:pPr>
      <w:r w:rsidRPr="00930E04">
        <w:rPr>
          <w:sz w:val="28"/>
          <w:szCs w:val="28"/>
        </w:rPr>
        <w:br w:type="page"/>
      </w:r>
    </w:p>
    <w:p w:rsidR="00930E04" w:rsidRPr="00930E04" w:rsidRDefault="00930E04" w:rsidP="00930E04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930E04">
        <w:rPr>
          <w:b/>
          <w:sz w:val="28"/>
          <w:szCs w:val="28"/>
        </w:rPr>
        <w:lastRenderedPageBreak/>
        <w:t>1. Цели и задачи дисциплины</w:t>
      </w:r>
    </w:p>
    <w:p w:rsidR="00F22AB4" w:rsidRPr="00554CBE" w:rsidRDefault="00F22AB4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F22AB4" w:rsidRPr="00554CBE" w:rsidRDefault="00F22AB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54CBE">
        <w:rPr>
          <w:sz w:val="28"/>
          <w:szCs w:val="28"/>
        </w:rPr>
        <w:t xml:space="preserve">Рабочая программа составлена в соответствии с ФГОС ВО, утвержденным «12» января </w:t>
      </w:r>
      <w:smartTag w:uri="urn:schemas-microsoft-com:office:smarttags" w:element="metricconverter">
        <w:smartTagPr>
          <w:attr w:name="ProductID" w:val="2016 г"/>
        </w:smartTagPr>
        <w:r w:rsidRPr="00554CBE">
          <w:rPr>
            <w:sz w:val="28"/>
            <w:szCs w:val="28"/>
          </w:rPr>
          <w:t>2016 г</w:t>
        </w:r>
      </w:smartTag>
      <w:r w:rsidRPr="00554CBE">
        <w:rPr>
          <w:sz w:val="28"/>
          <w:szCs w:val="28"/>
        </w:rPr>
        <w:t>., приказ № 7 по направлению 38.03.02 «Менеджмент» по дисциплине «Антикризисное управление».</w:t>
      </w:r>
    </w:p>
    <w:p w:rsidR="00F22AB4" w:rsidRPr="00554CBE" w:rsidRDefault="00F22AB4" w:rsidP="006C2F5E">
      <w:pPr>
        <w:widowControl/>
        <w:spacing w:line="240" w:lineRule="auto"/>
        <w:ind w:firstLine="851"/>
        <w:rPr>
          <w:sz w:val="28"/>
          <w:szCs w:val="28"/>
        </w:rPr>
      </w:pPr>
      <w:r w:rsidRPr="00554CBE">
        <w:rPr>
          <w:sz w:val="28"/>
          <w:szCs w:val="28"/>
        </w:rPr>
        <w:t xml:space="preserve">Целью изучения дисциплины «Антикризисное управление» является углубление теоретических знаний в области маркетингового обеспечения деятельности предприятия на рынке и освоение практических навыков маркетинговой деятельности. Обучающиеся должны освоить теоретические аспекты изучения рынков,  методы проведения маркетинговых исследований и получить практические навыки проведения исследований, анализа, представления и использования полученной информации. </w:t>
      </w:r>
    </w:p>
    <w:p w:rsidR="00F22AB4" w:rsidRPr="00554CBE" w:rsidRDefault="00F22AB4" w:rsidP="006C2F5E">
      <w:pPr>
        <w:widowControl/>
        <w:spacing w:line="240" w:lineRule="auto"/>
        <w:ind w:firstLine="851"/>
        <w:rPr>
          <w:sz w:val="28"/>
          <w:szCs w:val="28"/>
        </w:rPr>
      </w:pPr>
      <w:r w:rsidRPr="00554CBE">
        <w:rPr>
          <w:sz w:val="28"/>
          <w:szCs w:val="28"/>
        </w:rPr>
        <w:t>Для достижения поставленной цели решаются следующие задачи:</w:t>
      </w:r>
    </w:p>
    <w:p w:rsidR="00F22AB4" w:rsidRPr="00554CBE" w:rsidRDefault="00F22AB4" w:rsidP="006C2F5E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54CBE">
        <w:rPr>
          <w:sz w:val="28"/>
          <w:szCs w:val="28"/>
        </w:rPr>
        <w:t xml:space="preserve">изучение методов и процедур проведения комплексных маркетинговых исследований; </w:t>
      </w:r>
    </w:p>
    <w:p w:rsidR="00F22AB4" w:rsidRPr="00554CBE" w:rsidRDefault="00F22AB4" w:rsidP="006C2F5E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54CBE">
        <w:rPr>
          <w:sz w:val="28"/>
          <w:szCs w:val="28"/>
        </w:rPr>
        <w:t>приобретение совокупности знаний, умений и навыков для при</w:t>
      </w:r>
      <w:r w:rsidRPr="00554CBE">
        <w:rPr>
          <w:sz w:val="28"/>
          <w:szCs w:val="28"/>
        </w:rPr>
        <w:softHyphen/>
        <w:t>менения их в сфере профессиональной деятельности и позволяющих проводить актуальные маркетинговые исследования на рынках, объектах организаций различных отраслей, сфер и форм собственности;</w:t>
      </w:r>
    </w:p>
    <w:p w:rsidR="00F22AB4" w:rsidRPr="00554CBE" w:rsidRDefault="00F22AB4" w:rsidP="006C2F5E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54CBE">
        <w:rPr>
          <w:sz w:val="28"/>
          <w:szCs w:val="28"/>
        </w:rPr>
        <w:t xml:space="preserve">формирование характера мышления и ценностных ориентаций, при которых результаты проводимых исследований рассматриваются в качестве источника для планирования,  прогнозирования и оценки деятельности предприятия в условиях рынка. </w:t>
      </w:r>
    </w:p>
    <w:p w:rsidR="00F22AB4" w:rsidRPr="00554CBE" w:rsidRDefault="00F22AB4" w:rsidP="006C2F5E">
      <w:pPr>
        <w:widowControl/>
        <w:spacing w:line="240" w:lineRule="auto"/>
        <w:ind w:firstLine="851"/>
        <w:rPr>
          <w:sz w:val="28"/>
          <w:szCs w:val="28"/>
        </w:rPr>
      </w:pPr>
      <w:r w:rsidRPr="00554CBE">
        <w:rPr>
          <w:sz w:val="28"/>
          <w:szCs w:val="28"/>
        </w:rPr>
        <w:t xml:space="preserve">Содержание курса включает изучение методов сбора, отработки, анализа и представления информации, необходимой для принятия маркетинговых решений. </w:t>
      </w:r>
    </w:p>
    <w:p w:rsidR="00F22AB4" w:rsidRPr="00554CBE" w:rsidRDefault="00F22AB4" w:rsidP="006C2F5E">
      <w:pPr>
        <w:widowControl/>
        <w:spacing w:line="240" w:lineRule="auto"/>
        <w:ind w:firstLine="851"/>
        <w:rPr>
          <w:sz w:val="28"/>
          <w:szCs w:val="28"/>
        </w:rPr>
      </w:pPr>
    </w:p>
    <w:p w:rsidR="0015722A" w:rsidRPr="00554CBE" w:rsidRDefault="0015722A" w:rsidP="006C2F5E">
      <w:pPr>
        <w:widowControl/>
        <w:spacing w:line="240" w:lineRule="auto"/>
        <w:ind w:firstLine="851"/>
        <w:rPr>
          <w:sz w:val="28"/>
          <w:szCs w:val="28"/>
        </w:rPr>
      </w:pPr>
    </w:p>
    <w:p w:rsidR="00F22AB4" w:rsidRPr="00554CBE" w:rsidRDefault="00F22A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54CBE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F22AB4" w:rsidRPr="00554CBE" w:rsidRDefault="00F22AB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22AB4" w:rsidRPr="00554CBE" w:rsidRDefault="00F22AB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54CBE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.</w:t>
      </w:r>
    </w:p>
    <w:p w:rsidR="00F22AB4" w:rsidRPr="00554CBE" w:rsidRDefault="00F22AB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54CBE">
        <w:rPr>
          <w:sz w:val="28"/>
          <w:szCs w:val="28"/>
        </w:rPr>
        <w:t>В результате освоения дисциплины обучающийся должен:</w:t>
      </w:r>
    </w:p>
    <w:p w:rsidR="0015722A" w:rsidRPr="00554CBE" w:rsidRDefault="0015722A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F22AB4" w:rsidRPr="00554CBE" w:rsidRDefault="00F22AB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54CBE">
        <w:rPr>
          <w:b/>
          <w:sz w:val="28"/>
          <w:szCs w:val="28"/>
        </w:rPr>
        <w:t>ЗНАТЬ</w:t>
      </w:r>
      <w:r w:rsidRPr="00554CBE">
        <w:rPr>
          <w:sz w:val="28"/>
          <w:szCs w:val="28"/>
        </w:rPr>
        <w:t>:</w:t>
      </w:r>
    </w:p>
    <w:p w:rsidR="00F22AB4" w:rsidRPr="00554CBE" w:rsidRDefault="00F22AB4" w:rsidP="00290CE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54CBE">
        <w:rPr>
          <w:sz w:val="28"/>
          <w:szCs w:val="28"/>
        </w:rPr>
        <w:t>понятийный аппарат антикризисного управления;</w:t>
      </w:r>
    </w:p>
    <w:p w:rsidR="00F22AB4" w:rsidRPr="00554CBE" w:rsidRDefault="00F22AB4" w:rsidP="00290CE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54CBE">
        <w:rPr>
          <w:sz w:val="28"/>
          <w:szCs w:val="28"/>
        </w:rPr>
        <w:t>принципиальное отличие антикризисного управления от текущего управления;</w:t>
      </w:r>
    </w:p>
    <w:p w:rsidR="00F22AB4" w:rsidRPr="00554CBE" w:rsidRDefault="00F22AB4" w:rsidP="00290CE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54CBE">
        <w:rPr>
          <w:sz w:val="28"/>
          <w:szCs w:val="28"/>
        </w:rPr>
        <w:t xml:space="preserve"> сущность и особенности антикризисного управления; </w:t>
      </w:r>
    </w:p>
    <w:p w:rsidR="00F22AB4" w:rsidRPr="00554CBE" w:rsidRDefault="00F22AB4" w:rsidP="00290CE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54CBE">
        <w:rPr>
          <w:sz w:val="28"/>
          <w:szCs w:val="28"/>
        </w:rPr>
        <w:t xml:space="preserve">типовые ошибки управления, способствующие возникновению кризиса на предприятии; </w:t>
      </w:r>
    </w:p>
    <w:p w:rsidR="00F22AB4" w:rsidRPr="00554CBE" w:rsidRDefault="00F22AB4" w:rsidP="00290CE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54CBE">
        <w:rPr>
          <w:sz w:val="28"/>
          <w:szCs w:val="28"/>
        </w:rPr>
        <w:lastRenderedPageBreak/>
        <w:t xml:space="preserve">признаки и характеристики кризисного состояния социально-экономической системы; </w:t>
      </w:r>
    </w:p>
    <w:p w:rsidR="00F22AB4" w:rsidRPr="00554CBE" w:rsidRDefault="00F22AB4" w:rsidP="00290CE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54CBE">
        <w:rPr>
          <w:sz w:val="28"/>
          <w:szCs w:val="28"/>
        </w:rPr>
        <w:t xml:space="preserve">существующие взаимосвязи между отдельным субъектом, фирмами и государством в условиях финансовой и политической нестабильности.    </w:t>
      </w:r>
    </w:p>
    <w:p w:rsidR="0015722A" w:rsidRPr="00554CBE" w:rsidRDefault="0015722A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F22AB4" w:rsidRPr="00554CBE" w:rsidRDefault="00F22AB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54CBE">
        <w:rPr>
          <w:b/>
          <w:sz w:val="28"/>
          <w:szCs w:val="28"/>
        </w:rPr>
        <w:t>УМЕТЬ</w:t>
      </w:r>
      <w:r w:rsidRPr="00554CBE">
        <w:rPr>
          <w:sz w:val="28"/>
          <w:szCs w:val="28"/>
        </w:rPr>
        <w:t>:</w:t>
      </w:r>
    </w:p>
    <w:p w:rsidR="00F22AB4" w:rsidRPr="00554CBE" w:rsidRDefault="00F22AB4" w:rsidP="006C2F5E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54CBE">
        <w:rPr>
          <w:sz w:val="28"/>
          <w:szCs w:val="28"/>
        </w:rPr>
        <w:t xml:space="preserve">общаться с субъектами процессов регулирования выхода из банкротства; </w:t>
      </w:r>
    </w:p>
    <w:p w:rsidR="00F22AB4" w:rsidRPr="00554CBE" w:rsidRDefault="00F22AB4" w:rsidP="006C2F5E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54CBE">
        <w:rPr>
          <w:sz w:val="28"/>
          <w:szCs w:val="28"/>
        </w:rPr>
        <w:t xml:space="preserve">анализировать социально-экономические процессы, происходящие в обществе, и финансово-хозяйственную деятельность предприятия; </w:t>
      </w:r>
    </w:p>
    <w:p w:rsidR="00F22AB4" w:rsidRPr="00554CBE" w:rsidRDefault="00F22AB4" w:rsidP="006C2F5E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54CBE">
        <w:rPr>
          <w:sz w:val="28"/>
          <w:szCs w:val="28"/>
        </w:rPr>
        <w:t xml:space="preserve">находить и использовать информацию, необходимую для антикризисного управления; </w:t>
      </w:r>
    </w:p>
    <w:p w:rsidR="00F22AB4" w:rsidRPr="00554CBE" w:rsidRDefault="00F22AB4" w:rsidP="006C2F5E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54CBE">
        <w:rPr>
          <w:sz w:val="28"/>
          <w:szCs w:val="28"/>
        </w:rPr>
        <w:t xml:space="preserve">разрабатывать комплекс мероприятий по диагностике, предупреждению, нейтрализации и преодолению кризисных явлений и их причин на всех уровнях экономики; </w:t>
      </w:r>
    </w:p>
    <w:p w:rsidR="00F22AB4" w:rsidRPr="00554CBE" w:rsidRDefault="00F22AB4" w:rsidP="006C2F5E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54CBE">
        <w:rPr>
          <w:sz w:val="28"/>
          <w:szCs w:val="28"/>
        </w:rPr>
        <w:t xml:space="preserve">пользоваться специальной терминологией, используемой в современной юридической и хозяйственной практике; </w:t>
      </w:r>
    </w:p>
    <w:p w:rsidR="00F22AB4" w:rsidRPr="00554CBE" w:rsidRDefault="00F22AB4" w:rsidP="006C2F5E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54CBE">
        <w:rPr>
          <w:sz w:val="28"/>
          <w:szCs w:val="28"/>
        </w:rPr>
        <w:t>проводить качественный и коли</w:t>
      </w:r>
      <w:r w:rsidRPr="00554CBE">
        <w:rPr>
          <w:sz w:val="28"/>
          <w:szCs w:val="28"/>
        </w:rPr>
        <w:softHyphen/>
        <w:t xml:space="preserve">чественный анализ результатов инвентаризации  и составлять отчет; </w:t>
      </w:r>
    </w:p>
    <w:p w:rsidR="00F22AB4" w:rsidRPr="00554CBE" w:rsidRDefault="00F22AB4" w:rsidP="00E87373">
      <w:pPr>
        <w:pStyle w:val="a8"/>
        <w:tabs>
          <w:tab w:val="left" w:pos="284"/>
        </w:tabs>
        <w:ind w:right="180"/>
        <w:jc w:val="left"/>
        <w:rPr>
          <w:b/>
          <w:sz w:val="28"/>
          <w:szCs w:val="28"/>
        </w:rPr>
      </w:pPr>
      <w:r w:rsidRPr="00554CBE">
        <w:rPr>
          <w:sz w:val="28"/>
          <w:szCs w:val="28"/>
        </w:rPr>
        <w:t xml:space="preserve">             принимать управленческие решения, используя полученные знания </w:t>
      </w:r>
    </w:p>
    <w:p w:rsidR="00F22AB4" w:rsidRPr="00554CBE" w:rsidRDefault="00F22AB4" w:rsidP="005C1827">
      <w:pPr>
        <w:pStyle w:val="a8"/>
        <w:tabs>
          <w:tab w:val="left" w:pos="284"/>
        </w:tabs>
        <w:ind w:right="180"/>
        <w:jc w:val="both"/>
        <w:rPr>
          <w:b/>
          <w:sz w:val="28"/>
          <w:szCs w:val="28"/>
        </w:rPr>
      </w:pPr>
      <w:r w:rsidRPr="00554CBE">
        <w:rPr>
          <w:sz w:val="28"/>
          <w:szCs w:val="28"/>
        </w:rPr>
        <w:t xml:space="preserve">по предотвращению банкротства.  </w:t>
      </w:r>
    </w:p>
    <w:p w:rsidR="0015722A" w:rsidRPr="00554CBE" w:rsidRDefault="0015722A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F22AB4" w:rsidRPr="00554CBE" w:rsidRDefault="00F22AB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54CBE">
        <w:rPr>
          <w:b/>
          <w:sz w:val="28"/>
          <w:szCs w:val="28"/>
        </w:rPr>
        <w:t>ВЛАДЕТЬ</w:t>
      </w:r>
      <w:r w:rsidRPr="00554CBE">
        <w:rPr>
          <w:sz w:val="28"/>
          <w:szCs w:val="28"/>
        </w:rPr>
        <w:t>:</w:t>
      </w:r>
    </w:p>
    <w:p w:rsidR="00F22AB4" w:rsidRPr="00554CBE" w:rsidRDefault="00F22AB4" w:rsidP="00AA0495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54CBE">
        <w:rPr>
          <w:sz w:val="28"/>
          <w:szCs w:val="28"/>
        </w:rPr>
        <w:t xml:space="preserve">понятийно-терминологическим аппаратом;  </w:t>
      </w:r>
    </w:p>
    <w:p w:rsidR="00F22AB4" w:rsidRPr="00554CBE" w:rsidRDefault="00F22AB4" w:rsidP="00AA0495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54CBE">
        <w:rPr>
          <w:sz w:val="28"/>
          <w:szCs w:val="28"/>
        </w:rPr>
        <w:t xml:space="preserve">методами   проведения и анализа результатов исследований; </w:t>
      </w:r>
    </w:p>
    <w:p w:rsidR="00F22AB4" w:rsidRPr="00554CBE" w:rsidRDefault="00F22AB4" w:rsidP="00AA0495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54CBE">
        <w:rPr>
          <w:sz w:val="28"/>
          <w:szCs w:val="28"/>
        </w:rPr>
        <w:t xml:space="preserve">практическими навыками по формированию опросных листов и составлению программ для обработки результатов; </w:t>
      </w:r>
    </w:p>
    <w:p w:rsidR="00F22AB4" w:rsidRPr="00554CBE" w:rsidRDefault="00F22AB4" w:rsidP="00AA0495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54CBE">
        <w:rPr>
          <w:sz w:val="28"/>
          <w:szCs w:val="28"/>
        </w:rPr>
        <w:t>методами планирования и реализации  маркетинговых исследований.</w:t>
      </w:r>
    </w:p>
    <w:p w:rsidR="00F22AB4" w:rsidRPr="00554CBE" w:rsidRDefault="00F22AB4" w:rsidP="00AA0495">
      <w:pPr>
        <w:widowControl/>
        <w:spacing w:line="240" w:lineRule="auto"/>
        <w:ind w:firstLine="851"/>
        <w:rPr>
          <w:sz w:val="28"/>
          <w:szCs w:val="28"/>
        </w:rPr>
      </w:pPr>
      <w:r w:rsidRPr="00554CBE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 общей характеристики основной профессиональной образовательной программы (ОПОП). </w:t>
      </w:r>
    </w:p>
    <w:p w:rsidR="00F22AB4" w:rsidRPr="00554CBE" w:rsidRDefault="00F22AB4" w:rsidP="00AA0495">
      <w:pPr>
        <w:widowControl/>
        <w:spacing w:line="240" w:lineRule="auto"/>
        <w:ind w:firstLine="851"/>
        <w:rPr>
          <w:sz w:val="28"/>
          <w:szCs w:val="28"/>
        </w:rPr>
      </w:pPr>
      <w:r w:rsidRPr="00554CBE">
        <w:rPr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554CBE">
        <w:rPr>
          <w:sz w:val="28"/>
          <w:szCs w:val="28"/>
        </w:rPr>
        <w:t>бакалавриата</w:t>
      </w:r>
      <w:proofErr w:type="spellEnd"/>
      <w:r w:rsidRPr="00554CBE">
        <w:rPr>
          <w:sz w:val="28"/>
          <w:szCs w:val="28"/>
        </w:rPr>
        <w:t xml:space="preserve">: </w:t>
      </w:r>
    </w:p>
    <w:p w:rsidR="00F22AB4" w:rsidRPr="00554CBE" w:rsidRDefault="00F22AB4" w:rsidP="00AA0495">
      <w:pPr>
        <w:widowControl/>
        <w:spacing w:line="240" w:lineRule="auto"/>
        <w:ind w:firstLine="0"/>
        <w:rPr>
          <w:sz w:val="28"/>
          <w:szCs w:val="28"/>
        </w:rPr>
      </w:pPr>
      <w:r w:rsidRPr="00554CBE">
        <w:rPr>
          <w:sz w:val="28"/>
          <w:szCs w:val="28"/>
        </w:rPr>
        <w:t>организационно-управленческая деятельность:</w:t>
      </w:r>
    </w:p>
    <w:p w:rsidR="00F22AB4" w:rsidRPr="00554CBE" w:rsidRDefault="00F22AB4" w:rsidP="00AA0495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54CBE">
        <w:rPr>
          <w:sz w:val="28"/>
          <w:szCs w:val="28"/>
        </w:rPr>
        <w:t xml:space="preserve">владение различными способами разрешения конфликтных ситуаций при проектировании межличностных, групповых и </w:t>
      </w:r>
      <w:r w:rsidRPr="00554CBE">
        <w:rPr>
          <w:sz w:val="28"/>
          <w:szCs w:val="28"/>
        </w:rPr>
        <w:lastRenderedPageBreak/>
        <w:t>организационных коммуникаций на основе современных технологий управления персоналом, в том числе в межкультурной среде (ПК-2);</w:t>
      </w:r>
    </w:p>
    <w:p w:rsidR="00F22AB4" w:rsidRPr="00554CBE" w:rsidRDefault="00F22AB4" w:rsidP="00AA0495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54CBE">
        <w:rPr>
          <w:sz w:val="28"/>
          <w:szCs w:val="28"/>
        </w:rPr>
        <w:t>умение 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(ПК-4);</w:t>
      </w:r>
    </w:p>
    <w:p w:rsidR="00F22AB4" w:rsidRPr="00554CBE" w:rsidRDefault="00F22AB4" w:rsidP="00AA0495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54CBE">
        <w:rPr>
          <w:sz w:val="28"/>
          <w:szCs w:val="28"/>
        </w:rPr>
        <w:t>владение 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</w:r>
    </w:p>
    <w:p w:rsidR="00F22AB4" w:rsidRPr="00554CBE" w:rsidRDefault="00F22AB4" w:rsidP="00AA0495">
      <w:pPr>
        <w:widowControl/>
        <w:spacing w:line="240" w:lineRule="auto"/>
        <w:ind w:firstLine="0"/>
        <w:rPr>
          <w:sz w:val="28"/>
          <w:szCs w:val="28"/>
        </w:rPr>
      </w:pPr>
      <w:r w:rsidRPr="00554CBE">
        <w:rPr>
          <w:sz w:val="28"/>
          <w:szCs w:val="28"/>
        </w:rPr>
        <w:t>информационно-аналитическая деятельность:</w:t>
      </w:r>
    </w:p>
    <w:p w:rsidR="00F22AB4" w:rsidRPr="00554CBE" w:rsidRDefault="00F22AB4" w:rsidP="00AA0495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54CBE">
        <w:rPr>
          <w:sz w:val="28"/>
          <w:szCs w:val="28"/>
        </w:rPr>
        <w:t>умение 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</w:t>
      </w:r>
    </w:p>
    <w:p w:rsidR="00F22AB4" w:rsidRPr="00554CBE" w:rsidRDefault="00F22AB4" w:rsidP="00AA0495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54CBE">
        <w:rPr>
          <w:sz w:val="28"/>
          <w:szCs w:val="28"/>
        </w:rPr>
        <w:t>умение 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(ПК-14);</w:t>
      </w:r>
    </w:p>
    <w:p w:rsidR="00F22AB4" w:rsidRPr="00554CBE" w:rsidRDefault="00F22AB4" w:rsidP="00AA0495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54CBE">
        <w:rPr>
          <w:sz w:val="28"/>
          <w:szCs w:val="28"/>
        </w:rPr>
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(ПК-15).</w:t>
      </w:r>
    </w:p>
    <w:p w:rsidR="00F22AB4" w:rsidRPr="00554CBE" w:rsidRDefault="00F22AB4" w:rsidP="00AA0495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F22AB4" w:rsidRPr="00554CBE" w:rsidRDefault="00F22AB4" w:rsidP="00AC4EE4">
      <w:pPr>
        <w:widowControl/>
        <w:spacing w:line="240" w:lineRule="auto"/>
        <w:ind w:firstLine="851"/>
        <w:rPr>
          <w:sz w:val="28"/>
          <w:szCs w:val="28"/>
        </w:rPr>
      </w:pPr>
      <w:r w:rsidRPr="00554CBE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 ОПОП.</w:t>
      </w:r>
    </w:p>
    <w:p w:rsidR="00F22AB4" w:rsidRPr="00554CBE" w:rsidRDefault="00F22AB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54CBE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общей </w:t>
      </w:r>
      <w:proofErr w:type="spellStart"/>
      <w:r w:rsidRPr="00554CBE">
        <w:rPr>
          <w:sz w:val="28"/>
          <w:szCs w:val="28"/>
        </w:rPr>
        <w:t>характеристикиОПОП</w:t>
      </w:r>
      <w:proofErr w:type="spellEnd"/>
      <w:r w:rsidRPr="00554CBE">
        <w:rPr>
          <w:sz w:val="28"/>
          <w:szCs w:val="28"/>
        </w:rPr>
        <w:t>.</w:t>
      </w:r>
    </w:p>
    <w:p w:rsidR="00F22AB4" w:rsidRPr="00554CBE" w:rsidRDefault="00F22A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5722A" w:rsidRPr="00554CBE" w:rsidRDefault="0015722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5722A" w:rsidRPr="00554CBE" w:rsidRDefault="0015722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22AB4" w:rsidRPr="00554CBE" w:rsidRDefault="00F22A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54CBE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F22AB4" w:rsidRPr="00554CBE" w:rsidRDefault="00F22A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22AB4" w:rsidRPr="00554CBE" w:rsidRDefault="00F22AB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54CBE">
        <w:rPr>
          <w:sz w:val="28"/>
          <w:szCs w:val="28"/>
        </w:rPr>
        <w:t>Дисциплина «Антикризисное управление» (Б1.В.ДВ.8.1) относится к вариативной части и является дисциплиной по выбору обучающегося.</w:t>
      </w:r>
    </w:p>
    <w:p w:rsidR="00F22AB4" w:rsidRPr="00554CBE" w:rsidRDefault="00F22A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5722A" w:rsidRPr="00554CBE" w:rsidRDefault="0015722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54CBE">
        <w:rPr>
          <w:b/>
          <w:bCs/>
          <w:sz w:val="28"/>
          <w:szCs w:val="28"/>
        </w:rPr>
        <w:br w:type="page"/>
      </w:r>
    </w:p>
    <w:p w:rsidR="00F22AB4" w:rsidRPr="00554CBE" w:rsidRDefault="00F22A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54CBE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F22AB4" w:rsidRPr="00554CBE" w:rsidRDefault="00F22AB4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15722A" w:rsidRPr="00554CBE" w:rsidRDefault="0015722A" w:rsidP="0015722A">
      <w:pPr>
        <w:spacing w:before="120"/>
        <w:ind w:firstLine="709"/>
        <w:jc w:val="center"/>
        <w:rPr>
          <w:i/>
          <w:sz w:val="28"/>
          <w:szCs w:val="28"/>
        </w:rPr>
      </w:pPr>
      <w:r w:rsidRPr="00554CBE">
        <w:rPr>
          <w:i/>
          <w:sz w:val="28"/>
          <w:szCs w:val="28"/>
        </w:rPr>
        <w:t>Для очной формы обучения (7семестр):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2268"/>
        <w:gridCol w:w="2205"/>
      </w:tblGrid>
      <w:tr w:rsidR="0015722A" w:rsidRPr="00554CBE" w:rsidTr="00000E6E">
        <w:trPr>
          <w:trHeight w:val="243"/>
          <w:jc w:val="center"/>
        </w:trPr>
        <w:tc>
          <w:tcPr>
            <w:tcW w:w="5098" w:type="dxa"/>
            <w:vMerge w:val="restart"/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05" w:type="dxa"/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554CBE">
              <w:rPr>
                <w:b/>
                <w:sz w:val="28"/>
                <w:szCs w:val="28"/>
              </w:rPr>
              <w:t>Семестр</w:t>
            </w:r>
          </w:p>
        </w:tc>
      </w:tr>
      <w:tr w:rsidR="0015722A" w:rsidRPr="00554CBE" w:rsidTr="00000E6E">
        <w:trPr>
          <w:trHeight w:val="192"/>
          <w:jc w:val="center"/>
        </w:trPr>
        <w:tc>
          <w:tcPr>
            <w:tcW w:w="5098" w:type="dxa"/>
            <w:vMerge/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4CBE">
              <w:rPr>
                <w:b/>
                <w:sz w:val="28"/>
                <w:szCs w:val="28"/>
              </w:rPr>
              <w:t>7</w:t>
            </w:r>
          </w:p>
        </w:tc>
      </w:tr>
      <w:tr w:rsidR="0015722A" w:rsidRPr="00554CBE" w:rsidTr="00000E6E">
        <w:trPr>
          <w:jc w:val="center"/>
        </w:trPr>
        <w:tc>
          <w:tcPr>
            <w:tcW w:w="5098" w:type="dxa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5722A" w:rsidRPr="00554CBE" w:rsidRDefault="0015722A" w:rsidP="0015722A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В том числе:</w:t>
            </w:r>
          </w:p>
          <w:p w:rsidR="0015722A" w:rsidRPr="00554CBE" w:rsidRDefault="0015722A" w:rsidP="0015722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лекции (Л)</w:t>
            </w:r>
          </w:p>
          <w:p w:rsidR="0015722A" w:rsidRPr="00554CBE" w:rsidRDefault="0015722A" w:rsidP="0015722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практические занятия (ПЗ)</w:t>
            </w:r>
          </w:p>
          <w:p w:rsidR="0015722A" w:rsidRPr="00554CBE" w:rsidRDefault="0015722A" w:rsidP="0015722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15722A" w:rsidRPr="00554CBE" w:rsidRDefault="0015722A" w:rsidP="0015722A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48</w:t>
            </w:r>
          </w:p>
          <w:p w:rsidR="0015722A" w:rsidRPr="00554CBE" w:rsidRDefault="0015722A" w:rsidP="0015722A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15722A" w:rsidRPr="00554CBE" w:rsidRDefault="0015722A" w:rsidP="0015722A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16</w:t>
            </w:r>
          </w:p>
          <w:p w:rsidR="0015722A" w:rsidRPr="00554CBE" w:rsidRDefault="0015722A" w:rsidP="0015722A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32</w:t>
            </w:r>
          </w:p>
          <w:p w:rsidR="0015722A" w:rsidRPr="00554CBE" w:rsidRDefault="0015722A" w:rsidP="0015722A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15722A" w:rsidRPr="00554CBE" w:rsidRDefault="0015722A" w:rsidP="0015722A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48</w:t>
            </w:r>
          </w:p>
          <w:p w:rsidR="0015722A" w:rsidRPr="00554CBE" w:rsidRDefault="0015722A" w:rsidP="0015722A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15722A" w:rsidRPr="00554CBE" w:rsidRDefault="0015722A" w:rsidP="0015722A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16</w:t>
            </w:r>
          </w:p>
          <w:p w:rsidR="0015722A" w:rsidRPr="00554CBE" w:rsidRDefault="0015722A" w:rsidP="0015722A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32</w:t>
            </w:r>
          </w:p>
          <w:p w:rsidR="0015722A" w:rsidRPr="00554CBE" w:rsidRDefault="0015722A" w:rsidP="0015722A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-</w:t>
            </w:r>
          </w:p>
        </w:tc>
      </w:tr>
      <w:tr w:rsidR="0015722A" w:rsidRPr="00554CBE" w:rsidTr="00000E6E">
        <w:trPr>
          <w:trHeight w:val="427"/>
          <w:jc w:val="center"/>
        </w:trPr>
        <w:tc>
          <w:tcPr>
            <w:tcW w:w="5098" w:type="dxa"/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87</w:t>
            </w:r>
          </w:p>
        </w:tc>
        <w:tc>
          <w:tcPr>
            <w:tcW w:w="2205" w:type="dxa"/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87</w:t>
            </w:r>
          </w:p>
        </w:tc>
      </w:tr>
      <w:tr w:rsidR="0015722A" w:rsidRPr="00554CBE" w:rsidTr="00000E6E">
        <w:trPr>
          <w:trHeight w:val="275"/>
          <w:jc w:val="center"/>
        </w:trPr>
        <w:tc>
          <w:tcPr>
            <w:tcW w:w="5098" w:type="dxa"/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9</w:t>
            </w:r>
          </w:p>
        </w:tc>
        <w:tc>
          <w:tcPr>
            <w:tcW w:w="2205" w:type="dxa"/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9</w:t>
            </w:r>
          </w:p>
        </w:tc>
      </w:tr>
      <w:tr w:rsidR="0015722A" w:rsidRPr="00554CBE" w:rsidTr="00000E6E">
        <w:trPr>
          <w:trHeight w:val="371"/>
          <w:jc w:val="center"/>
        </w:trPr>
        <w:tc>
          <w:tcPr>
            <w:tcW w:w="5098" w:type="dxa"/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4"/>
                <w:szCs w:val="24"/>
              </w:rPr>
              <w:t>Зачет</w:t>
            </w:r>
          </w:p>
        </w:tc>
        <w:tc>
          <w:tcPr>
            <w:tcW w:w="2205" w:type="dxa"/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4"/>
                <w:szCs w:val="24"/>
              </w:rPr>
              <w:t>Зачет</w:t>
            </w:r>
          </w:p>
        </w:tc>
      </w:tr>
      <w:tr w:rsidR="0015722A" w:rsidRPr="00554CBE" w:rsidTr="00000E6E">
        <w:trPr>
          <w:trHeight w:val="256"/>
          <w:jc w:val="center"/>
        </w:trPr>
        <w:tc>
          <w:tcPr>
            <w:tcW w:w="5098" w:type="dxa"/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54CBE">
              <w:rPr>
                <w:sz w:val="28"/>
                <w:szCs w:val="28"/>
              </w:rPr>
              <w:t>з.е</w:t>
            </w:r>
            <w:proofErr w:type="spellEnd"/>
            <w:r w:rsidRPr="00554CBE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144/ 4</w:t>
            </w:r>
          </w:p>
        </w:tc>
        <w:tc>
          <w:tcPr>
            <w:tcW w:w="2205" w:type="dxa"/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144/ 4</w:t>
            </w:r>
          </w:p>
        </w:tc>
      </w:tr>
    </w:tbl>
    <w:p w:rsidR="0015722A" w:rsidRPr="00554CBE" w:rsidRDefault="0015722A" w:rsidP="0015722A">
      <w:pPr>
        <w:spacing w:line="240" w:lineRule="auto"/>
        <w:ind w:firstLine="851"/>
        <w:rPr>
          <w:sz w:val="28"/>
          <w:szCs w:val="28"/>
        </w:rPr>
      </w:pPr>
    </w:p>
    <w:p w:rsidR="0015722A" w:rsidRPr="00554CBE" w:rsidRDefault="0015722A" w:rsidP="0015722A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554CBE">
        <w:rPr>
          <w:i/>
          <w:sz w:val="28"/>
          <w:szCs w:val="28"/>
        </w:rPr>
        <w:t xml:space="preserve">Для заочной формы обучения (5 курс): </w:t>
      </w:r>
    </w:p>
    <w:p w:rsidR="0015722A" w:rsidRPr="00554CBE" w:rsidRDefault="0015722A" w:rsidP="0015722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15722A" w:rsidRPr="00554CBE" w:rsidTr="00000E6E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4CBE">
              <w:rPr>
                <w:b/>
                <w:sz w:val="28"/>
                <w:szCs w:val="28"/>
              </w:rPr>
              <w:t>Курс</w:t>
            </w:r>
          </w:p>
        </w:tc>
      </w:tr>
      <w:tr w:rsidR="0015722A" w:rsidRPr="00554CBE" w:rsidTr="00000E6E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4CBE">
              <w:rPr>
                <w:b/>
                <w:sz w:val="28"/>
                <w:szCs w:val="28"/>
              </w:rPr>
              <w:t>5</w:t>
            </w:r>
          </w:p>
        </w:tc>
      </w:tr>
      <w:tr w:rsidR="0015722A" w:rsidRPr="00554CBE" w:rsidTr="00000E6E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22A" w:rsidRPr="00554CBE" w:rsidRDefault="0015722A" w:rsidP="0015722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 xml:space="preserve">Контактная работа </w:t>
            </w:r>
          </w:p>
          <w:p w:rsidR="0015722A" w:rsidRPr="00554CBE" w:rsidRDefault="0015722A" w:rsidP="0015722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32</w:t>
            </w:r>
          </w:p>
        </w:tc>
      </w:tr>
      <w:tr w:rsidR="0015722A" w:rsidRPr="00554CBE" w:rsidTr="00000E6E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В том числе:</w:t>
            </w:r>
          </w:p>
          <w:p w:rsidR="0015722A" w:rsidRPr="00554CBE" w:rsidRDefault="0015722A" w:rsidP="0015722A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22A" w:rsidRPr="00554CBE" w:rsidRDefault="0015722A" w:rsidP="0015722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5722A" w:rsidRPr="00554CBE" w:rsidRDefault="0015722A" w:rsidP="0015722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22A" w:rsidRPr="00554CBE" w:rsidRDefault="0015722A" w:rsidP="0015722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5722A" w:rsidRPr="00554CBE" w:rsidRDefault="0015722A" w:rsidP="0015722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10</w:t>
            </w:r>
          </w:p>
        </w:tc>
      </w:tr>
      <w:tr w:rsidR="0015722A" w:rsidRPr="00554CBE" w:rsidTr="00000E6E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22A" w:rsidRPr="00554CBE" w:rsidRDefault="0015722A" w:rsidP="0015722A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22</w:t>
            </w:r>
          </w:p>
        </w:tc>
      </w:tr>
      <w:tr w:rsidR="0015722A" w:rsidRPr="00554CBE" w:rsidTr="00000E6E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2A" w:rsidRPr="00554CBE" w:rsidRDefault="0015722A" w:rsidP="0015722A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-</w:t>
            </w:r>
          </w:p>
        </w:tc>
      </w:tr>
      <w:tr w:rsidR="0015722A" w:rsidRPr="00554CBE" w:rsidTr="00000E6E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108</w:t>
            </w:r>
          </w:p>
        </w:tc>
      </w:tr>
      <w:tr w:rsidR="0015722A" w:rsidRPr="00554CBE" w:rsidTr="00000E6E">
        <w:trPr>
          <w:jc w:val="center"/>
        </w:trPr>
        <w:tc>
          <w:tcPr>
            <w:tcW w:w="5431" w:type="dxa"/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4</w:t>
            </w:r>
          </w:p>
        </w:tc>
      </w:tr>
      <w:tr w:rsidR="0015722A" w:rsidRPr="00554CBE" w:rsidTr="00000E6E">
        <w:trPr>
          <w:jc w:val="center"/>
        </w:trPr>
        <w:tc>
          <w:tcPr>
            <w:tcW w:w="5431" w:type="dxa"/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4"/>
                <w:szCs w:val="24"/>
              </w:rPr>
              <w:t>Зачет</w:t>
            </w:r>
          </w:p>
        </w:tc>
        <w:tc>
          <w:tcPr>
            <w:tcW w:w="1843" w:type="dxa"/>
            <w:vAlign w:val="center"/>
          </w:tcPr>
          <w:p w:rsidR="0015722A" w:rsidRPr="00554CBE" w:rsidRDefault="0015722A" w:rsidP="001572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4"/>
                <w:szCs w:val="24"/>
              </w:rPr>
              <w:t>Зачет</w:t>
            </w:r>
          </w:p>
        </w:tc>
      </w:tr>
    </w:tbl>
    <w:p w:rsidR="00F22AB4" w:rsidRPr="00554CBE" w:rsidRDefault="00F22AB4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F22AB4" w:rsidRPr="00554CBE" w:rsidRDefault="00F22A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54CBE">
        <w:rPr>
          <w:b/>
          <w:bCs/>
          <w:sz w:val="28"/>
          <w:szCs w:val="28"/>
        </w:rPr>
        <w:t>5. Содержание и структура дисциплины</w:t>
      </w:r>
    </w:p>
    <w:p w:rsidR="00F22AB4" w:rsidRPr="00554CBE" w:rsidRDefault="00F22AB4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F22AB4" w:rsidRPr="00554CBE" w:rsidRDefault="00F22AB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54CBE">
        <w:rPr>
          <w:sz w:val="28"/>
          <w:szCs w:val="28"/>
        </w:rPr>
        <w:t>5.1 Содержание дисциплины</w:t>
      </w:r>
    </w:p>
    <w:p w:rsidR="00F22AB4" w:rsidRPr="00554CBE" w:rsidRDefault="00F22AB4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718"/>
        <w:gridCol w:w="6010"/>
      </w:tblGrid>
      <w:tr w:rsidR="00F22AB4" w:rsidRPr="00554CBE" w:rsidTr="00197143">
        <w:trPr>
          <w:tblHeader/>
          <w:jc w:val="center"/>
        </w:trPr>
        <w:tc>
          <w:tcPr>
            <w:tcW w:w="617" w:type="dxa"/>
            <w:vAlign w:val="center"/>
          </w:tcPr>
          <w:p w:rsidR="00F22AB4" w:rsidRPr="00554CBE" w:rsidRDefault="00F22AB4" w:rsidP="00290CE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54CB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35" w:type="dxa"/>
            <w:vAlign w:val="center"/>
          </w:tcPr>
          <w:p w:rsidR="00F22AB4" w:rsidRPr="00554CBE" w:rsidRDefault="00F22AB4" w:rsidP="00290CE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54CBE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19" w:type="dxa"/>
            <w:vAlign w:val="center"/>
          </w:tcPr>
          <w:p w:rsidR="00F22AB4" w:rsidRPr="00554CBE" w:rsidRDefault="00F22AB4" w:rsidP="00290CE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4CBE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22AB4" w:rsidRPr="00554CBE" w:rsidTr="00197143">
        <w:trPr>
          <w:jc w:val="center"/>
        </w:trPr>
        <w:tc>
          <w:tcPr>
            <w:tcW w:w="617" w:type="dxa"/>
          </w:tcPr>
          <w:p w:rsidR="00F22AB4" w:rsidRPr="00554CBE" w:rsidRDefault="00F22AB4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F22AB4" w:rsidRPr="00554CBE" w:rsidRDefault="00F22AB4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Правовые основы антикризисного управления.</w:t>
            </w:r>
          </w:p>
        </w:tc>
        <w:tc>
          <w:tcPr>
            <w:tcW w:w="6219" w:type="dxa"/>
          </w:tcPr>
          <w:p w:rsidR="00F22AB4" w:rsidRPr="00554CBE" w:rsidRDefault="00F22AB4" w:rsidP="00290CE9">
            <w:pPr>
              <w:shd w:val="clear" w:color="auto" w:fill="FFFFFF"/>
              <w:spacing w:line="240" w:lineRule="auto"/>
              <w:ind w:left="34" w:right="86" w:firstLine="0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 xml:space="preserve">Банкротство как институт рыночного хозяйства. Антикризисное управление в России: институциональные, правовые и финансовые механизмы. Антикризисное регулирование и </w:t>
            </w:r>
            <w:r w:rsidRPr="00554CBE">
              <w:rPr>
                <w:sz w:val="24"/>
                <w:szCs w:val="24"/>
              </w:rPr>
              <w:lastRenderedPageBreak/>
              <w:t>управление.  Реорганизационные процедуры. Организация подготовки антикризисных управляющих; аттестация специалистов по антикризисному управлению.</w:t>
            </w:r>
          </w:p>
        </w:tc>
      </w:tr>
      <w:tr w:rsidR="00F22AB4" w:rsidRPr="00554CBE" w:rsidTr="00197143">
        <w:trPr>
          <w:jc w:val="center"/>
        </w:trPr>
        <w:tc>
          <w:tcPr>
            <w:tcW w:w="617" w:type="dxa"/>
          </w:tcPr>
          <w:p w:rsidR="00F22AB4" w:rsidRPr="00554CBE" w:rsidRDefault="00F22AB4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35" w:type="dxa"/>
          </w:tcPr>
          <w:p w:rsidR="00F22AB4" w:rsidRPr="00554CBE" w:rsidRDefault="00F22AB4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Диагностика экономического состояния и оценка перспектив развития неплатежеспособного предприятия.</w:t>
            </w:r>
          </w:p>
        </w:tc>
        <w:tc>
          <w:tcPr>
            <w:tcW w:w="6219" w:type="dxa"/>
          </w:tcPr>
          <w:p w:rsidR="00F22AB4" w:rsidRPr="00554CBE" w:rsidRDefault="00F22AB4" w:rsidP="00290CE9">
            <w:pPr>
              <w:shd w:val="clear" w:color="auto" w:fill="FFFFFF"/>
              <w:spacing w:line="240" w:lineRule="auto"/>
              <w:ind w:left="34" w:right="86" w:firstLine="0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 xml:space="preserve">Исследование процессов несостоятельности предприятий, определение путей их вывода на уровень устойчивого экономического развития или реструктуризации - предмет теории антикризисного управления. </w:t>
            </w:r>
          </w:p>
          <w:p w:rsidR="00F22AB4" w:rsidRPr="00554CBE" w:rsidRDefault="00F22AB4" w:rsidP="00290CE9">
            <w:pPr>
              <w:shd w:val="clear" w:color="auto" w:fill="FFFFFF"/>
              <w:spacing w:line="240" w:lineRule="auto"/>
              <w:ind w:left="35" w:firstLine="0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Формирование системы анализа и управления предприятиями-банкротами. Причины банкротства и их предупреждение.</w:t>
            </w:r>
          </w:p>
          <w:p w:rsidR="00F22AB4" w:rsidRPr="00554CBE" w:rsidRDefault="00F22AB4" w:rsidP="00290CE9">
            <w:pPr>
              <w:shd w:val="clear" w:color="auto" w:fill="FFFFFF"/>
              <w:spacing w:line="240" w:lineRule="auto"/>
              <w:ind w:left="35" w:right="58" w:firstLine="0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Диагностика организационного и кадрового потенциала кризисного предприятия.</w:t>
            </w:r>
          </w:p>
          <w:p w:rsidR="00F22AB4" w:rsidRPr="00554CBE" w:rsidRDefault="00F22AB4" w:rsidP="00290CE9">
            <w:pPr>
              <w:shd w:val="clear" w:color="auto" w:fill="FFFFFF"/>
              <w:spacing w:line="240" w:lineRule="auto"/>
              <w:ind w:left="35" w:firstLine="0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 xml:space="preserve">Неплатежеспособность и проблема ее оценки. Анализ финансового состояния неплатежеспособного предприятия. Классификация причин неплатежеспособности предприятия. </w:t>
            </w:r>
          </w:p>
          <w:p w:rsidR="00F22AB4" w:rsidRPr="00554CBE" w:rsidRDefault="00F22AB4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Внутрифирменный анализ финансово-экономического состояния предпри</w:t>
            </w:r>
            <w:r w:rsidRPr="00554CBE">
              <w:rPr>
                <w:sz w:val="24"/>
                <w:szCs w:val="24"/>
              </w:rPr>
              <w:softHyphen/>
              <w:t>ятия.</w:t>
            </w:r>
          </w:p>
        </w:tc>
      </w:tr>
      <w:tr w:rsidR="00F22AB4" w:rsidRPr="00554CBE" w:rsidTr="00197143">
        <w:trPr>
          <w:jc w:val="center"/>
        </w:trPr>
        <w:tc>
          <w:tcPr>
            <w:tcW w:w="617" w:type="dxa"/>
          </w:tcPr>
          <w:p w:rsidR="00F22AB4" w:rsidRPr="00554CBE" w:rsidRDefault="00F22AB4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</w:tcPr>
          <w:p w:rsidR="00F22AB4" w:rsidRPr="00554CBE" w:rsidRDefault="00F22AB4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Исследование внешней среды фирмы. Предотвращение кризисных ситуаций. Антикризисная маркетинговая стратегия.</w:t>
            </w:r>
          </w:p>
        </w:tc>
        <w:tc>
          <w:tcPr>
            <w:tcW w:w="6219" w:type="dxa"/>
          </w:tcPr>
          <w:p w:rsidR="00F22AB4" w:rsidRPr="00554CBE" w:rsidRDefault="00F22AB4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 xml:space="preserve">Изучение состояния и прогнозирование внешней среды предприятия. Анализ экономического положения и перспектив развития фирмы. Маркетинговая политика, проводимая в процессе санации предприятия: изучение емкости рынка, ассортиментная и ценовая политика. Место маркетинговой стратегии и тактики на этапе внешнего управления </w:t>
            </w:r>
          </w:p>
        </w:tc>
      </w:tr>
      <w:tr w:rsidR="00F22AB4" w:rsidRPr="00554CBE" w:rsidTr="00197143">
        <w:trPr>
          <w:jc w:val="center"/>
        </w:trPr>
        <w:tc>
          <w:tcPr>
            <w:tcW w:w="617" w:type="dxa"/>
          </w:tcPr>
          <w:p w:rsidR="00F22AB4" w:rsidRPr="00554CBE" w:rsidRDefault="00F22AB4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</w:tcPr>
          <w:p w:rsidR="00F22AB4" w:rsidRPr="00554CBE" w:rsidRDefault="00F22AB4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Стратегический и организационно-производственный менеджмент как основа в системе антикризисного управления.</w:t>
            </w:r>
          </w:p>
        </w:tc>
        <w:tc>
          <w:tcPr>
            <w:tcW w:w="6219" w:type="dxa"/>
          </w:tcPr>
          <w:p w:rsidR="00F22AB4" w:rsidRPr="00554CBE" w:rsidRDefault="00F22AB4" w:rsidP="00290CE9">
            <w:pPr>
              <w:shd w:val="clear" w:color="auto" w:fill="FFFFFF"/>
              <w:spacing w:line="240" w:lineRule="auto"/>
              <w:ind w:left="34" w:right="85" w:firstLine="0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 xml:space="preserve">Сущность и составные элементы стратегического анализа. Организационно-производственный менеджмент на неплатежеспособном предприятии. Оперативное управление как фактор преодоления кризиса предприятия. </w:t>
            </w:r>
          </w:p>
          <w:p w:rsidR="00F22AB4" w:rsidRPr="00554CBE" w:rsidRDefault="00F22AB4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Научно-техническая, технологическая и ассортиментная политика на неплатежеспособном предприятии. Стратегия организации антикризисного производства.</w:t>
            </w:r>
          </w:p>
        </w:tc>
      </w:tr>
      <w:tr w:rsidR="00F22AB4" w:rsidRPr="00554CBE" w:rsidTr="00197143">
        <w:trPr>
          <w:jc w:val="center"/>
        </w:trPr>
        <w:tc>
          <w:tcPr>
            <w:tcW w:w="617" w:type="dxa"/>
          </w:tcPr>
          <w:p w:rsidR="00F22AB4" w:rsidRPr="00554CBE" w:rsidRDefault="00F22AB4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</w:tcPr>
          <w:p w:rsidR="00F22AB4" w:rsidRPr="00554CBE" w:rsidRDefault="00F22AB4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Управление персоналом в условиях кризиса предприятия</w:t>
            </w:r>
          </w:p>
        </w:tc>
        <w:tc>
          <w:tcPr>
            <w:tcW w:w="6219" w:type="dxa"/>
          </w:tcPr>
          <w:p w:rsidR="00F22AB4" w:rsidRPr="00554CBE" w:rsidRDefault="00F22AB4" w:rsidP="00290CE9">
            <w:pPr>
              <w:pStyle w:val="31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Стратегия поведения антикризисного управляющего: подходы и проблемы: природа производственных конфликтов.</w:t>
            </w:r>
          </w:p>
          <w:p w:rsidR="00F22AB4" w:rsidRPr="00554CBE" w:rsidRDefault="00F22AB4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Рациональная кадровая политика в условиях системного кризиса: фазы становления системы стратегического менеджмента; суть и типы кадровой политики; условия разработки кадровой политики предприятия.</w:t>
            </w:r>
          </w:p>
        </w:tc>
      </w:tr>
      <w:tr w:rsidR="00F22AB4" w:rsidRPr="00554CBE" w:rsidTr="00197143">
        <w:trPr>
          <w:jc w:val="center"/>
        </w:trPr>
        <w:tc>
          <w:tcPr>
            <w:tcW w:w="617" w:type="dxa"/>
          </w:tcPr>
          <w:p w:rsidR="00F22AB4" w:rsidRPr="00554CBE" w:rsidRDefault="00F22AB4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6.</w:t>
            </w:r>
          </w:p>
        </w:tc>
        <w:tc>
          <w:tcPr>
            <w:tcW w:w="2735" w:type="dxa"/>
          </w:tcPr>
          <w:p w:rsidR="00F22AB4" w:rsidRPr="00554CBE" w:rsidRDefault="00F22AB4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Антикризисный финансовый менеджмент</w:t>
            </w:r>
          </w:p>
        </w:tc>
        <w:tc>
          <w:tcPr>
            <w:tcW w:w="6219" w:type="dxa"/>
          </w:tcPr>
          <w:p w:rsidR="00F22AB4" w:rsidRPr="00554CBE" w:rsidRDefault="00F22AB4" w:rsidP="00290CE9">
            <w:pPr>
              <w:pStyle w:val="310"/>
              <w:spacing w:before="0" w:after="0" w:line="240" w:lineRule="auto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Антикризисная инвестиционная политика. Место финансового менеджмента в антикризисном управлении. Финансовая отчетность и финансовое прогнозирование.</w:t>
            </w:r>
          </w:p>
          <w:p w:rsidR="00F22AB4" w:rsidRPr="00554CBE" w:rsidRDefault="00F22AB4" w:rsidP="00290CE9">
            <w:pPr>
              <w:pStyle w:val="31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lastRenderedPageBreak/>
              <w:t>Методология разработки инвестиционной антикризисной стратегии. Инвестиционная стратегия как часть стратегического планирования. Базовые правила принятия инвестиционных решений. Критерии оценки инвестиций. Источники финансирования инвестиций.</w:t>
            </w:r>
          </w:p>
        </w:tc>
      </w:tr>
      <w:tr w:rsidR="00F22AB4" w:rsidRPr="00554CBE" w:rsidTr="00197143">
        <w:trPr>
          <w:jc w:val="center"/>
        </w:trPr>
        <w:tc>
          <w:tcPr>
            <w:tcW w:w="617" w:type="dxa"/>
          </w:tcPr>
          <w:p w:rsidR="00F22AB4" w:rsidRPr="00554CBE" w:rsidRDefault="00F22AB4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735" w:type="dxa"/>
          </w:tcPr>
          <w:p w:rsidR="00F22AB4" w:rsidRPr="00554CBE" w:rsidRDefault="00F22AB4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Использование потенциала инноваций. Антикризисный реинжиниринг.</w:t>
            </w:r>
          </w:p>
        </w:tc>
        <w:tc>
          <w:tcPr>
            <w:tcW w:w="6219" w:type="dxa"/>
          </w:tcPr>
          <w:p w:rsidR="00F22AB4" w:rsidRPr="00554CBE" w:rsidRDefault="00F22AB4" w:rsidP="00290CE9">
            <w:pPr>
              <w:pStyle w:val="31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Инновации как процесс обновления производства, аппарата и методов управления, совершенствования маркетинга, улучшения всех сторон деятельности предприятия. Инновационный процесс, его составляющие, охват всех основных сфер деятельности фирмы, учет требований по обеспечению ее конкурентоспособности. Использование возможностей антикризисного реинжиниринга.</w:t>
            </w:r>
          </w:p>
          <w:p w:rsidR="00F22AB4" w:rsidRPr="00554CBE" w:rsidRDefault="00F22AB4" w:rsidP="00290CE9">
            <w:pPr>
              <w:pStyle w:val="310"/>
              <w:spacing w:before="0" w:after="0" w:line="240" w:lineRule="auto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Организация работы по внедрению нововведений, роль малых инновационных коллективов. Венчурные фирмы. Финансовое обеспечение внедрения инноваций. Возможности использования зарубежного опыта внедрения новшеств во всех областях деятельности компании.</w:t>
            </w:r>
          </w:p>
        </w:tc>
      </w:tr>
      <w:tr w:rsidR="00F22AB4" w:rsidRPr="00554CBE" w:rsidTr="00197143">
        <w:trPr>
          <w:jc w:val="center"/>
        </w:trPr>
        <w:tc>
          <w:tcPr>
            <w:tcW w:w="617" w:type="dxa"/>
          </w:tcPr>
          <w:p w:rsidR="00F22AB4" w:rsidRPr="00554CBE" w:rsidRDefault="00F22AB4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8.</w:t>
            </w:r>
          </w:p>
        </w:tc>
        <w:tc>
          <w:tcPr>
            <w:tcW w:w="2735" w:type="dxa"/>
          </w:tcPr>
          <w:p w:rsidR="00F22AB4" w:rsidRPr="00554CBE" w:rsidRDefault="00F22AB4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 xml:space="preserve">Контроль и </w:t>
            </w:r>
            <w:proofErr w:type="spellStart"/>
            <w:r w:rsidRPr="00554CBE">
              <w:rPr>
                <w:sz w:val="24"/>
                <w:szCs w:val="24"/>
              </w:rPr>
              <w:t>контроллинг</w:t>
            </w:r>
            <w:proofErr w:type="spellEnd"/>
          </w:p>
        </w:tc>
        <w:tc>
          <w:tcPr>
            <w:tcW w:w="6219" w:type="dxa"/>
          </w:tcPr>
          <w:p w:rsidR="00F22AB4" w:rsidRPr="00554CBE" w:rsidRDefault="00F22AB4" w:rsidP="00290CE9">
            <w:pPr>
              <w:pStyle w:val="31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 xml:space="preserve">Контроль как одна из основных функций современного менеджмента. Роль различных форм контроля в предотвращении кризисных ситуаций, в обеспечении реализации принятых решений и налаживания обратной связи в системе управления фирмой. Виды контроля и уровни его реализации. Контроль и </w:t>
            </w:r>
            <w:proofErr w:type="spellStart"/>
            <w:r w:rsidRPr="00554CBE">
              <w:rPr>
                <w:sz w:val="24"/>
                <w:szCs w:val="24"/>
              </w:rPr>
              <w:t>контроллинг</w:t>
            </w:r>
            <w:proofErr w:type="spellEnd"/>
            <w:r w:rsidRPr="00554CBE">
              <w:rPr>
                <w:sz w:val="24"/>
                <w:szCs w:val="24"/>
              </w:rPr>
              <w:t xml:space="preserve"> как единая система. </w:t>
            </w:r>
            <w:proofErr w:type="spellStart"/>
            <w:r w:rsidRPr="00554CBE">
              <w:rPr>
                <w:sz w:val="24"/>
                <w:szCs w:val="24"/>
              </w:rPr>
              <w:t>Контроллинг</w:t>
            </w:r>
            <w:proofErr w:type="spellEnd"/>
            <w:r w:rsidRPr="00554CBE">
              <w:rPr>
                <w:sz w:val="24"/>
                <w:szCs w:val="24"/>
              </w:rPr>
              <w:t xml:space="preserve"> - новый инструментарий оптимизации на рынке, поддержания гармоничных отношений с окружающей средой, реализации основных функций менеджмента с целью вывода кризисных предприятий на уровень устойчивого экономического развития. </w:t>
            </w:r>
          </w:p>
          <w:p w:rsidR="00F22AB4" w:rsidRPr="00554CBE" w:rsidRDefault="00F22AB4" w:rsidP="00290CE9">
            <w:pPr>
              <w:pStyle w:val="31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 xml:space="preserve">Информация, необходимая для осуществления  </w:t>
            </w:r>
            <w:proofErr w:type="spellStart"/>
            <w:r w:rsidRPr="00554CBE">
              <w:rPr>
                <w:sz w:val="24"/>
                <w:szCs w:val="24"/>
              </w:rPr>
              <w:t>контроллинга</w:t>
            </w:r>
            <w:proofErr w:type="spellEnd"/>
            <w:r w:rsidRPr="00554CBE">
              <w:rPr>
                <w:sz w:val="24"/>
                <w:szCs w:val="24"/>
              </w:rPr>
              <w:t xml:space="preserve"> в фирме.</w:t>
            </w:r>
          </w:p>
        </w:tc>
      </w:tr>
      <w:tr w:rsidR="00F22AB4" w:rsidRPr="00554CBE" w:rsidTr="00197143">
        <w:trPr>
          <w:jc w:val="center"/>
        </w:trPr>
        <w:tc>
          <w:tcPr>
            <w:tcW w:w="617" w:type="dxa"/>
          </w:tcPr>
          <w:p w:rsidR="00F22AB4" w:rsidRPr="00554CBE" w:rsidRDefault="00F22AB4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9.</w:t>
            </w:r>
          </w:p>
        </w:tc>
        <w:tc>
          <w:tcPr>
            <w:tcW w:w="2735" w:type="dxa"/>
          </w:tcPr>
          <w:p w:rsidR="00F22AB4" w:rsidRPr="00554CBE" w:rsidRDefault="00F22AB4" w:rsidP="00290C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Международный опыт регулирования банкротства и санации предприятий</w:t>
            </w:r>
          </w:p>
        </w:tc>
        <w:tc>
          <w:tcPr>
            <w:tcW w:w="6219" w:type="dxa"/>
          </w:tcPr>
          <w:p w:rsidR="00F22AB4" w:rsidRPr="00554CBE" w:rsidRDefault="00F22AB4" w:rsidP="00290CE9">
            <w:pPr>
              <w:pStyle w:val="31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Исторический аспект проблемы банкротства и санации предприятий.</w:t>
            </w:r>
          </w:p>
          <w:p w:rsidR="00F22AB4" w:rsidRPr="00554CBE" w:rsidRDefault="00F22AB4" w:rsidP="00290CE9">
            <w:pPr>
              <w:pStyle w:val="31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Особенности антикризисного государственного управления в странах развитой рыночной экономики.</w:t>
            </w:r>
          </w:p>
          <w:p w:rsidR="00F22AB4" w:rsidRPr="00554CBE" w:rsidRDefault="00F22AB4" w:rsidP="00290CE9">
            <w:pPr>
              <w:pStyle w:val="31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Возможности использования зарубежного опыта антикризисного управления в современной России.</w:t>
            </w:r>
          </w:p>
        </w:tc>
      </w:tr>
    </w:tbl>
    <w:p w:rsidR="00F22AB4" w:rsidRPr="00554CBE" w:rsidRDefault="00F22AB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5722A" w:rsidRPr="00554CBE" w:rsidRDefault="0015722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54CBE">
        <w:rPr>
          <w:sz w:val="28"/>
          <w:szCs w:val="28"/>
        </w:rPr>
        <w:br w:type="page"/>
      </w:r>
    </w:p>
    <w:p w:rsidR="00F22AB4" w:rsidRPr="00554CBE" w:rsidRDefault="00F22AB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54CBE">
        <w:rPr>
          <w:sz w:val="28"/>
          <w:szCs w:val="28"/>
        </w:rPr>
        <w:lastRenderedPageBreak/>
        <w:t>5.2 Разделы дисциплины и виды занятий</w:t>
      </w:r>
    </w:p>
    <w:p w:rsidR="0015722A" w:rsidRPr="00554CBE" w:rsidRDefault="0015722A" w:rsidP="0015722A">
      <w:pPr>
        <w:spacing w:before="120"/>
        <w:ind w:firstLine="0"/>
        <w:jc w:val="left"/>
        <w:rPr>
          <w:i/>
          <w:sz w:val="28"/>
          <w:szCs w:val="28"/>
        </w:rPr>
      </w:pPr>
      <w:r w:rsidRPr="00554CBE">
        <w:rPr>
          <w:i/>
          <w:sz w:val="28"/>
          <w:szCs w:val="28"/>
        </w:rPr>
        <w:t>Для очной формы обучения (7семестр):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65"/>
        <w:gridCol w:w="988"/>
        <w:gridCol w:w="990"/>
        <w:gridCol w:w="991"/>
      </w:tblGrid>
      <w:tr w:rsidR="0015722A" w:rsidRPr="00554CBE" w:rsidTr="00000E6E">
        <w:trPr>
          <w:tblHeader/>
        </w:trPr>
        <w:tc>
          <w:tcPr>
            <w:tcW w:w="617" w:type="dxa"/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4CBE">
              <w:rPr>
                <w:b/>
                <w:sz w:val="28"/>
                <w:szCs w:val="28"/>
              </w:rPr>
              <w:t>№</w:t>
            </w:r>
          </w:p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4CB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4CBE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4CB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4CBE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4CBE">
              <w:rPr>
                <w:b/>
                <w:sz w:val="28"/>
                <w:szCs w:val="28"/>
              </w:rPr>
              <w:t>СРС</w:t>
            </w:r>
          </w:p>
        </w:tc>
      </w:tr>
      <w:tr w:rsidR="0015722A" w:rsidRPr="00554CBE" w:rsidTr="00000E6E">
        <w:tc>
          <w:tcPr>
            <w:tcW w:w="617" w:type="dxa"/>
            <w:shd w:val="clear" w:color="auto" w:fill="auto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1</w:t>
            </w:r>
          </w:p>
        </w:tc>
        <w:tc>
          <w:tcPr>
            <w:tcW w:w="5765" w:type="dxa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Правовые основы антикризисного управления.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ind w:firstLine="1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10</w:t>
            </w:r>
          </w:p>
        </w:tc>
      </w:tr>
      <w:tr w:rsidR="0015722A" w:rsidRPr="00554CBE" w:rsidTr="00000E6E">
        <w:tc>
          <w:tcPr>
            <w:tcW w:w="617" w:type="dxa"/>
            <w:shd w:val="clear" w:color="auto" w:fill="auto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2</w:t>
            </w:r>
          </w:p>
        </w:tc>
        <w:tc>
          <w:tcPr>
            <w:tcW w:w="5765" w:type="dxa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Диагностика экономического состояния и оценка перспектив развития неплатежеспособного предприятия.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ind w:firstLine="1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10</w:t>
            </w:r>
          </w:p>
        </w:tc>
      </w:tr>
      <w:tr w:rsidR="0015722A" w:rsidRPr="00554CBE" w:rsidTr="00000E6E">
        <w:tc>
          <w:tcPr>
            <w:tcW w:w="617" w:type="dxa"/>
            <w:shd w:val="clear" w:color="auto" w:fill="auto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3</w:t>
            </w:r>
          </w:p>
        </w:tc>
        <w:tc>
          <w:tcPr>
            <w:tcW w:w="5765" w:type="dxa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Исследование внешней среды фирмы. Антикризисная маркетинговая стратегия.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ind w:firstLine="1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10</w:t>
            </w:r>
          </w:p>
        </w:tc>
      </w:tr>
      <w:tr w:rsidR="0015722A" w:rsidRPr="00554CBE" w:rsidTr="00000E6E">
        <w:tc>
          <w:tcPr>
            <w:tcW w:w="617" w:type="dxa"/>
            <w:shd w:val="clear" w:color="auto" w:fill="auto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4</w:t>
            </w:r>
          </w:p>
        </w:tc>
        <w:tc>
          <w:tcPr>
            <w:tcW w:w="5765" w:type="dxa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Стратегический и организационно-производственный менеджмент как основа в системе антикризисного управления.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ind w:firstLine="1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10</w:t>
            </w:r>
          </w:p>
        </w:tc>
      </w:tr>
      <w:tr w:rsidR="0015722A" w:rsidRPr="00554CBE" w:rsidTr="00000E6E">
        <w:tc>
          <w:tcPr>
            <w:tcW w:w="617" w:type="dxa"/>
            <w:shd w:val="clear" w:color="auto" w:fill="auto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5</w:t>
            </w:r>
          </w:p>
        </w:tc>
        <w:tc>
          <w:tcPr>
            <w:tcW w:w="5765" w:type="dxa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Управление персоналом в условиях кризиса предприятия.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ind w:firstLine="1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9</w:t>
            </w:r>
          </w:p>
        </w:tc>
      </w:tr>
      <w:tr w:rsidR="0015722A" w:rsidRPr="00554CBE" w:rsidTr="00000E6E">
        <w:tc>
          <w:tcPr>
            <w:tcW w:w="617" w:type="dxa"/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6</w:t>
            </w:r>
          </w:p>
        </w:tc>
        <w:tc>
          <w:tcPr>
            <w:tcW w:w="5765" w:type="dxa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Антикризисный финансовый менеджмент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ind w:firstLine="1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10</w:t>
            </w:r>
          </w:p>
        </w:tc>
      </w:tr>
      <w:tr w:rsidR="0015722A" w:rsidRPr="00554CBE" w:rsidTr="00000E6E">
        <w:tc>
          <w:tcPr>
            <w:tcW w:w="617" w:type="dxa"/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7</w:t>
            </w:r>
          </w:p>
        </w:tc>
        <w:tc>
          <w:tcPr>
            <w:tcW w:w="5765" w:type="dxa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Использование потенциала инноваций. Антикризисный реинжиниринг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ind w:firstLine="1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10</w:t>
            </w:r>
          </w:p>
        </w:tc>
      </w:tr>
      <w:tr w:rsidR="0015722A" w:rsidRPr="00554CBE" w:rsidTr="00000E6E">
        <w:tc>
          <w:tcPr>
            <w:tcW w:w="617" w:type="dxa"/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8</w:t>
            </w:r>
          </w:p>
        </w:tc>
        <w:tc>
          <w:tcPr>
            <w:tcW w:w="5765" w:type="dxa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 xml:space="preserve"> Контроль и </w:t>
            </w:r>
            <w:proofErr w:type="spellStart"/>
            <w:r w:rsidRPr="00554CBE">
              <w:rPr>
                <w:sz w:val="28"/>
                <w:szCs w:val="28"/>
              </w:rPr>
              <w:t>контроллинг</w:t>
            </w:r>
            <w:proofErr w:type="spellEnd"/>
            <w:r w:rsidRPr="00554CBE">
              <w:rPr>
                <w:sz w:val="28"/>
                <w:szCs w:val="28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ind w:firstLine="1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10</w:t>
            </w:r>
          </w:p>
        </w:tc>
      </w:tr>
      <w:tr w:rsidR="0015722A" w:rsidRPr="00554CBE" w:rsidTr="00000E6E">
        <w:tc>
          <w:tcPr>
            <w:tcW w:w="617" w:type="dxa"/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9</w:t>
            </w:r>
          </w:p>
        </w:tc>
        <w:tc>
          <w:tcPr>
            <w:tcW w:w="5765" w:type="dxa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Международный опыт регулирования банкротства и санации предприятий.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ind w:firstLine="1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8</w:t>
            </w:r>
          </w:p>
        </w:tc>
      </w:tr>
      <w:tr w:rsidR="0015722A" w:rsidRPr="00554CBE" w:rsidTr="00000E6E">
        <w:trPr>
          <w:trHeight w:val="236"/>
        </w:trPr>
        <w:tc>
          <w:tcPr>
            <w:tcW w:w="6382" w:type="dxa"/>
            <w:gridSpan w:val="2"/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4CB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4CB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4CBE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4CBE">
              <w:rPr>
                <w:b/>
                <w:sz w:val="28"/>
                <w:szCs w:val="28"/>
              </w:rPr>
              <w:t>87</w:t>
            </w:r>
          </w:p>
        </w:tc>
      </w:tr>
    </w:tbl>
    <w:p w:rsidR="0015722A" w:rsidRPr="00554CBE" w:rsidRDefault="0015722A" w:rsidP="0015722A">
      <w:pPr>
        <w:spacing w:before="120" w:after="120" w:line="240" w:lineRule="auto"/>
        <w:ind w:firstLine="0"/>
        <w:rPr>
          <w:i/>
          <w:sz w:val="24"/>
          <w:szCs w:val="24"/>
        </w:rPr>
      </w:pPr>
      <w:r w:rsidRPr="00554CBE">
        <w:rPr>
          <w:i/>
          <w:sz w:val="28"/>
          <w:szCs w:val="28"/>
        </w:rPr>
        <w:t>Для заочной формы обучения (5 курс):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65"/>
        <w:gridCol w:w="988"/>
        <w:gridCol w:w="990"/>
        <w:gridCol w:w="991"/>
      </w:tblGrid>
      <w:tr w:rsidR="0015722A" w:rsidRPr="00554CBE" w:rsidTr="00000E6E">
        <w:trPr>
          <w:tblHeader/>
        </w:trPr>
        <w:tc>
          <w:tcPr>
            <w:tcW w:w="617" w:type="dxa"/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4CBE">
              <w:rPr>
                <w:b/>
                <w:sz w:val="28"/>
                <w:szCs w:val="28"/>
              </w:rPr>
              <w:t>№</w:t>
            </w:r>
          </w:p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4CB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4CBE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4CB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4CBE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4CBE">
              <w:rPr>
                <w:b/>
                <w:sz w:val="28"/>
                <w:szCs w:val="28"/>
              </w:rPr>
              <w:t>СРС</w:t>
            </w:r>
          </w:p>
        </w:tc>
      </w:tr>
      <w:tr w:rsidR="0015722A" w:rsidRPr="00554CBE" w:rsidTr="00000E6E">
        <w:tc>
          <w:tcPr>
            <w:tcW w:w="617" w:type="dxa"/>
            <w:shd w:val="clear" w:color="auto" w:fill="auto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1</w:t>
            </w:r>
          </w:p>
        </w:tc>
        <w:tc>
          <w:tcPr>
            <w:tcW w:w="5765" w:type="dxa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Правовые основы антикризисного управления.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ind w:firstLine="1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12</w:t>
            </w:r>
          </w:p>
        </w:tc>
      </w:tr>
      <w:tr w:rsidR="0015722A" w:rsidRPr="00554CBE" w:rsidTr="00000E6E">
        <w:tc>
          <w:tcPr>
            <w:tcW w:w="617" w:type="dxa"/>
            <w:shd w:val="clear" w:color="auto" w:fill="auto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2</w:t>
            </w:r>
          </w:p>
        </w:tc>
        <w:tc>
          <w:tcPr>
            <w:tcW w:w="5765" w:type="dxa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Диагностика экономического состояния и оценка перспектив развития неплатежеспособного предприятия.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ind w:firstLine="1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12</w:t>
            </w:r>
          </w:p>
        </w:tc>
      </w:tr>
      <w:tr w:rsidR="0015722A" w:rsidRPr="00554CBE" w:rsidTr="00000E6E">
        <w:tc>
          <w:tcPr>
            <w:tcW w:w="617" w:type="dxa"/>
            <w:shd w:val="clear" w:color="auto" w:fill="auto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3</w:t>
            </w:r>
          </w:p>
        </w:tc>
        <w:tc>
          <w:tcPr>
            <w:tcW w:w="5765" w:type="dxa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Исследование внешней среды фирмы. Предотвращение кризисных ситуаций. Антикризисная маркетинговая стратегия.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ind w:firstLine="1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12</w:t>
            </w:r>
          </w:p>
        </w:tc>
      </w:tr>
      <w:tr w:rsidR="0015722A" w:rsidRPr="00554CBE" w:rsidTr="00000E6E">
        <w:tc>
          <w:tcPr>
            <w:tcW w:w="617" w:type="dxa"/>
            <w:shd w:val="clear" w:color="auto" w:fill="auto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4</w:t>
            </w:r>
          </w:p>
        </w:tc>
        <w:tc>
          <w:tcPr>
            <w:tcW w:w="5765" w:type="dxa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Стратегический и организационно-производственный менеджмент как основа в системе антикризисного управления.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ind w:firstLine="1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12</w:t>
            </w:r>
          </w:p>
        </w:tc>
      </w:tr>
      <w:tr w:rsidR="0015722A" w:rsidRPr="00554CBE" w:rsidTr="00000E6E">
        <w:tc>
          <w:tcPr>
            <w:tcW w:w="617" w:type="dxa"/>
            <w:shd w:val="clear" w:color="auto" w:fill="auto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5</w:t>
            </w:r>
          </w:p>
        </w:tc>
        <w:tc>
          <w:tcPr>
            <w:tcW w:w="5765" w:type="dxa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Управление персоналом в условиях кризиса предприятия.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ind w:firstLine="1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4</w:t>
            </w:r>
          </w:p>
        </w:tc>
      </w:tr>
      <w:tr w:rsidR="0015722A" w:rsidRPr="00554CBE" w:rsidTr="00000E6E">
        <w:tc>
          <w:tcPr>
            <w:tcW w:w="617" w:type="dxa"/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6</w:t>
            </w:r>
          </w:p>
        </w:tc>
        <w:tc>
          <w:tcPr>
            <w:tcW w:w="5765" w:type="dxa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Антикризисный финансовый менеджмент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ind w:firstLine="1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10</w:t>
            </w:r>
          </w:p>
        </w:tc>
      </w:tr>
      <w:tr w:rsidR="0015722A" w:rsidRPr="00554CBE" w:rsidTr="00000E6E">
        <w:tc>
          <w:tcPr>
            <w:tcW w:w="617" w:type="dxa"/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7</w:t>
            </w:r>
          </w:p>
        </w:tc>
        <w:tc>
          <w:tcPr>
            <w:tcW w:w="5765" w:type="dxa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 xml:space="preserve">Использование потенциала инноваций. </w:t>
            </w:r>
            <w:r w:rsidRPr="00554CBE">
              <w:rPr>
                <w:sz w:val="28"/>
                <w:szCs w:val="28"/>
              </w:rPr>
              <w:lastRenderedPageBreak/>
              <w:t>Антикризисный реинжиниринг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ind w:firstLine="1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12</w:t>
            </w:r>
          </w:p>
        </w:tc>
      </w:tr>
      <w:tr w:rsidR="0015722A" w:rsidRPr="00554CBE" w:rsidTr="00000E6E">
        <w:tc>
          <w:tcPr>
            <w:tcW w:w="617" w:type="dxa"/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8</w:t>
            </w:r>
          </w:p>
        </w:tc>
        <w:tc>
          <w:tcPr>
            <w:tcW w:w="5765" w:type="dxa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 xml:space="preserve"> Контроль и </w:t>
            </w:r>
            <w:proofErr w:type="spellStart"/>
            <w:r w:rsidRPr="00554CBE">
              <w:rPr>
                <w:sz w:val="28"/>
                <w:szCs w:val="28"/>
              </w:rPr>
              <w:t>контроллинг</w:t>
            </w:r>
            <w:proofErr w:type="spellEnd"/>
            <w:r w:rsidRPr="00554CBE">
              <w:rPr>
                <w:sz w:val="28"/>
                <w:szCs w:val="28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ind w:firstLine="1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12</w:t>
            </w:r>
          </w:p>
        </w:tc>
      </w:tr>
      <w:tr w:rsidR="0015722A" w:rsidRPr="00554CBE" w:rsidTr="00000E6E">
        <w:tc>
          <w:tcPr>
            <w:tcW w:w="617" w:type="dxa"/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9</w:t>
            </w:r>
          </w:p>
        </w:tc>
        <w:tc>
          <w:tcPr>
            <w:tcW w:w="5765" w:type="dxa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Международный опыт регулирования банкротства и санации предприятий.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22A" w:rsidRPr="00554CBE" w:rsidRDefault="0015722A" w:rsidP="0015722A">
            <w:pPr>
              <w:ind w:firstLine="1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12</w:t>
            </w:r>
          </w:p>
        </w:tc>
      </w:tr>
      <w:tr w:rsidR="0015722A" w:rsidRPr="00554CBE" w:rsidTr="00000E6E">
        <w:trPr>
          <w:trHeight w:val="236"/>
        </w:trPr>
        <w:tc>
          <w:tcPr>
            <w:tcW w:w="6382" w:type="dxa"/>
            <w:gridSpan w:val="2"/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4CB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4C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4C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5722A" w:rsidRPr="00554CBE" w:rsidRDefault="0015722A" w:rsidP="001572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4CBE">
              <w:rPr>
                <w:b/>
                <w:sz w:val="28"/>
                <w:szCs w:val="28"/>
              </w:rPr>
              <w:t>108</w:t>
            </w:r>
          </w:p>
        </w:tc>
      </w:tr>
    </w:tbl>
    <w:p w:rsidR="0015722A" w:rsidRPr="00554CBE" w:rsidRDefault="0015722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22AB4" w:rsidRPr="00554CBE" w:rsidRDefault="00F22A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54CBE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15722A" w:rsidRPr="00554CBE" w:rsidRDefault="0015722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2929"/>
        <w:gridCol w:w="6202"/>
      </w:tblGrid>
      <w:tr w:rsidR="00F22AB4" w:rsidRPr="00554CBE" w:rsidTr="00325F87">
        <w:trPr>
          <w:tblHeader/>
          <w:jc w:val="center"/>
        </w:trPr>
        <w:tc>
          <w:tcPr>
            <w:tcW w:w="440" w:type="dxa"/>
            <w:vAlign w:val="center"/>
          </w:tcPr>
          <w:p w:rsidR="00F22AB4" w:rsidRPr="00554CBE" w:rsidRDefault="00F22AB4" w:rsidP="00C80DA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54CBE"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29" w:type="dxa"/>
            <w:vAlign w:val="center"/>
          </w:tcPr>
          <w:p w:rsidR="00F22AB4" w:rsidRPr="00554CBE" w:rsidRDefault="00F22AB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54CBE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F22AB4" w:rsidRPr="00554CBE" w:rsidRDefault="00F22AB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54CBE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52A29" w:rsidRPr="00554CBE" w:rsidTr="0015722A">
        <w:trPr>
          <w:trHeight w:val="1425"/>
          <w:tblHeader/>
          <w:jc w:val="center"/>
        </w:trPr>
        <w:tc>
          <w:tcPr>
            <w:tcW w:w="440" w:type="dxa"/>
            <w:vAlign w:val="center"/>
          </w:tcPr>
          <w:p w:rsidR="00F22AB4" w:rsidRPr="00554CBE" w:rsidRDefault="00F22AB4" w:rsidP="00C80DAC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554CBE">
              <w:rPr>
                <w:sz w:val="24"/>
                <w:szCs w:val="24"/>
              </w:rPr>
              <w:t>1</w:t>
            </w:r>
          </w:p>
        </w:tc>
        <w:tc>
          <w:tcPr>
            <w:tcW w:w="2929" w:type="dxa"/>
            <w:vAlign w:val="center"/>
          </w:tcPr>
          <w:p w:rsidR="00F22AB4" w:rsidRPr="00554CBE" w:rsidRDefault="00F22AB4" w:rsidP="00B56C53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554CBE">
              <w:rPr>
                <w:sz w:val="24"/>
                <w:szCs w:val="24"/>
              </w:rPr>
              <w:t>Правовые основы антикризисного управления.</w:t>
            </w:r>
          </w:p>
        </w:tc>
        <w:tc>
          <w:tcPr>
            <w:tcW w:w="6202" w:type="dxa"/>
            <w:vAlign w:val="center"/>
          </w:tcPr>
          <w:p w:rsidR="00F22AB4" w:rsidRPr="00554CBE" w:rsidRDefault="00B52A29" w:rsidP="00B52A29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  <w:r w:rsidR="00F22AB4" w:rsidRPr="00554CBE">
              <w:rPr>
                <w:bCs/>
                <w:sz w:val="24"/>
                <w:szCs w:val="24"/>
              </w:rPr>
              <w:t xml:space="preserve"> </w:t>
            </w:r>
            <w:r w:rsidRPr="00B52A29">
              <w:rPr>
                <w:bCs/>
                <w:sz w:val="24"/>
                <w:szCs w:val="24"/>
              </w:rPr>
              <w:t>Кузнецов, С.Ю. Антикризисное управление. Курс лекций [Электронный ресурс]: учебное пособие /</w:t>
            </w:r>
            <w:r>
              <w:rPr>
                <w:bCs/>
                <w:sz w:val="24"/>
                <w:szCs w:val="24"/>
              </w:rPr>
              <w:t xml:space="preserve"> С.Ю. Кузнецов. — Электрон. Дан.</w:t>
            </w:r>
            <w:r w:rsidRPr="00B52A29">
              <w:rPr>
                <w:bCs/>
                <w:sz w:val="24"/>
                <w:szCs w:val="24"/>
              </w:rPr>
              <w:t xml:space="preserve"> — Москва: Финансы и статистика, 2016. — 200 с. — Режим доступа: https://e.lanbook.com/book/91211. — </w:t>
            </w:r>
            <w:proofErr w:type="spellStart"/>
            <w:r w:rsidRPr="00B52A29">
              <w:rPr>
                <w:bCs/>
                <w:sz w:val="24"/>
                <w:szCs w:val="24"/>
              </w:rPr>
              <w:t>Загл</w:t>
            </w:r>
            <w:proofErr w:type="spellEnd"/>
            <w:r w:rsidRPr="00B52A29">
              <w:rPr>
                <w:bCs/>
                <w:sz w:val="24"/>
                <w:szCs w:val="24"/>
              </w:rPr>
              <w:t>. с экрана</w:t>
            </w:r>
            <w:r w:rsidR="00F22AB4" w:rsidRPr="00554CBE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554CBE" w:rsidRPr="00554CBE" w:rsidTr="00325F87">
        <w:trPr>
          <w:tblHeader/>
          <w:jc w:val="center"/>
        </w:trPr>
        <w:tc>
          <w:tcPr>
            <w:tcW w:w="440" w:type="dxa"/>
            <w:vAlign w:val="center"/>
          </w:tcPr>
          <w:p w:rsidR="00F22AB4" w:rsidRPr="00554CBE" w:rsidRDefault="00F22AB4" w:rsidP="00C80DAC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554CBE">
              <w:rPr>
                <w:sz w:val="24"/>
                <w:szCs w:val="24"/>
              </w:rPr>
              <w:t>2</w:t>
            </w:r>
          </w:p>
        </w:tc>
        <w:tc>
          <w:tcPr>
            <w:tcW w:w="2929" w:type="dxa"/>
            <w:vAlign w:val="center"/>
          </w:tcPr>
          <w:p w:rsidR="00F22AB4" w:rsidRPr="00554CBE" w:rsidRDefault="00F22AB4" w:rsidP="00B56C53">
            <w:pPr>
              <w:widowControl/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554CBE">
              <w:rPr>
                <w:sz w:val="24"/>
                <w:szCs w:val="24"/>
              </w:rPr>
              <w:t>Диагностика экономического состояния и оценка перспектив развития неплатежеспособного предприятия.</w:t>
            </w:r>
          </w:p>
        </w:tc>
        <w:tc>
          <w:tcPr>
            <w:tcW w:w="6202" w:type="dxa"/>
            <w:vAlign w:val="center"/>
          </w:tcPr>
          <w:p w:rsidR="00F22AB4" w:rsidRPr="00554CBE" w:rsidRDefault="00F22AB4" w:rsidP="00602B46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54CBE">
              <w:rPr>
                <w:bCs/>
                <w:sz w:val="24"/>
                <w:szCs w:val="24"/>
              </w:rPr>
              <w:t xml:space="preserve">- </w:t>
            </w:r>
            <w:r w:rsidR="00B52A29" w:rsidRPr="00B52A29">
              <w:rPr>
                <w:bCs/>
                <w:sz w:val="24"/>
                <w:szCs w:val="24"/>
              </w:rPr>
              <w:t>Кузнецов, С.Ю. Антикризисное управление. Курс лекций [Электронный ресурс]: учебное пособие / С.Ю. Кузнецов. — Электрон</w:t>
            </w:r>
            <w:proofErr w:type="gramStart"/>
            <w:r w:rsidR="00B52A29" w:rsidRPr="00B52A29">
              <w:rPr>
                <w:bCs/>
                <w:sz w:val="24"/>
                <w:szCs w:val="24"/>
              </w:rPr>
              <w:t>.</w:t>
            </w:r>
            <w:proofErr w:type="gramEnd"/>
            <w:r w:rsidR="00B52A29" w:rsidRPr="00B52A29">
              <w:rPr>
                <w:bCs/>
                <w:sz w:val="24"/>
                <w:szCs w:val="24"/>
              </w:rPr>
              <w:t xml:space="preserve"> дан. — Москва: Финансы и статистика, 2016. — 200 с. — Режим доступа: https://e.lanbook.com/book/91211. — </w:t>
            </w:r>
            <w:proofErr w:type="spellStart"/>
            <w:r w:rsidR="00B52A29" w:rsidRPr="00B52A29">
              <w:rPr>
                <w:bCs/>
                <w:sz w:val="24"/>
                <w:szCs w:val="24"/>
              </w:rPr>
              <w:t>Загл</w:t>
            </w:r>
            <w:proofErr w:type="spellEnd"/>
            <w:r w:rsidR="00B52A29" w:rsidRPr="00B52A29">
              <w:rPr>
                <w:bCs/>
                <w:sz w:val="24"/>
                <w:szCs w:val="24"/>
              </w:rPr>
              <w:t>. с экрана</w:t>
            </w:r>
            <w:r w:rsidRPr="00554CBE">
              <w:rPr>
                <w:bCs/>
                <w:sz w:val="24"/>
                <w:szCs w:val="24"/>
              </w:rPr>
              <w:t>.</w:t>
            </w:r>
          </w:p>
        </w:tc>
      </w:tr>
      <w:tr w:rsidR="00554CBE" w:rsidRPr="00554CBE" w:rsidTr="00325F87">
        <w:trPr>
          <w:tblHeader/>
          <w:jc w:val="center"/>
        </w:trPr>
        <w:tc>
          <w:tcPr>
            <w:tcW w:w="440" w:type="dxa"/>
            <w:vAlign w:val="center"/>
          </w:tcPr>
          <w:p w:rsidR="00F22AB4" w:rsidRPr="00554CBE" w:rsidRDefault="00F22AB4" w:rsidP="00C80DA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54CBE">
              <w:rPr>
                <w:sz w:val="24"/>
                <w:szCs w:val="24"/>
              </w:rPr>
              <w:t>3</w:t>
            </w:r>
          </w:p>
        </w:tc>
        <w:tc>
          <w:tcPr>
            <w:tcW w:w="2929" w:type="dxa"/>
            <w:vAlign w:val="center"/>
          </w:tcPr>
          <w:p w:rsidR="00F22AB4" w:rsidRPr="00554CBE" w:rsidRDefault="00F22AB4" w:rsidP="00B56C53">
            <w:pPr>
              <w:widowControl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Исследование внешней среды фирмы. Предотвращение кризисных ситуаций. Антикризисная маркетинговая стратегия.</w:t>
            </w:r>
          </w:p>
        </w:tc>
        <w:tc>
          <w:tcPr>
            <w:tcW w:w="6202" w:type="dxa"/>
            <w:vAlign w:val="center"/>
          </w:tcPr>
          <w:p w:rsidR="00F22AB4" w:rsidRDefault="00602B46" w:rsidP="00B52A29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54CBE">
              <w:rPr>
                <w:bCs/>
                <w:iCs/>
                <w:sz w:val="24"/>
                <w:szCs w:val="24"/>
              </w:rPr>
              <w:t xml:space="preserve">- </w:t>
            </w:r>
            <w:r w:rsidR="00B52A29" w:rsidRPr="00B52A29">
              <w:rPr>
                <w:bCs/>
                <w:sz w:val="24"/>
                <w:szCs w:val="24"/>
              </w:rPr>
              <w:t>Кузнецов, С.Ю. Антикризисное управление. Курс лекций [Электронный ресурс]: учебное пособие / С.Ю. Кузнецов. — Электрон</w:t>
            </w:r>
            <w:proofErr w:type="gramStart"/>
            <w:r w:rsidR="00B52A29" w:rsidRPr="00B52A29">
              <w:rPr>
                <w:bCs/>
                <w:sz w:val="24"/>
                <w:szCs w:val="24"/>
              </w:rPr>
              <w:t>.</w:t>
            </w:r>
            <w:proofErr w:type="gramEnd"/>
            <w:r w:rsidR="00B52A29" w:rsidRPr="00B52A29">
              <w:rPr>
                <w:bCs/>
                <w:sz w:val="24"/>
                <w:szCs w:val="24"/>
              </w:rPr>
              <w:t xml:space="preserve"> дан. — Москва: Финансы и статистика, 2016. — 200 с. — Режим доступа: https://e.lanbook.com/book/91211. — </w:t>
            </w:r>
            <w:proofErr w:type="spellStart"/>
            <w:r w:rsidR="00B52A29" w:rsidRPr="00B52A29">
              <w:rPr>
                <w:bCs/>
                <w:sz w:val="24"/>
                <w:szCs w:val="24"/>
              </w:rPr>
              <w:t>Загл</w:t>
            </w:r>
            <w:proofErr w:type="spellEnd"/>
            <w:r w:rsidR="00B52A29" w:rsidRPr="00B52A29">
              <w:rPr>
                <w:bCs/>
                <w:sz w:val="24"/>
                <w:szCs w:val="24"/>
              </w:rPr>
              <w:t>. с экрана</w:t>
            </w:r>
            <w:r w:rsidR="00F22AB4" w:rsidRPr="00554CBE">
              <w:rPr>
                <w:bCs/>
                <w:sz w:val="24"/>
                <w:szCs w:val="24"/>
              </w:rPr>
              <w:t>.</w:t>
            </w:r>
          </w:p>
          <w:p w:rsidR="003E63B7" w:rsidRPr="00554CBE" w:rsidRDefault="003E63B7" w:rsidP="003E63B7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3E63B7">
              <w:rPr>
                <w:bCs/>
                <w:sz w:val="24"/>
                <w:szCs w:val="24"/>
              </w:rPr>
              <w:t xml:space="preserve">Орехов, В.И. Антикризисное управление [Текст]: учебное пособие по направлению подготовки 38.03.02 "Менеджмент" / В. И. Орехов, К. В. </w:t>
            </w:r>
            <w:proofErr w:type="spellStart"/>
            <w:r w:rsidRPr="003E63B7">
              <w:rPr>
                <w:bCs/>
                <w:sz w:val="24"/>
                <w:szCs w:val="24"/>
              </w:rPr>
              <w:t>Балдин</w:t>
            </w:r>
            <w:proofErr w:type="spellEnd"/>
            <w:r w:rsidRPr="003E63B7">
              <w:rPr>
                <w:bCs/>
                <w:sz w:val="24"/>
                <w:szCs w:val="24"/>
              </w:rPr>
              <w:t xml:space="preserve"> - </w:t>
            </w:r>
            <w:proofErr w:type="gramStart"/>
            <w:r w:rsidRPr="003E63B7">
              <w:rPr>
                <w:bCs/>
                <w:sz w:val="24"/>
                <w:szCs w:val="24"/>
              </w:rPr>
              <w:t>Москва :</w:t>
            </w:r>
            <w:proofErr w:type="gramEnd"/>
            <w:r w:rsidRPr="003E63B7">
              <w:rPr>
                <w:bCs/>
                <w:sz w:val="24"/>
                <w:szCs w:val="24"/>
              </w:rPr>
              <w:t xml:space="preserve"> Инфра-М, 2016. - 267 с. - (Высшее    образование. </w:t>
            </w:r>
            <w:proofErr w:type="spellStart"/>
            <w:r w:rsidRPr="003E63B7">
              <w:rPr>
                <w:bCs/>
                <w:sz w:val="24"/>
                <w:szCs w:val="24"/>
              </w:rPr>
              <w:t>Бакалавриат</w:t>
            </w:r>
            <w:proofErr w:type="spellEnd"/>
            <w:r w:rsidRPr="003E63B7">
              <w:rPr>
                <w:bCs/>
                <w:sz w:val="24"/>
                <w:szCs w:val="24"/>
              </w:rPr>
              <w:t xml:space="preserve">). - </w:t>
            </w:r>
            <w:proofErr w:type="spellStart"/>
            <w:r w:rsidRPr="003E63B7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3E63B7">
              <w:rPr>
                <w:bCs/>
                <w:sz w:val="24"/>
                <w:szCs w:val="24"/>
              </w:rPr>
              <w:t xml:space="preserve">.: с. 254-263. - ISBN 978-5-16-006790-2. </w:t>
            </w:r>
          </w:p>
        </w:tc>
      </w:tr>
      <w:tr w:rsidR="00F22AB4" w:rsidRPr="00554CBE" w:rsidTr="00325F87">
        <w:trPr>
          <w:tblHeader/>
          <w:jc w:val="center"/>
        </w:trPr>
        <w:tc>
          <w:tcPr>
            <w:tcW w:w="440" w:type="dxa"/>
            <w:vAlign w:val="center"/>
          </w:tcPr>
          <w:p w:rsidR="00F22AB4" w:rsidRPr="00554CBE" w:rsidRDefault="00F22AB4" w:rsidP="00C80DA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4</w:t>
            </w:r>
          </w:p>
        </w:tc>
        <w:tc>
          <w:tcPr>
            <w:tcW w:w="2929" w:type="dxa"/>
            <w:vAlign w:val="center"/>
          </w:tcPr>
          <w:p w:rsidR="00F22AB4" w:rsidRPr="00554CBE" w:rsidRDefault="00F22AB4" w:rsidP="00B56C5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 xml:space="preserve">Стратегический и организационно-производственный менеджмент как основа в системе антикризисного управления.                   </w:t>
            </w:r>
          </w:p>
        </w:tc>
        <w:tc>
          <w:tcPr>
            <w:tcW w:w="6202" w:type="dxa"/>
            <w:vAlign w:val="center"/>
          </w:tcPr>
          <w:p w:rsidR="00F22AB4" w:rsidRPr="00554CBE" w:rsidRDefault="00F22AB4" w:rsidP="00AA571A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54CBE">
              <w:rPr>
                <w:bCs/>
                <w:sz w:val="24"/>
                <w:szCs w:val="24"/>
              </w:rPr>
              <w:t xml:space="preserve">- </w:t>
            </w:r>
            <w:r w:rsidR="00B52A29" w:rsidRPr="00B52A29">
              <w:rPr>
                <w:bCs/>
                <w:sz w:val="24"/>
                <w:szCs w:val="24"/>
              </w:rPr>
              <w:t>Кузнецов, С.Ю. Антикризисное управление. Курс лекций [Электронный ресурс]: учебное пособие / С.Ю. Кузнецов. — Электрон</w:t>
            </w:r>
            <w:proofErr w:type="gramStart"/>
            <w:r w:rsidR="00B52A29" w:rsidRPr="00B52A29">
              <w:rPr>
                <w:bCs/>
                <w:sz w:val="24"/>
                <w:szCs w:val="24"/>
              </w:rPr>
              <w:t>.</w:t>
            </w:r>
            <w:proofErr w:type="gramEnd"/>
            <w:r w:rsidR="00B52A29" w:rsidRPr="00B52A29">
              <w:rPr>
                <w:bCs/>
                <w:sz w:val="24"/>
                <w:szCs w:val="24"/>
              </w:rPr>
              <w:t xml:space="preserve"> дан. — Москва: Финансы и статистика, 2016. — 200 с. — Режим доступа: https://e.lanbook.com/book/91211. — </w:t>
            </w:r>
            <w:proofErr w:type="spellStart"/>
            <w:r w:rsidR="00B52A29" w:rsidRPr="00B52A29">
              <w:rPr>
                <w:bCs/>
                <w:sz w:val="24"/>
                <w:szCs w:val="24"/>
              </w:rPr>
              <w:t>Загл</w:t>
            </w:r>
            <w:proofErr w:type="spellEnd"/>
            <w:r w:rsidR="00B52A29" w:rsidRPr="00B52A29">
              <w:rPr>
                <w:bCs/>
                <w:sz w:val="24"/>
                <w:szCs w:val="24"/>
              </w:rPr>
              <w:t>. с экрана</w:t>
            </w:r>
            <w:r w:rsidRPr="00554CBE">
              <w:rPr>
                <w:bCs/>
                <w:sz w:val="24"/>
                <w:szCs w:val="24"/>
              </w:rPr>
              <w:t>.</w:t>
            </w:r>
          </w:p>
          <w:p w:rsidR="00F22AB4" w:rsidRPr="00554CBE" w:rsidRDefault="00F22AB4" w:rsidP="0015722A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54CBE">
              <w:rPr>
                <w:bCs/>
                <w:sz w:val="24"/>
                <w:szCs w:val="24"/>
              </w:rPr>
              <w:t>- Герасименко П.В. Теория оценивания риска [Текст] : учебное пособие / П. В. Герасименко - СПб: ФГБОУ ВПО ПГУПС, 2015. - 51 с. - ISBN 978-5-7641-0811-7.</w:t>
            </w:r>
          </w:p>
        </w:tc>
      </w:tr>
      <w:tr w:rsidR="00F22AB4" w:rsidRPr="00554CBE" w:rsidTr="00325F87">
        <w:trPr>
          <w:tblHeader/>
          <w:jc w:val="center"/>
        </w:trPr>
        <w:tc>
          <w:tcPr>
            <w:tcW w:w="440" w:type="dxa"/>
            <w:vAlign w:val="center"/>
          </w:tcPr>
          <w:p w:rsidR="00F22AB4" w:rsidRPr="00554CBE" w:rsidRDefault="00F22AB4" w:rsidP="00C80DA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5</w:t>
            </w:r>
          </w:p>
        </w:tc>
        <w:tc>
          <w:tcPr>
            <w:tcW w:w="2929" w:type="dxa"/>
            <w:vAlign w:val="center"/>
          </w:tcPr>
          <w:p w:rsidR="00F22AB4" w:rsidRPr="00554CBE" w:rsidRDefault="00F22AB4" w:rsidP="00B56C5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Управление персоналом в условиях кризиса предприятия.</w:t>
            </w:r>
          </w:p>
        </w:tc>
        <w:tc>
          <w:tcPr>
            <w:tcW w:w="6202" w:type="dxa"/>
            <w:vAlign w:val="center"/>
          </w:tcPr>
          <w:p w:rsidR="00F22AB4" w:rsidRPr="00554CBE" w:rsidRDefault="00F22AB4" w:rsidP="0015722A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54CBE">
              <w:rPr>
                <w:bCs/>
                <w:sz w:val="24"/>
                <w:szCs w:val="24"/>
              </w:rPr>
              <w:t xml:space="preserve">- </w:t>
            </w:r>
            <w:r w:rsidR="00B52A29" w:rsidRPr="00B52A29">
              <w:rPr>
                <w:bCs/>
                <w:sz w:val="24"/>
                <w:szCs w:val="24"/>
              </w:rPr>
              <w:t>Кузнецов, С.Ю. Антикризисное управление. Курс лекций [Электронный ресурс]: учебное пособие / С.Ю. Кузнецов. — Электрон</w:t>
            </w:r>
            <w:proofErr w:type="gramStart"/>
            <w:r w:rsidR="00B52A29" w:rsidRPr="00B52A29">
              <w:rPr>
                <w:bCs/>
                <w:sz w:val="24"/>
                <w:szCs w:val="24"/>
              </w:rPr>
              <w:t>.</w:t>
            </w:r>
            <w:proofErr w:type="gramEnd"/>
            <w:r w:rsidR="00B52A29" w:rsidRPr="00B52A29">
              <w:rPr>
                <w:bCs/>
                <w:sz w:val="24"/>
                <w:szCs w:val="24"/>
              </w:rPr>
              <w:t xml:space="preserve"> дан. — Москва: Финансы и статистика, 2016. — 200 с. — Режим доступа: https://e.lanbook.com/book/91211. — </w:t>
            </w:r>
            <w:proofErr w:type="spellStart"/>
            <w:r w:rsidR="00B52A29" w:rsidRPr="00B52A29">
              <w:rPr>
                <w:bCs/>
                <w:sz w:val="24"/>
                <w:szCs w:val="24"/>
              </w:rPr>
              <w:t>Загл</w:t>
            </w:r>
            <w:proofErr w:type="spellEnd"/>
            <w:r w:rsidR="00B52A29" w:rsidRPr="00B52A29">
              <w:rPr>
                <w:bCs/>
                <w:sz w:val="24"/>
                <w:szCs w:val="24"/>
              </w:rPr>
              <w:t>. с экрана</w:t>
            </w:r>
            <w:r w:rsidRPr="00554CBE">
              <w:rPr>
                <w:bCs/>
                <w:sz w:val="24"/>
                <w:szCs w:val="24"/>
              </w:rPr>
              <w:t>.</w:t>
            </w:r>
          </w:p>
        </w:tc>
      </w:tr>
      <w:tr w:rsidR="00B52A29" w:rsidRPr="00554CBE" w:rsidTr="00AA571A">
        <w:trPr>
          <w:trHeight w:val="1124"/>
          <w:tblHeader/>
          <w:jc w:val="center"/>
        </w:trPr>
        <w:tc>
          <w:tcPr>
            <w:tcW w:w="440" w:type="dxa"/>
            <w:vAlign w:val="center"/>
          </w:tcPr>
          <w:p w:rsidR="00F22AB4" w:rsidRPr="00554CBE" w:rsidRDefault="00F22AB4" w:rsidP="00C80DA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6</w:t>
            </w:r>
          </w:p>
        </w:tc>
        <w:tc>
          <w:tcPr>
            <w:tcW w:w="2929" w:type="dxa"/>
            <w:vAlign w:val="center"/>
          </w:tcPr>
          <w:p w:rsidR="00F22AB4" w:rsidRPr="00554CBE" w:rsidRDefault="00F22AB4" w:rsidP="00B56C5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Антикризисный финансовый менеджмент</w:t>
            </w:r>
          </w:p>
        </w:tc>
        <w:tc>
          <w:tcPr>
            <w:tcW w:w="6202" w:type="dxa"/>
            <w:vAlign w:val="center"/>
          </w:tcPr>
          <w:p w:rsidR="00F22AB4" w:rsidRPr="00554CBE" w:rsidRDefault="00F22AB4" w:rsidP="00B52A29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54CBE">
              <w:rPr>
                <w:bCs/>
                <w:sz w:val="24"/>
                <w:szCs w:val="24"/>
              </w:rPr>
              <w:t xml:space="preserve">- </w:t>
            </w:r>
            <w:r w:rsidR="00B52A29" w:rsidRPr="00B52A29">
              <w:rPr>
                <w:bCs/>
                <w:sz w:val="24"/>
                <w:szCs w:val="24"/>
              </w:rPr>
              <w:t>Кузнецов, С.Ю. Антикризисное управление. Курс лекций [Электронный ресурс]: учебное пособие / С.Ю. Кузнецов. — Электрон</w:t>
            </w:r>
            <w:proofErr w:type="gramStart"/>
            <w:r w:rsidR="00B52A29" w:rsidRPr="00B52A29">
              <w:rPr>
                <w:bCs/>
                <w:sz w:val="24"/>
                <w:szCs w:val="24"/>
              </w:rPr>
              <w:t>.</w:t>
            </w:r>
            <w:proofErr w:type="gramEnd"/>
            <w:r w:rsidR="00B52A29" w:rsidRPr="00B52A29">
              <w:rPr>
                <w:bCs/>
                <w:sz w:val="24"/>
                <w:szCs w:val="24"/>
              </w:rPr>
              <w:t xml:space="preserve"> дан. — Москва: Финансы и статистика, 2016. — 200 с. — Режим доступа: https://e.lanbook.com/book/91211. — </w:t>
            </w:r>
            <w:proofErr w:type="spellStart"/>
            <w:r w:rsidR="00B52A29" w:rsidRPr="00B52A29">
              <w:rPr>
                <w:bCs/>
                <w:sz w:val="24"/>
                <w:szCs w:val="24"/>
              </w:rPr>
              <w:t>Загл</w:t>
            </w:r>
            <w:proofErr w:type="spellEnd"/>
            <w:r w:rsidR="00B52A29" w:rsidRPr="00B52A29">
              <w:rPr>
                <w:bCs/>
                <w:sz w:val="24"/>
                <w:szCs w:val="24"/>
              </w:rPr>
              <w:t>. с экрана</w:t>
            </w:r>
            <w:r w:rsidRPr="00554CBE">
              <w:rPr>
                <w:bCs/>
                <w:sz w:val="24"/>
                <w:szCs w:val="24"/>
              </w:rPr>
              <w:t>.</w:t>
            </w:r>
          </w:p>
        </w:tc>
      </w:tr>
    </w:tbl>
    <w:p w:rsidR="00B52A29" w:rsidRDefault="00B52A29">
      <w:r>
        <w:br w:type="page"/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2929"/>
        <w:gridCol w:w="6202"/>
      </w:tblGrid>
      <w:tr w:rsidR="00F22AB4" w:rsidRPr="00554CBE" w:rsidTr="00325F87">
        <w:trPr>
          <w:tblHeader/>
          <w:jc w:val="center"/>
        </w:trPr>
        <w:tc>
          <w:tcPr>
            <w:tcW w:w="440" w:type="dxa"/>
            <w:vAlign w:val="center"/>
          </w:tcPr>
          <w:p w:rsidR="00F22AB4" w:rsidRPr="00554CBE" w:rsidRDefault="00F22AB4" w:rsidP="00C80DA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29" w:type="dxa"/>
            <w:vAlign w:val="center"/>
          </w:tcPr>
          <w:p w:rsidR="00F22AB4" w:rsidRPr="00554CBE" w:rsidRDefault="00F22AB4" w:rsidP="00B56C5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Использование потенциала инноваций. Антикризисный реинжиниринг.</w:t>
            </w:r>
          </w:p>
        </w:tc>
        <w:tc>
          <w:tcPr>
            <w:tcW w:w="6202" w:type="dxa"/>
            <w:vAlign w:val="center"/>
          </w:tcPr>
          <w:p w:rsidR="00F22AB4" w:rsidRPr="00554CBE" w:rsidRDefault="00F22AB4" w:rsidP="00AA571A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54CBE">
              <w:rPr>
                <w:bCs/>
                <w:sz w:val="24"/>
                <w:szCs w:val="24"/>
              </w:rPr>
              <w:t xml:space="preserve">- </w:t>
            </w:r>
            <w:r w:rsidR="00B52A29" w:rsidRPr="00B52A29">
              <w:rPr>
                <w:bCs/>
                <w:sz w:val="24"/>
                <w:szCs w:val="24"/>
              </w:rPr>
              <w:t>Кузнецов, С.Ю. Антикризисное управление. Курс лекций [Электронный ресурс]: учебное пособие / С.Ю. Кузнецов. — Электрон</w:t>
            </w:r>
            <w:proofErr w:type="gramStart"/>
            <w:r w:rsidR="00B52A29" w:rsidRPr="00B52A29">
              <w:rPr>
                <w:bCs/>
                <w:sz w:val="24"/>
                <w:szCs w:val="24"/>
              </w:rPr>
              <w:t>.</w:t>
            </w:r>
            <w:proofErr w:type="gramEnd"/>
            <w:r w:rsidR="00B52A29" w:rsidRPr="00B52A29">
              <w:rPr>
                <w:bCs/>
                <w:sz w:val="24"/>
                <w:szCs w:val="24"/>
              </w:rPr>
              <w:t xml:space="preserve"> дан. — Москва: Финансы и статистика, 2016. — 200 с. — Режим доступа: https://e.lanbook.com/book/91211. — </w:t>
            </w:r>
            <w:proofErr w:type="spellStart"/>
            <w:r w:rsidR="00B52A29" w:rsidRPr="00B52A29">
              <w:rPr>
                <w:bCs/>
                <w:sz w:val="24"/>
                <w:szCs w:val="24"/>
              </w:rPr>
              <w:t>Загл</w:t>
            </w:r>
            <w:proofErr w:type="spellEnd"/>
            <w:r w:rsidR="00B52A29" w:rsidRPr="00B52A29">
              <w:rPr>
                <w:bCs/>
                <w:sz w:val="24"/>
                <w:szCs w:val="24"/>
              </w:rPr>
              <w:t>. с экрана</w:t>
            </w:r>
            <w:r w:rsidRPr="00554CBE">
              <w:rPr>
                <w:bCs/>
                <w:sz w:val="24"/>
                <w:szCs w:val="24"/>
              </w:rPr>
              <w:t>.</w:t>
            </w:r>
          </w:p>
          <w:p w:rsidR="00F22AB4" w:rsidRPr="00554CBE" w:rsidRDefault="00F22AB4" w:rsidP="00DA1E71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54CBE">
              <w:rPr>
                <w:bCs/>
                <w:sz w:val="24"/>
                <w:szCs w:val="24"/>
              </w:rPr>
              <w:t xml:space="preserve">- Ширяев, В.И. Управление бизнес-процессами [Электронный ресурс] : учебное пособие / В.И. Ширяев, Е.В. Ширяев. — Электрон. дан. — М. : Финансы и статистика, 2009. — 462 с. — Режим доступа: http://e.lanbook.com/books/element.php?pl1_id=1026 — </w:t>
            </w:r>
            <w:proofErr w:type="spellStart"/>
            <w:r w:rsidRPr="00554CBE">
              <w:rPr>
                <w:bCs/>
                <w:sz w:val="24"/>
                <w:szCs w:val="24"/>
              </w:rPr>
              <w:t>Загл</w:t>
            </w:r>
            <w:proofErr w:type="spellEnd"/>
            <w:r w:rsidRPr="00554CBE">
              <w:rPr>
                <w:bCs/>
                <w:sz w:val="24"/>
                <w:szCs w:val="24"/>
              </w:rPr>
              <w:t>. с экрана.</w:t>
            </w:r>
          </w:p>
        </w:tc>
      </w:tr>
      <w:tr w:rsidR="00F22AB4" w:rsidRPr="00554CBE" w:rsidTr="00325F87">
        <w:trPr>
          <w:tblHeader/>
          <w:jc w:val="center"/>
        </w:trPr>
        <w:tc>
          <w:tcPr>
            <w:tcW w:w="440" w:type="dxa"/>
            <w:vAlign w:val="center"/>
          </w:tcPr>
          <w:p w:rsidR="00F22AB4" w:rsidRPr="00554CBE" w:rsidRDefault="00F22AB4" w:rsidP="00C80DA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8</w:t>
            </w:r>
          </w:p>
        </w:tc>
        <w:tc>
          <w:tcPr>
            <w:tcW w:w="2929" w:type="dxa"/>
            <w:vAlign w:val="center"/>
          </w:tcPr>
          <w:p w:rsidR="00F22AB4" w:rsidRPr="00554CBE" w:rsidRDefault="00F22AB4" w:rsidP="00B56C5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 xml:space="preserve">Контроль и </w:t>
            </w:r>
            <w:proofErr w:type="spellStart"/>
            <w:r w:rsidRPr="00554CBE">
              <w:rPr>
                <w:sz w:val="24"/>
                <w:szCs w:val="24"/>
              </w:rPr>
              <w:t>контроллинг</w:t>
            </w:r>
            <w:proofErr w:type="spellEnd"/>
            <w:r w:rsidRPr="00554CBE">
              <w:rPr>
                <w:sz w:val="24"/>
                <w:szCs w:val="24"/>
              </w:rPr>
              <w:t>.</w:t>
            </w:r>
          </w:p>
        </w:tc>
        <w:tc>
          <w:tcPr>
            <w:tcW w:w="6202" w:type="dxa"/>
            <w:vAlign w:val="center"/>
          </w:tcPr>
          <w:p w:rsidR="00F22AB4" w:rsidRPr="00554CBE" w:rsidRDefault="00F22AB4" w:rsidP="00AA571A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54CBE">
              <w:rPr>
                <w:bCs/>
                <w:sz w:val="24"/>
                <w:szCs w:val="24"/>
              </w:rPr>
              <w:t xml:space="preserve">- </w:t>
            </w:r>
            <w:r w:rsidR="00B52A29" w:rsidRPr="00B52A29">
              <w:rPr>
                <w:bCs/>
                <w:sz w:val="24"/>
                <w:szCs w:val="24"/>
              </w:rPr>
              <w:t>Кузнецов, С.Ю. Антикризисное управление. Курс лекций [Электронный ресурс]: учебное пособие / С.Ю. Кузнецов. — Электрон</w:t>
            </w:r>
            <w:proofErr w:type="gramStart"/>
            <w:r w:rsidR="00B52A29" w:rsidRPr="00B52A29">
              <w:rPr>
                <w:bCs/>
                <w:sz w:val="24"/>
                <w:szCs w:val="24"/>
              </w:rPr>
              <w:t>.</w:t>
            </w:r>
            <w:proofErr w:type="gramEnd"/>
            <w:r w:rsidR="00B52A29" w:rsidRPr="00B52A29">
              <w:rPr>
                <w:bCs/>
                <w:sz w:val="24"/>
                <w:szCs w:val="24"/>
              </w:rPr>
              <w:t xml:space="preserve"> дан. — Москва: Финансы и статистика, 2016. — 200 с. — Режим доступа: https://e.lanbook.com/book/91211. — </w:t>
            </w:r>
            <w:proofErr w:type="spellStart"/>
            <w:r w:rsidR="00B52A29" w:rsidRPr="00B52A29">
              <w:rPr>
                <w:bCs/>
                <w:sz w:val="24"/>
                <w:szCs w:val="24"/>
              </w:rPr>
              <w:t>Загл</w:t>
            </w:r>
            <w:proofErr w:type="spellEnd"/>
            <w:r w:rsidR="00B52A29" w:rsidRPr="00B52A29">
              <w:rPr>
                <w:bCs/>
                <w:sz w:val="24"/>
                <w:szCs w:val="24"/>
              </w:rPr>
              <w:t>. с экрана</w:t>
            </w:r>
            <w:r w:rsidRPr="00554CBE">
              <w:rPr>
                <w:bCs/>
                <w:sz w:val="24"/>
                <w:szCs w:val="24"/>
              </w:rPr>
              <w:t>.</w:t>
            </w:r>
          </w:p>
          <w:p w:rsidR="00F22AB4" w:rsidRPr="00554CBE" w:rsidRDefault="00F22AB4" w:rsidP="00DA1E71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54CBE">
              <w:rPr>
                <w:bCs/>
                <w:sz w:val="24"/>
                <w:szCs w:val="24"/>
              </w:rPr>
              <w:t xml:space="preserve">- Ширяев, В.И. Управление бизнес-процессами [Электронный ресурс] : учебное пособие / В.И. Ширяев, Е.В. Ширяев. — Электрон. дан. — М. : Финансы и статистика, 2009. — 462 с. — Режим доступа: http://e.lanbook.com/books/element.php?pl1_id=1026 — </w:t>
            </w:r>
            <w:proofErr w:type="spellStart"/>
            <w:r w:rsidRPr="00554CBE">
              <w:rPr>
                <w:bCs/>
                <w:sz w:val="24"/>
                <w:szCs w:val="24"/>
              </w:rPr>
              <w:t>Загл</w:t>
            </w:r>
            <w:proofErr w:type="spellEnd"/>
            <w:r w:rsidRPr="00554CBE">
              <w:rPr>
                <w:bCs/>
                <w:sz w:val="24"/>
                <w:szCs w:val="24"/>
              </w:rPr>
              <w:t>. с экрана.</w:t>
            </w:r>
          </w:p>
        </w:tc>
      </w:tr>
      <w:tr w:rsidR="00F22AB4" w:rsidRPr="00554CBE" w:rsidTr="00325F87">
        <w:trPr>
          <w:tblHeader/>
          <w:jc w:val="center"/>
        </w:trPr>
        <w:tc>
          <w:tcPr>
            <w:tcW w:w="440" w:type="dxa"/>
            <w:vAlign w:val="center"/>
          </w:tcPr>
          <w:p w:rsidR="00F22AB4" w:rsidRPr="00554CBE" w:rsidRDefault="00F22AB4" w:rsidP="00C80DA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9</w:t>
            </w:r>
          </w:p>
        </w:tc>
        <w:tc>
          <w:tcPr>
            <w:tcW w:w="2929" w:type="dxa"/>
            <w:vAlign w:val="center"/>
          </w:tcPr>
          <w:p w:rsidR="00F22AB4" w:rsidRPr="00554CBE" w:rsidRDefault="00F22AB4" w:rsidP="00B56C5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554CBE">
              <w:rPr>
                <w:sz w:val="24"/>
                <w:szCs w:val="24"/>
              </w:rPr>
              <w:t>Международный опыт регулирования  банкротства и санации предприятий.</w:t>
            </w:r>
          </w:p>
        </w:tc>
        <w:tc>
          <w:tcPr>
            <w:tcW w:w="6202" w:type="dxa"/>
            <w:vAlign w:val="center"/>
          </w:tcPr>
          <w:p w:rsidR="00F22AB4" w:rsidRPr="00554CBE" w:rsidRDefault="00F22AB4" w:rsidP="00DA1E71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54CBE">
              <w:rPr>
                <w:bCs/>
                <w:sz w:val="24"/>
                <w:szCs w:val="24"/>
              </w:rPr>
              <w:t xml:space="preserve">- </w:t>
            </w:r>
            <w:r w:rsidR="00B52A29" w:rsidRPr="00B52A29">
              <w:rPr>
                <w:bCs/>
                <w:sz w:val="24"/>
                <w:szCs w:val="24"/>
              </w:rPr>
              <w:t>Кузнецов, С.Ю. Антикризисное управление. Курс лекций [Электронный ресурс]: учебное пособие / С.Ю. Кузнецов. — Электрон</w:t>
            </w:r>
            <w:proofErr w:type="gramStart"/>
            <w:r w:rsidR="00B52A29" w:rsidRPr="00B52A29">
              <w:rPr>
                <w:bCs/>
                <w:sz w:val="24"/>
                <w:szCs w:val="24"/>
              </w:rPr>
              <w:t>.</w:t>
            </w:r>
            <w:proofErr w:type="gramEnd"/>
            <w:r w:rsidR="00B52A29" w:rsidRPr="00B52A29">
              <w:rPr>
                <w:bCs/>
                <w:sz w:val="24"/>
                <w:szCs w:val="24"/>
              </w:rPr>
              <w:t xml:space="preserve"> дан. — Москва: Финансы и статистика, 2016. — 200 с. — Режим доступа: https://e.lanbook.com/book/91211. — </w:t>
            </w:r>
            <w:proofErr w:type="spellStart"/>
            <w:r w:rsidR="00B52A29" w:rsidRPr="00B52A29">
              <w:rPr>
                <w:bCs/>
                <w:sz w:val="24"/>
                <w:szCs w:val="24"/>
              </w:rPr>
              <w:t>Загл</w:t>
            </w:r>
            <w:proofErr w:type="spellEnd"/>
            <w:r w:rsidR="00B52A29" w:rsidRPr="00B52A29">
              <w:rPr>
                <w:bCs/>
                <w:sz w:val="24"/>
                <w:szCs w:val="24"/>
              </w:rPr>
              <w:t>. с экрана</w:t>
            </w:r>
            <w:r w:rsidRPr="00554CBE">
              <w:rPr>
                <w:bCs/>
                <w:sz w:val="24"/>
                <w:szCs w:val="24"/>
              </w:rPr>
              <w:t>.</w:t>
            </w:r>
          </w:p>
        </w:tc>
      </w:tr>
    </w:tbl>
    <w:p w:rsidR="0015722A" w:rsidRPr="00554CBE" w:rsidRDefault="0015722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22AB4" w:rsidRPr="00554CBE" w:rsidRDefault="00F22A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54CBE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22AB4" w:rsidRPr="00554CBE" w:rsidRDefault="00F22AB4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22AB4" w:rsidRPr="00554CBE" w:rsidRDefault="00F22AB4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554CBE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5722A" w:rsidRPr="00554CBE" w:rsidRDefault="0015722A" w:rsidP="001A0E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22AB4" w:rsidRPr="00554CBE" w:rsidRDefault="00F22AB4" w:rsidP="001A0E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54CBE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22AB4" w:rsidRPr="00554CBE" w:rsidRDefault="00F22AB4" w:rsidP="00B51C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22AB4" w:rsidRPr="00554CBE" w:rsidRDefault="00F22AB4" w:rsidP="001A0EF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54CBE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22AB4" w:rsidRPr="00554CBE" w:rsidRDefault="00F22AB4" w:rsidP="001A0EF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22AB4" w:rsidRPr="00554CBE" w:rsidRDefault="00B52A29" w:rsidP="00C47AFB">
      <w:pPr>
        <w:widowControl/>
        <w:numPr>
          <w:ilvl w:val="0"/>
          <w:numId w:val="25"/>
        </w:numPr>
        <w:spacing w:line="240" w:lineRule="auto"/>
        <w:ind w:left="709" w:hanging="425"/>
        <w:rPr>
          <w:bCs/>
          <w:sz w:val="28"/>
          <w:szCs w:val="28"/>
        </w:rPr>
      </w:pPr>
      <w:r w:rsidRPr="00B52A29">
        <w:rPr>
          <w:sz w:val="28"/>
          <w:szCs w:val="28"/>
        </w:rPr>
        <w:t>Кузнецов, С.Ю. Антикризисное управление. К</w:t>
      </w:r>
      <w:r>
        <w:rPr>
          <w:sz w:val="28"/>
          <w:szCs w:val="28"/>
        </w:rPr>
        <w:t>урс лекций [Электронный ресурс]</w:t>
      </w:r>
      <w:r w:rsidRPr="00B52A29">
        <w:rPr>
          <w:sz w:val="28"/>
          <w:szCs w:val="28"/>
        </w:rPr>
        <w:t>: учебное пособие / С.Ю. Кузнецов. — Электрон</w:t>
      </w:r>
      <w:proofErr w:type="gramStart"/>
      <w:r w:rsidRPr="00B52A29">
        <w:rPr>
          <w:sz w:val="28"/>
          <w:szCs w:val="28"/>
        </w:rPr>
        <w:t>.</w:t>
      </w:r>
      <w:proofErr w:type="gramEnd"/>
      <w:r w:rsidRPr="00B52A29">
        <w:rPr>
          <w:sz w:val="28"/>
          <w:szCs w:val="28"/>
        </w:rPr>
        <w:t xml:space="preserve"> дан. — Москва: Финансы и статистика, 2016. — 200 с. — Режим доступа: https://e.lanbook.com/book/91211. — </w:t>
      </w:r>
      <w:proofErr w:type="spellStart"/>
      <w:r w:rsidRPr="00B52A29">
        <w:rPr>
          <w:sz w:val="28"/>
          <w:szCs w:val="28"/>
        </w:rPr>
        <w:t>Загл</w:t>
      </w:r>
      <w:proofErr w:type="spellEnd"/>
      <w:r w:rsidRPr="00B52A29">
        <w:rPr>
          <w:sz w:val="28"/>
          <w:szCs w:val="28"/>
        </w:rPr>
        <w:t>. с экрана.</w:t>
      </w:r>
    </w:p>
    <w:p w:rsidR="00F22AB4" w:rsidRPr="00554CBE" w:rsidRDefault="00F22AB4" w:rsidP="00C47AFB">
      <w:pPr>
        <w:widowControl/>
        <w:numPr>
          <w:ilvl w:val="0"/>
          <w:numId w:val="25"/>
        </w:numPr>
        <w:spacing w:line="240" w:lineRule="auto"/>
        <w:ind w:left="709" w:hanging="425"/>
        <w:rPr>
          <w:bCs/>
          <w:sz w:val="28"/>
          <w:szCs w:val="28"/>
        </w:rPr>
      </w:pPr>
      <w:r w:rsidRPr="00554CBE">
        <w:rPr>
          <w:sz w:val="28"/>
          <w:szCs w:val="28"/>
        </w:rPr>
        <w:lastRenderedPageBreak/>
        <w:t xml:space="preserve"> Герасименко П.В. Теория оценивания риска [Текст</w:t>
      </w:r>
      <w:proofErr w:type="gramStart"/>
      <w:r w:rsidRPr="00554CBE">
        <w:rPr>
          <w:sz w:val="28"/>
          <w:szCs w:val="28"/>
        </w:rPr>
        <w:t>] :</w:t>
      </w:r>
      <w:proofErr w:type="gramEnd"/>
      <w:r w:rsidRPr="00554CBE">
        <w:rPr>
          <w:sz w:val="28"/>
          <w:szCs w:val="28"/>
        </w:rPr>
        <w:t xml:space="preserve"> учебное пособие / П. В. Герасименко - СПб: ФГБОУ ВПО ПГУПС, 2015. - 51 с. - ISBN 978-5-7641-0811-7.</w:t>
      </w:r>
      <w:r w:rsidRPr="00554CBE">
        <w:rPr>
          <w:bCs/>
          <w:sz w:val="28"/>
          <w:szCs w:val="28"/>
        </w:rPr>
        <w:t xml:space="preserve"> </w:t>
      </w:r>
    </w:p>
    <w:p w:rsidR="00F22AB4" w:rsidRPr="00554CBE" w:rsidRDefault="00F22AB4" w:rsidP="004E0ECA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F22AB4" w:rsidRPr="00554CBE" w:rsidRDefault="00F22AB4" w:rsidP="004E0ECA">
      <w:pPr>
        <w:widowControl/>
        <w:spacing w:line="240" w:lineRule="auto"/>
        <w:ind w:firstLine="0"/>
        <w:rPr>
          <w:bCs/>
          <w:sz w:val="28"/>
          <w:szCs w:val="28"/>
        </w:rPr>
      </w:pPr>
      <w:r w:rsidRPr="00554CBE">
        <w:rPr>
          <w:bCs/>
          <w:sz w:val="28"/>
          <w:szCs w:val="28"/>
        </w:rPr>
        <w:t xml:space="preserve">           8.2 Перечень дополнительной учебной литературы, необходимой для освоения дисциплины </w:t>
      </w:r>
    </w:p>
    <w:p w:rsidR="00F22AB4" w:rsidRPr="003E63B7" w:rsidRDefault="00F22AB4" w:rsidP="005A4CC7">
      <w:pPr>
        <w:numPr>
          <w:ilvl w:val="0"/>
          <w:numId w:val="36"/>
        </w:numPr>
        <w:spacing w:line="240" w:lineRule="auto"/>
        <w:rPr>
          <w:sz w:val="28"/>
          <w:szCs w:val="28"/>
        </w:rPr>
      </w:pPr>
      <w:proofErr w:type="spellStart"/>
      <w:r w:rsidRPr="00554CBE">
        <w:rPr>
          <w:bCs/>
          <w:sz w:val="28"/>
          <w:szCs w:val="28"/>
        </w:rPr>
        <w:t>Беляевский</w:t>
      </w:r>
      <w:proofErr w:type="spellEnd"/>
      <w:r w:rsidRPr="00554CBE">
        <w:rPr>
          <w:bCs/>
          <w:sz w:val="28"/>
          <w:szCs w:val="28"/>
        </w:rPr>
        <w:t xml:space="preserve"> И. К. Маркетинговое исследование: информация, анализ, прогноз [Электронный ресурс]: учебное пособие. — Электрон. дан. — М.: Финансы и статистика, 2014. — 320 с. — Режим доступа: http://e.lanbook.com/books/element.php?pl1_id=69117 — </w:t>
      </w:r>
      <w:proofErr w:type="spellStart"/>
      <w:r w:rsidRPr="00554CBE">
        <w:rPr>
          <w:bCs/>
          <w:sz w:val="28"/>
          <w:szCs w:val="28"/>
        </w:rPr>
        <w:t>Загл</w:t>
      </w:r>
      <w:proofErr w:type="spellEnd"/>
      <w:r w:rsidRPr="00554CBE">
        <w:rPr>
          <w:bCs/>
          <w:sz w:val="28"/>
          <w:szCs w:val="28"/>
        </w:rPr>
        <w:t>. с экрана.</w:t>
      </w:r>
    </w:p>
    <w:p w:rsidR="003E63B7" w:rsidRDefault="003E63B7" w:rsidP="003E63B7">
      <w:pPr>
        <w:numPr>
          <w:ilvl w:val="0"/>
          <w:numId w:val="36"/>
        </w:numPr>
        <w:spacing w:line="240" w:lineRule="auto"/>
        <w:rPr>
          <w:bCs/>
          <w:sz w:val="28"/>
          <w:szCs w:val="28"/>
        </w:rPr>
      </w:pPr>
      <w:r w:rsidRPr="003E63B7">
        <w:rPr>
          <w:bCs/>
          <w:sz w:val="28"/>
          <w:szCs w:val="28"/>
        </w:rPr>
        <w:t>Орехов, В.И.</w:t>
      </w:r>
      <w:r>
        <w:rPr>
          <w:bCs/>
          <w:sz w:val="28"/>
          <w:szCs w:val="28"/>
        </w:rPr>
        <w:t xml:space="preserve"> </w:t>
      </w:r>
      <w:r w:rsidRPr="003E63B7">
        <w:rPr>
          <w:bCs/>
          <w:sz w:val="28"/>
          <w:szCs w:val="28"/>
        </w:rPr>
        <w:t xml:space="preserve">Антикризисное управление [Текст]: учебное пособие по направлению подготовки 38.03.02 "Менеджмент" / В. И. Орехов, К. В. </w:t>
      </w:r>
      <w:proofErr w:type="spellStart"/>
      <w:r w:rsidRPr="003E63B7">
        <w:rPr>
          <w:bCs/>
          <w:sz w:val="28"/>
          <w:szCs w:val="28"/>
        </w:rPr>
        <w:t>Балдин</w:t>
      </w:r>
      <w:proofErr w:type="spellEnd"/>
      <w:r w:rsidRPr="003E63B7">
        <w:rPr>
          <w:bCs/>
          <w:sz w:val="28"/>
          <w:szCs w:val="28"/>
        </w:rPr>
        <w:t xml:space="preserve"> - </w:t>
      </w:r>
      <w:proofErr w:type="gramStart"/>
      <w:r w:rsidRPr="003E63B7">
        <w:rPr>
          <w:bCs/>
          <w:sz w:val="28"/>
          <w:szCs w:val="28"/>
        </w:rPr>
        <w:t>Москва :</w:t>
      </w:r>
      <w:proofErr w:type="gramEnd"/>
      <w:r w:rsidRPr="003E63B7">
        <w:rPr>
          <w:bCs/>
          <w:sz w:val="28"/>
          <w:szCs w:val="28"/>
        </w:rPr>
        <w:t xml:space="preserve"> Инфра-М, 2016. - 267 с. - (Высшее    образование. </w:t>
      </w:r>
      <w:proofErr w:type="spellStart"/>
      <w:r w:rsidRPr="003E63B7">
        <w:rPr>
          <w:bCs/>
          <w:sz w:val="28"/>
          <w:szCs w:val="28"/>
        </w:rPr>
        <w:t>Бакалавриат</w:t>
      </w:r>
      <w:proofErr w:type="spellEnd"/>
      <w:r w:rsidRPr="003E63B7">
        <w:rPr>
          <w:bCs/>
          <w:sz w:val="28"/>
          <w:szCs w:val="28"/>
        </w:rPr>
        <w:t xml:space="preserve">). - </w:t>
      </w:r>
      <w:proofErr w:type="spellStart"/>
      <w:r w:rsidRPr="003E63B7">
        <w:rPr>
          <w:bCs/>
          <w:sz w:val="28"/>
          <w:szCs w:val="28"/>
        </w:rPr>
        <w:t>Библиогр</w:t>
      </w:r>
      <w:proofErr w:type="spellEnd"/>
      <w:r w:rsidRPr="003E63B7">
        <w:rPr>
          <w:bCs/>
          <w:sz w:val="28"/>
          <w:szCs w:val="28"/>
        </w:rPr>
        <w:t xml:space="preserve">.: с. 254-263. - ISBN 978-5-16-006790-2. </w:t>
      </w:r>
    </w:p>
    <w:p w:rsidR="003E63B7" w:rsidRPr="003E63B7" w:rsidRDefault="003E63B7" w:rsidP="003E63B7">
      <w:pPr>
        <w:numPr>
          <w:ilvl w:val="0"/>
          <w:numId w:val="36"/>
        </w:numPr>
        <w:spacing w:line="240" w:lineRule="auto"/>
        <w:rPr>
          <w:bCs/>
          <w:sz w:val="28"/>
          <w:szCs w:val="28"/>
        </w:rPr>
      </w:pPr>
      <w:r w:rsidRPr="00554CBE">
        <w:rPr>
          <w:bCs/>
          <w:sz w:val="28"/>
          <w:szCs w:val="28"/>
        </w:rPr>
        <w:t xml:space="preserve">Ширяев В.И. Управление бизнес-процессами [Электронный ресурс]: учебное пособие / В.И. Ширяев, Е.В. Ширяев. — Электрон. </w:t>
      </w:r>
      <w:proofErr w:type="spellStart"/>
      <w:r w:rsidRPr="00554CBE">
        <w:rPr>
          <w:bCs/>
          <w:sz w:val="28"/>
          <w:szCs w:val="28"/>
        </w:rPr>
        <w:t>данн</w:t>
      </w:r>
      <w:proofErr w:type="spellEnd"/>
      <w:r w:rsidRPr="00554CBE">
        <w:rPr>
          <w:bCs/>
          <w:sz w:val="28"/>
          <w:szCs w:val="28"/>
        </w:rPr>
        <w:t xml:space="preserve">. — М.: Финансы и статистика, 2009. — 462 с. — Режим доступа: http://e.lanbook.com/books/element.php?pl1_id=1026 — </w:t>
      </w:r>
      <w:proofErr w:type="spellStart"/>
      <w:r w:rsidRPr="00554CBE">
        <w:rPr>
          <w:bCs/>
          <w:sz w:val="28"/>
          <w:szCs w:val="28"/>
        </w:rPr>
        <w:t>Загл</w:t>
      </w:r>
      <w:proofErr w:type="spellEnd"/>
      <w:r w:rsidRPr="00554CBE">
        <w:rPr>
          <w:bCs/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F22AB4" w:rsidRPr="00554CBE" w:rsidRDefault="00F22AB4" w:rsidP="0055212F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F22AB4" w:rsidRPr="00554CBE" w:rsidRDefault="00F22AB4" w:rsidP="00290CE9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554CBE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02B46" w:rsidRPr="00554CBE" w:rsidRDefault="00602B46" w:rsidP="001A0EF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22AB4" w:rsidRPr="00554CBE" w:rsidRDefault="00F22AB4" w:rsidP="001A0EF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54CBE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F22AB4" w:rsidRPr="00554CBE" w:rsidRDefault="00F22AB4" w:rsidP="001A0EF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22AB4" w:rsidRPr="00554CBE" w:rsidRDefault="00F22AB4" w:rsidP="001A0EF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54CBE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22AB4" w:rsidRPr="00554CBE" w:rsidRDefault="00F22AB4" w:rsidP="001A0EF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22AB4" w:rsidRPr="00554CBE" w:rsidRDefault="00F22AB4" w:rsidP="001A0EF8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54CBE">
        <w:rPr>
          <w:bCs/>
          <w:sz w:val="28"/>
          <w:szCs w:val="28"/>
        </w:rPr>
        <w:t xml:space="preserve">Маркетинг в России и за рубежом [Текст]. - М.: </w:t>
      </w:r>
      <w:proofErr w:type="spellStart"/>
      <w:r w:rsidRPr="00554CBE">
        <w:rPr>
          <w:bCs/>
          <w:sz w:val="28"/>
          <w:szCs w:val="28"/>
        </w:rPr>
        <w:t>Финпресс</w:t>
      </w:r>
      <w:proofErr w:type="spellEnd"/>
      <w:r w:rsidRPr="00554CBE">
        <w:rPr>
          <w:bCs/>
          <w:sz w:val="28"/>
          <w:szCs w:val="28"/>
        </w:rPr>
        <w:t>. - ISSN 1028-5849. - Выходит раз в два месяца.</w:t>
      </w:r>
    </w:p>
    <w:p w:rsidR="00F22AB4" w:rsidRPr="00554CBE" w:rsidRDefault="00F22AB4" w:rsidP="001A0EF8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54CBE">
        <w:rPr>
          <w:bCs/>
          <w:sz w:val="28"/>
          <w:szCs w:val="28"/>
        </w:rPr>
        <w:t xml:space="preserve">Менеджмент в России и за рубежом [Текст]: Все о теории и практике управления бизнесом, финансами, кадрами. - М.: </w:t>
      </w:r>
      <w:proofErr w:type="spellStart"/>
      <w:r w:rsidRPr="00554CBE">
        <w:rPr>
          <w:bCs/>
          <w:sz w:val="28"/>
          <w:szCs w:val="28"/>
        </w:rPr>
        <w:t>Финпресс</w:t>
      </w:r>
      <w:proofErr w:type="spellEnd"/>
      <w:r w:rsidRPr="00554CBE">
        <w:rPr>
          <w:bCs/>
          <w:sz w:val="28"/>
          <w:szCs w:val="28"/>
        </w:rPr>
        <w:t>. - ISSN 1028-5857. - Выходит раз в два месяца.</w:t>
      </w:r>
    </w:p>
    <w:p w:rsidR="00F22AB4" w:rsidRPr="00554CBE" w:rsidRDefault="00F22AB4" w:rsidP="001A0E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E63B7" w:rsidRDefault="003E63B7" w:rsidP="00EA0E00">
      <w:pPr>
        <w:widowControl/>
        <w:tabs>
          <w:tab w:val="left" w:pos="2745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22AB4" w:rsidRPr="00554CBE" w:rsidRDefault="00EA0E00" w:rsidP="00EA0E00">
      <w:pPr>
        <w:widowControl/>
        <w:tabs>
          <w:tab w:val="left" w:pos="2745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54CBE">
        <w:rPr>
          <w:b/>
          <w:bCs/>
          <w:sz w:val="28"/>
          <w:szCs w:val="28"/>
        </w:rPr>
        <w:t>9</w:t>
      </w:r>
      <w:r w:rsidR="00F22AB4" w:rsidRPr="00554CBE">
        <w:rPr>
          <w:b/>
          <w:bCs/>
          <w:sz w:val="28"/>
          <w:szCs w:val="28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EA0E00" w:rsidRPr="00554CBE" w:rsidRDefault="00EA0E00" w:rsidP="001A0EF8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F22AB4" w:rsidRDefault="00F22AB4" w:rsidP="001A0EF8">
      <w:pPr>
        <w:widowControl/>
        <w:tabs>
          <w:tab w:val="left" w:pos="1418"/>
        </w:tabs>
        <w:spacing w:line="240" w:lineRule="auto"/>
        <w:ind w:firstLine="0"/>
        <w:rPr>
          <w:bCs/>
          <w:i/>
          <w:sz w:val="28"/>
          <w:szCs w:val="28"/>
        </w:rPr>
      </w:pPr>
      <w:r w:rsidRPr="00B52A29">
        <w:rPr>
          <w:bCs/>
          <w:i/>
          <w:sz w:val="28"/>
          <w:szCs w:val="28"/>
        </w:rPr>
        <w:t>Официальные издания и документы</w:t>
      </w:r>
      <w:r w:rsidR="00B52A29" w:rsidRPr="00B52A29">
        <w:rPr>
          <w:bCs/>
          <w:i/>
          <w:sz w:val="28"/>
          <w:szCs w:val="28"/>
        </w:rPr>
        <w:t>:</w:t>
      </w:r>
    </w:p>
    <w:p w:rsidR="00B52A29" w:rsidRPr="00B52A29" w:rsidRDefault="00B52A29" w:rsidP="001A0EF8">
      <w:pPr>
        <w:widowControl/>
        <w:tabs>
          <w:tab w:val="left" w:pos="1418"/>
        </w:tabs>
        <w:spacing w:line="240" w:lineRule="auto"/>
        <w:ind w:firstLine="0"/>
        <w:rPr>
          <w:bCs/>
          <w:i/>
          <w:sz w:val="28"/>
          <w:szCs w:val="28"/>
        </w:rPr>
      </w:pPr>
    </w:p>
    <w:p w:rsidR="00F22AB4" w:rsidRPr="00554CBE" w:rsidRDefault="00F22AB4" w:rsidP="001A0EF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54CBE">
        <w:rPr>
          <w:bCs/>
          <w:sz w:val="28"/>
          <w:szCs w:val="28"/>
        </w:rPr>
        <w:t>Интернет–портал Правительства Российской Федерации [Электронный ресурс]. Режим доступа: http://www.government.ru</w:t>
      </w:r>
    </w:p>
    <w:p w:rsidR="00F22AB4" w:rsidRPr="00554CBE" w:rsidRDefault="00F22AB4" w:rsidP="001A0EF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54CBE">
        <w:rPr>
          <w:bCs/>
          <w:sz w:val="28"/>
          <w:szCs w:val="28"/>
        </w:rPr>
        <w:t xml:space="preserve"> Министерство экономического развития Российской Федерации [Электронный ресурс]. Режим доступа: http://www.economy.gov.ru</w:t>
      </w:r>
    </w:p>
    <w:p w:rsidR="00F22AB4" w:rsidRPr="00554CBE" w:rsidRDefault="00955ADF" w:rsidP="001A0EF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hyperlink r:id="rId6" w:history="1">
        <w:r w:rsidR="00F22AB4" w:rsidRPr="00554CBE">
          <w:rPr>
            <w:rStyle w:val="a6"/>
            <w:bCs/>
            <w:color w:val="auto"/>
            <w:sz w:val="28"/>
            <w:szCs w:val="28"/>
          </w:rPr>
          <w:t>Федеральная служба государственной статистики</w:t>
        </w:r>
      </w:hyperlink>
      <w:r w:rsidR="00F22AB4" w:rsidRPr="00554CBE">
        <w:rPr>
          <w:bCs/>
          <w:sz w:val="28"/>
          <w:szCs w:val="28"/>
        </w:rPr>
        <w:t xml:space="preserve"> [Электронный ресурс]. Режим доступа:   </w:t>
      </w:r>
      <w:hyperlink r:id="rId7" w:history="1">
        <w:r w:rsidR="00F22AB4" w:rsidRPr="00554CBE">
          <w:rPr>
            <w:rStyle w:val="a6"/>
            <w:color w:val="auto"/>
            <w:sz w:val="28"/>
            <w:szCs w:val="28"/>
          </w:rPr>
          <w:t>http://www.gks.ru/</w:t>
        </w:r>
      </w:hyperlink>
    </w:p>
    <w:p w:rsidR="00F22AB4" w:rsidRPr="00554CBE" w:rsidRDefault="00F22AB4" w:rsidP="001A0EF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54CBE">
        <w:rPr>
          <w:bCs/>
          <w:sz w:val="28"/>
          <w:szCs w:val="28"/>
        </w:rPr>
        <w:lastRenderedPageBreak/>
        <w:t>Официальный портал Администрации Санкт-Петербурга  [Электронный ресурс]. Режим доступа: http://www.gov.spb.ru</w:t>
      </w:r>
    </w:p>
    <w:p w:rsidR="00F22AB4" w:rsidRPr="00554CBE" w:rsidRDefault="00F22AB4" w:rsidP="001A0EF8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F22AB4" w:rsidRDefault="00F22AB4" w:rsidP="001A0EF8">
      <w:pPr>
        <w:widowControl/>
        <w:tabs>
          <w:tab w:val="left" w:pos="1418"/>
        </w:tabs>
        <w:spacing w:line="240" w:lineRule="auto"/>
        <w:ind w:firstLine="0"/>
        <w:rPr>
          <w:bCs/>
          <w:i/>
          <w:sz w:val="28"/>
          <w:szCs w:val="28"/>
        </w:rPr>
      </w:pPr>
      <w:r w:rsidRPr="00B52A29">
        <w:rPr>
          <w:bCs/>
          <w:i/>
          <w:sz w:val="28"/>
          <w:szCs w:val="28"/>
        </w:rPr>
        <w:t>Средства массовой информации</w:t>
      </w:r>
      <w:r w:rsidR="00B52A29">
        <w:rPr>
          <w:bCs/>
          <w:i/>
          <w:sz w:val="28"/>
          <w:szCs w:val="28"/>
        </w:rPr>
        <w:t>:</w:t>
      </w:r>
    </w:p>
    <w:p w:rsidR="00F22AB4" w:rsidRPr="00554CBE" w:rsidRDefault="00F22AB4" w:rsidP="001A0EF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54CBE">
        <w:rPr>
          <w:bCs/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8" w:history="1">
        <w:r w:rsidRPr="00554CBE">
          <w:rPr>
            <w:rStyle w:val="a6"/>
            <w:color w:val="auto"/>
            <w:sz w:val="28"/>
            <w:szCs w:val="28"/>
          </w:rPr>
          <w:t>http://www.zdmira.com/arhiv</w:t>
        </w:r>
      </w:hyperlink>
    </w:p>
    <w:p w:rsidR="00F22AB4" w:rsidRPr="00554CBE" w:rsidRDefault="00F22AB4" w:rsidP="001A0EF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54CBE">
        <w:rPr>
          <w:bCs/>
          <w:sz w:val="28"/>
          <w:szCs w:val="28"/>
        </w:rPr>
        <w:t xml:space="preserve">Архив номеров </w:t>
      </w:r>
      <w:hyperlink r:id="rId9" w:history="1">
        <w:r w:rsidRPr="00554CBE">
          <w:rPr>
            <w:rStyle w:val="a6"/>
            <w:bCs/>
            <w:color w:val="auto"/>
            <w:sz w:val="28"/>
            <w:szCs w:val="28"/>
          </w:rPr>
          <w:t>журнала «Маркетинг в России и за рубежом»</w:t>
        </w:r>
      </w:hyperlink>
      <w:r w:rsidRPr="00554CBE">
        <w:rPr>
          <w:bCs/>
          <w:sz w:val="28"/>
          <w:szCs w:val="28"/>
        </w:rPr>
        <w:t xml:space="preserve"> [Электронный ресурс]. Режим доступа:  </w:t>
      </w:r>
      <w:hyperlink r:id="rId10" w:history="1">
        <w:r w:rsidRPr="00554CBE">
          <w:rPr>
            <w:rStyle w:val="a6"/>
            <w:bCs/>
            <w:color w:val="auto"/>
            <w:sz w:val="28"/>
            <w:szCs w:val="28"/>
          </w:rPr>
          <w:t>http://www.mavriz.ru/annotations/</w:t>
        </w:r>
      </w:hyperlink>
    </w:p>
    <w:p w:rsidR="00F22AB4" w:rsidRPr="00554CBE" w:rsidRDefault="00F22AB4" w:rsidP="001A0EF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54CBE">
        <w:rPr>
          <w:bCs/>
          <w:sz w:val="28"/>
          <w:szCs w:val="28"/>
        </w:rPr>
        <w:t xml:space="preserve">Архив номеров </w:t>
      </w:r>
      <w:hyperlink r:id="rId11" w:history="1">
        <w:r w:rsidRPr="00554CBE">
          <w:rPr>
            <w:rStyle w:val="a6"/>
            <w:bCs/>
            <w:color w:val="auto"/>
            <w:sz w:val="28"/>
            <w:szCs w:val="28"/>
          </w:rPr>
          <w:t>журнала «Менеджмент в России и за рубежом»</w:t>
        </w:r>
      </w:hyperlink>
      <w:r w:rsidRPr="00554CBE">
        <w:rPr>
          <w:bCs/>
          <w:sz w:val="28"/>
          <w:szCs w:val="28"/>
        </w:rPr>
        <w:t xml:space="preserve"> [Электронный ресурс]. Режим доступа:  </w:t>
      </w:r>
      <w:hyperlink r:id="rId12" w:history="1">
        <w:r w:rsidRPr="00554CBE">
          <w:rPr>
            <w:rStyle w:val="a6"/>
            <w:color w:val="auto"/>
            <w:sz w:val="28"/>
            <w:szCs w:val="28"/>
          </w:rPr>
          <w:t>http://www.mevriz.ru/annotations/</w:t>
        </w:r>
      </w:hyperlink>
    </w:p>
    <w:p w:rsidR="00F22AB4" w:rsidRPr="00554CBE" w:rsidRDefault="00F22AB4" w:rsidP="001A0EF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54CBE">
        <w:rPr>
          <w:bCs/>
          <w:sz w:val="28"/>
          <w:szCs w:val="28"/>
        </w:rPr>
        <w:t>Деловой Петербург [Электронный ресурс]. Режим доступа: http://www.dp.ru/</w:t>
      </w:r>
    </w:p>
    <w:p w:rsidR="00F22AB4" w:rsidRPr="00554CBE" w:rsidRDefault="00F22AB4" w:rsidP="001A0EF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54CBE">
        <w:rPr>
          <w:bCs/>
          <w:sz w:val="28"/>
          <w:szCs w:val="28"/>
        </w:rPr>
        <w:t>Ежедневный Экономический обзор Российского рынка от Издательского Дома Коммерсантъ [Электронный ресурс]. Режим доступа: http://www.kommersant.ru/</w:t>
      </w:r>
    </w:p>
    <w:p w:rsidR="00F22AB4" w:rsidRPr="00554CBE" w:rsidRDefault="00F22AB4" w:rsidP="001A0EF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54CBE">
        <w:rPr>
          <w:bCs/>
          <w:sz w:val="28"/>
          <w:szCs w:val="28"/>
        </w:rPr>
        <w:t>Еженедельник  «Финансовая газета» [Электронный ресурс]. Режим доступа:  http://www.fingazeta.ru/</w:t>
      </w:r>
    </w:p>
    <w:p w:rsidR="00F22AB4" w:rsidRPr="00554CBE" w:rsidRDefault="00F22AB4" w:rsidP="001A0EF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54CBE">
        <w:rPr>
          <w:bCs/>
          <w:sz w:val="28"/>
          <w:szCs w:val="28"/>
        </w:rPr>
        <w:t xml:space="preserve">Журнал «Эксперт» [Электронный ресурс]. Режим доступа:  http://www.expert.ru </w:t>
      </w:r>
    </w:p>
    <w:p w:rsidR="00F22AB4" w:rsidRPr="00554CBE" w:rsidRDefault="00F22AB4" w:rsidP="001A0EF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54CBE">
        <w:rPr>
          <w:bCs/>
          <w:sz w:val="28"/>
          <w:szCs w:val="28"/>
        </w:rPr>
        <w:t>Российская газета   - официальное издание для документов Правительства РФ [Электронный ресурс]. Режим доступа: http://www.rg.ru</w:t>
      </w:r>
    </w:p>
    <w:p w:rsidR="00F22AB4" w:rsidRPr="00554CBE" w:rsidRDefault="00F22AB4" w:rsidP="001A0EF8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F22AB4" w:rsidRDefault="00F22AB4" w:rsidP="001A0EF8">
      <w:pPr>
        <w:widowControl/>
        <w:tabs>
          <w:tab w:val="left" w:pos="1418"/>
        </w:tabs>
        <w:spacing w:line="240" w:lineRule="auto"/>
        <w:ind w:firstLine="0"/>
        <w:rPr>
          <w:bCs/>
          <w:i/>
          <w:sz w:val="28"/>
          <w:szCs w:val="28"/>
        </w:rPr>
      </w:pPr>
      <w:r w:rsidRPr="00B52A29">
        <w:rPr>
          <w:bCs/>
          <w:i/>
          <w:sz w:val="28"/>
          <w:szCs w:val="28"/>
        </w:rPr>
        <w:t>Сайты профессиональных ассоциаций</w:t>
      </w:r>
      <w:r w:rsidR="00B52A29" w:rsidRPr="00B52A29">
        <w:rPr>
          <w:bCs/>
          <w:i/>
          <w:sz w:val="28"/>
          <w:szCs w:val="28"/>
        </w:rPr>
        <w:t>:</w:t>
      </w:r>
      <w:r w:rsidRPr="00B52A29">
        <w:rPr>
          <w:bCs/>
          <w:i/>
          <w:sz w:val="28"/>
          <w:szCs w:val="28"/>
        </w:rPr>
        <w:t xml:space="preserve"> </w:t>
      </w:r>
    </w:p>
    <w:p w:rsidR="00F22AB4" w:rsidRPr="00554CBE" w:rsidRDefault="00F22AB4" w:rsidP="001A0EF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54CBE">
        <w:rPr>
          <w:bCs/>
          <w:sz w:val="28"/>
          <w:szCs w:val="28"/>
        </w:rPr>
        <w:t xml:space="preserve">Сайт Европейской Ассоциации Исследователей </w:t>
      </w:r>
      <w:proofErr w:type="gramStart"/>
      <w:r w:rsidRPr="00554CBE">
        <w:rPr>
          <w:bCs/>
          <w:sz w:val="28"/>
          <w:szCs w:val="28"/>
        </w:rPr>
        <w:t>рынка  (</w:t>
      </w:r>
      <w:proofErr w:type="gramEnd"/>
      <w:r w:rsidRPr="00554CBE">
        <w:rPr>
          <w:bCs/>
          <w:sz w:val="28"/>
          <w:szCs w:val="28"/>
        </w:rPr>
        <w:t>ESOMAR) » [Электронный ресурс]. Режим доступа: http://www.esomar.org</w:t>
      </w:r>
    </w:p>
    <w:p w:rsidR="00F22AB4" w:rsidRPr="00554CBE" w:rsidRDefault="00F22AB4" w:rsidP="001A0EF8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F22AB4" w:rsidRDefault="00F22AB4" w:rsidP="001A0EF8">
      <w:pPr>
        <w:widowControl/>
        <w:tabs>
          <w:tab w:val="left" w:pos="1418"/>
        </w:tabs>
        <w:spacing w:line="240" w:lineRule="auto"/>
        <w:ind w:firstLine="0"/>
        <w:rPr>
          <w:i/>
          <w:sz w:val="28"/>
          <w:szCs w:val="28"/>
        </w:rPr>
      </w:pPr>
      <w:r w:rsidRPr="00B52A29">
        <w:rPr>
          <w:bCs/>
          <w:i/>
          <w:sz w:val="28"/>
          <w:szCs w:val="28"/>
        </w:rPr>
        <w:t xml:space="preserve">Электронные энциклопедии, справочники, учебники, книги, конспекты лекций по </w:t>
      </w:r>
      <w:proofErr w:type="gramStart"/>
      <w:r w:rsidRPr="00B52A29">
        <w:rPr>
          <w:i/>
          <w:sz w:val="28"/>
          <w:szCs w:val="28"/>
        </w:rPr>
        <w:t>антикризисному  управлению</w:t>
      </w:r>
      <w:proofErr w:type="gramEnd"/>
      <w:r w:rsidR="00B52A29">
        <w:rPr>
          <w:i/>
          <w:sz w:val="28"/>
          <w:szCs w:val="28"/>
        </w:rPr>
        <w:t>:</w:t>
      </w:r>
    </w:p>
    <w:p w:rsidR="00F22AB4" w:rsidRPr="00554CBE" w:rsidRDefault="00F22AB4" w:rsidP="001A0EF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54CBE">
        <w:rPr>
          <w:bCs/>
          <w:sz w:val="28"/>
          <w:szCs w:val="28"/>
        </w:rPr>
        <w:t>Электронно-библиотечная система издательства «Лань» [Электронный ресурс]. Режим доступа: http://e.lanbook.com/</w:t>
      </w:r>
    </w:p>
    <w:p w:rsidR="00F22AB4" w:rsidRPr="00554CBE" w:rsidRDefault="00F22AB4" w:rsidP="001A0EF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54CBE">
        <w:rPr>
          <w:bCs/>
          <w:sz w:val="28"/>
          <w:szCs w:val="28"/>
        </w:rPr>
        <w:t xml:space="preserve">Бесплатная электронная библиотека онлайн "Единое окно к образовательным ресурсам" [Электронный ресурс]. Режим доступа: </w:t>
      </w:r>
      <w:hyperlink r:id="rId13" w:history="1">
        <w:r w:rsidRPr="00554CBE">
          <w:rPr>
            <w:rStyle w:val="a6"/>
            <w:bCs/>
            <w:color w:val="auto"/>
            <w:sz w:val="28"/>
            <w:szCs w:val="28"/>
          </w:rPr>
          <w:t>http://window.edu.ru</w:t>
        </w:r>
      </w:hyperlink>
    </w:p>
    <w:p w:rsidR="00F22AB4" w:rsidRPr="00554CBE" w:rsidRDefault="00F22AB4" w:rsidP="001A0EF8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54CBE">
        <w:rPr>
          <w:bCs/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</w:t>
      </w:r>
      <w:hyperlink r:id="rId14" w:history="1">
        <w:r w:rsidRPr="00554CBE">
          <w:rPr>
            <w:rStyle w:val="a6"/>
            <w:bCs/>
            <w:color w:val="auto"/>
            <w:sz w:val="28"/>
            <w:szCs w:val="28"/>
          </w:rPr>
          <w:t>http://www.aup.ru/library/</w:t>
        </w:r>
      </w:hyperlink>
    </w:p>
    <w:p w:rsidR="00F22AB4" w:rsidRPr="00554CBE" w:rsidRDefault="00F22AB4" w:rsidP="007A19A3">
      <w:pPr>
        <w:widowControl/>
        <w:numPr>
          <w:ilvl w:val="0"/>
          <w:numId w:val="27"/>
        </w:numPr>
        <w:spacing w:line="240" w:lineRule="auto"/>
        <w:ind w:left="0" w:firstLine="851"/>
        <w:outlineLvl w:val="0"/>
        <w:rPr>
          <w:sz w:val="28"/>
          <w:szCs w:val="28"/>
        </w:rPr>
      </w:pPr>
      <w:r w:rsidRPr="00554CBE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F22AB4" w:rsidRPr="00554CBE" w:rsidRDefault="00F22AB4" w:rsidP="00F82FE7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3E63B7" w:rsidRDefault="003E63B7" w:rsidP="00BC051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C051A" w:rsidRPr="00554CBE" w:rsidRDefault="00BC051A" w:rsidP="00BC051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54CBE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EA0E00" w:rsidRPr="00554CBE" w:rsidRDefault="00EA0E00" w:rsidP="00BC051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C051A" w:rsidRPr="00554CBE" w:rsidRDefault="00BC051A" w:rsidP="00BC051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54CBE">
        <w:rPr>
          <w:bCs/>
          <w:sz w:val="28"/>
          <w:szCs w:val="28"/>
        </w:rPr>
        <w:t>Порядок изучения дисциплины следующий:</w:t>
      </w:r>
    </w:p>
    <w:p w:rsidR="00BC051A" w:rsidRPr="00554CBE" w:rsidRDefault="00BC051A" w:rsidP="00BC051A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54CBE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C051A" w:rsidRPr="00554CBE" w:rsidRDefault="00BC051A" w:rsidP="00BC051A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54CBE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C051A" w:rsidRPr="00554CBE" w:rsidRDefault="00BC051A" w:rsidP="00BC051A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54CBE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C051A" w:rsidRPr="00554CBE" w:rsidRDefault="00BC051A" w:rsidP="00BC051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C051A" w:rsidRPr="00554CBE" w:rsidRDefault="00BC051A" w:rsidP="00BC051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54CBE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C051A" w:rsidRPr="00554CBE" w:rsidRDefault="00BC051A" w:rsidP="00BC051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C051A" w:rsidRPr="00554CBE" w:rsidRDefault="00BC051A" w:rsidP="00BC051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54CBE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C051A" w:rsidRPr="00554CBE" w:rsidRDefault="00BC051A" w:rsidP="00BC051A">
      <w:pPr>
        <w:widowControl/>
        <w:numPr>
          <w:ilvl w:val="0"/>
          <w:numId w:val="29"/>
        </w:numPr>
        <w:tabs>
          <w:tab w:val="left" w:pos="1134"/>
          <w:tab w:val="left" w:pos="1418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554CBE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C051A" w:rsidRPr="00554CBE" w:rsidRDefault="00BC051A" w:rsidP="00BC051A">
      <w:pPr>
        <w:widowControl/>
        <w:numPr>
          <w:ilvl w:val="0"/>
          <w:numId w:val="29"/>
        </w:numPr>
        <w:tabs>
          <w:tab w:val="left" w:pos="1134"/>
          <w:tab w:val="left" w:pos="1418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554CBE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554CBE">
        <w:rPr>
          <w:b/>
          <w:bCs/>
          <w:sz w:val="28"/>
          <w:szCs w:val="28"/>
        </w:rPr>
        <w:t xml:space="preserve"> </w:t>
      </w:r>
      <w:r w:rsidRPr="00554CBE">
        <w:rPr>
          <w:bCs/>
          <w:sz w:val="28"/>
          <w:szCs w:val="28"/>
        </w:rPr>
        <w:t>(демонстрация мультимедийных</w:t>
      </w:r>
      <w:r w:rsidRPr="00554CBE">
        <w:rPr>
          <w:b/>
          <w:bCs/>
          <w:sz w:val="28"/>
          <w:szCs w:val="28"/>
        </w:rPr>
        <w:t xml:space="preserve"> </w:t>
      </w:r>
      <w:r w:rsidRPr="00554CBE">
        <w:rPr>
          <w:bCs/>
          <w:sz w:val="28"/>
          <w:szCs w:val="28"/>
        </w:rPr>
        <w:t>материалов);</w:t>
      </w:r>
    </w:p>
    <w:p w:rsidR="00BC051A" w:rsidRPr="00554CBE" w:rsidRDefault="00BC051A" w:rsidP="00BC051A">
      <w:pPr>
        <w:widowControl/>
        <w:numPr>
          <w:ilvl w:val="0"/>
          <w:numId w:val="29"/>
        </w:numPr>
        <w:spacing w:line="240" w:lineRule="auto"/>
        <w:ind w:left="437"/>
        <w:outlineLvl w:val="0"/>
        <w:rPr>
          <w:sz w:val="28"/>
          <w:szCs w:val="28"/>
        </w:rPr>
      </w:pPr>
      <w:r w:rsidRPr="00554CBE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</w:t>
      </w:r>
      <w:proofErr w:type="gramStart"/>
      <w:r w:rsidRPr="00554CBE">
        <w:rPr>
          <w:sz w:val="28"/>
          <w:szCs w:val="28"/>
        </w:rPr>
        <w:t>доступа:  http://sdo.pgups.ru</w:t>
      </w:r>
      <w:proofErr w:type="gramEnd"/>
      <w:r w:rsidRPr="00554CBE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BC051A" w:rsidRPr="00554CBE" w:rsidRDefault="00BC051A" w:rsidP="00BC051A">
      <w:pPr>
        <w:widowControl/>
        <w:numPr>
          <w:ilvl w:val="0"/>
          <w:numId w:val="29"/>
        </w:numPr>
        <w:tabs>
          <w:tab w:val="left" w:pos="1134"/>
          <w:tab w:val="left" w:pos="1418"/>
        </w:tabs>
        <w:spacing w:line="240" w:lineRule="auto"/>
        <w:ind w:left="284" w:hanging="284"/>
        <w:rPr>
          <w:bCs/>
          <w:sz w:val="28"/>
          <w:szCs w:val="28"/>
        </w:rPr>
      </w:pPr>
      <w:r w:rsidRPr="00554CBE">
        <w:rPr>
          <w:bCs/>
          <w:sz w:val="28"/>
          <w:szCs w:val="28"/>
        </w:rPr>
        <w:t>Интернет-сервисы и электронные ресурсы (поисковые</w:t>
      </w:r>
      <w:r w:rsidRPr="00554CBE">
        <w:rPr>
          <w:b/>
          <w:bCs/>
          <w:sz w:val="28"/>
          <w:szCs w:val="28"/>
        </w:rPr>
        <w:t xml:space="preserve"> </w:t>
      </w:r>
      <w:r w:rsidRPr="00554CBE">
        <w:rPr>
          <w:bCs/>
          <w:sz w:val="28"/>
          <w:szCs w:val="28"/>
        </w:rPr>
        <w:t>системы, электронная почта, онлайн-энциклопедии и</w:t>
      </w:r>
      <w:r w:rsidRPr="00554CBE">
        <w:rPr>
          <w:b/>
          <w:bCs/>
          <w:sz w:val="28"/>
          <w:szCs w:val="28"/>
        </w:rPr>
        <w:t xml:space="preserve"> </w:t>
      </w:r>
      <w:r w:rsidRPr="00554CBE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15722A" w:rsidRPr="00554CBE" w:rsidRDefault="0015722A" w:rsidP="0015722A">
      <w:pPr>
        <w:pStyle w:val="a3"/>
        <w:numPr>
          <w:ilvl w:val="0"/>
          <w:numId w:val="43"/>
        </w:numPr>
        <w:autoSpaceDE w:val="0"/>
        <w:autoSpaceDN w:val="0"/>
        <w:adjustRightInd w:val="0"/>
        <w:spacing w:line="259" w:lineRule="auto"/>
        <w:ind w:left="284" w:hanging="284"/>
        <w:rPr>
          <w:sz w:val="28"/>
          <w:szCs w:val="28"/>
        </w:rPr>
      </w:pPr>
      <w:r w:rsidRPr="00554CBE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15722A" w:rsidRPr="00554CBE" w:rsidRDefault="0015722A" w:rsidP="0015722A">
      <w:pPr>
        <w:widowControl/>
        <w:tabs>
          <w:tab w:val="left" w:pos="1418"/>
        </w:tabs>
        <w:ind w:left="851" w:firstLine="425"/>
        <w:rPr>
          <w:rFonts w:eastAsia="Calibri"/>
          <w:bCs/>
          <w:i/>
          <w:sz w:val="28"/>
          <w:szCs w:val="28"/>
        </w:rPr>
      </w:pPr>
      <w:r w:rsidRPr="00554CBE">
        <w:rPr>
          <w:rFonts w:eastAsia="Calibri"/>
          <w:bCs/>
          <w:i/>
          <w:sz w:val="28"/>
          <w:szCs w:val="28"/>
        </w:rPr>
        <w:t xml:space="preserve">операционная система </w:t>
      </w:r>
      <w:r w:rsidRPr="00554CBE">
        <w:rPr>
          <w:rFonts w:eastAsia="Calibri"/>
          <w:bCs/>
          <w:i/>
          <w:sz w:val="28"/>
          <w:szCs w:val="28"/>
          <w:lang w:val="en-US"/>
        </w:rPr>
        <w:t>Windows</w:t>
      </w:r>
      <w:r w:rsidRPr="00554CBE">
        <w:rPr>
          <w:rFonts w:eastAsia="Calibri"/>
          <w:bCs/>
          <w:i/>
          <w:sz w:val="28"/>
          <w:szCs w:val="28"/>
        </w:rPr>
        <w:t>;</w:t>
      </w:r>
    </w:p>
    <w:p w:rsidR="0015722A" w:rsidRPr="00554CBE" w:rsidRDefault="0015722A" w:rsidP="0015722A">
      <w:pPr>
        <w:widowControl/>
        <w:tabs>
          <w:tab w:val="left" w:pos="1418"/>
        </w:tabs>
        <w:ind w:left="851" w:firstLine="425"/>
        <w:rPr>
          <w:rFonts w:eastAsia="Calibri"/>
          <w:bCs/>
          <w:i/>
          <w:sz w:val="28"/>
          <w:szCs w:val="28"/>
        </w:rPr>
      </w:pPr>
      <w:r w:rsidRPr="00554CBE">
        <w:rPr>
          <w:rFonts w:eastAsia="Calibri"/>
          <w:bCs/>
          <w:i/>
          <w:sz w:val="28"/>
          <w:szCs w:val="28"/>
          <w:lang w:val="en-US"/>
        </w:rPr>
        <w:t>MS</w:t>
      </w:r>
      <w:r w:rsidRPr="00554CBE">
        <w:rPr>
          <w:rFonts w:eastAsia="Calibri"/>
          <w:bCs/>
          <w:i/>
          <w:sz w:val="28"/>
          <w:szCs w:val="28"/>
        </w:rPr>
        <w:t xml:space="preserve"> </w:t>
      </w:r>
      <w:r w:rsidRPr="00554CBE">
        <w:rPr>
          <w:rFonts w:eastAsia="Calibri"/>
          <w:bCs/>
          <w:i/>
          <w:sz w:val="28"/>
          <w:szCs w:val="28"/>
          <w:lang w:val="en-US"/>
        </w:rPr>
        <w:t>Office</w:t>
      </w:r>
      <w:r w:rsidRPr="00554CBE">
        <w:rPr>
          <w:rFonts w:eastAsia="Calibri"/>
          <w:bCs/>
          <w:i/>
          <w:sz w:val="28"/>
          <w:szCs w:val="28"/>
        </w:rPr>
        <w:t>;</w:t>
      </w:r>
    </w:p>
    <w:p w:rsidR="00B52A29" w:rsidRDefault="0015722A" w:rsidP="003E63B7">
      <w:pPr>
        <w:widowControl/>
        <w:tabs>
          <w:tab w:val="left" w:pos="1418"/>
        </w:tabs>
        <w:ind w:left="851" w:firstLine="425"/>
        <w:rPr>
          <w:b/>
          <w:bCs/>
          <w:sz w:val="28"/>
          <w:szCs w:val="28"/>
        </w:rPr>
      </w:pPr>
      <w:r w:rsidRPr="00554CBE">
        <w:rPr>
          <w:rFonts w:eastAsia="Calibri"/>
          <w:bCs/>
          <w:i/>
          <w:sz w:val="28"/>
          <w:szCs w:val="28"/>
          <w:lang w:val="en-US"/>
        </w:rPr>
        <w:t>MS</w:t>
      </w:r>
      <w:r w:rsidRPr="003E63B7">
        <w:rPr>
          <w:rFonts w:eastAsia="Calibri"/>
          <w:bCs/>
          <w:i/>
          <w:sz w:val="28"/>
          <w:szCs w:val="28"/>
        </w:rPr>
        <w:t xml:space="preserve"> </w:t>
      </w:r>
      <w:r w:rsidRPr="00554CBE">
        <w:rPr>
          <w:rFonts w:eastAsia="Calibri"/>
          <w:bCs/>
          <w:i/>
          <w:sz w:val="28"/>
          <w:szCs w:val="28"/>
          <w:lang w:val="en-US"/>
        </w:rPr>
        <w:t>Project</w:t>
      </w:r>
      <w:r w:rsidRPr="00554CBE">
        <w:rPr>
          <w:rFonts w:eastAsia="Calibri"/>
          <w:bCs/>
          <w:sz w:val="28"/>
          <w:szCs w:val="28"/>
        </w:rPr>
        <w:t>.</w:t>
      </w:r>
      <w:bookmarkStart w:id="0" w:name="_GoBack"/>
    </w:p>
    <w:p w:rsidR="00BC051A" w:rsidRPr="00554CBE" w:rsidRDefault="00955ADF" w:rsidP="00BC051A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-1051560</wp:posOffset>
            </wp:positionH>
            <wp:positionV relativeFrom="paragraph">
              <wp:posOffset>-710565</wp:posOffset>
            </wp:positionV>
            <wp:extent cx="7467521" cy="9678643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П АКУ последняя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9390" cy="9694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51A" w:rsidRPr="00554CBE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C051A" w:rsidRPr="00554CBE" w:rsidRDefault="00BC051A" w:rsidP="00BC051A">
      <w:pPr>
        <w:spacing w:line="240" w:lineRule="auto"/>
        <w:ind w:firstLine="851"/>
        <w:rPr>
          <w:bCs/>
          <w:sz w:val="28"/>
        </w:rPr>
      </w:pPr>
    </w:p>
    <w:p w:rsidR="00BC051A" w:rsidRPr="00554CBE" w:rsidRDefault="00BC051A" w:rsidP="00BC051A">
      <w:pPr>
        <w:spacing w:line="240" w:lineRule="auto"/>
        <w:ind w:firstLine="851"/>
        <w:rPr>
          <w:bCs/>
          <w:sz w:val="28"/>
        </w:rPr>
      </w:pPr>
      <w:r w:rsidRPr="00554CBE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BC051A" w:rsidRPr="00554CBE" w:rsidRDefault="00BC051A" w:rsidP="00BC051A">
      <w:pPr>
        <w:pStyle w:val="a3"/>
        <w:numPr>
          <w:ilvl w:val="0"/>
          <w:numId w:val="42"/>
        </w:numPr>
        <w:spacing w:line="240" w:lineRule="auto"/>
        <w:rPr>
          <w:bCs/>
          <w:sz w:val="28"/>
        </w:rPr>
      </w:pPr>
      <w:r w:rsidRPr="00554CBE">
        <w:rPr>
          <w:bCs/>
          <w:sz w:val="28"/>
        </w:rPr>
        <w:t xml:space="preserve">учебные аудитории для проведения занятий лекционного типа, занятий </w:t>
      </w:r>
      <w:proofErr w:type="gramStart"/>
      <w:r w:rsidRPr="00554CBE">
        <w:rPr>
          <w:bCs/>
          <w:sz w:val="28"/>
        </w:rPr>
        <w:t xml:space="preserve">семинарского </w:t>
      </w:r>
      <w:r w:rsidR="00955ADF">
        <w:rPr>
          <w:bCs/>
          <w:sz w:val="28"/>
        </w:rPr>
        <w:t xml:space="preserve"> </w:t>
      </w:r>
      <w:r w:rsidRPr="00554CBE">
        <w:rPr>
          <w:bCs/>
          <w:sz w:val="28"/>
        </w:rPr>
        <w:t>типа</w:t>
      </w:r>
      <w:proofErr w:type="gramEnd"/>
      <w:r w:rsidRPr="00554CBE">
        <w:rPr>
          <w:bCs/>
          <w:sz w:val="28"/>
        </w:rPr>
        <w:t xml:space="preserve">,  групповых </w:t>
      </w:r>
      <w:r w:rsidR="00955ADF">
        <w:rPr>
          <w:bCs/>
          <w:sz w:val="28"/>
        </w:rPr>
        <w:t xml:space="preserve"> </w:t>
      </w:r>
      <w:r w:rsidRPr="00554CBE">
        <w:rPr>
          <w:bCs/>
          <w:sz w:val="28"/>
        </w:rPr>
        <w:t xml:space="preserve">и </w:t>
      </w:r>
      <w:r w:rsidR="00955ADF">
        <w:rPr>
          <w:bCs/>
          <w:sz w:val="28"/>
        </w:rPr>
        <w:t xml:space="preserve"> </w:t>
      </w:r>
      <w:r w:rsidRPr="00554CBE">
        <w:rPr>
          <w:bCs/>
          <w:sz w:val="28"/>
        </w:rPr>
        <w:t xml:space="preserve">индивидуальных консультаций, текущего контроля и промежуточной аттестации, </w:t>
      </w:r>
    </w:p>
    <w:p w:rsidR="00BC051A" w:rsidRPr="00554CBE" w:rsidRDefault="00BC051A" w:rsidP="00BC051A">
      <w:pPr>
        <w:pStyle w:val="a3"/>
        <w:numPr>
          <w:ilvl w:val="0"/>
          <w:numId w:val="42"/>
        </w:numPr>
        <w:spacing w:line="240" w:lineRule="auto"/>
        <w:rPr>
          <w:bCs/>
          <w:sz w:val="28"/>
        </w:rPr>
      </w:pPr>
      <w:r w:rsidRPr="00554CBE">
        <w:rPr>
          <w:bCs/>
          <w:sz w:val="28"/>
        </w:rPr>
        <w:t>помещения для самостоятельной работы;</w:t>
      </w:r>
    </w:p>
    <w:p w:rsidR="00BC051A" w:rsidRPr="00554CBE" w:rsidRDefault="00BC051A" w:rsidP="00BC051A">
      <w:pPr>
        <w:pStyle w:val="a3"/>
        <w:numPr>
          <w:ilvl w:val="0"/>
          <w:numId w:val="42"/>
        </w:numPr>
        <w:spacing w:line="240" w:lineRule="auto"/>
        <w:rPr>
          <w:bCs/>
          <w:sz w:val="28"/>
        </w:rPr>
      </w:pPr>
      <w:r w:rsidRPr="00554CBE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BC051A" w:rsidRPr="00554CBE" w:rsidRDefault="00BC051A" w:rsidP="00BC051A">
      <w:pPr>
        <w:spacing w:line="240" w:lineRule="auto"/>
        <w:ind w:firstLine="851"/>
        <w:rPr>
          <w:bCs/>
          <w:sz w:val="28"/>
        </w:rPr>
      </w:pPr>
      <w:r w:rsidRPr="00554CBE">
        <w:rPr>
          <w:bCs/>
          <w:sz w:val="28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BC051A" w:rsidRPr="00554CBE" w:rsidRDefault="00BC051A" w:rsidP="00BC051A">
      <w:pPr>
        <w:spacing w:line="240" w:lineRule="auto"/>
        <w:ind w:firstLine="851"/>
        <w:rPr>
          <w:bCs/>
          <w:sz w:val="28"/>
        </w:rPr>
      </w:pPr>
      <w:r w:rsidRPr="00554CBE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рабочей программе дисциплины.</w:t>
      </w:r>
    </w:p>
    <w:p w:rsidR="00BC051A" w:rsidRPr="00554CBE" w:rsidRDefault="00BC051A" w:rsidP="00BC051A">
      <w:pPr>
        <w:spacing w:line="240" w:lineRule="auto"/>
        <w:ind w:firstLine="851"/>
        <w:rPr>
          <w:bCs/>
          <w:sz w:val="28"/>
        </w:rPr>
      </w:pPr>
      <w:r w:rsidRPr="00554CBE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C051A" w:rsidRPr="00554CBE" w:rsidRDefault="00BC051A" w:rsidP="00BC051A">
      <w:pPr>
        <w:widowControl/>
        <w:spacing w:line="240" w:lineRule="auto"/>
        <w:ind w:firstLine="851"/>
        <w:rPr>
          <w:bCs/>
          <w:sz w:val="28"/>
        </w:rPr>
      </w:pPr>
      <w:r w:rsidRPr="00554CBE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F22AB4" w:rsidRPr="00554CBE" w:rsidRDefault="00F22AB4" w:rsidP="005D6E2C">
      <w:pPr>
        <w:widowControl/>
        <w:spacing w:line="240" w:lineRule="auto"/>
        <w:ind w:firstLine="851"/>
        <w:rPr>
          <w:bCs/>
          <w:sz w:val="28"/>
        </w:rPr>
      </w:pPr>
      <w:r w:rsidRPr="00554CBE">
        <w:rPr>
          <w:bCs/>
          <w:sz w:val="28"/>
        </w:rPr>
        <w:t xml:space="preserve"> </w:t>
      </w:r>
    </w:p>
    <w:p w:rsidR="00F22AB4" w:rsidRPr="00554CBE" w:rsidRDefault="00F22AB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7"/>
        <w:gridCol w:w="2239"/>
        <w:gridCol w:w="2469"/>
      </w:tblGrid>
      <w:tr w:rsidR="00F22AB4" w:rsidRPr="00554CBE" w:rsidTr="001A0EF8">
        <w:tc>
          <w:tcPr>
            <w:tcW w:w="4786" w:type="dxa"/>
          </w:tcPr>
          <w:p w:rsidR="00F22AB4" w:rsidRPr="00554CBE" w:rsidRDefault="00F22AB4" w:rsidP="001A0EF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 xml:space="preserve">Разработчик программы, </w:t>
            </w:r>
          </w:p>
          <w:p w:rsidR="00F22AB4" w:rsidRPr="00554CBE" w:rsidRDefault="00DA1E71" w:rsidP="001A0EF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п</w:t>
            </w:r>
            <w:r w:rsidR="00F22AB4" w:rsidRPr="00554CBE">
              <w:rPr>
                <w:sz w:val="28"/>
                <w:szCs w:val="28"/>
              </w:rPr>
              <w:t>рофессор</w:t>
            </w:r>
          </w:p>
        </w:tc>
        <w:tc>
          <w:tcPr>
            <w:tcW w:w="2268" w:type="dxa"/>
            <w:vAlign w:val="bottom"/>
          </w:tcPr>
          <w:p w:rsidR="00F22AB4" w:rsidRPr="00554CBE" w:rsidRDefault="00BC051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__________</w:t>
            </w:r>
          </w:p>
        </w:tc>
        <w:tc>
          <w:tcPr>
            <w:tcW w:w="2517" w:type="dxa"/>
            <w:vAlign w:val="bottom"/>
          </w:tcPr>
          <w:p w:rsidR="00F22AB4" w:rsidRPr="00554CBE" w:rsidRDefault="00F22AB4" w:rsidP="00705C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4CBE">
              <w:rPr>
                <w:sz w:val="28"/>
                <w:szCs w:val="28"/>
              </w:rPr>
              <w:t>В. Ф. Волков</w:t>
            </w:r>
          </w:p>
        </w:tc>
      </w:tr>
      <w:tr w:rsidR="00F22AB4" w:rsidRPr="00554CBE" w:rsidTr="001A0EF8">
        <w:tc>
          <w:tcPr>
            <w:tcW w:w="4786" w:type="dxa"/>
          </w:tcPr>
          <w:p w:rsidR="00F22AB4" w:rsidRPr="00554CBE" w:rsidRDefault="00CC3E16" w:rsidP="00DA1E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CC3E16">
              <w:rPr>
                <w:rFonts w:eastAsia="Calibri"/>
                <w:snapToGrid w:val="0"/>
                <w:sz w:val="28"/>
                <w:szCs w:val="28"/>
              </w:rPr>
              <w:t>«</w:t>
            </w:r>
            <w:r w:rsidRPr="00CC3E16">
              <w:rPr>
                <w:rFonts w:eastAsia="Calibri"/>
                <w:snapToGrid w:val="0"/>
                <w:sz w:val="28"/>
                <w:szCs w:val="28"/>
                <w:u w:val="single"/>
              </w:rPr>
              <w:t>25</w:t>
            </w:r>
            <w:r w:rsidRPr="00CC3E16">
              <w:rPr>
                <w:rFonts w:eastAsia="Calibri"/>
                <w:snapToGrid w:val="0"/>
                <w:sz w:val="28"/>
                <w:szCs w:val="28"/>
              </w:rPr>
              <w:t xml:space="preserve">» </w:t>
            </w:r>
            <w:r w:rsidRPr="00CC3E16">
              <w:rPr>
                <w:rFonts w:eastAsia="Calibri"/>
                <w:snapToGrid w:val="0"/>
                <w:sz w:val="28"/>
                <w:szCs w:val="28"/>
                <w:u w:val="single"/>
              </w:rPr>
              <w:t xml:space="preserve">  января   </w:t>
            </w:r>
            <w:r w:rsidRPr="00CC3E16">
              <w:rPr>
                <w:rFonts w:eastAsia="Calibri"/>
                <w:snapToGrid w:val="0"/>
                <w:sz w:val="28"/>
                <w:szCs w:val="28"/>
              </w:rPr>
              <w:t>201</w:t>
            </w:r>
            <w:r w:rsidRPr="00CC3E16">
              <w:rPr>
                <w:rFonts w:eastAsia="Calibri"/>
                <w:snapToGrid w:val="0"/>
                <w:sz w:val="28"/>
                <w:szCs w:val="28"/>
                <w:u w:val="single"/>
              </w:rPr>
              <w:t xml:space="preserve">9 </w:t>
            </w:r>
            <w:r w:rsidRPr="00CC3E16">
              <w:rPr>
                <w:rFonts w:eastAsia="Calibri"/>
                <w:snapToGrid w:val="0"/>
                <w:sz w:val="28"/>
                <w:szCs w:val="28"/>
              </w:rPr>
              <w:t>г</w:t>
            </w:r>
            <w:r w:rsidRPr="00CC3E1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22AB4" w:rsidRPr="00554CBE" w:rsidRDefault="00F22A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22AB4" w:rsidRPr="00554CBE" w:rsidRDefault="00F22A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22AB4" w:rsidRPr="00554CBE" w:rsidRDefault="00F22AB4" w:rsidP="00E336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051A" w:rsidRPr="00554CBE" w:rsidRDefault="00BC051A" w:rsidP="00E336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051A" w:rsidRPr="00554CBE" w:rsidRDefault="00BC051A" w:rsidP="00E336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051A" w:rsidRPr="00554CBE" w:rsidRDefault="00BC051A" w:rsidP="00E336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bookmarkEnd w:id="0"/>
    <w:p w:rsidR="00BC051A" w:rsidRDefault="00BC051A" w:rsidP="00E336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BC051A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6F4"/>
    <w:multiLevelType w:val="hybridMultilevel"/>
    <w:tmpl w:val="B86E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814BC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B386E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9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03E3314"/>
    <w:multiLevelType w:val="hybridMultilevel"/>
    <w:tmpl w:val="A13E3FF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C8934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FBBE4270"/>
    <w:lvl w:ilvl="0" w:tplc="13142A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332C36"/>
    <w:multiLevelType w:val="hybridMultilevel"/>
    <w:tmpl w:val="463CE9CA"/>
    <w:lvl w:ilvl="0" w:tplc="9AF088B6">
      <w:start w:val="1"/>
      <w:numFmt w:val="decimal"/>
      <w:lvlText w:val="%1."/>
      <w:lvlJc w:val="left"/>
      <w:pPr>
        <w:ind w:left="1212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0AE6F8C"/>
    <w:multiLevelType w:val="hybridMultilevel"/>
    <w:tmpl w:val="5A6676C6"/>
    <w:lvl w:ilvl="0" w:tplc="654207D2">
      <w:start w:val="4"/>
      <w:numFmt w:val="bullet"/>
      <w:lvlText w:val="–"/>
      <w:lvlJc w:val="left"/>
      <w:pPr>
        <w:ind w:left="1080" w:hanging="360"/>
      </w:pPr>
      <w:rPr>
        <w:rFonts w:ascii="News701 BT" w:hAnsi="News701 BT" w:hint="default"/>
      </w:rPr>
    </w:lvl>
    <w:lvl w:ilvl="1" w:tplc="654207D2">
      <w:start w:val="4"/>
      <w:numFmt w:val="bullet"/>
      <w:lvlText w:val="–"/>
      <w:lvlJc w:val="left"/>
      <w:pPr>
        <w:ind w:left="1800" w:hanging="360"/>
      </w:pPr>
      <w:rPr>
        <w:rFonts w:ascii="News701 BT" w:hAnsi="News701 BT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4B3A71"/>
    <w:multiLevelType w:val="multilevel"/>
    <w:tmpl w:val="87D8DDD4"/>
    <w:lvl w:ilvl="0">
      <w:numFmt w:val="decimalZero"/>
      <w:lvlText w:val="%1"/>
      <w:lvlJc w:val="left"/>
      <w:pPr>
        <w:ind w:left="1125" w:hanging="1125"/>
      </w:pPr>
      <w:rPr>
        <w:rFonts w:cs="Times New Roman" w:hint="default"/>
      </w:rPr>
    </w:lvl>
    <w:lvl w:ilvl="1">
      <w:numFmt w:val="decimalZero"/>
      <w:lvlText w:val="%1.%2.0"/>
      <w:lvlJc w:val="left"/>
      <w:pPr>
        <w:ind w:left="1125" w:hanging="11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25" w:hanging="11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6C974A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6A2B384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31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35" w15:restartNumberingAfterBreak="0">
    <w:nsid w:val="7F0E003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7"/>
  </w:num>
  <w:num w:numId="2">
    <w:abstractNumId w:val="16"/>
  </w:num>
  <w:num w:numId="3">
    <w:abstractNumId w:val="9"/>
  </w:num>
  <w:num w:numId="4">
    <w:abstractNumId w:val="14"/>
  </w:num>
  <w:num w:numId="5">
    <w:abstractNumId w:val="2"/>
  </w:num>
  <w:num w:numId="6">
    <w:abstractNumId w:val="17"/>
  </w:num>
  <w:num w:numId="7">
    <w:abstractNumId w:val="3"/>
  </w:num>
  <w:num w:numId="8">
    <w:abstractNumId w:val="15"/>
  </w:num>
  <w:num w:numId="9">
    <w:abstractNumId w:val="22"/>
  </w:num>
  <w:num w:numId="10">
    <w:abstractNumId w:val="11"/>
  </w:num>
  <w:num w:numId="11">
    <w:abstractNumId w:val="10"/>
  </w:num>
  <w:num w:numId="12">
    <w:abstractNumId w:val="33"/>
  </w:num>
  <w:num w:numId="13">
    <w:abstractNumId w:val="28"/>
  </w:num>
  <w:num w:numId="14">
    <w:abstractNumId w:val="32"/>
  </w:num>
  <w:num w:numId="15">
    <w:abstractNumId w:val="31"/>
  </w:num>
  <w:num w:numId="16">
    <w:abstractNumId w:val="21"/>
  </w:num>
  <w:num w:numId="17">
    <w:abstractNumId w:val="5"/>
  </w:num>
  <w:num w:numId="18">
    <w:abstractNumId w:val="23"/>
  </w:num>
  <w:num w:numId="19">
    <w:abstractNumId w:val="4"/>
  </w:num>
  <w:num w:numId="20">
    <w:abstractNumId w:val="8"/>
  </w:num>
  <w:num w:numId="21">
    <w:abstractNumId w:val="26"/>
  </w:num>
  <w:num w:numId="22">
    <w:abstractNumId w:val="34"/>
  </w:num>
  <w:num w:numId="23">
    <w:abstractNumId w:val="6"/>
  </w:num>
  <w:num w:numId="24">
    <w:abstractNumId w:val="12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9"/>
  </w:num>
  <w:num w:numId="34">
    <w:abstractNumId w:val="35"/>
  </w:num>
  <w:num w:numId="35">
    <w:abstractNumId w:val="1"/>
  </w:num>
  <w:num w:numId="36">
    <w:abstractNumId w:val="0"/>
  </w:num>
  <w:num w:numId="37">
    <w:abstractNumId w:val="7"/>
  </w:num>
  <w:num w:numId="38">
    <w:abstractNumId w:val="24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0E6E"/>
    <w:rsid w:val="00003320"/>
    <w:rsid w:val="00006823"/>
    <w:rsid w:val="00011912"/>
    <w:rsid w:val="00013395"/>
    <w:rsid w:val="00013573"/>
    <w:rsid w:val="00015646"/>
    <w:rsid w:val="000176D3"/>
    <w:rsid w:val="000176DC"/>
    <w:rsid w:val="0002349A"/>
    <w:rsid w:val="00034024"/>
    <w:rsid w:val="00055B76"/>
    <w:rsid w:val="00067B6B"/>
    <w:rsid w:val="00072DF0"/>
    <w:rsid w:val="0008248B"/>
    <w:rsid w:val="0008766E"/>
    <w:rsid w:val="00094A52"/>
    <w:rsid w:val="000A1736"/>
    <w:rsid w:val="000A6E2A"/>
    <w:rsid w:val="000B1B11"/>
    <w:rsid w:val="000B2062"/>
    <w:rsid w:val="000B2834"/>
    <w:rsid w:val="000B6233"/>
    <w:rsid w:val="000D0D16"/>
    <w:rsid w:val="000D1602"/>
    <w:rsid w:val="000D1C30"/>
    <w:rsid w:val="000D2340"/>
    <w:rsid w:val="000D4F76"/>
    <w:rsid w:val="000E0EC1"/>
    <w:rsid w:val="000E1649"/>
    <w:rsid w:val="000E35E9"/>
    <w:rsid w:val="000E6390"/>
    <w:rsid w:val="000F19F8"/>
    <w:rsid w:val="000F2E20"/>
    <w:rsid w:val="000F7490"/>
    <w:rsid w:val="00103824"/>
    <w:rsid w:val="001069C7"/>
    <w:rsid w:val="001159F5"/>
    <w:rsid w:val="00116DB2"/>
    <w:rsid w:val="00117EDD"/>
    <w:rsid w:val="00122920"/>
    <w:rsid w:val="001267A8"/>
    <w:rsid w:val="001427D7"/>
    <w:rsid w:val="001434ED"/>
    <w:rsid w:val="00147D94"/>
    <w:rsid w:val="00152B20"/>
    <w:rsid w:val="00152D38"/>
    <w:rsid w:val="00153A3D"/>
    <w:rsid w:val="00154D91"/>
    <w:rsid w:val="0015722A"/>
    <w:rsid w:val="001611CB"/>
    <w:rsid w:val="001612B1"/>
    <w:rsid w:val="00163F22"/>
    <w:rsid w:val="001855E0"/>
    <w:rsid w:val="0018594F"/>
    <w:rsid w:val="001863CC"/>
    <w:rsid w:val="00196F8A"/>
    <w:rsid w:val="00197143"/>
    <w:rsid w:val="00197531"/>
    <w:rsid w:val="001A0EF8"/>
    <w:rsid w:val="001A1130"/>
    <w:rsid w:val="001A78C6"/>
    <w:rsid w:val="001B2F34"/>
    <w:rsid w:val="001C2248"/>
    <w:rsid w:val="001C462C"/>
    <w:rsid w:val="001C493F"/>
    <w:rsid w:val="001C6CE7"/>
    <w:rsid w:val="001C7382"/>
    <w:rsid w:val="001C75DE"/>
    <w:rsid w:val="001C7C46"/>
    <w:rsid w:val="001D0107"/>
    <w:rsid w:val="001E01F5"/>
    <w:rsid w:val="001E6889"/>
    <w:rsid w:val="002007E7"/>
    <w:rsid w:val="00200A40"/>
    <w:rsid w:val="0020437C"/>
    <w:rsid w:val="00227E82"/>
    <w:rsid w:val="0023148B"/>
    <w:rsid w:val="00233DBB"/>
    <w:rsid w:val="00236010"/>
    <w:rsid w:val="0024375A"/>
    <w:rsid w:val="00250727"/>
    <w:rsid w:val="00252906"/>
    <w:rsid w:val="00257AAF"/>
    <w:rsid w:val="00257B07"/>
    <w:rsid w:val="00265B74"/>
    <w:rsid w:val="002720D1"/>
    <w:rsid w:val="002766FC"/>
    <w:rsid w:val="00282FE9"/>
    <w:rsid w:val="0028605D"/>
    <w:rsid w:val="00290CE9"/>
    <w:rsid w:val="00293BDC"/>
    <w:rsid w:val="00294080"/>
    <w:rsid w:val="002971B9"/>
    <w:rsid w:val="002A228F"/>
    <w:rsid w:val="002A28B2"/>
    <w:rsid w:val="002A3C29"/>
    <w:rsid w:val="002D012C"/>
    <w:rsid w:val="002E0DFE"/>
    <w:rsid w:val="002E1FE1"/>
    <w:rsid w:val="002E3A69"/>
    <w:rsid w:val="002F422A"/>
    <w:rsid w:val="002F6403"/>
    <w:rsid w:val="00302D2C"/>
    <w:rsid w:val="00313DAF"/>
    <w:rsid w:val="0031788C"/>
    <w:rsid w:val="00320379"/>
    <w:rsid w:val="00322E18"/>
    <w:rsid w:val="00324F90"/>
    <w:rsid w:val="00325F87"/>
    <w:rsid w:val="0034314F"/>
    <w:rsid w:val="00345F47"/>
    <w:rsid w:val="003501E6"/>
    <w:rsid w:val="003508D9"/>
    <w:rsid w:val="0035556A"/>
    <w:rsid w:val="00373670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3E63B7"/>
    <w:rsid w:val="004039C2"/>
    <w:rsid w:val="004070C1"/>
    <w:rsid w:val="004122E6"/>
    <w:rsid w:val="0041232E"/>
    <w:rsid w:val="00412C37"/>
    <w:rsid w:val="00414729"/>
    <w:rsid w:val="004418D5"/>
    <w:rsid w:val="00442AD0"/>
    <w:rsid w:val="00443E82"/>
    <w:rsid w:val="00445727"/>
    <w:rsid w:val="00450455"/>
    <w:rsid w:val="004524D2"/>
    <w:rsid w:val="00460A41"/>
    <w:rsid w:val="00467271"/>
    <w:rsid w:val="004728D4"/>
    <w:rsid w:val="0047344E"/>
    <w:rsid w:val="00480E1B"/>
    <w:rsid w:val="0048304E"/>
    <w:rsid w:val="0048379C"/>
    <w:rsid w:val="00483FDC"/>
    <w:rsid w:val="00485395"/>
    <w:rsid w:val="0048773D"/>
    <w:rsid w:val="00490574"/>
    <w:rsid w:val="004929B4"/>
    <w:rsid w:val="004934CE"/>
    <w:rsid w:val="004947EE"/>
    <w:rsid w:val="00496F6C"/>
    <w:rsid w:val="004A4074"/>
    <w:rsid w:val="004A6F41"/>
    <w:rsid w:val="004A7276"/>
    <w:rsid w:val="004B6EEE"/>
    <w:rsid w:val="004C3FFE"/>
    <w:rsid w:val="004C4122"/>
    <w:rsid w:val="004E0ECA"/>
    <w:rsid w:val="004F45B3"/>
    <w:rsid w:val="004F472C"/>
    <w:rsid w:val="0050182F"/>
    <w:rsid w:val="00502576"/>
    <w:rsid w:val="005108CA"/>
    <w:rsid w:val="005128A4"/>
    <w:rsid w:val="005220DA"/>
    <w:rsid w:val="005272E2"/>
    <w:rsid w:val="005339ED"/>
    <w:rsid w:val="0053702C"/>
    <w:rsid w:val="0054002C"/>
    <w:rsid w:val="00542E1B"/>
    <w:rsid w:val="00545AC9"/>
    <w:rsid w:val="00550681"/>
    <w:rsid w:val="005506C6"/>
    <w:rsid w:val="0055212F"/>
    <w:rsid w:val="00554CBE"/>
    <w:rsid w:val="00566A52"/>
    <w:rsid w:val="00567324"/>
    <w:rsid w:val="00574AF6"/>
    <w:rsid w:val="005815B2"/>
    <w:rsid w:val="005820CB"/>
    <w:rsid w:val="005833BA"/>
    <w:rsid w:val="00585D74"/>
    <w:rsid w:val="005A2466"/>
    <w:rsid w:val="005A4CC7"/>
    <w:rsid w:val="005A7F53"/>
    <w:rsid w:val="005B59F7"/>
    <w:rsid w:val="005B5D66"/>
    <w:rsid w:val="005C1827"/>
    <w:rsid w:val="005C203E"/>
    <w:rsid w:val="005C214C"/>
    <w:rsid w:val="005D0486"/>
    <w:rsid w:val="005D40E9"/>
    <w:rsid w:val="005D4B25"/>
    <w:rsid w:val="005D6E2C"/>
    <w:rsid w:val="005E4B91"/>
    <w:rsid w:val="005E7600"/>
    <w:rsid w:val="005E7989"/>
    <w:rsid w:val="005F1060"/>
    <w:rsid w:val="005F29AD"/>
    <w:rsid w:val="00602B46"/>
    <w:rsid w:val="00606E02"/>
    <w:rsid w:val="006236C5"/>
    <w:rsid w:val="006300AD"/>
    <w:rsid w:val="006338D7"/>
    <w:rsid w:val="00642028"/>
    <w:rsid w:val="00642F98"/>
    <w:rsid w:val="00643F76"/>
    <w:rsid w:val="00654EAC"/>
    <w:rsid w:val="006579E7"/>
    <w:rsid w:val="006622A4"/>
    <w:rsid w:val="00665E04"/>
    <w:rsid w:val="00670DC4"/>
    <w:rsid w:val="006758BB"/>
    <w:rsid w:val="006759B2"/>
    <w:rsid w:val="00675DE8"/>
    <w:rsid w:val="00676289"/>
    <w:rsid w:val="00677827"/>
    <w:rsid w:val="00692E37"/>
    <w:rsid w:val="006A1755"/>
    <w:rsid w:val="006A7E19"/>
    <w:rsid w:val="006B4827"/>
    <w:rsid w:val="006B5760"/>
    <w:rsid w:val="006B624F"/>
    <w:rsid w:val="006B6C1A"/>
    <w:rsid w:val="006C2F5E"/>
    <w:rsid w:val="006E4AE9"/>
    <w:rsid w:val="006E6582"/>
    <w:rsid w:val="006F033C"/>
    <w:rsid w:val="006F0765"/>
    <w:rsid w:val="006F1EA6"/>
    <w:rsid w:val="006F74A7"/>
    <w:rsid w:val="00701C7A"/>
    <w:rsid w:val="00705C72"/>
    <w:rsid w:val="007105D9"/>
    <w:rsid w:val="00713032"/>
    <w:rsid w:val="007150CC"/>
    <w:rsid w:val="007228D6"/>
    <w:rsid w:val="00731B78"/>
    <w:rsid w:val="00736A1B"/>
    <w:rsid w:val="0074094A"/>
    <w:rsid w:val="00743903"/>
    <w:rsid w:val="00744E32"/>
    <w:rsid w:val="007476D8"/>
    <w:rsid w:val="0075498C"/>
    <w:rsid w:val="0076272E"/>
    <w:rsid w:val="00762FB4"/>
    <w:rsid w:val="00766ED7"/>
    <w:rsid w:val="00766FB6"/>
    <w:rsid w:val="00772142"/>
    <w:rsid w:val="00776D08"/>
    <w:rsid w:val="007803A8"/>
    <w:rsid w:val="007841D6"/>
    <w:rsid w:val="007913A5"/>
    <w:rsid w:val="007921BB"/>
    <w:rsid w:val="00796FE3"/>
    <w:rsid w:val="007A0529"/>
    <w:rsid w:val="007A19A3"/>
    <w:rsid w:val="007B4821"/>
    <w:rsid w:val="007C0285"/>
    <w:rsid w:val="007D7EAC"/>
    <w:rsid w:val="007E3977"/>
    <w:rsid w:val="007E7072"/>
    <w:rsid w:val="007F2B72"/>
    <w:rsid w:val="007F63A7"/>
    <w:rsid w:val="00800843"/>
    <w:rsid w:val="00804CBC"/>
    <w:rsid w:val="008147D9"/>
    <w:rsid w:val="00816F43"/>
    <w:rsid w:val="00823DC0"/>
    <w:rsid w:val="008353E1"/>
    <w:rsid w:val="00843842"/>
    <w:rsid w:val="00846C11"/>
    <w:rsid w:val="008534DF"/>
    <w:rsid w:val="0085483C"/>
    <w:rsid w:val="00854E56"/>
    <w:rsid w:val="00862A19"/>
    <w:rsid w:val="008633AD"/>
    <w:rsid w:val="008649D8"/>
    <w:rsid w:val="008651E5"/>
    <w:rsid w:val="00870D12"/>
    <w:rsid w:val="008738C0"/>
    <w:rsid w:val="00876F1E"/>
    <w:rsid w:val="008839F8"/>
    <w:rsid w:val="00893902"/>
    <w:rsid w:val="00896928"/>
    <w:rsid w:val="008A3608"/>
    <w:rsid w:val="008B3A13"/>
    <w:rsid w:val="008B3C0E"/>
    <w:rsid w:val="008C144C"/>
    <w:rsid w:val="008D697A"/>
    <w:rsid w:val="008E100F"/>
    <w:rsid w:val="008E203C"/>
    <w:rsid w:val="008E647F"/>
    <w:rsid w:val="009022BA"/>
    <w:rsid w:val="00902896"/>
    <w:rsid w:val="00905F80"/>
    <w:rsid w:val="009114CB"/>
    <w:rsid w:val="009244C4"/>
    <w:rsid w:val="00930E04"/>
    <w:rsid w:val="009335AF"/>
    <w:rsid w:val="00933EC2"/>
    <w:rsid w:val="00935641"/>
    <w:rsid w:val="00940DA0"/>
    <w:rsid w:val="00942B00"/>
    <w:rsid w:val="009471C9"/>
    <w:rsid w:val="0095427B"/>
    <w:rsid w:val="00955ADF"/>
    <w:rsid w:val="00957562"/>
    <w:rsid w:val="00961CB7"/>
    <w:rsid w:val="00963790"/>
    <w:rsid w:val="00964FDB"/>
    <w:rsid w:val="00973149"/>
    <w:rsid w:val="00973A15"/>
    <w:rsid w:val="00974682"/>
    <w:rsid w:val="00984BD2"/>
    <w:rsid w:val="00985000"/>
    <w:rsid w:val="0098550A"/>
    <w:rsid w:val="00986C41"/>
    <w:rsid w:val="00990DC5"/>
    <w:rsid w:val="0099745D"/>
    <w:rsid w:val="009A3C08"/>
    <w:rsid w:val="009A3F8D"/>
    <w:rsid w:val="009B1126"/>
    <w:rsid w:val="009B66A3"/>
    <w:rsid w:val="009C23BB"/>
    <w:rsid w:val="009D1212"/>
    <w:rsid w:val="009D471B"/>
    <w:rsid w:val="009D66E8"/>
    <w:rsid w:val="009E4B4B"/>
    <w:rsid w:val="009E5E2B"/>
    <w:rsid w:val="009F3AA7"/>
    <w:rsid w:val="00A01F44"/>
    <w:rsid w:val="00A0278B"/>
    <w:rsid w:val="00A037C3"/>
    <w:rsid w:val="00A03C11"/>
    <w:rsid w:val="00A06EE7"/>
    <w:rsid w:val="00A13062"/>
    <w:rsid w:val="00A15FA9"/>
    <w:rsid w:val="00A16963"/>
    <w:rsid w:val="00A17B31"/>
    <w:rsid w:val="00A25BAF"/>
    <w:rsid w:val="00A34065"/>
    <w:rsid w:val="00A35C84"/>
    <w:rsid w:val="00A4072C"/>
    <w:rsid w:val="00A52159"/>
    <w:rsid w:val="00A55036"/>
    <w:rsid w:val="00A63776"/>
    <w:rsid w:val="00A7043A"/>
    <w:rsid w:val="00A779FB"/>
    <w:rsid w:val="00A84B58"/>
    <w:rsid w:val="00A8508F"/>
    <w:rsid w:val="00A96BD2"/>
    <w:rsid w:val="00AA0495"/>
    <w:rsid w:val="00AA0F72"/>
    <w:rsid w:val="00AA571A"/>
    <w:rsid w:val="00AB299D"/>
    <w:rsid w:val="00AB3419"/>
    <w:rsid w:val="00AB57D4"/>
    <w:rsid w:val="00AB684C"/>
    <w:rsid w:val="00AB689B"/>
    <w:rsid w:val="00AC4EE4"/>
    <w:rsid w:val="00AC5EB4"/>
    <w:rsid w:val="00AD642A"/>
    <w:rsid w:val="00AE3971"/>
    <w:rsid w:val="00AF1F97"/>
    <w:rsid w:val="00AF34CF"/>
    <w:rsid w:val="00AF3683"/>
    <w:rsid w:val="00AF4128"/>
    <w:rsid w:val="00B03720"/>
    <w:rsid w:val="00B054F2"/>
    <w:rsid w:val="00B306EF"/>
    <w:rsid w:val="00B37313"/>
    <w:rsid w:val="00B41204"/>
    <w:rsid w:val="00B42E6C"/>
    <w:rsid w:val="00B431D7"/>
    <w:rsid w:val="00B51CC0"/>
    <w:rsid w:val="00B51DE2"/>
    <w:rsid w:val="00B52A29"/>
    <w:rsid w:val="00B5327B"/>
    <w:rsid w:val="00B550E4"/>
    <w:rsid w:val="00B56C53"/>
    <w:rsid w:val="00B5738A"/>
    <w:rsid w:val="00B61C51"/>
    <w:rsid w:val="00B67061"/>
    <w:rsid w:val="00B67F9D"/>
    <w:rsid w:val="00B74479"/>
    <w:rsid w:val="00B82BA6"/>
    <w:rsid w:val="00B82EAA"/>
    <w:rsid w:val="00B86E14"/>
    <w:rsid w:val="00B940E0"/>
    <w:rsid w:val="00B94327"/>
    <w:rsid w:val="00B95D18"/>
    <w:rsid w:val="00BA168E"/>
    <w:rsid w:val="00BB19C5"/>
    <w:rsid w:val="00BC051A"/>
    <w:rsid w:val="00BC0A74"/>
    <w:rsid w:val="00BC38E9"/>
    <w:rsid w:val="00BD4749"/>
    <w:rsid w:val="00BE1890"/>
    <w:rsid w:val="00BE1C33"/>
    <w:rsid w:val="00BE4E4C"/>
    <w:rsid w:val="00BE77FD"/>
    <w:rsid w:val="00BF1024"/>
    <w:rsid w:val="00BF49EC"/>
    <w:rsid w:val="00BF5752"/>
    <w:rsid w:val="00BF58CD"/>
    <w:rsid w:val="00C03E36"/>
    <w:rsid w:val="00C0465D"/>
    <w:rsid w:val="00C2781E"/>
    <w:rsid w:val="00C30D4F"/>
    <w:rsid w:val="00C31C43"/>
    <w:rsid w:val="00C37D9F"/>
    <w:rsid w:val="00C47AFB"/>
    <w:rsid w:val="00C50101"/>
    <w:rsid w:val="00C51C84"/>
    <w:rsid w:val="00C573A9"/>
    <w:rsid w:val="00C6007D"/>
    <w:rsid w:val="00C62EA7"/>
    <w:rsid w:val="00C63F90"/>
    <w:rsid w:val="00C64284"/>
    <w:rsid w:val="00C65508"/>
    <w:rsid w:val="00C72B30"/>
    <w:rsid w:val="00C7344C"/>
    <w:rsid w:val="00C73525"/>
    <w:rsid w:val="00C80DAC"/>
    <w:rsid w:val="00C83D89"/>
    <w:rsid w:val="00C87D8A"/>
    <w:rsid w:val="00C91BF5"/>
    <w:rsid w:val="00C91F37"/>
    <w:rsid w:val="00C91F92"/>
    <w:rsid w:val="00C92B9F"/>
    <w:rsid w:val="00C949D8"/>
    <w:rsid w:val="00C9692E"/>
    <w:rsid w:val="00CA163A"/>
    <w:rsid w:val="00CB58B1"/>
    <w:rsid w:val="00CC3B22"/>
    <w:rsid w:val="00CC3E16"/>
    <w:rsid w:val="00CC6491"/>
    <w:rsid w:val="00CC7B1B"/>
    <w:rsid w:val="00CD0CD3"/>
    <w:rsid w:val="00CD3450"/>
    <w:rsid w:val="00CD3C7D"/>
    <w:rsid w:val="00CD4626"/>
    <w:rsid w:val="00CD5926"/>
    <w:rsid w:val="00CE60BF"/>
    <w:rsid w:val="00CE76FA"/>
    <w:rsid w:val="00CF30A2"/>
    <w:rsid w:val="00CF4A40"/>
    <w:rsid w:val="00D01D64"/>
    <w:rsid w:val="00D12A03"/>
    <w:rsid w:val="00D1455C"/>
    <w:rsid w:val="00D16774"/>
    <w:rsid w:val="00D23D0B"/>
    <w:rsid w:val="00D23ED0"/>
    <w:rsid w:val="00D2714B"/>
    <w:rsid w:val="00D322E9"/>
    <w:rsid w:val="00D36ADA"/>
    <w:rsid w:val="00D44670"/>
    <w:rsid w:val="00D51396"/>
    <w:rsid w:val="00D514C5"/>
    <w:rsid w:val="00D679E5"/>
    <w:rsid w:val="00D72828"/>
    <w:rsid w:val="00D75AB6"/>
    <w:rsid w:val="00D8235F"/>
    <w:rsid w:val="00D82B32"/>
    <w:rsid w:val="00D83503"/>
    <w:rsid w:val="00D84600"/>
    <w:rsid w:val="00D870FA"/>
    <w:rsid w:val="00D92FDE"/>
    <w:rsid w:val="00D97E23"/>
    <w:rsid w:val="00DA1E71"/>
    <w:rsid w:val="00DA3098"/>
    <w:rsid w:val="00DA4F2C"/>
    <w:rsid w:val="00DA6A01"/>
    <w:rsid w:val="00DB2A19"/>
    <w:rsid w:val="00DB40A3"/>
    <w:rsid w:val="00DB6259"/>
    <w:rsid w:val="00DB7F70"/>
    <w:rsid w:val="00DC43D8"/>
    <w:rsid w:val="00DC6162"/>
    <w:rsid w:val="00DD1949"/>
    <w:rsid w:val="00DD2FB4"/>
    <w:rsid w:val="00DD3F7C"/>
    <w:rsid w:val="00DD4C43"/>
    <w:rsid w:val="00DE049B"/>
    <w:rsid w:val="00DF7688"/>
    <w:rsid w:val="00E05466"/>
    <w:rsid w:val="00E05E29"/>
    <w:rsid w:val="00E10201"/>
    <w:rsid w:val="00E20F70"/>
    <w:rsid w:val="00E256BF"/>
    <w:rsid w:val="00E25B65"/>
    <w:rsid w:val="00E3148A"/>
    <w:rsid w:val="00E3367D"/>
    <w:rsid w:val="00E350CD"/>
    <w:rsid w:val="00E357C8"/>
    <w:rsid w:val="00E41A27"/>
    <w:rsid w:val="00E4212F"/>
    <w:rsid w:val="00E44EBF"/>
    <w:rsid w:val="00E472E0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7373"/>
    <w:rsid w:val="00E92874"/>
    <w:rsid w:val="00E960EA"/>
    <w:rsid w:val="00E9666B"/>
    <w:rsid w:val="00E97136"/>
    <w:rsid w:val="00E97F27"/>
    <w:rsid w:val="00EA0E00"/>
    <w:rsid w:val="00EA2396"/>
    <w:rsid w:val="00EA48BD"/>
    <w:rsid w:val="00EA5F0E"/>
    <w:rsid w:val="00EB402F"/>
    <w:rsid w:val="00EB7F44"/>
    <w:rsid w:val="00EC214C"/>
    <w:rsid w:val="00EC3746"/>
    <w:rsid w:val="00ED101F"/>
    <w:rsid w:val="00ED1ADD"/>
    <w:rsid w:val="00ED448C"/>
    <w:rsid w:val="00ED491D"/>
    <w:rsid w:val="00EE06F6"/>
    <w:rsid w:val="00EE3A62"/>
    <w:rsid w:val="00EF58DA"/>
    <w:rsid w:val="00F01EB0"/>
    <w:rsid w:val="00F0473C"/>
    <w:rsid w:val="00F05DEA"/>
    <w:rsid w:val="00F13FAB"/>
    <w:rsid w:val="00F15715"/>
    <w:rsid w:val="00F22AB4"/>
    <w:rsid w:val="00F23B7B"/>
    <w:rsid w:val="00F36355"/>
    <w:rsid w:val="00F4289A"/>
    <w:rsid w:val="00F43C70"/>
    <w:rsid w:val="00F519C2"/>
    <w:rsid w:val="00F54398"/>
    <w:rsid w:val="00F57136"/>
    <w:rsid w:val="00F5749D"/>
    <w:rsid w:val="00F57ED6"/>
    <w:rsid w:val="00F7540F"/>
    <w:rsid w:val="00F82FE7"/>
    <w:rsid w:val="00F83805"/>
    <w:rsid w:val="00FA0808"/>
    <w:rsid w:val="00FA0C8F"/>
    <w:rsid w:val="00FB13BE"/>
    <w:rsid w:val="00FB36EE"/>
    <w:rsid w:val="00FB6A66"/>
    <w:rsid w:val="00FC3EC0"/>
    <w:rsid w:val="00FE45E8"/>
    <w:rsid w:val="00FF0A83"/>
    <w:rsid w:val="00FF1AB5"/>
    <w:rsid w:val="00FF5D29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1576BE"/>
  <w15:docId w15:val="{8B7E2CE1-1F56-49FA-B63C-5726A1B2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link w:val="30"/>
    <w:uiPriority w:val="99"/>
    <w:qFormat/>
    <w:locked/>
    <w:rsid w:val="00D01D64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01D64"/>
    <w:rPr>
      <w:rFonts w:ascii="Times New Roman" w:hAnsi="Times New Roman" w:cs="Times New Roman"/>
      <w:b/>
      <w:sz w:val="27"/>
    </w:rPr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customStyle="1" w:styleId="fancytree-title">
    <w:name w:val="fancytree-title"/>
    <w:uiPriority w:val="99"/>
    <w:rsid w:val="00D01D64"/>
    <w:rPr>
      <w:rFonts w:cs="Times New Roman"/>
    </w:rPr>
  </w:style>
  <w:style w:type="character" w:styleId="a6">
    <w:name w:val="Hyperlink"/>
    <w:uiPriority w:val="99"/>
    <w:rsid w:val="005A2466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DC43D8"/>
    <w:rPr>
      <w:rFonts w:cs="Times New Roman"/>
      <w:color w:val="800080"/>
      <w:u w:val="single"/>
    </w:rPr>
  </w:style>
  <w:style w:type="paragraph" w:styleId="a8">
    <w:name w:val="Body Text"/>
    <w:basedOn w:val="a"/>
    <w:link w:val="a9"/>
    <w:uiPriority w:val="99"/>
    <w:rsid w:val="005C1827"/>
    <w:pPr>
      <w:widowControl/>
      <w:spacing w:line="240" w:lineRule="auto"/>
      <w:ind w:firstLine="0"/>
      <w:jc w:val="center"/>
    </w:pPr>
    <w:rPr>
      <w:rFonts w:eastAsia="Calibri"/>
      <w:sz w:val="20"/>
    </w:rPr>
  </w:style>
  <w:style w:type="character" w:customStyle="1" w:styleId="a9">
    <w:name w:val="Основной текст Знак"/>
    <w:link w:val="a8"/>
    <w:uiPriority w:val="99"/>
    <w:locked/>
    <w:rsid w:val="005C1827"/>
    <w:rPr>
      <w:rFonts w:ascii="Times New Roman" w:hAnsi="Times New Roman" w:cs="Times New Roman"/>
    </w:rPr>
  </w:style>
  <w:style w:type="character" w:customStyle="1" w:styleId="31">
    <w:name w:val="Основной текст (3)"/>
    <w:link w:val="310"/>
    <w:uiPriority w:val="99"/>
    <w:locked/>
    <w:rsid w:val="001C462C"/>
    <w:rPr>
      <w:rFonts w:ascii="Times New Roman" w:hAnsi="Times New Roman"/>
      <w:sz w:val="22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C462C"/>
    <w:pPr>
      <w:widowControl/>
      <w:shd w:val="clear" w:color="auto" w:fill="FFFFFF"/>
      <w:spacing w:before="180" w:after="300" w:line="240" w:lineRule="atLeast"/>
      <w:ind w:firstLine="0"/>
      <w:jc w:val="left"/>
    </w:pPr>
    <w:rPr>
      <w:rFonts w:eastAsia="Calibri"/>
      <w:sz w:val="22"/>
    </w:rPr>
  </w:style>
  <w:style w:type="paragraph" w:styleId="2">
    <w:name w:val="Body Text Indent 2"/>
    <w:basedOn w:val="a"/>
    <w:link w:val="20"/>
    <w:uiPriority w:val="99"/>
    <w:semiHidden/>
    <w:rsid w:val="001C46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C462C"/>
    <w:rPr>
      <w:rFonts w:ascii="Times New Roman" w:hAnsi="Times New Roman" w:cs="Times New Roman"/>
      <w:sz w:val="16"/>
    </w:rPr>
  </w:style>
  <w:style w:type="paragraph" w:styleId="aa">
    <w:name w:val="Normal (Web)"/>
    <w:basedOn w:val="a"/>
    <w:uiPriority w:val="99"/>
    <w:semiHidden/>
    <w:rsid w:val="001E01F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7A19A3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5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ira.com/arhiv" TargetMode="External"/><Relationship Id="rId13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.ru/" TargetMode="External"/><Relationship Id="rId12" Type="http://schemas.openxmlformats.org/officeDocument/2006/relationships/hyperlink" Target="http://www.mevriz.ru/annotation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ks.ru/wps/wcm/connect/rosstat_main/rosstat/ru/" TargetMode="External"/><Relationship Id="rId11" Type="http://schemas.openxmlformats.org/officeDocument/2006/relationships/hyperlink" Target="http://www.mavriz.ru/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2.jpg"/><Relationship Id="rId10" Type="http://schemas.openxmlformats.org/officeDocument/2006/relationships/hyperlink" Target="http://www.mavriz.ru/annot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vriz.ru/" TargetMode="External"/><Relationship Id="rId14" Type="http://schemas.openxmlformats.org/officeDocument/2006/relationships/hyperlink" Target="http://www.aup.ru/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3895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Mikhail</cp:lastModifiedBy>
  <cp:revision>7</cp:revision>
  <cp:lastPrinted>2017-12-09T15:46:00Z</cp:lastPrinted>
  <dcterms:created xsi:type="dcterms:W3CDTF">2019-05-11T16:01:00Z</dcterms:created>
  <dcterms:modified xsi:type="dcterms:W3CDTF">2019-05-12T15:31:00Z</dcterms:modified>
</cp:coreProperties>
</file>