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13" w:rsidRPr="00A95A39" w:rsidRDefault="00665313" w:rsidP="0095427B">
      <w:pPr>
        <w:widowControl/>
        <w:ind w:firstLine="0"/>
        <w:jc w:val="center"/>
        <w:rPr>
          <w:szCs w:val="28"/>
        </w:rPr>
      </w:pPr>
      <w:r w:rsidRPr="00A95A39">
        <w:rPr>
          <w:szCs w:val="28"/>
        </w:rPr>
        <w:t xml:space="preserve">ФЕДЕРАЛЬНОЕ АГЕНТСТВО ЖЕЛЕЗНОДОРОЖНОГО ТРАНСПОРТА </w:t>
      </w:r>
    </w:p>
    <w:p w:rsidR="00665313" w:rsidRPr="00A95A39" w:rsidRDefault="00665313" w:rsidP="0095427B">
      <w:pPr>
        <w:widowControl/>
        <w:ind w:firstLine="0"/>
        <w:jc w:val="center"/>
        <w:rPr>
          <w:szCs w:val="28"/>
        </w:rPr>
      </w:pPr>
      <w:r w:rsidRPr="00A95A39">
        <w:rPr>
          <w:szCs w:val="28"/>
        </w:rPr>
        <w:t>Федеральное государственное бюджетное образовательное учреждение высшего образования</w:t>
      </w:r>
    </w:p>
    <w:p w:rsidR="00665313" w:rsidRPr="00A95A39" w:rsidRDefault="00665313" w:rsidP="0095427B">
      <w:pPr>
        <w:widowControl/>
        <w:ind w:firstLine="0"/>
        <w:jc w:val="center"/>
        <w:rPr>
          <w:szCs w:val="28"/>
        </w:rPr>
      </w:pPr>
      <w:r w:rsidRPr="00A95A39">
        <w:rPr>
          <w:szCs w:val="28"/>
        </w:rPr>
        <w:t xml:space="preserve">«Петербургский государственный университет путей сообщения </w:t>
      </w:r>
    </w:p>
    <w:p w:rsidR="00665313" w:rsidRPr="00A95A39" w:rsidRDefault="00665313" w:rsidP="0095427B">
      <w:pPr>
        <w:widowControl/>
        <w:ind w:firstLine="0"/>
        <w:jc w:val="center"/>
        <w:rPr>
          <w:szCs w:val="28"/>
        </w:rPr>
      </w:pPr>
      <w:r w:rsidRPr="00A95A39">
        <w:rPr>
          <w:szCs w:val="28"/>
        </w:rPr>
        <w:t xml:space="preserve">Императора Александра </w:t>
      </w:r>
      <w:r w:rsidRPr="00A95A39">
        <w:rPr>
          <w:szCs w:val="28"/>
          <w:lang w:val="en-US"/>
        </w:rPr>
        <w:t>I</w:t>
      </w:r>
      <w:r w:rsidRPr="00A95A39">
        <w:rPr>
          <w:szCs w:val="28"/>
        </w:rPr>
        <w:t>»</w:t>
      </w:r>
    </w:p>
    <w:p w:rsidR="00665313" w:rsidRPr="00A95A39" w:rsidRDefault="00665313" w:rsidP="0095427B">
      <w:pPr>
        <w:widowControl/>
        <w:ind w:firstLine="0"/>
        <w:jc w:val="center"/>
        <w:rPr>
          <w:szCs w:val="28"/>
        </w:rPr>
      </w:pPr>
      <w:r w:rsidRPr="00A95A39">
        <w:rPr>
          <w:szCs w:val="28"/>
        </w:rPr>
        <w:t>(ФГБОУ ВО ПГУПС)</w:t>
      </w:r>
    </w:p>
    <w:p w:rsidR="00665313" w:rsidRPr="00A95A39" w:rsidRDefault="00665313" w:rsidP="0095427B">
      <w:pPr>
        <w:widowControl/>
        <w:ind w:firstLine="0"/>
        <w:jc w:val="center"/>
        <w:rPr>
          <w:szCs w:val="28"/>
        </w:rPr>
      </w:pPr>
    </w:p>
    <w:p w:rsidR="00665313" w:rsidRPr="00A95A39" w:rsidRDefault="00665313" w:rsidP="0095427B">
      <w:pPr>
        <w:widowControl/>
        <w:ind w:firstLine="0"/>
        <w:jc w:val="center"/>
        <w:rPr>
          <w:szCs w:val="28"/>
        </w:rPr>
      </w:pPr>
      <w:r w:rsidRPr="00A95A39">
        <w:rPr>
          <w:szCs w:val="28"/>
        </w:rPr>
        <w:t>Кафедра «</w:t>
      </w:r>
      <w:r>
        <w:rPr>
          <w:szCs w:val="28"/>
        </w:rPr>
        <w:t>Экономика и менеджмент в строительстве</w:t>
      </w:r>
      <w:r w:rsidRPr="00A95A39">
        <w:rPr>
          <w:szCs w:val="28"/>
        </w:rPr>
        <w:t>»</w:t>
      </w:r>
    </w:p>
    <w:p w:rsidR="00665313" w:rsidRPr="00A95A39" w:rsidRDefault="00665313" w:rsidP="0095427B">
      <w:pPr>
        <w:widowControl/>
        <w:ind w:firstLine="0"/>
        <w:jc w:val="center"/>
        <w:rPr>
          <w:szCs w:val="28"/>
        </w:rPr>
      </w:pPr>
    </w:p>
    <w:p w:rsidR="00665313" w:rsidRPr="00A95A39" w:rsidRDefault="00665313" w:rsidP="0095427B">
      <w:pPr>
        <w:widowControl/>
        <w:ind w:firstLine="0"/>
        <w:jc w:val="center"/>
        <w:rPr>
          <w:szCs w:val="28"/>
        </w:rPr>
      </w:pPr>
    </w:p>
    <w:p w:rsidR="00665313" w:rsidRPr="00A95A39" w:rsidRDefault="00665313" w:rsidP="0095427B">
      <w:pPr>
        <w:widowControl/>
        <w:ind w:left="5245" w:firstLine="0"/>
        <w:jc w:val="left"/>
        <w:rPr>
          <w:szCs w:val="28"/>
        </w:rPr>
      </w:pPr>
    </w:p>
    <w:p w:rsidR="00665313" w:rsidRPr="00A95A39" w:rsidRDefault="00665313" w:rsidP="0095427B">
      <w:pPr>
        <w:widowControl/>
        <w:ind w:left="5245" w:firstLine="0"/>
        <w:jc w:val="left"/>
        <w:rPr>
          <w:szCs w:val="28"/>
        </w:rPr>
      </w:pPr>
    </w:p>
    <w:p w:rsidR="00665313" w:rsidRDefault="00665313" w:rsidP="0095427B">
      <w:pPr>
        <w:widowControl/>
        <w:ind w:left="5245" w:firstLine="0"/>
        <w:jc w:val="left"/>
        <w:rPr>
          <w:szCs w:val="28"/>
        </w:rPr>
      </w:pPr>
    </w:p>
    <w:p w:rsidR="00665313" w:rsidRPr="00A95A39" w:rsidRDefault="00665313" w:rsidP="0095427B">
      <w:pPr>
        <w:widowControl/>
        <w:ind w:left="5245" w:firstLine="0"/>
        <w:jc w:val="left"/>
        <w:rPr>
          <w:szCs w:val="28"/>
        </w:rPr>
      </w:pPr>
    </w:p>
    <w:p w:rsidR="00665313" w:rsidRDefault="00665313" w:rsidP="0095427B">
      <w:pPr>
        <w:widowControl/>
        <w:ind w:left="5245" w:firstLine="0"/>
        <w:jc w:val="left"/>
        <w:rPr>
          <w:szCs w:val="28"/>
        </w:rPr>
      </w:pPr>
    </w:p>
    <w:p w:rsidR="00665313" w:rsidRPr="00A95A39" w:rsidRDefault="00665313" w:rsidP="0095427B">
      <w:pPr>
        <w:widowControl/>
        <w:ind w:left="5245" w:firstLine="0"/>
        <w:jc w:val="left"/>
        <w:rPr>
          <w:szCs w:val="28"/>
        </w:rPr>
      </w:pPr>
    </w:p>
    <w:p w:rsidR="00665313" w:rsidRPr="00A95A39" w:rsidRDefault="00665313" w:rsidP="0095427B">
      <w:pPr>
        <w:widowControl/>
        <w:ind w:firstLine="0"/>
        <w:jc w:val="center"/>
        <w:rPr>
          <w:b/>
          <w:bCs/>
          <w:szCs w:val="28"/>
        </w:rPr>
      </w:pPr>
      <w:r w:rsidRPr="00A95A39">
        <w:rPr>
          <w:b/>
          <w:bCs/>
          <w:szCs w:val="28"/>
        </w:rPr>
        <w:t>РАБОЧАЯ ПРОГРАММА</w:t>
      </w:r>
    </w:p>
    <w:p w:rsidR="00665313" w:rsidRPr="00A95A39" w:rsidRDefault="00665313" w:rsidP="0095427B">
      <w:pPr>
        <w:widowControl/>
        <w:ind w:firstLine="0"/>
        <w:jc w:val="center"/>
        <w:rPr>
          <w:i/>
          <w:iCs/>
          <w:szCs w:val="28"/>
        </w:rPr>
      </w:pPr>
      <w:r w:rsidRPr="00A95A39">
        <w:rPr>
          <w:i/>
          <w:iCs/>
          <w:szCs w:val="28"/>
        </w:rPr>
        <w:t>дисциплины</w:t>
      </w:r>
    </w:p>
    <w:p w:rsidR="00665313" w:rsidRPr="00A95A39" w:rsidRDefault="00665313" w:rsidP="00C846CF">
      <w:pPr>
        <w:widowControl/>
        <w:ind w:firstLine="0"/>
        <w:jc w:val="center"/>
        <w:rPr>
          <w:szCs w:val="28"/>
        </w:rPr>
      </w:pPr>
      <w:r w:rsidRPr="00A95A39">
        <w:rPr>
          <w:szCs w:val="28"/>
        </w:rPr>
        <w:t>«</w:t>
      </w:r>
      <w:r>
        <w:rPr>
          <w:szCs w:val="28"/>
        </w:rPr>
        <w:t>ТЕОРИЯ ИГР</w:t>
      </w:r>
      <w:r w:rsidRPr="00A95A39">
        <w:rPr>
          <w:szCs w:val="28"/>
        </w:rPr>
        <w:t>» (Б1.</w:t>
      </w:r>
      <w:r>
        <w:rPr>
          <w:szCs w:val="28"/>
        </w:rPr>
        <w:t>В</w:t>
      </w:r>
      <w:r w:rsidRPr="00A95A39">
        <w:rPr>
          <w:szCs w:val="28"/>
        </w:rPr>
        <w:t>.</w:t>
      </w:r>
      <w:r>
        <w:rPr>
          <w:szCs w:val="28"/>
        </w:rPr>
        <w:t>ДВ.4.1</w:t>
      </w:r>
      <w:r w:rsidRPr="00A95A39">
        <w:rPr>
          <w:szCs w:val="28"/>
        </w:rPr>
        <w:t>)</w:t>
      </w:r>
    </w:p>
    <w:p w:rsidR="00665313" w:rsidRDefault="00665313" w:rsidP="00C846CF">
      <w:pPr>
        <w:widowControl/>
        <w:ind w:firstLine="0"/>
        <w:jc w:val="center"/>
        <w:rPr>
          <w:szCs w:val="28"/>
        </w:rPr>
      </w:pPr>
    </w:p>
    <w:p w:rsidR="00665313" w:rsidRPr="00A95A39" w:rsidRDefault="00665313" w:rsidP="00C846CF">
      <w:pPr>
        <w:widowControl/>
        <w:ind w:firstLine="0"/>
        <w:jc w:val="center"/>
        <w:rPr>
          <w:szCs w:val="28"/>
        </w:rPr>
      </w:pPr>
      <w:r w:rsidRPr="00A95A39">
        <w:rPr>
          <w:szCs w:val="28"/>
        </w:rPr>
        <w:t>для направления</w:t>
      </w:r>
    </w:p>
    <w:p w:rsidR="00665313" w:rsidRPr="00A95A39" w:rsidRDefault="00665313" w:rsidP="00C846CF">
      <w:pPr>
        <w:widowControl/>
        <w:ind w:firstLine="0"/>
        <w:jc w:val="center"/>
        <w:rPr>
          <w:szCs w:val="28"/>
        </w:rPr>
      </w:pPr>
      <w:r>
        <w:rPr>
          <w:szCs w:val="28"/>
        </w:rPr>
        <w:t>38</w:t>
      </w:r>
      <w:r w:rsidRPr="00A95A39">
        <w:rPr>
          <w:szCs w:val="28"/>
        </w:rPr>
        <w:t>.03.0</w:t>
      </w:r>
      <w:r>
        <w:rPr>
          <w:szCs w:val="28"/>
        </w:rPr>
        <w:t>1</w:t>
      </w:r>
      <w:r w:rsidRPr="00A95A39">
        <w:rPr>
          <w:szCs w:val="28"/>
        </w:rPr>
        <w:t xml:space="preserve"> «</w:t>
      </w:r>
      <w:r>
        <w:rPr>
          <w:szCs w:val="28"/>
        </w:rPr>
        <w:t>Экономика</w:t>
      </w:r>
      <w:r w:rsidRPr="00A95A39">
        <w:rPr>
          <w:szCs w:val="28"/>
        </w:rPr>
        <w:t xml:space="preserve">» </w:t>
      </w:r>
    </w:p>
    <w:p w:rsidR="00665313" w:rsidRDefault="00665313" w:rsidP="00C846CF">
      <w:pPr>
        <w:widowControl/>
        <w:ind w:firstLine="0"/>
        <w:jc w:val="center"/>
        <w:rPr>
          <w:szCs w:val="28"/>
        </w:rPr>
      </w:pPr>
    </w:p>
    <w:p w:rsidR="00665313" w:rsidRPr="00A95A39" w:rsidRDefault="00665313" w:rsidP="00C846CF">
      <w:pPr>
        <w:widowControl/>
        <w:ind w:firstLine="0"/>
        <w:jc w:val="center"/>
        <w:rPr>
          <w:szCs w:val="28"/>
        </w:rPr>
      </w:pPr>
      <w:r w:rsidRPr="00A95A39">
        <w:rPr>
          <w:szCs w:val="28"/>
        </w:rPr>
        <w:t xml:space="preserve">по </w:t>
      </w:r>
      <w:r>
        <w:rPr>
          <w:szCs w:val="28"/>
        </w:rPr>
        <w:t>профилю</w:t>
      </w:r>
      <w:r w:rsidRPr="00A95A39">
        <w:rPr>
          <w:szCs w:val="28"/>
        </w:rPr>
        <w:t xml:space="preserve"> </w:t>
      </w:r>
    </w:p>
    <w:p w:rsidR="00665313" w:rsidRDefault="00665313" w:rsidP="0095427B">
      <w:pPr>
        <w:widowControl/>
        <w:ind w:firstLine="0"/>
        <w:jc w:val="center"/>
        <w:rPr>
          <w:szCs w:val="28"/>
        </w:rPr>
      </w:pPr>
      <w:r>
        <w:rPr>
          <w:szCs w:val="28"/>
        </w:rPr>
        <w:t xml:space="preserve"> «</w:t>
      </w:r>
      <w:r w:rsidRPr="00A5322E">
        <w:rPr>
          <w:szCs w:val="28"/>
        </w:rPr>
        <w:t>Экон</w:t>
      </w:r>
      <w:r>
        <w:rPr>
          <w:szCs w:val="28"/>
        </w:rPr>
        <w:t>омика предприятий и организаций</w:t>
      </w:r>
      <w:r w:rsidRPr="00A5322E">
        <w:rPr>
          <w:szCs w:val="28"/>
        </w:rPr>
        <w:t xml:space="preserve"> (</w:t>
      </w:r>
      <w:r>
        <w:rPr>
          <w:szCs w:val="28"/>
        </w:rPr>
        <w:t>строительство</w:t>
      </w:r>
      <w:r w:rsidRPr="00A5322E">
        <w:rPr>
          <w:szCs w:val="28"/>
        </w:rPr>
        <w:t>)</w:t>
      </w:r>
      <w:r>
        <w:rPr>
          <w:szCs w:val="28"/>
        </w:rPr>
        <w:t>»</w:t>
      </w:r>
    </w:p>
    <w:p w:rsidR="00665313" w:rsidRDefault="00665313" w:rsidP="0095427B">
      <w:pPr>
        <w:widowControl/>
        <w:ind w:firstLine="0"/>
        <w:jc w:val="center"/>
        <w:rPr>
          <w:szCs w:val="28"/>
        </w:rPr>
      </w:pPr>
    </w:p>
    <w:p w:rsidR="00665313" w:rsidRPr="00A95A39" w:rsidRDefault="00665313" w:rsidP="0095427B">
      <w:pPr>
        <w:widowControl/>
        <w:ind w:firstLine="0"/>
        <w:jc w:val="center"/>
        <w:rPr>
          <w:szCs w:val="28"/>
        </w:rPr>
      </w:pPr>
    </w:p>
    <w:p w:rsidR="00665313" w:rsidRPr="00A95A39" w:rsidRDefault="00665313" w:rsidP="0095427B">
      <w:pPr>
        <w:widowControl/>
        <w:ind w:firstLine="0"/>
        <w:jc w:val="center"/>
        <w:rPr>
          <w:szCs w:val="28"/>
        </w:rPr>
      </w:pPr>
      <w:r w:rsidRPr="00A95A39">
        <w:rPr>
          <w:szCs w:val="28"/>
        </w:rPr>
        <w:t>Форма обучения – очная</w:t>
      </w:r>
      <w:r>
        <w:rPr>
          <w:szCs w:val="28"/>
        </w:rPr>
        <w:t>, заочная</w:t>
      </w:r>
    </w:p>
    <w:p w:rsidR="00665313" w:rsidRPr="00A95A39" w:rsidRDefault="00665313" w:rsidP="0095427B">
      <w:pPr>
        <w:widowControl/>
        <w:ind w:firstLine="0"/>
        <w:jc w:val="center"/>
        <w:rPr>
          <w:szCs w:val="28"/>
        </w:rPr>
      </w:pPr>
    </w:p>
    <w:p w:rsidR="00665313" w:rsidRPr="00A95A39" w:rsidRDefault="00665313" w:rsidP="0095427B">
      <w:pPr>
        <w:widowControl/>
        <w:ind w:firstLine="0"/>
        <w:jc w:val="center"/>
        <w:rPr>
          <w:szCs w:val="28"/>
        </w:rPr>
      </w:pPr>
    </w:p>
    <w:p w:rsidR="00665313" w:rsidRDefault="00665313" w:rsidP="0095427B">
      <w:pPr>
        <w:widowControl/>
        <w:ind w:firstLine="0"/>
        <w:jc w:val="center"/>
        <w:rPr>
          <w:szCs w:val="28"/>
        </w:rPr>
      </w:pPr>
    </w:p>
    <w:p w:rsidR="00665313" w:rsidRDefault="00665313" w:rsidP="0095427B">
      <w:pPr>
        <w:widowControl/>
        <w:ind w:firstLine="0"/>
        <w:jc w:val="center"/>
        <w:rPr>
          <w:szCs w:val="28"/>
        </w:rPr>
      </w:pPr>
    </w:p>
    <w:p w:rsidR="00665313" w:rsidRDefault="00665313" w:rsidP="0095427B">
      <w:pPr>
        <w:widowControl/>
        <w:ind w:firstLine="0"/>
        <w:jc w:val="center"/>
        <w:rPr>
          <w:szCs w:val="28"/>
        </w:rPr>
      </w:pPr>
    </w:p>
    <w:p w:rsidR="00665313" w:rsidRDefault="00665313" w:rsidP="0095427B">
      <w:pPr>
        <w:widowControl/>
        <w:ind w:firstLine="0"/>
        <w:jc w:val="center"/>
        <w:rPr>
          <w:szCs w:val="28"/>
        </w:rPr>
      </w:pPr>
    </w:p>
    <w:p w:rsidR="00665313" w:rsidRDefault="00665313" w:rsidP="0095427B">
      <w:pPr>
        <w:widowControl/>
        <w:ind w:firstLine="0"/>
        <w:jc w:val="center"/>
        <w:rPr>
          <w:szCs w:val="28"/>
        </w:rPr>
      </w:pPr>
    </w:p>
    <w:p w:rsidR="00665313" w:rsidRDefault="00665313" w:rsidP="0095427B">
      <w:pPr>
        <w:widowControl/>
        <w:ind w:firstLine="0"/>
        <w:jc w:val="center"/>
        <w:rPr>
          <w:szCs w:val="28"/>
        </w:rPr>
      </w:pPr>
    </w:p>
    <w:p w:rsidR="00665313" w:rsidRDefault="00665313" w:rsidP="0095427B">
      <w:pPr>
        <w:widowControl/>
        <w:ind w:firstLine="0"/>
        <w:jc w:val="center"/>
        <w:rPr>
          <w:szCs w:val="28"/>
        </w:rPr>
      </w:pPr>
    </w:p>
    <w:p w:rsidR="00665313" w:rsidRPr="00A95A39" w:rsidRDefault="00665313" w:rsidP="0095427B">
      <w:pPr>
        <w:widowControl/>
        <w:ind w:firstLine="0"/>
        <w:jc w:val="center"/>
        <w:rPr>
          <w:szCs w:val="28"/>
        </w:rPr>
      </w:pPr>
    </w:p>
    <w:p w:rsidR="00665313" w:rsidRPr="00A95A39" w:rsidRDefault="00665313" w:rsidP="0095427B">
      <w:pPr>
        <w:widowControl/>
        <w:ind w:firstLine="0"/>
        <w:jc w:val="center"/>
        <w:rPr>
          <w:szCs w:val="28"/>
        </w:rPr>
      </w:pPr>
    </w:p>
    <w:p w:rsidR="00665313" w:rsidRPr="00A95A39" w:rsidRDefault="00665313" w:rsidP="0095427B">
      <w:pPr>
        <w:widowControl/>
        <w:ind w:firstLine="0"/>
        <w:jc w:val="center"/>
        <w:rPr>
          <w:szCs w:val="28"/>
        </w:rPr>
      </w:pPr>
    </w:p>
    <w:p w:rsidR="00665313" w:rsidRPr="00A95A39" w:rsidRDefault="00665313" w:rsidP="0095427B">
      <w:pPr>
        <w:widowControl/>
        <w:ind w:firstLine="0"/>
        <w:jc w:val="center"/>
        <w:rPr>
          <w:szCs w:val="28"/>
        </w:rPr>
      </w:pPr>
    </w:p>
    <w:p w:rsidR="00665313" w:rsidRPr="00A95A39" w:rsidRDefault="00665313" w:rsidP="0095427B">
      <w:pPr>
        <w:widowControl/>
        <w:ind w:firstLine="0"/>
        <w:jc w:val="center"/>
        <w:rPr>
          <w:szCs w:val="28"/>
        </w:rPr>
      </w:pPr>
      <w:r w:rsidRPr="00A95A39">
        <w:rPr>
          <w:szCs w:val="28"/>
        </w:rPr>
        <w:t>Санкт-Петербург</w:t>
      </w:r>
    </w:p>
    <w:p w:rsidR="00665313" w:rsidRPr="00A95A39" w:rsidRDefault="00665313" w:rsidP="0095427B">
      <w:pPr>
        <w:widowControl/>
        <w:ind w:firstLine="0"/>
        <w:jc w:val="center"/>
        <w:rPr>
          <w:szCs w:val="28"/>
        </w:rPr>
      </w:pPr>
      <w:r w:rsidRPr="00A95A39">
        <w:rPr>
          <w:szCs w:val="28"/>
        </w:rPr>
        <w:t>201</w:t>
      </w:r>
      <w:r>
        <w:rPr>
          <w:szCs w:val="28"/>
        </w:rPr>
        <w:t>9</w:t>
      </w:r>
    </w:p>
    <w:p w:rsidR="00665313" w:rsidRPr="00D2714B" w:rsidRDefault="00665313" w:rsidP="008947FE">
      <w:pPr>
        <w:widowControl/>
        <w:tabs>
          <w:tab w:val="left" w:pos="851"/>
        </w:tabs>
        <w:ind w:firstLine="0"/>
        <w:jc w:val="left"/>
        <w:rPr>
          <w:szCs w:val="28"/>
        </w:rPr>
      </w:pPr>
      <w:r w:rsidRPr="00A95A39">
        <w:rPr>
          <w:szCs w:val="28"/>
        </w:rPr>
        <w:br w:type="pag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0.75pt;margin-top:-1in;width:593.5pt;height:858.2pt;z-index:251658240">
            <v:imagedata r:id="rId7" o:title=""/>
          </v:shape>
          <o:OLEObject Type="Embed" ProgID="AcroExch.Document.11" ShapeID="_x0000_s1026" DrawAspect="Content" ObjectID="_1617988930" r:id="rId8"/>
        </w:pict>
      </w:r>
    </w:p>
    <w:p w:rsidR="00665313" w:rsidRPr="002A332F" w:rsidRDefault="00665313" w:rsidP="008947FE">
      <w:pPr>
        <w:jc w:val="center"/>
        <w:rPr>
          <w:szCs w:val="28"/>
        </w:rPr>
      </w:pPr>
      <w:r w:rsidRPr="002A332F">
        <w:rPr>
          <w:szCs w:val="28"/>
        </w:rPr>
        <w:t xml:space="preserve">ЛИСТ СОГЛАСОВАНИЙ </w:t>
      </w:r>
    </w:p>
    <w:p w:rsidR="00665313" w:rsidRPr="002A332F" w:rsidRDefault="00665313" w:rsidP="008947FE">
      <w:pPr>
        <w:tabs>
          <w:tab w:val="left" w:pos="851"/>
        </w:tabs>
        <w:jc w:val="center"/>
        <w:rPr>
          <w:szCs w:val="28"/>
        </w:rPr>
      </w:pPr>
    </w:p>
    <w:p w:rsidR="00665313" w:rsidRPr="002A332F" w:rsidRDefault="00665313" w:rsidP="008947FE">
      <w:pPr>
        <w:ind w:firstLine="0"/>
        <w:rPr>
          <w:szCs w:val="28"/>
        </w:rPr>
      </w:pPr>
      <w:r w:rsidRPr="002A332F">
        <w:rPr>
          <w:szCs w:val="28"/>
        </w:rPr>
        <w:t>Рабочая программа рассмотрена и обсуждена на заседании кафедры «Экономика и менеджмент в строительстве»</w:t>
      </w:r>
    </w:p>
    <w:p w:rsidR="00665313" w:rsidRPr="002A332F" w:rsidRDefault="00665313" w:rsidP="008947FE">
      <w:pPr>
        <w:ind w:firstLine="0"/>
        <w:rPr>
          <w:szCs w:val="28"/>
        </w:rPr>
      </w:pPr>
      <w:r w:rsidRPr="002A332F">
        <w:rPr>
          <w:szCs w:val="28"/>
        </w:rPr>
        <w:t xml:space="preserve">Протокол № </w:t>
      </w:r>
      <w:r>
        <w:rPr>
          <w:szCs w:val="28"/>
        </w:rPr>
        <w:t>__</w:t>
      </w:r>
      <w:r w:rsidRPr="002A332F">
        <w:rPr>
          <w:szCs w:val="28"/>
        </w:rPr>
        <w:t xml:space="preserve"> от «</w:t>
      </w:r>
      <w:r>
        <w:rPr>
          <w:szCs w:val="28"/>
        </w:rPr>
        <w:t>__</w:t>
      </w:r>
      <w:r w:rsidRPr="002A332F">
        <w:rPr>
          <w:szCs w:val="28"/>
        </w:rPr>
        <w:t xml:space="preserve">» </w:t>
      </w:r>
      <w:r>
        <w:rPr>
          <w:szCs w:val="28"/>
        </w:rPr>
        <w:t>______</w:t>
      </w:r>
      <w:r w:rsidRPr="002A332F">
        <w:rPr>
          <w:szCs w:val="28"/>
        </w:rPr>
        <w:t xml:space="preserve"> 201</w:t>
      </w:r>
      <w:r>
        <w:rPr>
          <w:szCs w:val="28"/>
        </w:rPr>
        <w:t>__</w:t>
      </w:r>
      <w:r w:rsidRPr="002A332F">
        <w:rPr>
          <w:szCs w:val="28"/>
        </w:rPr>
        <w:t xml:space="preserve"> г.</w:t>
      </w:r>
    </w:p>
    <w:p w:rsidR="00665313" w:rsidRPr="002A332F" w:rsidRDefault="00665313" w:rsidP="008947FE">
      <w:pPr>
        <w:tabs>
          <w:tab w:val="left" w:pos="851"/>
        </w:tabs>
        <w:ind w:firstLine="0"/>
        <w:rPr>
          <w:szCs w:val="28"/>
        </w:rPr>
      </w:pPr>
    </w:p>
    <w:p w:rsidR="00665313" w:rsidRPr="002A332F" w:rsidRDefault="00665313" w:rsidP="008947FE">
      <w:pPr>
        <w:ind w:firstLine="0"/>
        <w:rPr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665313" w:rsidRPr="002A332F" w:rsidTr="008B0FED">
        <w:trPr>
          <w:trHeight w:val="624"/>
        </w:trPr>
        <w:tc>
          <w:tcPr>
            <w:tcW w:w="5070" w:type="dxa"/>
          </w:tcPr>
          <w:p w:rsidR="00665313" w:rsidRPr="002A332F" w:rsidRDefault="00665313" w:rsidP="008B0FED">
            <w:pPr>
              <w:ind w:firstLine="0"/>
              <w:rPr>
                <w:szCs w:val="28"/>
              </w:rPr>
            </w:pPr>
            <w:r w:rsidRPr="002A332F">
              <w:rPr>
                <w:szCs w:val="28"/>
              </w:rPr>
              <w:t>Заведующий кафедрой «Экономика и менеджмент в строительстве»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65313" w:rsidRPr="002A332F" w:rsidRDefault="00665313" w:rsidP="008B0FED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665313" w:rsidRPr="002A332F" w:rsidRDefault="00665313" w:rsidP="008B0FED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2A332F">
              <w:rPr>
                <w:szCs w:val="28"/>
              </w:rPr>
              <w:t>С.Г. Опарин</w:t>
            </w:r>
          </w:p>
        </w:tc>
      </w:tr>
      <w:tr w:rsidR="00665313" w:rsidRPr="002A332F" w:rsidTr="008B0FED">
        <w:tc>
          <w:tcPr>
            <w:tcW w:w="5070" w:type="dxa"/>
          </w:tcPr>
          <w:p w:rsidR="00665313" w:rsidRPr="002A332F" w:rsidRDefault="00665313" w:rsidP="008B0FED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2A332F">
              <w:rPr>
                <w:szCs w:val="28"/>
              </w:rPr>
              <w:t>«</w:t>
            </w:r>
            <w:r>
              <w:rPr>
                <w:szCs w:val="28"/>
              </w:rPr>
              <w:t>__</w:t>
            </w:r>
            <w:r w:rsidRPr="002A332F">
              <w:rPr>
                <w:szCs w:val="28"/>
              </w:rPr>
              <w:t xml:space="preserve">» </w:t>
            </w:r>
            <w:r>
              <w:rPr>
                <w:szCs w:val="28"/>
              </w:rPr>
              <w:t>______</w:t>
            </w:r>
            <w:r w:rsidRPr="002A332F">
              <w:rPr>
                <w:szCs w:val="28"/>
              </w:rPr>
              <w:t xml:space="preserve"> 201</w:t>
            </w:r>
            <w:r>
              <w:rPr>
                <w:szCs w:val="28"/>
              </w:rPr>
              <w:t>__</w:t>
            </w:r>
            <w:r w:rsidRPr="002A332F">
              <w:rPr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65313" w:rsidRPr="002A332F" w:rsidRDefault="00665313" w:rsidP="008B0FED">
            <w:pPr>
              <w:tabs>
                <w:tab w:val="left" w:pos="851"/>
              </w:tabs>
              <w:ind w:firstLine="0"/>
              <w:rPr>
                <w:szCs w:val="28"/>
              </w:rPr>
            </w:pPr>
          </w:p>
        </w:tc>
        <w:tc>
          <w:tcPr>
            <w:tcW w:w="2800" w:type="dxa"/>
          </w:tcPr>
          <w:p w:rsidR="00665313" w:rsidRPr="002A332F" w:rsidRDefault="00665313" w:rsidP="008B0FED">
            <w:pPr>
              <w:tabs>
                <w:tab w:val="left" w:pos="851"/>
              </w:tabs>
              <w:ind w:firstLine="0"/>
              <w:rPr>
                <w:szCs w:val="28"/>
              </w:rPr>
            </w:pPr>
          </w:p>
        </w:tc>
      </w:tr>
    </w:tbl>
    <w:p w:rsidR="00665313" w:rsidRPr="002A332F" w:rsidRDefault="00665313" w:rsidP="008947FE">
      <w:pPr>
        <w:tabs>
          <w:tab w:val="left" w:pos="851"/>
        </w:tabs>
        <w:ind w:firstLine="0"/>
        <w:rPr>
          <w:szCs w:val="28"/>
        </w:rPr>
      </w:pPr>
    </w:p>
    <w:p w:rsidR="00665313" w:rsidRPr="002A332F" w:rsidRDefault="00665313" w:rsidP="008947FE">
      <w:pPr>
        <w:tabs>
          <w:tab w:val="left" w:pos="851"/>
        </w:tabs>
        <w:ind w:firstLine="0"/>
        <w:rPr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665313" w:rsidRPr="002A332F" w:rsidTr="008B0FED">
        <w:tc>
          <w:tcPr>
            <w:tcW w:w="5070" w:type="dxa"/>
          </w:tcPr>
          <w:p w:rsidR="00665313" w:rsidRPr="002A332F" w:rsidRDefault="00665313" w:rsidP="008B0FED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2A332F">
              <w:rPr>
                <w:szCs w:val="28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665313" w:rsidRPr="002A332F" w:rsidRDefault="00665313" w:rsidP="008B0FED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665313" w:rsidRPr="002A332F" w:rsidRDefault="00665313" w:rsidP="008B0FED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</w:tr>
      <w:tr w:rsidR="00665313" w:rsidRPr="002A332F" w:rsidTr="008B0FED">
        <w:tc>
          <w:tcPr>
            <w:tcW w:w="5070" w:type="dxa"/>
          </w:tcPr>
          <w:p w:rsidR="00665313" w:rsidRPr="002A332F" w:rsidRDefault="00665313" w:rsidP="008B0FED">
            <w:pPr>
              <w:tabs>
                <w:tab w:val="left" w:pos="851"/>
              </w:tabs>
              <w:ind w:firstLine="0"/>
              <w:rPr>
                <w:i/>
                <w:szCs w:val="28"/>
              </w:rPr>
            </w:pPr>
            <w:r w:rsidRPr="002A332F">
              <w:rPr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65313" w:rsidRPr="002A332F" w:rsidRDefault="00665313" w:rsidP="008B0FED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665313" w:rsidRPr="002A332F" w:rsidRDefault="00665313" w:rsidP="008B0FED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2A332F">
              <w:rPr>
                <w:szCs w:val="28"/>
              </w:rPr>
              <w:t>Н.Е. Коклева</w:t>
            </w:r>
          </w:p>
        </w:tc>
      </w:tr>
      <w:tr w:rsidR="00665313" w:rsidRPr="002A332F" w:rsidTr="008B0FED">
        <w:tc>
          <w:tcPr>
            <w:tcW w:w="5070" w:type="dxa"/>
          </w:tcPr>
          <w:p w:rsidR="00665313" w:rsidRPr="002A332F" w:rsidRDefault="00665313" w:rsidP="008B0FED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2A332F">
              <w:rPr>
                <w:szCs w:val="28"/>
              </w:rPr>
              <w:t>«</w:t>
            </w:r>
            <w:r>
              <w:rPr>
                <w:szCs w:val="28"/>
              </w:rPr>
              <w:t>__</w:t>
            </w:r>
            <w:r w:rsidRPr="002A332F">
              <w:rPr>
                <w:szCs w:val="28"/>
              </w:rPr>
              <w:t xml:space="preserve">» </w:t>
            </w:r>
            <w:r>
              <w:rPr>
                <w:szCs w:val="28"/>
              </w:rPr>
              <w:t>______</w:t>
            </w:r>
            <w:r w:rsidRPr="002A332F">
              <w:rPr>
                <w:szCs w:val="28"/>
              </w:rPr>
              <w:t xml:space="preserve"> 201</w:t>
            </w:r>
            <w:r>
              <w:rPr>
                <w:szCs w:val="28"/>
              </w:rPr>
              <w:t>__</w:t>
            </w:r>
            <w:r w:rsidRPr="002A332F">
              <w:rPr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65313" w:rsidRPr="002A332F" w:rsidRDefault="00665313" w:rsidP="008B0FED">
            <w:pPr>
              <w:tabs>
                <w:tab w:val="left" w:pos="851"/>
              </w:tabs>
              <w:ind w:firstLine="0"/>
              <w:rPr>
                <w:szCs w:val="28"/>
              </w:rPr>
            </w:pPr>
          </w:p>
        </w:tc>
        <w:tc>
          <w:tcPr>
            <w:tcW w:w="2800" w:type="dxa"/>
          </w:tcPr>
          <w:p w:rsidR="00665313" w:rsidRPr="002A332F" w:rsidRDefault="00665313" w:rsidP="008B0FED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</w:tr>
      <w:tr w:rsidR="00665313" w:rsidRPr="002A332F" w:rsidTr="008B0FED">
        <w:tc>
          <w:tcPr>
            <w:tcW w:w="5070" w:type="dxa"/>
          </w:tcPr>
          <w:p w:rsidR="00665313" w:rsidRPr="002A332F" w:rsidRDefault="00665313" w:rsidP="008B0FED">
            <w:pPr>
              <w:tabs>
                <w:tab w:val="left" w:pos="851"/>
              </w:tabs>
              <w:ind w:firstLine="0"/>
              <w:rPr>
                <w:szCs w:val="28"/>
              </w:rPr>
            </w:pPr>
          </w:p>
        </w:tc>
        <w:tc>
          <w:tcPr>
            <w:tcW w:w="1701" w:type="dxa"/>
          </w:tcPr>
          <w:p w:rsidR="00665313" w:rsidRPr="002A332F" w:rsidRDefault="00665313" w:rsidP="008B0FED">
            <w:pPr>
              <w:tabs>
                <w:tab w:val="left" w:pos="851"/>
              </w:tabs>
              <w:ind w:firstLine="0"/>
              <w:rPr>
                <w:szCs w:val="28"/>
              </w:rPr>
            </w:pPr>
          </w:p>
        </w:tc>
        <w:tc>
          <w:tcPr>
            <w:tcW w:w="2800" w:type="dxa"/>
          </w:tcPr>
          <w:p w:rsidR="00665313" w:rsidRPr="002A332F" w:rsidRDefault="00665313" w:rsidP="008B0FED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</w:tr>
      <w:tr w:rsidR="00665313" w:rsidRPr="002A332F" w:rsidTr="008B0FED">
        <w:tc>
          <w:tcPr>
            <w:tcW w:w="5070" w:type="dxa"/>
          </w:tcPr>
          <w:p w:rsidR="00665313" w:rsidRPr="002A332F" w:rsidRDefault="00665313" w:rsidP="008B0FED">
            <w:pPr>
              <w:tabs>
                <w:tab w:val="left" w:pos="851"/>
              </w:tabs>
              <w:ind w:firstLine="0"/>
              <w:rPr>
                <w:szCs w:val="28"/>
              </w:rPr>
            </w:pPr>
          </w:p>
          <w:p w:rsidR="00665313" w:rsidRPr="002A332F" w:rsidRDefault="00665313" w:rsidP="008B0FED">
            <w:pPr>
              <w:tabs>
                <w:tab w:val="left" w:pos="851"/>
              </w:tabs>
              <w:ind w:firstLine="0"/>
              <w:rPr>
                <w:szCs w:val="28"/>
                <w:highlight w:val="yellow"/>
              </w:rPr>
            </w:pPr>
            <w:r w:rsidRPr="002A332F">
              <w:rPr>
                <w:szCs w:val="28"/>
              </w:rPr>
              <w:t>Руководитель ОПОП</w:t>
            </w:r>
            <w:r>
              <w:rPr>
                <w:szCs w:val="28"/>
              </w:rPr>
              <w:t xml:space="preserve"> </w:t>
            </w:r>
            <w:r w:rsidRPr="002A332F">
              <w:rPr>
                <w:szCs w:val="28"/>
              </w:rPr>
              <w:t xml:space="preserve">«Экономика и </w:t>
            </w:r>
            <w:r>
              <w:rPr>
                <w:szCs w:val="28"/>
              </w:rPr>
              <w:t>предприятий</w:t>
            </w:r>
            <w:r w:rsidRPr="002A332F">
              <w:rPr>
                <w:szCs w:val="28"/>
              </w:rPr>
              <w:t xml:space="preserve"> </w:t>
            </w:r>
            <w:r>
              <w:rPr>
                <w:szCs w:val="28"/>
              </w:rPr>
              <w:t>и организаций (строительство)</w:t>
            </w:r>
            <w:r w:rsidRPr="002A332F"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65313" w:rsidRPr="002A332F" w:rsidRDefault="00665313" w:rsidP="008B0FED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665313" w:rsidRPr="002A332F" w:rsidRDefault="00665313" w:rsidP="008B0FED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С.Г. Опарин</w:t>
            </w:r>
          </w:p>
        </w:tc>
      </w:tr>
      <w:tr w:rsidR="00665313" w:rsidRPr="002A332F" w:rsidTr="008B0FED">
        <w:tc>
          <w:tcPr>
            <w:tcW w:w="5070" w:type="dxa"/>
          </w:tcPr>
          <w:p w:rsidR="00665313" w:rsidRPr="002A332F" w:rsidRDefault="00665313" w:rsidP="008B0FED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2A332F">
              <w:rPr>
                <w:szCs w:val="28"/>
              </w:rPr>
              <w:t>«</w:t>
            </w:r>
            <w:r>
              <w:rPr>
                <w:szCs w:val="28"/>
              </w:rPr>
              <w:t>__</w:t>
            </w:r>
            <w:r w:rsidRPr="002A332F">
              <w:rPr>
                <w:szCs w:val="28"/>
              </w:rPr>
              <w:t xml:space="preserve">» </w:t>
            </w:r>
            <w:r>
              <w:rPr>
                <w:szCs w:val="28"/>
              </w:rPr>
              <w:t>______</w:t>
            </w:r>
            <w:r w:rsidRPr="002A332F">
              <w:rPr>
                <w:szCs w:val="28"/>
              </w:rPr>
              <w:t xml:space="preserve"> 201</w:t>
            </w:r>
            <w:r>
              <w:rPr>
                <w:szCs w:val="28"/>
              </w:rPr>
              <w:t>__</w:t>
            </w:r>
            <w:r w:rsidRPr="002A332F">
              <w:rPr>
                <w:szCs w:val="28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65313" w:rsidRPr="002A332F" w:rsidRDefault="00665313" w:rsidP="008B0FED">
            <w:pPr>
              <w:tabs>
                <w:tab w:val="left" w:pos="851"/>
              </w:tabs>
              <w:ind w:firstLine="0"/>
              <w:rPr>
                <w:szCs w:val="28"/>
              </w:rPr>
            </w:pPr>
          </w:p>
        </w:tc>
        <w:tc>
          <w:tcPr>
            <w:tcW w:w="2800" w:type="dxa"/>
          </w:tcPr>
          <w:p w:rsidR="00665313" w:rsidRPr="002A332F" w:rsidRDefault="00665313" w:rsidP="008B0FED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</w:tr>
      <w:tr w:rsidR="00665313" w:rsidRPr="002A332F" w:rsidTr="008B0FED">
        <w:tc>
          <w:tcPr>
            <w:tcW w:w="5070" w:type="dxa"/>
          </w:tcPr>
          <w:p w:rsidR="00665313" w:rsidRPr="002A332F" w:rsidRDefault="00665313" w:rsidP="008B0FED">
            <w:pPr>
              <w:tabs>
                <w:tab w:val="left" w:pos="851"/>
              </w:tabs>
              <w:ind w:firstLine="0"/>
              <w:rPr>
                <w:szCs w:val="28"/>
                <w:highlight w:val="yellow"/>
              </w:rPr>
            </w:pPr>
          </w:p>
        </w:tc>
        <w:tc>
          <w:tcPr>
            <w:tcW w:w="1701" w:type="dxa"/>
            <w:vAlign w:val="bottom"/>
          </w:tcPr>
          <w:p w:rsidR="00665313" w:rsidRPr="002A332F" w:rsidRDefault="00665313" w:rsidP="008B0FED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665313" w:rsidRPr="002A332F" w:rsidRDefault="00665313" w:rsidP="008B0FED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</w:tr>
    </w:tbl>
    <w:p w:rsidR="00665313" w:rsidRDefault="00665313" w:rsidP="008947FE">
      <w:pPr>
        <w:spacing w:after="200"/>
        <w:ind w:firstLine="0"/>
        <w:rPr>
          <w:szCs w:val="28"/>
        </w:rPr>
      </w:pPr>
      <w:r>
        <w:rPr>
          <w:szCs w:val="28"/>
        </w:rPr>
        <w:t xml:space="preserve"> </w:t>
      </w:r>
    </w:p>
    <w:p w:rsidR="00665313" w:rsidRPr="00A95A39" w:rsidRDefault="00665313" w:rsidP="00FE6558">
      <w:pPr>
        <w:widowControl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br w:type="page"/>
      </w:r>
      <w:r w:rsidRPr="00A95A39">
        <w:rPr>
          <w:b/>
          <w:bCs/>
          <w:szCs w:val="28"/>
        </w:rPr>
        <w:t>1. Цели и задачи дисциплины</w:t>
      </w:r>
    </w:p>
    <w:p w:rsidR="00665313" w:rsidRDefault="00665313" w:rsidP="0095427B">
      <w:pPr>
        <w:widowControl/>
        <w:ind w:firstLine="851"/>
        <w:rPr>
          <w:szCs w:val="28"/>
        </w:rPr>
      </w:pPr>
    </w:p>
    <w:p w:rsidR="00665313" w:rsidRPr="00A95A39" w:rsidRDefault="00665313" w:rsidP="00FE6558">
      <w:pPr>
        <w:widowControl/>
        <w:ind w:firstLine="851"/>
        <w:rPr>
          <w:szCs w:val="28"/>
        </w:rPr>
      </w:pPr>
      <w:r w:rsidRPr="00A95A39">
        <w:rPr>
          <w:szCs w:val="28"/>
        </w:rPr>
        <w:t>Рабочая программа составлена в соответствии с ФГОС ВО, утвержденным «</w:t>
      </w:r>
      <w:r>
        <w:rPr>
          <w:szCs w:val="28"/>
        </w:rPr>
        <w:t>12</w:t>
      </w:r>
      <w:r w:rsidRPr="00A95A39">
        <w:rPr>
          <w:szCs w:val="28"/>
        </w:rPr>
        <w:t xml:space="preserve">» </w:t>
      </w:r>
      <w:r>
        <w:rPr>
          <w:szCs w:val="28"/>
        </w:rPr>
        <w:t>ноября</w:t>
      </w:r>
      <w:r w:rsidRPr="00A95A39">
        <w:rPr>
          <w:szCs w:val="28"/>
        </w:rPr>
        <w:t xml:space="preserve"> 20</w:t>
      </w:r>
      <w:r w:rsidRPr="00FE6558">
        <w:rPr>
          <w:szCs w:val="28"/>
        </w:rPr>
        <w:t xml:space="preserve">15 </w:t>
      </w:r>
      <w:r w:rsidRPr="00A95A39">
        <w:rPr>
          <w:szCs w:val="28"/>
        </w:rPr>
        <w:t xml:space="preserve">г., приказ № </w:t>
      </w:r>
      <w:r>
        <w:rPr>
          <w:szCs w:val="28"/>
        </w:rPr>
        <w:t>1327</w:t>
      </w:r>
      <w:r w:rsidRPr="00A95A39">
        <w:rPr>
          <w:szCs w:val="28"/>
        </w:rPr>
        <w:t xml:space="preserve"> по направлению </w:t>
      </w:r>
      <w:r>
        <w:rPr>
          <w:szCs w:val="28"/>
        </w:rPr>
        <w:t>38</w:t>
      </w:r>
      <w:r w:rsidRPr="00A95A39">
        <w:rPr>
          <w:szCs w:val="28"/>
        </w:rPr>
        <w:t>.03.0</w:t>
      </w:r>
      <w:r>
        <w:rPr>
          <w:szCs w:val="28"/>
        </w:rPr>
        <w:t>1</w:t>
      </w:r>
      <w:r w:rsidRPr="00A95A39">
        <w:rPr>
          <w:szCs w:val="28"/>
        </w:rPr>
        <w:t xml:space="preserve"> «</w:t>
      </w:r>
      <w:r>
        <w:rPr>
          <w:szCs w:val="28"/>
        </w:rPr>
        <w:t>Экономика</w:t>
      </w:r>
      <w:r w:rsidRPr="00A95A39">
        <w:rPr>
          <w:szCs w:val="28"/>
        </w:rPr>
        <w:t>», по дисциплине «</w:t>
      </w:r>
      <w:r>
        <w:rPr>
          <w:szCs w:val="28"/>
        </w:rPr>
        <w:t>Теория игр»</w:t>
      </w:r>
      <w:r w:rsidRPr="00A95A39">
        <w:rPr>
          <w:szCs w:val="28"/>
        </w:rPr>
        <w:t>.</w:t>
      </w:r>
    </w:p>
    <w:p w:rsidR="00665313" w:rsidRPr="00CA2765" w:rsidRDefault="00665313" w:rsidP="00FE6558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A95A39">
        <w:rPr>
          <w:szCs w:val="28"/>
        </w:rPr>
        <w:t>Целью изучения дисциплины является</w:t>
      </w:r>
      <w:r>
        <w:rPr>
          <w:szCs w:val="28"/>
        </w:rPr>
        <w:t xml:space="preserve"> овладение</w:t>
      </w:r>
      <w:r w:rsidRPr="00C849A3">
        <w:rPr>
          <w:rFonts w:cs="Times New Roman"/>
          <w:szCs w:val="28"/>
        </w:rPr>
        <w:t xml:space="preserve"> основ</w:t>
      </w:r>
      <w:r>
        <w:rPr>
          <w:rFonts w:cs="Times New Roman"/>
          <w:szCs w:val="28"/>
        </w:rPr>
        <w:t>ами</w:t>
      </w:r>
      <w:r w:rsidRPr="00C849A3">
        <w:rPr>
          <w:rFonts w:cs="Times New Roman"/>
          <w:szCs w:val="28"/>
        </w:rPr>
        <w:t xml:space="preserve"> </w:t>
      </w:r>
      <w:r>
        <w:rPr>
          <w:bCs/>
          <w:szCs w:val="28"/>
        </w:rPr>
        <w:t xml:space="preserve">применения математического аппарата </w:t>
      </w:r>
      <w:r>
        <w:rPr>
          <w:rFonts w:cs="Times New Roman"/>
          <w:szCs w:val="28"/>
        </w:rPr>
        <w:t>теории игр</w:t>
      </w:r>
      <w:r w:rsidRPr="00C849A3">
        <w:rPr>
          <w:rFonts w:cs="Times New Roman"/>
          <w:szCs w:val="28"/>
        </w:rPr>
        <w:t xml:space="preserve"> для</w:t>
      </w:r>
      <w:r>
        <w:rPr>
          <w:rFonts w:cs="Times New Roman"/>
          <w:szCs w:val="28"/>
        </w:rPr>
        <w:t xml:space="preserve"> выбора оптимальных стратегий экономического поведения игроков применительно к деятельности </w:t>
      </w:r>
      <w:r>
        <w:rPr>
          <w:bCs/>
          <w:szCs w:val="28"/>
        </w:rPr>
        <w:t>предприятий и организаций различных форм собственности в конфликтных ситуациях и неопределенности рыночной среды.</w:t>
      </w:r>
    </w:p>
    <w:p w:rsidR="00665313" w:rsidRDefault="00665313" w:rsidP="00F13045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C849A3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665313" w:rsidRDefault="00665313" w:rsidP="00D27CCB">
      <w:pPr>
        <w:pStyle w:val="1"/>
        <w:numPr>
          <w:ilvl w:val="0"/>
          <w:numId w:val="8"/>
        </w:numPr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понимание вида игры, состояния информации, вида функции выигрыша, принципов рационального поведения в конфликтах и методов поиска оптимальных решений для участников игры;</w:t>
      </w:r>
    </w:p>
    <w:p w:rsidR="00665313" w:rsidRPr="00C849A3" w:rsidRDefault="00665313" w:rsidP="00D27CCB">
      <w:pPr>
        <w:pStyle w:val="1"/>
        <w:numPr>
          <w:ilvl w:val="0"/>
          <w:numId w:val="8"/>
        </w:numPr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формирование способности к использованию математического аппарата теории игр для решения прикладных экономических задач в деятельности предприятий и организаций различных форм собственности;</w:t>
      </w:r>
    </w:p>
    <w:p w:rsidR="00665313" w:rsidRPr="00C849A3" w:rsidRDefault="00665313" w:rsidP="00D27CCB">
      <w:pPr>
        <w:pStyle w:val="1"/>
        <w:numPr>
          <w:ilvl w:val="0"/>
          <w:numId w:val="1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получение практических </w:t>
      </w:r>
      <w:r w:rsidRPr="00C849A3">
        <w:rPr>
          <w:rFonts w:cs="Times New Roman"/>
          <w:szCs w:val="28"/>
        </w:rPr>
        <w:t>навык</w:t>
      </w:r>
      <w:r>
        <w:rPr>
          <w:rFonts w:cs="Times New Roman"/>
          <w:szCs w:val="28"/>
        </w:rPr>
        <w:t>ов по</w:t>
      </w:r>
      <w:r w:rsidRPr="00C849A3">
        <w:rPr>
          <w:rFonts w:cs="Times New Roman"/>
          <w:szCs w:val="28"/>
        </w:rPr>
        <w:t xml:space="preserve"> использовани</w:t>
      </w:r>
      <w:r>
        <w:rPr>
          <w:rFonts w:cs="Times New Roman"/>
          <w:szCs w:val="28"/>
        </w:rPr>
        <w:t>ю</w:t>
      </w:r>
      <w:r w:rsidRPr="00C849A3">
        <w:rPr>
          <w:rFonts w:cs="Times New Roman"/>
          <w:szCs w:val="28"/>
        </w:rPr>
        <w:t xml:space="preserve">   </w:t>
      </w:r>
      <w:r>
        <w:rPr>
          <w:rFonts w:cs="Times New Roman"/>
          <w:szCs w:val="28"/>
        </w:rPr>
        <w:t>математического аппарата теории игр для обоснования выбора оптимальных стратегий экономического поведения для разных участников игры.</w:t>
      </w:r>
    </w:p>
    <w:p w:rsidR="00665313" w:rsidRDefault="00665313" w:rsidP="0092549B">
      <w:pPr>
        <w:pStyle w:val="1"/>
        <w:ind w:left="0" w:firstLine="851"/>
        <w:contextualSpacing w:val="0"/>
        <w:jc w:val="both"/>
        <w:rPr>
          <w:szCs w:val="28"/>
        </w:rPr>
      </w:pPr>
    </w:p>
    <w:p w:rsidR="00665313" w:rsidRPr="00A95A39" w:rsidRDefault="00665313" w:rsidP="00903C29">
      <w:pPr>
        <w:widowControl/>
        <w:ind w:firstLine="851"/>
        <w:jc w:val="center"/>
        <w:rPr>
          <w:b/>
          <w:bCs/>
          <w:szCs w:val="28"/>
        </w:rPr>
      </w:pPr>
      <w:r w:rsidRPr="00A95A39">
        <w:rPr>
          <w:b/>
          <w:bCs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665313" w:rsidRDefault="00665313" w:rsidP="00903C29">
      <w:pPr>
        <w:widowControl/>
        <w:ind w:firstLine="851"/>
        <w:rPr>
          <w:szCs w:val="28"/>
        </w:rPr>
      </w:pPr>
    </w:p>
    <w:p w:rsidR="00665313" w:rsidRPr="00A95A39" w:rsidRDefault="00665313" w:rsidP="001831D3">
      <w:pPr>
        <w:widowControl/>
        <w:ind w:firstLine="851"/>
        <w:rPr>
          <w:szCs w:val="28"/>
        </w:rPr>
      </w:pPr>
      <w:r w:rsidRPr="00A95A39">
        <w:rPr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665313" w:rsidRPr="00A95A39" w:rsidRDefault="00665313" w:rsidP="00903C29">
      <w:pPr>
        <w:widowControl/>
        <w:ind w:firstLine="851"/>
        <w:rPr>
          <w:szCs w:val="28"/>
        </w:rPr>
      </w:pPr>
      <w:r w:rsidRPr="00A95A39">
        <w:rPr>
          <w:szCs w:val="28"/>
        </w:rPr>
        <w:t>В результате освоения дисциплины обучающийся должен:</w:t>
      </w:r>
    </w:p>
    <w:p w:rsidR="00665313" w:rsidRDefault="00665313" w:rsidP="0092549B">
      <w:pPr>
        <w:tabs>
          <w:tab w:val="left" w:pos="0"/>
        </w:tabs>
        <w:ind w:firstLine="851"/>
        <w:rPr>
          <w:bCs/>
          <w:szCs w:val="28"/>
        </w:rPr>
      </w:pPr>
      <w:r w:rsidRPr="00C849A3">
        <w:rPr>
          <w:b/>
          <w:bCs/>
          <w:szCs w:val="28"/>
        </w:rPr>
        <w:t>ЗНАТЬ</w:t>
      </w:r>
      <w:r w:rsidRPr="00C849A3">
        <w:rPr>
          <w:bCs/>
          <w:szCs w:val="28"/>
        </w:rPr>
        <w:t>:</w:t>
      </w:r>
    </w:p>
    <w:p w:rsidR="00665313" w:rsidRDefault="00665313" w:rsidP="00D27CCB">
      <w:pPr>
        <w:widowControl/>
        <w:numPr>
          <w:ilvl w:val="0"/>
          <w:numId w:val="2"/>
        </w:numPr>
        <w:tabs>
          <w:tab w:val="left" w:pos="1418"/>
        </w:tabs>
        <w:ind w:left="0" w:firstLine="851"/>
        <w:rPr>
          <w:bCs/>
          <w:szCs w:val="28"/>
        </w:rPr>
      </w:pPr>
      <w:r w:rsidRPr="00C849A3">
        <w:rPr>
          <w:bCs/>
          <w:szCs w:val="28"/>
        </w:rPr>
        <w:t>основы теории вероятностей для решения экономических задач</w:t>
      </w:r>
      <w:r>
        <w:rPr>
          <w:bCs/>
          <w:szCs w:val="28"/>
        </w:rPr>
        <w:t xml:space="preserve"> с применением математического аппарата теории игр</w:t>
      </w:r>
      <w:r w:rsidRPr="00C849A3">
        <w:rPr>
          <w:bCs/>
          <w:szCs w:val="28"/>
        </w:rPr>
        <w:t>;</w:t>
      </w:r>
    </w:p>
    <w:p w:rsidR="00665313" w:rsidRPr="00C849A3" w:rsidRDefault="00665313" w:rsidP="00D27CCB">
      <w:pPr>
        <w:widowControl/>
        <w:numPr>
          <w:ilvl w:val="0"/>
          <w:numId w:val="2"/>
        </w:numPr>
        <w:tabs>
          <w:tab w:val="left" w:pos="1418"/>
        </w:tabs>
        <w:ind w:left="0" w:firstLine="851"/>
        <w:rPr>
          <w:bCs/>
          <w:szCs w:val="28"/>
        </w:rPr>
      </w:pPr>
      <w:r>
        <w:rPr>
          <w:bCs/>
          <w:szCs w:val="28"/>
        </w:rPr>
        <w:t>основы теории статистических решений для обоснования и выбора оптимальных экономических стратегий в деятельности предприятий и организаций различных форм собственности в условия неопределенности и риска;</w:t>
      </w:r>
    </w:p>
    <w:p w:rsidR="00665313" w:rsidRDefault="00665313" w:rsidP="00D27CCB">
      <w:pPr>
        <w:widowControl/>
        <w:numPr>
          <w:ilvl w:val="0"/>
          <w:numId w:val="2"/>
        </w:numPr>
        <w:tabs>
          <w:tab w:val="left" w:pos="1418"/>
        </w:tabs>
        <w:ind w:left="0" w:firstLine="851"/>
        <w:rPr>
          <w:bCs/>
          <w:szCs w:val="28"/>
        </w:rPr>
      </w:pPr>
      <w:r>
        <w:rPr>
          <w:bCs/>
          <w:szCs w:val="28"/>
        </w:rPr>
        <w:t>способы решения класса матричных антагонистических и кооперативных игр для принятия оптимальных экономических решений в деятельности предприятий и организаций в условиях полной и частичной неопределенности;</w:t>
      </w:r>
    </w:p>
    <w:p w:rsidR="00665313" w:rsidRDefault="00665313" w:rsidP="00D27CCB">
      <w:pPr>
        <w:widowControl/>
        <w:numPr>
          <w:ilvl w:val="0"/>
          <w:numId w:val="2"/>
        </w:numPr>
        <w:tabs>
          <w:tab w:val="left" w:pos="1418"/>
        </w:tabs>
        <w:ind w:left="0" w:firstLine="851"/>
        <w:rPr>
          <w:bCs/>
          <w:szCs w:val="28"/>
        </w:rPr>
      </w:pPr>
      <w:r>
        <w:rPr>
          <w:bCs/>
          <w:szCs w:val="28"/>
        </w:rPr>
        <w:t>способы решения класса игр для принятия оптимальных экономических решений в условиях конфликтных ситуаций;</w:t>
      </w:r>
    </w:p>
    <w:p w:rsidR="00665313" w:rsidRDefault="00665313" w:rsidP="00D27CCB">
      <w:pPr>
        <w:widowControl/>
        <w:numPr>
          <w:ilvl w:val="0"/>
          <w:numId w:val="2"/>
        </w:numPr>
        <w:tabs>
          <w:tab w:val="left" w:pos="1418"/>
        </w:tabs>
        <w:ind w:left="0" w:firstLine="851"/>
        <w:rPr>
          <w:bCs/>
          <w:szCs w:val="28"/>
        </w:rPr>
      </w:pPr>
      <w:r>
        <w:rPr>
          <w:bCs/>
          <w:szCs w:val="28"/>
        </w:rPr>
        <w:t>методы решения класса игр с природой, матричных, биматричных, статистических и кооперативных игр.</w:t>
      </w:r>
    </w:p>
    <w:p w:rsidR="00665313" w:rsidRPr="00C849A3" w:rsidRDefault="00665313" w:rsidP="00FE6558">
      <w:pPr>
        <w:tabs>
          <w:tab w:val="left" w:pos="0"/>
        </w:tabs>
        <w:ind w:firstLine="851"/>
        <w:rPr>
          <w:bCs/>
          <w:szCs w:val="28"/>
        </w:rPr>
      </w:pPr>
      <w:r w:rsidRPr="00C849A3">
        <w:rPr>
          <w:b/>
          <w:bCs/>
          <w:szCs w:val="28"/>
        </w:rPr>
        <w:t>УМЕТЬ</w:t>
      </w:r>
      <w:r w:rsidRPr="00C849A3">
        <w:rPr>
          <w:bCs/>
          <w:szCs w:val="28"/>
        </w:rPr>
        <w:t>:</w:t>
      </w:r>
    </w:p>
    <w:p w:rsidR="00665313" w:rsidRPr="00C849A3" w:rsidRDefault="00665313" w:rsidP="00D27CCB">
      <w:pPr>
        <w:widowControl/>
        <w:numPr>
          <w:ilvl w:val="0"/>
          <w:numId w:val="2"/>
        </w:numPr>
        <w:tabs>
          <w:tab w:val="left" w:pos="1418"/>
        </w:tabs>
        <w:ind w:left="0" w:firstLine="851"/>
        <w:rPr>
          <w:bCs/>
          <w:szCs w:val="28"/>
        </w:rPr>
      </w:pPr>
      <w:r w:rsidRPr="00C849A3">
        <w:rPr>
          <w:bCs/>
          <w:szCs w:val="28"/>
        </w:rPr>
        <w:t xml:space="preserve">применять методы </w:t>
      </w:r>
      <w:r>
        <w:rPr>
          <w:bCs/>
          <w:szCs w:val="28"/>
        </w:rPr>
        <w:t>теории игр</w:t>
      </w:r>
      <w:r w:rsidRPr="00C849A3">
        <w:rPr>
          <w:bCs/>
          <w:szCs w:val="28"/>
        </w:rPr>
        <w:t xml:space="preserve"> для решения экономических задач</w:t>
      </w:r>
      <w:r>
        <w:rPr>
          <w:bCs/>
          <w:szCs w:val="28"/>
        </w:rPr>
        <w:t xml:space="preserve"> применительно к деятельности предприятий и организаций в условиях неопределенности изменения внешней среды и в конфликтных ситуациях;</w:t>
      </w:r>
    </w:p>
    <w:p w:rsidR="00665313" w:rsidRDefault="00665313" w:rsidP="00D27CCB">
      <w:pPr>
        <w:widowControl/>
        <w:numPr>
          <w:ilvl w:val="0"/>
          <w:numId w:val="2"/>
        </w:numPr>
        <w:tabs>
          <w:tab w:val="left" w:pos="1418"/>
        </w:tabs>
        <w:ind w:left="0" w:firstLine="851"/>
        <w:rPr>
          <w:bCs/>
          <w:szCs w:val="28"/>
        </w:rPr>
      </w:pPr>
      <w:r w:rsidRPr="00C849A3">
        <w:rPr>
          <w:bCs/>
          <w:szCs w:val="28"/>
        </w:rPr>
        <w:t>производить расчеты математических величин</w:t>
      </w:r>
      <w:r>
        <w:rPr>
          <w:bCs/>
          <w:szCs w:val="28"/>
        </w:rPr>
        <w:t xml:space="preserve"> и обосновывать выбор оптимальных экономических решений в конфликтных ситуациях</w:t>
      </w:r>
      <w:r w:rsidRPr="00C849A3">
        <w:rPr>
          <w:bCs/>
          <w:szCs w:val="28"/>
        </w:rPr>
        <w:t>;</w:t>
      </w:r>
    </w:p>
    <w:p w:rsidR="00665313" w:rsidRPr="00C849A3" w:rsidRDefault="00665313" w:rsidP="00D27CCB">
      <w:pPr>
        <w:widowControl/>
        <w:numPr>
          <w:ilvl w:val="0"/>
          <w:numId w:val="2"/>
        </w:numPr>
        <w:tabs>
          <w:tab w:val="left" w:pos="1418"/>
        </w:tabs>
        <w:ind w:left="0" w:firstLine="851"/>
        <w:rPr>
          <w:bCs/>
          <w:szCs w:val="28"/>
        </w:rPr>
      </w:pPr>
      <w:r>
        <w:rPr>
          <w:bCs/>
          <w:szCs w:val="28"/>
        </w:rPr>
        <w:t>применять математический аппарат теории игр для обоснования выбора оптимальных стратегий поведения участников строительного рынка в конфликтных ситуациях и кооперации;</w:t>
      </w:r>
    </w:p>
    <w:p w:rsidR="00665313" w:rsidRPr="00C849A3" w:rsidRDefault="00665313" w:rsidP="00D27CCB">
      <w:pPr>
        <w:widowControl/>
        <w:numPr>
          <w:ilvl w:val="0"/>
          <w:numId w:val="2"/>
        </w:numPr>
        <w:tabs>
          <w:tab w:val="left" w:pos="1418"/>
        </w:tabs>
        <w:ind w:left="0" w:firstLine="851"/>
        <w:rPr>
          <w:bCs/>
          <w:szCs w:val="28"/>
        </w:rPr>
      </w:pPr>
      <w:r w:rsidRPr="00C849A3">
        <w:rPr>
          <w:bCs/>
          <w:szCs w:val="28"/>
        </w:rPr>
        <w:t xml:space="preserve">логически верно, аргументировано и </w:t>
      </w:r>
      <w:r>
        <w:rPr>
          <w:bCs/>
          <w:szCs w:val="28"/>
        </w:rPr>
        <w:t>обоснованно осуществлять поиск оптимальных экономических решений, в которых участники имеют несовпадающие интересы и обладают различными средствами для достижения своих целей.</w:t>
      </w:r>
    </w:p>
    <w:p w:rsidR="00665313" w:rsidRPr="00C849A3" w:rsidRDefault="00665313" w:rsidP="0092549B">
      <w:pPr>
        <w:tabs>
          <w:tab w:val="left" w:pos="0"/>
        </w:tabs>
        <w:ind w:firstLine="851"/>
        <w:rPr>
          <w:b/>
          <w:bCs/>
          <w:szCs w:val="28"/>
        </w:rPr>
      </w:pPr>
      <w:r w:rsidRPr="00C849A3">
        <w:rPr>
          <w:b/>
          <w:bCs/>
          <w:szCs w:val="28"/>
        </w:rPr>
        <w:t>ВЛАДЕТЬ</w:t>
      </w:r>
      <w:r w:rsidRPr="00C849A3">
        <w:rPr>
          <w:bCs/>
          <w:szCs w:val="28"/>
        </w:rPr>
        <w:t>:</w:t>
      </w:r>
    </w:p>
    <w:p w:rsidR="00665313" w:rsidRPr="00C849A3" w:rsidRDefault="00665313" w:rsidP="00D27CCB">
      <w:pPr>
        <w:widowControl/>
        <w:numPr>
          <w:ilvl w:val="0"/>
          <w:numId w:val="2"/>
        </w:numPr>
        <w:tabs>
          <w:tab w:val="left" w:pos="1418"/>
        </w:tabs>
        <w:ind w:left="0" w:firstLine="851"/>
        <w:rPr>
          <w:bCs/>
          <w:szCs w:val="28"/>
        </w:rPr>
      </w:pPr>
      <w:r w:rsidRPr="00C849A3">
        <w:rPr>
          <w:rFonts w:cs="Courier New"/>
          <w:szCs w:val="28"/>
        </w:rPr>
        <w:t xml:space="preserve">навыками применения современного математического инструментария </w:t>
      </w:r>
      <w:r>
        <w:rPr>
          <w:rFonts w:cs="Courier New"/>
          <w:szCs w:val="28"/>
        </w:rPr>
        <w:t xml:space="preserve">теории игр </w:t>
      </w:r>
      <w:r w:rsidRPr="00C849A3">
        <w:rPr>
          <w:rFonts w:cs="Courier New"/>
          <w:szCs w:val="28"/>
        </w:rPr>
        <w:t>для решения экономических задач</w:t>
      </w:r>
      <w:r>
        <w:rPr>
          <w:rFonts w:cs="Courier New"/>
          <w:szCs w:val="28"/>
        </w:rPr>
        <w:t xml:space="preserve"> с применением;</w:t>
      </w:r>
      <w:r w:rsidRPr="00C849A3">
        <w:rPr>
          <w:bCs/>
          <w:szCs w:val="28"/>
        </w:rPr>
        <w:t xml:space="preserve"> </w:t>
      </w:r>
    </w:p>
    <w:p w:rsidR="00665313" w:rsidRPr="00C849A3" w:rsidRDefault="00665313" w:rsidP="00D27CCB">
      <w:pPr>
        <w:widowControl/>
        <w:numPr>
          <w:ilvl w:val="0"/>
          <w:numId w:val="2"/>
        </w:numPr>
        <w:tabs>
          <w:tab w:val="left" w:pos="1418"/>
        </w:tabs>
        <w:ind w:left="0" w:firstLine="851"/>
        <w:rPr>
          <w:bCs/>
          <w:szCs w:val="28"/>
        </w:rPr>
      </w:pPr>
      <w:r w:rsidRPr="00C849A3">
        <w:rPr>
          <w:bCs/>
          <w:szCs w:val="28"/>
        </w:rPr>
        <w:t xml:space="preserve">методикой применения математических моделей </w:t>
      </w:r>
      <w:r>
        <w:rPr>
          <w:bCs/>
          <w:szCs w:val="28"/>
        </w:rPr>
        <w:t xml:space="preserve">теории игр по основным классам игр: матричным, биматричным, антагонистическим, статистическим и кооперативным играм </w:t>
      </w:r>
      <w:r w:rsidRPr="00C849A3">
        <w:rPr>
          <w:bCs/>
          <w:szCs w:val="28"/>
        </w:rPr>
        <w:t xml:space="preserve">для </w:t>
      </w:r>
      <w:r>
        <w:rPr>
          <w:bCs/>
          <w:szCs w:val="28"/>
        </w:rPr>
        <w:t>обоснования оптимальных</w:t>
      </w:r>
      <w:r w:rsidRPr="00C849A3">
        <w:rPr>
          <w:bCs/>
          <w:szCs w:val="28"/>
        </w:rPr>
        <w:t xml:space="preserve"> экономических </w:t>
      </w:r>
      <w:r>
        <w:rPr>
          <w:bCs/>
          <w:szCs w:val="28"/>
        </w:rPr>
        <w:t>решений:</w:t>
      </w:r>
    </w:p>
    <w:p w:rsidR="00665313" w:rsidRDefault="00665313" w:rsidP="00D27CCB">
      <w:pPr>
        <w:widowControl/>
        <w:numPr>
          <w:ilvl w:val="0"/>
          <w:numId w:val="2"/>
        </w:numPr>
        <w:tabs>
          <w:tab w:val="left" w:pos="1418"/>
        </w:tabs>
        <w:ind w:left="0" w:firstLine="851"/>
        <w:rPr>
          <w:bCs/>
          <w:szCs w:val="28"/>
        </w:rPr>
      </w:pPr>
      <w:r w:rsidRPr="00C849A3">
        <w:rPr>
          <w:bCs/>
          <w:szCs w:val="28"/>
        </w:rPr>
        <w:t xml:space="preserve">методами </w:t>
      </w:r>
      <w:r>
        <w:rPr>
          <w:bCs/>
          <w:szCs w:val="28"/>
        </w:rPr>
        <w:t>постановки и поиска решения задачи оптимизации на основе линейного программирования при решении прикладных экономических задач</w:t>
      </w:r>
      <w:r w:rsidRPr="00C849A3">
        <w:rPr>
          <w:bCs/>
          <w:szCs w:val="28"/>
        </w:rPr>
        <w:t>;</w:t>
      </w:r>
    </w:p>
    <w:p w:rsidR="00665313" w:rsidRPr="00C849A3" w:rsidRDefault="00665313" w:rsidP="00D27CCB">
      <w:pPr>
        <w:widowControl/>
        <w:numPr>
          <w:ilvl w:val="0"/>
          <w:numId w:val="2"/>
        </w:numPr>
        <w:tabs>
          <w:tab w:val="left" w:pos="1418"/>
        </w:tabs>
        <w:ind w:left="0" w:firstLine="851"/>
        <w:rPr>
          <w:bCs/>
          <w:szCs w:val="28"/>
        </w:rPr>
      </w:pPr>
      <w:r>
        <w:rPr>
          <w:bCs/>
          <w:szCs w:val="28"/>
        </w:rPr>
        <w:t>способностью находить оптимальные экономические решения с применением аппарата теории игр.</w:t>
      </w:r>
    </w:p>
    <w:p w:rsidR="00665313" w:rsidRPr="00985000" w:rsidRDefault="00665313" w:rsidP="000D1BE1">
      <w:pPr>
        <w:widowControl/>
        <w:ind w:firstLine="851"/>
        <w:rPr>
          <w:i/>
          <w:szCs w:val="28"/>
        </w:rPr>
      </w:pPr>
      <w:r>
        <w:rPr>
          <w:szCs w:val="28"/>
        </w:rPr>
        <w:t>Приобретенные знания, умения, навыки</w:t>
      </w:r>
      <w:r w:rsidRPr="000D1BE1">
        <w:rPr>
          <w:szCs w:val="28"/>
        </w:rPr>
        <w:t>,</w:t>
      </w:r>
      <w:r>
        <w:rPr>
          <w:szCs w:val="28"/>
        </w:rPr>
        <w:t xml:space="preserve"> </w:t>
      </w:r>
      <w:r w:rsidRPr="00743903">
        <w:rPr>
          <w:szCs w:val="28"/>
        </w:rPr>
        <w:t>характеризующие формирование компетенций</w:t>
      </w:r>
      <w:r>
        <w:rPr>
          <w:szCs w:val="28"/>
        </w:rPr>
        <w:t>,</w:t>
      </w:r>
      <w:r w:rsidRPr="00743903">
        <w:rPr>
          <w:szCs w:val="28"/>
        </w:rPr>
        <w:t xml:space="preserve"> </w:t>
      </w:r>
      <w:r>
        <w:rPr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</w:t>
      </w:r>
      <w:r w:rsidRPr="00542E1B">
        <w:rPr>
          <w:szCs w:val="28"/>
        </w:rPr>
        <w:t xml:space="preserve">сновной профессиональной образовательной программы </w:t>
      </w:r>
      <w:r>
        <w:rPr>
          <w:szCs w:val="28"/>
        </w:rPr>
        <w:t>(ОПОП).</w:t>
      </w:r>
    </w:p>
    <w:p w:rsidR="00665313" w:rsidRDefault="00665313" w:rsidP="006B141B">
      <w:pPr>
        <w:widowControl/>
        <w:ind w:firstLine="851"/>
        <w:rPr>
          <w:szCs w:val="28"/>
        </w:rPr>
      </w:pPr>
      <w:r w:rsidRPr="00E01540">
        <w:rPr>
          <w:szCs w:val="28"/>
        </w:rPr>
        <w:t xml:space="preserve">Изучение дисциплины направлено на формирование следующих </w:t>
      </w:r>
    </w:p>
    <w:p w:rsidR="00665313" w:rsidRDefault="00665313" w:rsidP="00B65AF8">
      <w:pPr>
        <w:widowControl/>
        <w:ind w:firstLine="0"/>
        <w:rPr>
          <w:b/>
          <w:szCs w:val="28"/>
        </w:rPr>
      </w:pPr>
      <w:r w:rsidRPr="006474B0">
        <w:rPr>
          <w:b/>
          <w:szCs w:val="28"/>
        </w:rPr>
        <w:t>о</w:t>
      </w:r>
      <w:r>
        <w:rPr>
          <w:b/>
          <w:szCs w:val="28"/>
        </w:rPr>
        <w:t>бщепрофессиональных компетенций (ОПК):</w:t>
      </w:r>
    </w:p>
    <w:p w:rsidR="00665313" w:rsidRDefault="00665313" w:rsidP="006474B0">
      <w:pPr>
        <w:widowControl/>
        <w:ind w:firstLine="851"/>
        <w:rPr>
          <w:szCs w:val="28"/>
        </w:rPr>
      </w:pPr>
      <w:r>
        <w:rPr>
          <w:b/>
          <w:szCs w:val="28"/>
        </w:rPr>
        <w:t xml:space="preserve">-     </w:t>
      </w:r>
      <w:r w:rsidRPr="00AA7E47">
        <w:rPr>
          <w:szCs w:val="28"/>
        </w:rPr>
        <w:t>способностью находить</w:t>
      </w:r>
      <w:r>
        <w:rPr>
          <w:szCs w:val="28"/>
        </w:rPr>
        <w:t xml:space="preserve"> организационно-управленческие решения в профессиональной деятельности и готовность нести за них ответственность (ОПК-4).</w:t>
      </w:r>
      <w:r w:rsidRPr="00AA7E47">
        <w:rPr>
          <w:szCs w:val="28"/>
        </w:rPr>
        <w:t xml:space="preserve"> </w:t>
      </w:r>
    </w:p>
    <w:p w:rsidR="00665313" w:rsidRDefault="00665313" w:rsidP="002746A0">
      <w:pPr>
        <w:widowControl/>
        <w:ind w:firstLine="851"/>
        <w:rPr>
          <w:bCs/>
          <w:szCs w:val="28"/>
        </w:rPr>
      </w:pPr>
      <w:r w:rsidRPr="00E01540">
        <w:rPr>
          <w:szCs w:val="28"/>
        </w:rPr>
        <w:t>Изучение дисциплины направлено на формирование следующих</w:t>
      </w:r>
      <w:r>
        <w:rPr>
          <w:szCs w:val="28"/>
        </w:rPr>
        <w:t xml:space="preserve"> </w:t>
      </w:r>
      <w:r>
        <w:rPr>
          <w:b/>
          <w:szCs w:val="28"/>
        </w:rPr>
        <w:t>п</w:t>
      </w:r>
      <w:r w:rsidRPr="00E01540">
        <w:rPr>
          <w:b/>
          <w:szCs w:val="28"/>
        </w:rPr>
        <w:t>рофессиональных компетенций (ПК)</w:t>
      </w:r>
      <w:r w:rsidRPr="00E01540">
        <w:rPr>
          <w:szCs w:val="28"/>
        </w:rPr>
        <w:t xml:space="preserve">, </w:t>
      </w:r>
      <w:r w:rsidRPr="00E01540">
        <w:rPr>
          <w:bCs/>
          <w:szCs w:val="28"/>
        </w:rPr>
        <w:t>соответствующих вид</w:t>
      </w:r>
      <w:r>
        <w:rPr>
          <w:bCs/>
          <w:szCs w:val="28"/>
        </w:rPr>
        <w:t>ам</w:t>
      </w:r>
      <w:r w:rsidRPr="00E01540">
        <w:rPr>
          <w:bCs/>
          <w:szCs w:val="28"/>
        </w:rPr>
        <w:t xml:space="preserve"> профессиональной деятельности, на который ориентирована программа бакалавриата:</w:t>
      </w:r>
    </w:p>
    <w:p w:rsidR="00665313" w:rsidRPr="003853C1" w:rsidRDefault="00665313" w:rsidP="002746A0">
      <w:pPr>
        <w:widowControl/>
        <w:ind w:firstLine="851"/>
        <w:rPr>
          <w:bCs/>
          <w:i/>
          <w:szCs w:val="28"/>
        </w:rPr>
      </w:pPr>
      <w:r>
        <w:rPr>
          <w:i/>
          <w:szCs w:val="28"/>
        </w:rPr>
        <w:t xml:space="preserve">расчетно-экономическая </w:t>
      </w:r>
      <w:r w:rsidRPr="00866332">
        <w:rPr>
          <w:i/>
          <w:szCs w:val="28"/>
        </w:rPr>
        <w:t>деятельность</w:t>
      </w:r>
      <w:r w:rsidRPr="003853C1">
        <w:rPr>
          <w:i/>
          <w:szCs w:val="28"/>
        </w:rPr>
        <w:t>:</w:t>
      </w:r>
    </w:p>
    <w:p w:rsidR="00665313" w:rsidRDefault="00665313" w:rsidP="00D27CCB">
      <w:pPr>
        <w:pStyle w:val="1"/>
        <w:numPr>
          <w:ilvl w:val="0"/>
          <w:numId w:val="1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4B122F">
        <w:t>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</w:t>
      </w:r>
      <w:r>
        <w:t>вующих субъектов</w:t>
      </w:r>
      <w:r>
        <w:rPr>
          <w:rFonts w:cs="Times New Roman"/>
          <w:szCs w:val="28"/>
        </w:rPr>
        <w:t xml:space="preserve"> (ПК-2</w:t>
      </w:r>
      <w:r w:rsidRPr="00FE2E72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;</w:t>
      </w:r>
    </w:p>
    <w:p w:rsidR="00665313" w:rsidRDefault="00665313" w:rsidP="00CB1507">
      <w:pPr>
        <w:pStyle w:val="1"/>
        <w:tabs>
          <w:tab w:val="left" w:pos="1418"/>
        </w:tabs>
        <w:ind w:left="851"/>
        <w:contextualSpacing w:val="0"/>
        <w:jc w:val="both"/>
        <w:rPr>
          <w:i/>
          <w:szCs w:val="28"/>
        </w:rPr>
      </w:pPr>
      <w:r>
        <w:rPr>
          <w:i/>
          <w:szCs w:val="28"/>
        </w:rPr>
        <w:t xml:space="preserve">организационно-управленческая </w:t>
      </w:r>
      <w:r w:rsidRPr="00866332">
        <w:rPr>
          <w:i/>
          <w:szCs w:val="28"/>
        </w:rPr>
        <w:t>деятельность</w:t>
      </w:r>
      <w:r w:rsidRPr="003853C1">
        <w:rPr>
          <w:i/>
          <w:szCs w:val="28"/>
        </w:rPr>
        <w:t>:</w:t>
      </w:r>
    </w:p>
    <w:p w:rsidR="00665313" w:rsidRPr="00CB1507" w:rsidRDefault="00665313" w:rsidP="00D27CCB">
      <w:pPr>
        <w:pStyle w:val="1"/>
        <w:numPr>
          <w:ilvl w:val="0"/>
          <w:numId w:val="8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CB1507">
        <w:rPr>
          <w:szCs w:val="28"/>
        </w:rPr>
        <w:t>способностью критически оценивать предлагаемые варианты управленческих решений и разрабатывать, и обосновывать предложения по их совершенствованию с учетом критериев социал</w:t>
      </w:r>
      <w:r>
        <w:rPr>
          <w:szCs w:val="28"/>
        </w:rPr>
        <w:t>ьно-экономической эффективности,</w:t>
      </w:r>
      <w:r w:rsidRPr="00CB1507">
        <w:rPr>
          <w:szCs w:val="28"/>
        </w:rPr>
        <w:t xml:space="preserve"> рисков и возможных социально-экономических последствий (ПК-11).</w:t>
      </w:r>
    </w:p>
    <w:p w:rsidR="00665313" w:rsidRPr="00A95A39" w:rsidRDefault="00665313" w:rsidP="0095427B">
      <w:pPr>
        <w:widowControl/>
        <w:ind w:firstLine="851"/>
        <w:rPr>
          <w:szCs w:val="28"/>
        </w:rPr>
      </w:pPr>
      <w:r w:rsidRPr="00A95A39">
        <w:rPr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Pr="000D1BE1">
        <w:rPr>
          <w:szCs w:val="28"/>
        </w:rPr>
        <w:t>общей характеристики</w:t>
      </w:r>
      <w:r>
        <w:rPr>
          <w:szCs w:val="28"/>
        </w:rPr>
        <w:t xml:space="preserve"> </w:t>
      </w:r>
      <w:r w:rsidRPr="00A95A39">
        <w:rPr>
          <w:szCs w:val="28"/>
        </w:rPr>
        <w:t>ОПОП.</w:t>
      </w:r>
    </w:p>
    <w:p w:rsidR="00665313" w:rsidRPr="00A95A39" w:rsidRDefault="00665313" w:rsidP="0095427B">
      <w:pPr>
        <w:widowControl/>
        <w:ind w:firstLine="851"/>
        <w:rPr>
          <w:szCs w:val="28"/>
        </w:rPr>
      </w:pPr>
      <w:r w:rsidRPr="00A95A39">
        <w:rPr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Pr="000D1BE1">
        <w:rPr>
          <w:szCs w:val="28"/>
        </w:rPr>
        <w:t>общей характеристики</w:t>
      </w:r>
      <w:r>
        <w:rPr>
          <w:szCs w:val="28"/>
        </w:rPr>
        <w:t xml:space="preserve"> </w:t>
      </w:r>
      <w:r w:rsidRPr="00A95A39">
        <w:rPr>
          <w:szCs w:val="28"/>
        </w:rPr>
        <w:t>ОПОП.</w:t>
      </w:r>
    </w:p>
    <w:p w:rsidR="00665313" w:rsidRDefault="00665313" w:rsidP="00866332">
      <w:pPr>
        <w:widowControl/>
        <w:ind w:firstLine="851"/>
        <w:jc w:val="center"/>
        <w:rPr>
          <w:szCs w:val="28"/>
        </w:rPr>
      </w:pPr>
    </w:p>
    <w:p w:rsidR="00665313" w:rsidRPr="00A95A39" w:rsidRDefault="00665313" w:rsidP="0095427B">
      <w:pPr>
        <w:widowControl/>
        <w:ind w:firstLine="851"/>
        <w:jc w:val="center"/>
        <w:rPr>
          <w:b/>
          <w:bCs/>
          <w:szCs w:val="28"/>
        </w:rPr>
      </w:pPr>
      <w:r w:rsidRPr="00A95A39">
        <w:rPr>
          <w:b/>
          <w:bCs/>
          <w:szCs w:val="28"/>
        </w:rPr>
        <w:t>3. Место дисциплины в структуре основной профессиональной образовательной программы</w:t>
      </w:r>
    </w:p>
    <w:p w:rsidR="00665313" w:rsidRDefault="00665313" w:rsidP="0095427B">
      <w:pPr>
        <w:widowControl/>
        <w:ind w:firstLine="851"/>
        <w:rPr>
          <w:szCs w:val="28"/>
        </w:rPr>
      </w:pPr>
    </w:p>
    <w:p w:rsidR="00665313" w:rsidRPr="00A95A39" w:rsidRDefault="00665313" w:rsidP="0095427B">
      <w:pPr>
        <w:widowControl/>
        <w:ind w:firstLine="851"/>
        <w:rPr>
          <w:szCs w:val="28"/>
        </w:rPr>
      </w:pPr>
      <w:r w:rsidRPr="00A95A39">
        <w:rPr>
          <w:szCs w:val="28"/>
        </w:rPr>
        <w:t xml:space="preserve">Дисциплина </w:t>
      </w:r>
      <w:r>
        <w:rPr>
          <w:szCs w:val="28"/>
        </w:rPr>
        <w:t>«Теория игр</w:t>
      </w:r>
      <w:r w:rsidRPr="00A95A39">
        <w:rPr>
          <w:szCs w:val="28"/>
        </w:rPr>
        <w:t>» (Б1.</w:t>
      </w:r>
      <w:r>
        <w:rPr>
          <w:szCs w:val="28"/>
        </w:rPr>
        <w:t>В</w:t>
      </w:r>
      <w:r w:rsidRPr="00A95A39">
        <w:rPr>
          <w:szCs w:val="28"/>
        </w:rPr>
        <w:t>.</w:t>
      </w:r>
      <w:r>
        <w:rPr>
          <w:szCs w:val="28"/>
        </w:rPr>
        <w:t>ДВ.4.1</w:t>
      </w:r>
      <w:r w:rsidRPr="00A95A39">
        <w:rPr>
          <w:szCs w:val="28"/>
        </w:rPr>
        <w:t xml:space="preserve">) относится к </w:t>
      </w:r>
      <w:r>
        <w:rPr>
          <w:szCs w:val="28"/>
        </w:rPr>
        <w:t>вариативной</w:t>
      </w:r>
      <w:r w:rsidRPr="00A95A39">
        <w:rPr>
          <w:szCs w:val="28"/>
        </w:rPr>
        <w:t xml:space="preserve"> части и является </w:t>
      </w:r>
      <w:r>
        <w:rPr>
          <w:szCs w:val="28"/>
        </w:rPr>
        <w:t>дисциплиной по выбору обучающегося</w:t>
      </w:r>
      <w:r w:rsidRPr="00A95A39">
        <w:rPr>
          <w:szCs w:val="28"/>
        </w:rPr>
        <w:t>.</w:t>
      </w:r>
    </w:p>
    <w:p w:rsidR="00665313" w:rsidRPr="00A95A39" w:rsidRDefault="00665313" w:rsidP="0095427B">
      <w:pPr>
        <w:widowControl/>
        <w:ind w:firstLine="851"/>
        <w:rPr>
          <w:szCs w:val="28"/>
        </w:rPr>
      </w:pPr>
    </w:p>
    <w:p w:rsidR="00665313" w:rsidRPr="00A95A39" w:rsidRDefault="00665313" w:rsidP="0095427B">
      <w:pPr>
        <w:widowControl/>
        <w:ind w:firstLine="851"/>
        <w:jc w:val="center"/>
        <w:rPr>
          <w:b/>
          <w:bCs/>
          <w:szCs w:val="28"/>
        </w:rPr>
      </w:pPr>
      <w:r w:rsidRPr="00A95A39">
        <w:rPr>
          <w:b/>
          <w:bCs/>
          <w:szCs w:val="28"/>
        </w:rPr>
        <w:t>4. Объем дисциплины и виды учебной работы</w:t>
      </w:r>
    </w:p>
    <w:p w:rsidR="00665313" w:rsidRDefault="00665313" w:rsidP="00743B92">
      <w:pPr>
        <w:widowControl/>
        <w:ind w:firstLine="851"/>
        <w:rPr>
          <w:bCs/>
          <w:szCs w:val="28"/>
        </w:rPr>
      </w:pPr>
    </w:p>
    <w:p w:rsidR="00665313" w:rsidRDefault="00665313" w:rsidP="00743B92">
      <w:pPr>
        <w:widowControl/>
        <w:ind w:firstLine="851"/>
        <w:rPr>
          <w:bCs/>
          <w:szCs w:val="28"/>
        </w:rPr>
      </w:pPr>
      <w:r w:rsidRPr="00743B92">
        <w:rPr>
          <w:bCs/>
          <w:szCs w:val="28"/>
        </w:rPr>
        <w:t>Для очной форм</w:t>
      </w:r>
      <w:r>
        <w:rPr>
          <w:bCs/>
          <w:szCs w:val="28"/>
        </w:rPr>
        <w:t>ы</w:t>
      </w:r>
      <w:r w:rsidRPr="00743B92">
        <w:rPr>
          <w:bCs/>
          <w:szCs w:val="28"/>
        </w:rPr>
        <w:t xml:space="preserve"> обучения:</w:t>
      </w:r>
    </w:p>
    <w:p w:rsidR="00665313" w:rsidRPr="00743B92" w:rsidRDefault="00665313" w:rsidP="00743B92">
      <w:pPr>
        <w:widowControl/>
        <w:ind w:firstLine="851"/>
        <w:rPr>
          <w:bCs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3"/>
        <w:gridCol w:w="2249"/>
        <w:gridCol w:w="2249"/>
      </w:tblGrid>
      <w:tr w:rsidR="00665313" w:rsidRPr="00A95A39" w:rsidTr="00C66611">
        <w:trPr>
          <w:jc w:val="center"/>
        </w:trPr>
        <w:tc>
          <w:tcPr>
            <w:tcW w:w="2649" w:type="pct"/>
            <w:vMerge w:val="restart"/>
            <w:vAlign w:val="center"/>
          </w:tcPr>
          <w:p w:rsidR="00665313" w:rsidRPr="00A95A39" w:rsidRDefault="00665313" w:rsidP="00A15FA9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A95A39">
              <w:rPr>
                <w:b/>
                <w:bCs/>
                <w:szCs w:val="24"/>
              </w:rPr>
              <w:t>Вид учебной работы</w:t>
            </w:r>
          </w:p>
        </w:tc>
        <w:tc>
          <w:tcPr>
            <w:tcW w:w="1175" w:type="pct"/>
            <w:vMerge w:val="restart"/>
            <w:vAlign w:val="center"/>
          </w:tcPr>
          <w:p w:rsidR="00665313" w:rsidRPr="00A95A39" w:rsidRDefault="00665313" w:rsidP="00A15FA9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A95A39">
              <w:rPr>
                <w:b/>
                <w:bCs/>
                <w:szCs w:val="24"/>
              </w:rPr>
              <w:t>Всего часов</w:t>
            </w:r>
          </w:p>
        </w:tc>
        <w:tc>
          <w:tcPr>
            <w:tcW w:w="1175" w:type="pct"/>
            <w:vAlign w:val="center"/>
          </w:tcPr>
          <w:p w:rsidR="00665313" w:rsidRPr="00A95A39" w:rsidRDefault="00665313" w:rsidP="00A15FA9">
            <w:pPr>
              <w:widowControl/>
              <w:tabs>
                <w:tab w:val="left" w:pos="851"/>
              </w:tabs>
              <w:ind w:firstLine="0"/>
              <w:jc w:val="center"/>
              <w:rPr>
                <w:b/>
                <w:szCs w:val="28"/>
              </w:rPr>
            </w:pPr>
            <w:r w:rsidRPr="00A95A39">
              <w:rPr>
                <w:b/>
                <w:szCs w:val="28"/>
              </w:rPr>
              <w:t>Семестр</w:t>
            </w:r>
          </w:p>
        </w:tc>
      </w:tr>
      <w:tr w:rsidR="00665313" w:rsidRPr="00A95A39" w:rsidTr="00C66611">
        <w:trPr>
          <w:jc w:val="center"/>
        </w:trPr>
        <w:tc>
          <w:tcPr>
            <w:tcW w:w="2649" w:type="pct"/>
            <w:vMerge/>
            <w:vAlign w:val="center"/>
          </w:tcPr>
          <w:p w:rsidR="00665313" w:rsidRPr="00A95A39" w:rsidRDefault="00665313" w:rsidP="00A15FA9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1175" w:type="pct"/>
            <w:vMerge/>
            <w:vAlign w:val="center"/>
          </w:tcPr>
          <w:p w:rsidR="00665313" w:rsidRPr="00A95A39" w:rsidRDefault="00665313" w:rsidP="00A15FA9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1175" w:type="pct"/>
            <w:vAlign w:val="center"/>
          </w:tcPr>
          <w:p w:rsidR="00665313" w:rsidRPr="00A95A39" w:rsidRDefault="00665313" w:rsidP="00A15FA9">
            <w:pPr>
              <w:widowControl/>
              <w:tabs>
                <w:tab w:val="left" w:pos="851"/>
              </w:tabs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665313" w:rsidRPr="00A95A39" w:rsidTr="00C66611">
        <w:trPr>
          <w:jc w:val="center"/>
        </w:trPr>
        <w:tc>
          <w:tcPr>
            <w:tcW w:w="2649" w:type="pct"/>
            <w:vAlign w:val="center"/>
          </w:tcPr>
          <w:p w:rsidR="00665313" w:rsidRPr="00A95A39" w:rsidRDefault="00665313" w:rsidP="00CB1A95">
            <w:pPr>
              <w:widowControl/>
              <w:tabs>
                <w:tab w:val="left" w:pos="851"/>
              </w:tabs>
              <w:ind w:firstLine="0"/>
              <w:rPr>
                <w:szCs w:val="28"/>
              </w:rPr>
            </w:pPr>
            <w:r w:rsidRPr="00A95A39">
              <w:rPr>
                <w:szCs w:val="28"/>
              </w:rPr>
              <w:t>Контактная работа (по видам учебных занятий)</w:t>
            </w:r>
          </w:p>
          <w:p w:rsidR="00665313" w:rsidRPr="00A95A39" w:rsidRDefault="00665313" w:rsidP="00CB1A95">
            <w:pPr>
              <w:widowControl/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 w:rsidRPr="00A95A39">
              <w:rPr>
                <w:szCs w:val="28"/>
              </w:rPr>
              <w:t>В том числе:</w:t>
            </w:r>
          </w:p>
          <w:p w:rsidR="00665313" w:rsidRPr="00A95A39" w:rsidRDefault="00665313" w:rsidP="00D27CCB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jc w:val="left"/>
              <w:rPr>
                <w:szCs w:val="28"/>
              </w:rPr>
            </w:pPr>
            <w:r w:rsidRPr="00A95A39">
              <w:rPr>
                <w:szCs w:val="28"/>
              </w:rPr>
              <w:t>лекции (Л)</w:t>
            </w:r>
          </w:p>
          <w:p w:rsidR="00665313" w:rsidRPr="00A95A39" w:rsidRDefault="00665313" w:rsidP="00D27CCB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jc w:val="left"/>
              <w:rPr>
                <w:szCs w:val="28"/>
              </w:rPr>
            </w:pPr>
            <w:r w:rsidRPr="00A95A39">
              <w:rPr>
                <w:szCs w:val="28"/>
              </w:rPr>
              <w:t>практические занятия (ПЗ)</w:t>
            </w:r>
          </w:p>
          <w:p w:rsidR="00665313" w:rsidRPr="00A95A39" w:rsidRDefault="00665313" w:rsidP="00D27CCB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jc w:val="left"/>
              <w:rPr>
                <w:szCs w:val="28"/>
              </w:rPr>
            </w:pPr>
            <w:r w:rsidRPr="00A95A39">
              <w:rPr>
                <w:szCs w:val="28"/>
              </w:rPr>
              <w:t>лабораторные работы (ЛР)</w:t>
            </w:r>
          </w:p>
        </w:tc>
        <w:tc>
          <w:tcPr>
            <w:tcW w:w="1175" w:type="pct"/>
          </w:tcPr>
          <w:p w:rsidR="00665313" w:rsidRDefault="00665313" w:rsidP="00C66611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  <w:p w:rsidR="00665313" w:rsidRPr="00743B92" w:rsidRDefault="00665313" w:rsidP="00C66611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  <w:p w:rsidR="00665313" w:rsidRPr="00A95A39" w:rsidRDefault="00665313" w:rsidP="00C66611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  <w:p w:rsidR="00665313" w:rsidRPr="00743B92" w:rsidRDefault="00665313" w:rsidP="00C66611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  <w:p w:rsidR="00665313" w:rsidRPr="00743B92" w:rsidRDefault="00665313" w:rsidP="00C66611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  <w:p w:rsidR="00665313" w:rsidRPr="00A95A39" w:rsidRDefault="00665313" w:rsidP="00C66611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A95A39">
              <w:rPr>
                <w:szCs w:val="28"/>
              </w:rPr>
              <w:t>-</w:t>
            </w:r>
          </w:p>
        </w:tc>
        <w:tc>
          <w:tcPr>
            <w:tcW w:w="1175" w:type="pct"/>
          </w:tcPr>
          <w:p w:rsidR="00665313" w:rsidRDefault="00665313" w:rsidP="00C66611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  <w:p w:rsidR="00665313" w:rsidRPr="00A95A39" w:rsidRDefault="00665313" w:rsidP="00C66611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  <w:p w:rsidR="00665313" w:rsidRPr="00A95A39" w:rsidRDefault="00665313" w:rsidP="00C66611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  <w:p w:rsidR="00665313" w:rsidRPr="00A95A39" w:rsidRDefault="00665313" w:rsidP="00C66611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  <w:p w:rsidR="00665313" w:rsidRDefault="00665313" w:rsidP="00C66611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  <w:p w:rsidR="00665313" w:rsidRPr="00A95A39" w:rsidRDefault="00665313" w:rsidP="00C66611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665313" w:rsidRPr="00A95A39" w:rsidTr="00C66611">
        <w:trPr>
          <w:jc w:val="center"/>
        </w:trPr>
        <w:tc>
          <w:tcPr>
            <w:tcW w:w="2649" w:type="pct"/>
            <w:vAlign w:val="center"/>
          </w:tcPr>
          <w:p w:rsidR="00665313" w:rsidRPr="00A95A39" w:rsidRDefault="00665313" w:rsidP="00CB1A95">
            <w:pPr>
              <w:widowControl/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 w:rsidRPr="00A95A39">
              <w:rPr>
                <w:szCs w:val="28"/>
              </w:rPr>
              <w:t>Самостоятельная работа (СРС) (всего)</w:t>
            </w:r>
          </w:p>
        </w:tc>
        <w:tc>
          <w:tcPr>
            <w:tcW w:w="1175" w:type="pct"/>
            <w:vAlign w:val="center"/>
          </w:tcPr>
          <w:p w:rsidR="00665313" w:rsidRPr="00A95A39" w:rsidRDefault="00665313" w:rsidP="00C17961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1175" w:type="pct"/>
            <w:vAlign w:val="center"/>
          </w:tcPr>
          <w:p w:rsidR="00665313" w:rsidRPr="00A95A39" w:rsidRDefault="00665313" w:rsidP="00C17961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</w:tr>
      <w:tr w:rsidR="00665313" w:rsidRPr="00A95A39" w:rsidTr="00C66611">
        <w:trPr>
          <w:jc w:val="center"/>
        </w:trPr>
        <w:tc>
          <w:tcPr>
            <w:tcW w:w="2649" w:type="pct"/>
            <w:vAlign w:val="center"/>
          </w:tcPr>
          <w:p w:rsidR="00665313" w:rsidRPr="00A95A39" w:rsidRDefault="00665313" w:rsidP="00CB1A95">
            <w:pPr>
              <w:widowControl/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 w:rsidRPr="00A95A39">
              <w:rPr>
                <w:szCs w:val="28"/>
              </w:rPr>
              <w:t>Контроль</w:t>
            </w:r>
          </w:p>
        </w:tc>
        <w:tc>
          <w:tcPr>
            <w:tcW w:w="1175" w:type="pct"/>
            <w:vAlign w:val="center"/>
          </w:tcPr>
          <w:p w:rsidR="00665313" w:rsidRPr="00A95A39" w:rsidRDefault="00665313" w:rsidP="00CB1A95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175" w:type="pct"/>
            <w:vAlign w:val="center"/>
          </w:tcPr>
          <w:p w:rsidR="00665313" w:rsidRPr="00A95A39" w:rsidRDefault="00665313" w:rsidP="00CB1A95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665313" w:rsidRPr="00A95A39" w:rsidTr="00C66611">
        <w:trPr>
          <w:jc w:val="center"/>
        </w:trPr>
        <w:tc>
          <w:tcPr>
            <w:tcW w:w="2649" w:type="pct"/>
            <w:vAlign w:val="center"/>
          </w:tcPr>
          <w:p w:rsidR="00665313" w:rsidRPr="00A95A39" w:rsidRDefault="00665313" w:rsidP="00CB1A95">
            <w:pPr>
              <w:widowControl/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 w:rsidRPr="00A95A39">
              <w:rPr>
                <w:szCs w:val="28"/>
              </w:rPr>
              <w:t>Форма контроля знаний</w:t>
            </w:r>
          </w:p>
        </w:tc>
        <w:tc>
          <w:tcPr>
            <w:tcW w:w="1175" w:type="pct"/>
            <w:vAlign w:val="center"/>
          </w:tcPr>
          <w:p w:rsidR="00665313" w:rsidRPr="00A95A39" w:rsidRDefault="00665313" w:rsidP="00CB1A95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</w:p>
        </w:tc>
        <w:tc>
          <w:tcPr>
            <w:tcW w:w="1175" w:type="pct"/>
            <w:vAlign w:val="center"/>
          </w:tcPr>
          <w:p w:rsidR="00665313" w:rsidRPr="00A95A39" w:rsidRDefault="00665313" w:rsidP="00CB1A95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</w:p>
        </w:tc>
      </w:tr>
      <w:tr w:rsidR="00665313" w:rsidRPr="00A95A39" w:rsidTr="00C66611">
        <w:trPr>
          <w:jc w:val="center"/>
        </w:trPr>
        <w:tc>
          <w:tcPr>
            <w:tcW w:w="2649" w:type="pct"/>
            <w:vAlign w:val="center"/>
          </w:tcPr>
          <w:p w:rsidR="00665313" w:rsidRPr="00A95A39" w:rsidRDefault="00665313" w:rsidP="00C17961">
            <w:pPr>
              <w:widowControl/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 w:rsidRPr="00A95A39">
              <w:rPr>
                <w:szCs w:val="28"/>
              </w:rPr>
              <w:t>Общая трудоемкость: час / з.е.</w:t>
            </w:r>
          </w:p>
        </w:tc>
        <w:tc>
          <w:tcPr>
            <w:tcW w:w="1175" w:type="pct"/>
            <w:vAlign w:val="center"/>
          </w:tcPr>
          <w:p w:rsidR="00665313" w:rsidRPr="00A95A39" w:rsidRDefault="00665313" w:rsidP="00F83F62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108/3</w:t>
            </w:r>
          </w:p>
        </w:tc>
        <w:tc>
          <w:tcPr>
            <w:tcW w:w="1175" w:type="pct"/>
            <w:vAlign w:val="center"/>
          </w:tcPr>
          <w:p w:rsidR="00665313" w:rsidRPr="00A95A39" w:rsidRDefault="00665313" w:rsidP="000A3E7C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108/3</w:t>
            </w:r>
          </w:p>
        </w:tc>
      </w:tr>
    </w:tbl>
    <w:p w:rsidR="00665313" w:rsidRDefault="00665313" w:rsidP="00283572">
      <w:pPr>
        <w:widowControl/>
        <w:tabs>
          <w:tab w:val="left" w:pos="851"/>
        </w:tabs>
        <w:spacing w:before="120"/>
        <w:ind w:firstLine="851"/>
        <w:rPr>
          <w:i/>
          <w:szCs w:val="28"/>
        </w:rPr>
      </w:pPr>
      <w:r w:rsidRPr="000D1BE1">
        <w:rPr>
          <w:i/>
          <w:szCs w:val="28"/>
        </w:rPr>
        <w:t>Примечани</w:t>
      </w:r>
      <w:r>
        <w:rPr>
          <w:i/>
          <w:szCs w:val="28"/>
        </w:rPr>
        <w:t>е</w:t>
      </w:r>
      <w:r w:rsidRPr="000D1BE1">
        <w:rPr>
          <w:i/>
          <w:szCs w:val="28"/>
        </w:rPr>
        <w:t>: «Форма контроля знаний» – зачет (З).</w:t>
      </w:r>
    </w:p>
    <w:p w:rsidR="00665313" w:rsidRDefault="00665313" w:rsidP="00743B92">
      <w:pPr>
        <w:widowControl/>
        <w:ind w:firstLine="851"/>
        <w:rPr>
          <w:bCs/>
          <w:szCs w:val="28"/>
        </w:rPr>
      </w:pPr>
    </w:p>
    <w:p w:rsidR="00665313" w:rsidRDefault="00665313" w:rsidP="00743B92">
      <w:pPr>
        <w:widowControl/>
        <w:ind w:firstLine="851"/>
        <w:rPr>
          <w:bCs/>
          <w:szCs w:val="28"/>
        </w:rPr>
      </w:pPr>
      <w:r w:rsidRPr="00743B92">
        <w:rPr>
          <w:bCs/>
          <w:szCs w:val="28"/>
        </w:rPr>
        <w:t xml:space="preserve">Для </w:t>
      </w:r>
      <w:r>
        <w:rPr>
          <w:bCs/>
          <w:szCs w:val="28"/>
        </w:rPr>
        <w:t>за</w:t>
      </w:r>
      <w:r w:rsidRPr="00743B92">
        <w:rPr>
          <w:bCs/>
          <w:szCs w:val="28"/>
        </w:rPr>
        <w:t>очной форм</w:t>
      </w:r>
      <w:r>
        <w:rPr>
          <w:bCs/>
          <w:szCs w:val="28"/>
        </w:rPr>
        <w:t>ы</w:t>
      </w:r>
      <w:r w:rsidRPr="00743B92">
        <w:rPr>
          <w:bCs/>
          <w:szCs w:val="28"/>
        </w:rPr>
        <w:t xml:space="preserve"> обучения:</w:t>
      </w:r>
    </w:p>
    <w:p w:rsidR="00665313" w:rsidRPr="00743B92" w:rsidRDefault="00665313" w:rsidP="00743B92">
      <w:pPr>
        <w:widowControl/>
        <w:ind w:firstLine="851"/>
        <w:rPr>
          <w:bCs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36"/>
        <w:gridCol w:w="1970"/>
        <w:gridCol w:w="1665"/>
      </w:tblGrid>
      <w:tr w:rsidR="00665313" w:rsidRPr="00A316BE" w:rsidTr="00743B92">
        <w:trPr>
          <w:jc w:val="center"/>
        </w:trPr>
        <w:tc>
          <w:tcPr>
            <w:tcW w:w="3101" w:type="pct"/>
            <w:vMerge w:val="restart"/>
            <w:vAlign w:val="center"/>
          </w:tcPr>
          <w:p w:rsidR="00665313" w:rsidRPr="00A316BE" w:rsidRDefault="00665313" w:rsidP="00995B8E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A316BE">
              <w:rPr>
                <w:b/>
                <w:bCs/>
                <w:szCs w:val="24"/>
              </w:rPr>
              <w:t>Вид учебной работы</w:t>
            </w:r>
          </w:p>
        </w:tc>
        <w:tc>
          <w:tcPr>
            <w:tcW w:w="1029" w:type="pct"/>
            <w:vMerge w:val="restart"/>
            <w:vAlign w:val="center"/>
          </w:tcPr>
          <w:p w:rsidR="00665313" w:rsidRPr="00A316BE" w:rsidRDefault="00665313" w:rsidP="00995B8E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A316BE">
              <w:rPr>
                <w:b/>
                <w:bCs/>
                <w:szCs w:val="24"/>
              </w:rPr>
              <w:t>Всего часов</w:t>
            </w:r>
          </w:p>
        </w:tc>
        <w:tc>
          <w:tcPr>
            <w:tcW w:w="870" w:type="pct"/>
            <w:vAlign w:val="center"/>
          </w:tcPr>
          <w:p w:rsidR="00665313" w:rsidRPr="00A316BE" w:rsidRDefault="00665313" w:rsidP="00995B8E">
            <w:pPr>
              <w:widowControl/>
              <w:tabs>
                <w:tab w:val="left" w:pos="851"/>
              </w:tabs>
              <w:ind w:firstLine="0"/>
              <w:jc w:val="center"/>
              <w:rPr>
                <w:b/>
                <w:szCs w:val="28"/>
              </w:rPr>
            </w:pPr>
            <w:r w:rsidRPr="00A316BE">
              <w:rPr>
                <w:b/>
                <w:szCs w:val="28"/>
              </w:rPr>
              <w:t>Курс</w:t>
            </w:r>
          </w:p>
        </w:tc>
      </w:tr>
      <w:tr w:rsidR="00665313" w:rsidRPr="00A316BE" w:rsidTr="00743B92">
        <w:trPr>
          <w:jc w:val="center"/>
        </w:trPr>
        <w:tc>
          <w:tcPr>
            <w:tcW w:w="3101" w:type="pct"/>
            <w:vMerge/>
            <w:vAlign w:val="center"/>
          </w:tcPr>
          <w:p w:rsidR="00665313" w:rsidRPr="00A316BE" w:rsidRDefault="00665313" w:rsidP="00995B8E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1029" w:type="pct"/>
            <w:vMerge/>
            <w:vAlign w:val="center"/>
          </w:tcPr>
          <w:p w:rsidR="00665313" w:rsidRPr="00A316BE" w:rsidRDefault="00665313" w:rsidP="00995B8E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870" w:type="pct"/>
            <w:vAlign w:val="center"/>
          </w:tcPr>
          <w:p w:rsidR="00665313" w:rsidRPr="008B06B5" w:rsidRDefault="00665313" w:rsidP="00995B8E">
            <w:pPr>
              <w:widowControl/>
              <w:tabs>
                <w:tab w:val="left" w:pos="851"/>
              </w:tabs>
              <w:ind w:firstLine="0"/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3</w:t>
            </w:r>
          </w:p>
        </w:tc>
      </w:tr>
      <w:tr w:rsidR="00665313" w:rsidRPr="00A316BE" w:rsidTr="00743B92">
        <w:trPr>
          <w:jc w:val="center"/>
        </w:trPr>
        <w:tc>
          <w:tcPr>
            <w:tcW w:w="3101" w:type="pct"/>
            <w:vAlign w:val="center"/>
          </w:tcPr>
          <w:p w:rsidR="00665313" w:rsidRPr="00A316BE" w:rsidRDefault="00665313" w:rsidP="00995B8E">
            <w:pPr>
              <w:widowControl/>
              <w:tabs>
                <w:tab w:val="left" w:pos="851"/>
              </w:tabs>
              <w:ind w:firstLine="0"/>
              <w:rPr>
                <w:szCs w:val="28"/>
              </w:rPr>
            </w:pPr>
            <w:r w:rsidRPr="00A316BE">
              <w:rPr>
                <w:szCs w:val="28"/>
              </w:rPr>
              <w:t>Контактная работа (по видам учебных занятий)</w:t>
            </w:r>
          </w:p>
          <w:p w:rsidR="00665313" w:rsidRPr="00A316BE" w:rsidRDefault="00665313" w:rsidP="00995B8E">
            <w:pPr>
              <w:widowControl/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 w:rsidRPr="00A316BE">
              <w:rPr>
                <w:szCs w:val="28"/>
              </w:rPr>
              <w:t>В том числе:</w:t>
            </w:r>
          </w:p>
          <w:p w:rsidR="00665313" w:rsidRPr="00A316BE" w:rsidRDefault="00665313" w:rsidP="00D27CCB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jc w:val="left"/>
              <w:rPr>
                <w:szCs w:val="28"/>
              </w:rPr>
            </w:pPr>
            <w:r w:rsidRPr="00A316BE">
              <w:rPr>
                <w:szCs w:val="28"/>
              </w:rPr>
              <w:t>лекции (Л)</w:t>
            </w:r>
          </w:p>
          <w:p w:rsidR="00665313" w:rsidRPr="00A316BE" w:rsidRDefault="00665313" w:rsidP="00D27CCB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jc w:val="left"/>
              <w:rPr>
                <w:szCs w:val="28"/>
              </w:rPr>
            </w:pPr>
            <w:r w:rsidRPr="00A316BE">
              <w:rPr>
                <w:szCs w:val="28"/>
              </w:rPr>
              <w:t>практические занятия (ПЗ)</w:t>
            </w:r>
          </w:p>
          <w:p w:rsidR="00665313" w:rsidRPr="00A316BE" w:rsidRDefault="00665313" w:rsidP="00D27CCB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jc w:val="left"/>
              <w:rPr>
                <w:szCs w:val="28"/>
              </w:rPr>
            </w:pPr>
            <w:r w:rsidRPr="00A316BE">
              <w:rPr>
                <w:szCs w:val="28"/>
              </w:rPr>
              <w:t>лабораторные работы (ЛР)</w:t>
            </w:r>
          </w:p>
        </w:tc>
        <w:tc>
          <w:tcPr>
            <w:tcW w:w="1029" w:type="pct"/>
            <w:vAlign w:val="center"/>
          </w:tcPr>
          <w:p w:rsidR="00665313" w:rsidRPr="00A316BE" w:rsidRDefault="00665313" w:rsidP="00995B8E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  <w:p w:rsidR="00665313" w:rsidRPr="00A316BE" w:rsidRDefault="00665313" w:rsidP="00995B8E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  <w:p w:rsidR="00665313" w:rsidRPr="00A316BE" w:rsidRDefault="00665313" w:rsidP="00995B8E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  <w:p w:rsidR="00665313" w:rsidRPr="00A316BE" w:rsidRDefault="00665313" w:rsidP="00995B8E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  <w:p w:rsidR="00665313" w:rsidRPr="00A316BE" w:rsidRDefault="00665313" w:rsidP="00995B8E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870" w:type="pct"/>
            <w:vAlign w:val="center"/>
          </w:tcPr>
          <w:p w:rsidR="00665313" w:rsidRPr="00A316BE" w:rsidRDefault="00665313" w:rsidP="00995B8E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  <w:p w:rsidR="00665313" w:rsidRPr="00A316BE" w:rsidRDefault="00665313" w:rsidP="00995B8E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  <w:p w:rsidR="00665313" w:rsidRPr="00A316BE" w:rsidRDefault="00665313" w:rsidP="00995B8E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  <w:p w:rsidR="00665313" w:rsidRPr="00A316BE" w:rsidRDefault="00665313" w:rsidP="00995B8E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  <w:p w:rsidR="00665313" w:rsidRPr="00A316BE" w:rsidRDefault="00665313" w:rsidP="00995B8E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665313" w:rsidRPr="00A316BE" w:rsidTr="00743B92">
        <w:trPr>
          <w:jc w:val="center"/>
        </w:trPr>
        <w:tc>
          <w:tcPr>
            <w:tcW w:w="3101" w:type="pct"/>
            <w:vAlign w:val="center"/>
          </w:tcPr>
          <w:p w:rsidR="00665313" w:rsidRPr="00A316BE" w:rsidRDefault="00665313" w:rsidP="00995B8E">
            <w:pPr>
              <w:widowControl/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 w:rsidRPr="00A316BE">
              <w:rPr>
                <w:szCs w:val="28"/>
              </w:rPr>
              <w:t>Самостоятельная работа (СРС) (всего)</w:t>
            </w:r>
          </w:p>
        </w:tc>
        <w:tc>
          <w:tcPr>
            <w:tcW w:w="1029" w:type="pct"/>
            <w:vAlign w:val="center"/>
          </w:tcPr>
          <w:p w:rsidR="00665313" w:rsidRPr="00A316BE" w:rsidRDefault="00665313" w:rsidP="00D6110C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88</w:t>
            </w:r>
          </w:p>
        </w:tc>
        <w:tc>
          <w:tcPr>
            <w:tcW w:w="870" w:type="pct"/>
            <w:vAlign w:val="center"/>
          </w:tcPr>
          <w:p w:rsidR="00665313" w:rsidRPr="00A316BE" w:rsidRDefault="00665313" w:rsidP="00D6110C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88</w:t>
            </w:r>
          </w:p>
        </w:tc>
      </w:tr>
      <w:tr w:rsidR="00665313" w:rsidRPr="00A316BE" w:rsidTr="00743B92">
        <w:trPr>
          <w:jc w:val="center"/>
        </w:trPr>
        <w:tc>
          <w:tcPr>
            <w:tcW w:w="3101" w:type="pct"/>
            <w:vAlign w:val="center"/>
          </w:tcPr>
          <w:p w:rsidR="00665313" w:rsidRPr="00A316BE" w:rsidRDefault="00665313" w:rsidP="00995B8E">
            <w:pPr>
              <w:widowControl/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 w:rsidRPr="00A316BE">
              <w:rPr>
                <w:szCs w:val="28"/>
              </w:rPr>
              <w:t>Контроль</w:t>
            </w:r>
          </w:p>
        </w:tc>
        <w:tc>
          <w:tcPr>
            <w:tcW w:w="1029" w:type="pct"/>
            <w:vAlign w:val="center"/>
          </w:tcPr>
          <w:p w:rsidR="00665313" w:rsidRPr="00A316BE" w:rsidRDefault="00665313" w:rsidP="00995B8E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870" w:type="pct"/>
            <w:vAlign w:val="center"/>
          </w:tcPr>
          <w:p w:rsidR="00665313" w:rsidRPr="00A316BE" w:rsidRDefault="00665313" w:rsidP="00995B8E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665313" w:rsidRPr="00A316BE" w:rsidTr="00743B92">
        <w:trPr>
          <w:jc w:val="center"/>
        </w:trPr>
        <w:tc>
          <w:tcPr>
            <w:tcW w:w="3101" w:type="pct"/>
            <w:vAlign w:val="center"/>
          </w:tcPr>
          <w:p w:rsidR="00665313" w:rsidRPr="00A316BE" w:rsidRDefault="00665313" w:rsidP="00995B8E">
            <w:pPr>
              <w:widowControl/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 w:rsidRPr="00A316BE">
              <w:rPr>
                <w:szCs w:val="28"/>
              </w:rPr>
              <w:t>Форма контроля знаний</w:t>
            </w:r>
          </w:p>
        </w:tc>
        <w:tc>
          <w:tcPr>
            <w:tcW w:w="1029" w:type="pct"/>
            <w:vAlign w:val="center"/>
          </w:tcPr>
          <w:p w:rsidR="00665313" w:rsidRPr="00593D33" w:rsidRDefault="00665313" w:rsidP="00593D33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</w:p>
        </w:tc>
        <w:tc>
          <w:tcPr>
            <w:tcW w:w="870" w:type="pct"/>
            <w:vAlign w:val="center"/>
          </w:tcPr>
          <w:p w:rsidR="00665313" w:rsidRPr="00A316BE" w:rsidRDefault="00665313" w:rsidP="00E9184F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</w:p>
        </w:tc>
      </w:tr>
      <w:tr w:rsidR="00665313" w:rsidRPr="00A316BE" w:rsidTr="00743B92">
        <w:trPr>
          <w:jc w:val="center"/>
        </w:trPr>
        <w:tc>
          <w:tcPr>
            <w:tcW w:w="3101" w:type="pct"/>
            <w:vAlign w:val="center"/>
          </w:tcPr>
          <w:p w:rsidR="00665313" w:rsidRPr="00A316BE" w:rsidRDefault="00665313" w:rsidP="00860CE7">
            <w:pPr>
              <w:widowControl/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 w:rsidRPr="00A316BE">
              <w:rPr>
                <w:szCs w:val="28"/>
              </w:rPr>
              <w:t>Общая трудоемкость: час / з.е.</w:t>
            </w:r>
          </w:p>
        </w:tc>
        <w:tc>
          <w:tcPr>
            <w:tcW w:w="1029" w:type="pct"/>
            <w:vAlign w:val="center"/>
          </w:tcPr>
          <w:p w:rsidR="00665313" w:rsidRPr="00A95A39" w:rsidRDefault="00665313" w:rsidP="00860CE7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108/3</w:t>
            </w:r>
          </w:p>
        </w:tc>
        <w:tc>
          <w:tcPr>
            <w:tcW w:w="870" w:type="pct"/>
            <w:vAlign w:val="center"/>
          </w:tcPr>
          <w:p w:rsidR="00665313" w:rsidRPr="00A95A39" w:rsidRDefault="00665313" w:rsidP="00F83F62">
            <w:pPr>
              <w:widowControl/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108/3</w:t>
            </w:r>
          </w:p>
        </w:tc>
      </w:tr>
    </w:tbl>
    <w:p w:rsidR="00665313" w:rsidRPr="00A76217" w:rsidRDefault="00665313" w:rsidP="001831D3">
      <w:pPr>
        <w:widowControl/>
        <w:tabs>
          <w:tab w:val="left" w:pos="851"/>
        </w:tabs>
        <w:spacing w:before="120"/>
        <w:ind w:firstLine="851"/>
        <w:rPr>
          <w:i/>
          <w:szCs w:val="28"/>
        </w:rPr>
      </w:pPr>
      <w:r w:rsidRPr="00A76217">
        <w:rPr>
          <w:i/>
          <w:szCs w:val="28"/>
        </w:rPr>
        <w:t>Примечани</w:t>
      </w:r>
      <w:r>
        <w:rPr>
          <w:i/>
          <w:szCs w:val="28"/>
        </w:rPr>
        <w:t>е</w:t>
      </w:r>
      <w:r w:rsidRPr="00A76217">
        <w:rPr>
          <w:i/>
          <w:szCs w:val="28"/>
        </w:rPr>
        <w:t xml:space="preserve">: «Форма контроля знаний» </w:t>
      </w:r>
      <w:r w:rsidRPr="0016151E">
        <w:rPr>
          <w:i/>
          <w:szCs w:val="28"/>
        </w:rPr>
        <w:t>–</w:t>
      </w:r>
      <w:r w:rsidRPr="00A76217">
        <w:rPr>
          <w:i/>
          <w:szCs w:val="28"/>
        </w:rPr>
        <w:t xml:space="preserve"> зачет (З</w:t>
      </w:r>
      <w:r>
        <w:rPr>
          <w:i/>
          <w:szCs w:val="28"/>
        </w:rPr>
        <w:t>)</w:t>
      </w:r>
    </w:p>
    <w:p w:rsidR="00665313" w:rsidRDefault="00665313" w:rsidP="0016151E">
      <w:pPr>
        <w:widowControl/>
        <w:ind w:firstLine="851"/>
        <w:jc w:val="center"/>
        <w:rPr>
          <w:b/>
          <w:bCs/>
          <w:szCs w:val="28"/>
        </w:rPr>
      </w:pPr>
    </w:p>
    <w:p w:rsidR="00665313" w:rsidRDefault="00665313" w:rsidP="0016151E">
      <w:pPr>
        <w:widowControl/>
        <w:ind w:firstLine="851"/>
        <w:jc w:val="center"/>
        <w:rPr>
          <w:b/>
          <w:bCs/>
          <w:szCs w:val="28"/>
        </w:rPr>
      </w:pPr>
      <w:r w:rsidRPr="00A95A39">
        <w:rPr>
          <w:b/>
          <w:bCs/>
          <w:szCs w:val="28"/>
        </w:rPr>
        <w:t>5. Содержание и структура дисциплины</w:t>
      </w:r>
    </w:p>
    <w:p w:rsidR="00665313" w:rsidRDefault="00665313" w:rsidP="0016151E">
      <w:pPr>
        <w:widowControl/>
        <w:ind w:firstLine="851"/>
        <w:jc w:val="center"/>
        <w:rPr>
          <w:b/>
          <w:bCs/>
          <w:szCs w:val="28"/>
        </w:rPr>
      </w:pPr>
    </w:p>
    <w:p w:rsidR="00665313" w:rsidRDefault="00665313" w:rsidP="0016151E">
      <w:pPr>
        <w:suppressAutoHyphens/>
        <w:rPr>
          <w:szCs w:val="28"/>
        </w:rPr>
      </w:pPr>
      <w:r>
        <w:rPr>
          <w:szCs w:val="28"/>
        </w:rPr>
        <w:t>5.1. Содержание дисциплины</w:t>
      </w:r>
    </w:p>
    <w:p w:rsidR="00665313" w:rsidRDefault="00665313" w:rsidP="0016151E">
      <w:pPr>
        <w:suppressAutoHyphens/>
        <w:rPr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785"/>
        <w:gridCol w:w="6096"/>
      </w:tblGrid>
      <w:tr w:rsidR="00665313" w:rsidTr="00C82623">
        <w:trPr>
          <w:trHeight w:val="1011"/>
        </w:trPr>
        <w:tc>
          <w:tcPr>
            <w:tcW w:w="617" w:type="dxa"/>
            <w:vAlign w:val="center"/>
          </w:tcPr>
          <w:p w:rsidR="00665313" w:rsidRDefault="00665313" w:rsidP="00C82623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п/п</w:t>
            </w:r>
          </w:p>
        </w:tc>
        <w:tc>
          <w:tcPr>
            <w:tcW w:w="2785" w:type="dxa"/>
            <w:vAlign w:val="center"/>
          </w:tcPr>
          <w:p w:rsidR="00665313" w:rsidRDefault="00665313" w:rsidP="00C82623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раздела дисциплины</w:t>
            </w:r>
          </w:p>
        </w:tc>
        <w:tc>
          <w:tcPr>
            <w:tcW w:w="6096" w:type="dxa"/>
            <w:vAlign w:val="center"/>
          </w:tcPr>
          <w:p w:rsidR="00665313" w:rsidRDefault="00665313" w:rsidP="00C82623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Содержание раздела</w:t>
            </w:r>
          </w:p>
        </w:tc>
      </w:tr>
      <w:tr w:rsidR="00665313" w:rsidTr="00C82623">
        <w:tc>
          <w:tcPr>
            <w:tcW w:w="617" w:type="dxa"/>
          </w:tcPr>
          <w:p w:rsidR="00665313" w:rsidRPr="0016151E" w:rsidRDefault="00665313" w:rsidP="0016151E">
            <w:pPr>
              <w:suppressAutoHyphens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6151E">
              <w:rPr>
                <w:sz w:val="24"/>
                <w:szCs w:val="24"/>
              </w:rPr>
              <w:t>1</w:t>
            </w:r>
          </w:p>
        </w:tc>
        <w:tc>
          <w:tcPr>
            <w:tcW w:w="2785" w:type="dxa"/>
          </w:tcPr>
          <w:p w:rsidR="00665313" w:rsidRPr="0016151E" w:rsidRDefault="00665313" w:rsidP="0016151E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B1400">
              <w:rPr>
                <w:sz w:val="24"/>
                <w:szCs w:val="24"/>
              </w:rPr>
              <w:t>Введение в теорию игр</w:t>
            </w:r>
            <w:r>
              <w:rPr>
                <w:sz w:val="24"/>
                <w:szCs w:val="24"/>
              </w:rPr>
              <w:t>.</w:t>
            </w:r>
            <w:r w:rsidRPr="0016151E">
              <w:rPr>
                <w:sz w:val="24"/>
                <w:szCs w:val="24"/>
              </w:rPr>
              <w:t xml:space="preserve"> Принятие решений в условиях неопределенности и риска</w:t>
            </w:r>
          </w:p>
        </w:tc>
        <w:tc>
          <w:tcPr>
            <w:tcW w:w="6096" w:type="dxa"/>
          </w:tcPr>
          <w:p w:rsidR="00665313" w:rsidRDefault="00665313" w:rsidP="0016151E">
            <w:pPr>
              <w:suppressAutoHyphens/>
              <w:ind w:firstLine="317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Вводная часть. </w:t>
            </w:r>
            <w:r w:rsidRPr="00F83EB3">
              <w:rPr>
                <w:sz w:val="24"/>
                <w:szCs w:val="24"/>
              </w:rPr>
              <w:t>Теория игр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83EB3">
              <w:rPr>
                <w:sz w:val="24"/>
                <w:szCs w:val="24"/>
              </w:rPr>
              <w:t>и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BB3E0B">
              <w:rPr>
                <w:sz w:val="24"/>
                <w:szCs w:val="24"/>
              </w:rPr>
              <w:t>экономическое поведение. История создания теории игр (вклад Дж. Фон Неймана, О. Моргенштерна, Дж. Нэша, Н.Н. Воробьева</w:t>
            </w:r>
            <w:r>
              <w:rPr>
                <w:sz w:val="24"/>
                <w:szCs w:val="24"/>
              </w:rPr>
              <w:t>, других исследователей</w:t>
            </w:r>
            <w:r w:rsidRPr="00BB3E0B">
              <w:rPr>
                <w:sz w:val="24"/>
                <w:szCs w:val="24"/>
              </w:rPr>
              <w:t xml:space="preserve">). </w:t>
            </w:r>
            <w:r>
              <w:rPr>
                <w:sz w:val="24"/>
                <w:szCs w:val="24"/>
              </w:rPr>
              <w:t>Вклад теории игр в решении проблемы экономического поведения лиц, принимающих решения. Цель и задачи изучаемого курса.</w:t>
            </w:r>
          </w:p>
          <w:p w:rsidR="00665313" w:rsidRDefault="00665313" w:rsidP="0016151E">
            <w:pPr>
              <w:suppressAutoHyphens/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Тема №1. Формулировка экономической задачи и общее формальное описание стратегических игр. </w:t>
            </w:r>
            <w:r w:rsidRPr="00652806">
              <w:rPr>
                <w:sz w:val="24"/>
                <w:szCs w:val="24"/>
              </w:rPr>
              <w:t>Математический метод в экономике. Проблема рационального поведения. Понятие и роль страт</w:t>
            </w:r>
            <w:r>
              <w:rPr>
                <w:sz w:val="24"/>
                <w:szCs w:val="24"/>
              </w:rPr>
              <w:t>е</w:t>
            </w:r>
            <w:r w:rsidRPr="00652806">
              <w:rPr>
                <w:sz w:val="24"/>
                <w:szCs w:val="24"/>
              </w:rPr>
              <w:t>гий.</w:t>
            </w:r>
            <w:r>
              <w:rPr>
                <w:sz w:val="24"/>
                <w:szCs w:val="24"/>
              </w:rPr>
              <w:t xml:space="preserve"> </w:t>
            </w:r>
            <w:r w:rsidRPr="00652806">
              <w:rPr>
                <w:sz w:val="24"/>
                <w:szCs w:val="24"/>
              </w:rPr>
              <w:t>Упрощенное и полное описание понятия игры</w:t>
            </w:r>
            <w:r>
              <w:rPr>
                <w:sz w:val="24"/>
                <w:szCs w:val="24"/>
              </w:rPr>
              <w:t>.</w:t>
            </w:r>
          </w:p>
          <w:p w:rsidR="00665313" w:rsidRDefault="00665313" w:rsidP="0016151E">
            <w:pPr>
              <w:suppressAutoHyphens/>
              <w:ind w:firstLine="317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Тема №2. </w:t>
            </w:r>
            <w:r w:rsidRPr="0016151E">
              <w:rPr>
                <w:i/>
                <w:sz w:val="24"/>
                <w:szCs w:val="24"/>
              </w:rPr>
              <w:t>Проблема обоснования выбора оптимального решения в условиях неопределенности</w:t>
            </w:r>
            <w:r w:rsidRPr="0016151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Проблема выбора целей, критериев (максимизации прибыли, выручки и рентабельности продаж, стоимости бизнеса) и стратегий в деятельности хозяйствующих субъектов.  Решение задачи определения количественных параметров выигрышей, отражаемых в матрице полезностей, для поиска </w:t>
            </w:r>
            <w:r w:rsidRPr="0016151E">
              <w:rPr>
                <w:sz w:val="24"/>
                <w:szCs w:val="24"/>
              </w:rPr>
              <w:t>оптимальной стратегии</w:t>
            </w:r>
            <w:r>
              <w:rPr>
                <w:sz w:val="24"/>
                <w:szCs w:val="24"/>
              </w:rPr>
              <w:t xml:space="preserve"> хозяйствующих субъектов. </w:t>
            </w:r>
          </w:p>
          <w:p w:rsidR="00665313" w:rsidRDefault="00665313" w:rsidP="0016151E">
            <w:pPr>
              <w:suppressAutoHyphens/>
              <w:ind w:firstLine="317"/>
              <w:rPr>
                <w:sz w:val="24"/>
                <w:szCs w:val="24"/>
              </w:rPr>
            </w:pPr>
            <w:r w:rsidRPr="0016151E">
              <w:rPr>
                <w:sz w:val="24"/>
                <w:szCs w:val="24"/>
              </w:rPr>
              <w:t>Проблема выбора оптимальной стратегии</w:t>
            </w:r>
            <w:r>
              <w:rPr>
                <w:sz w:val="24"/>
                <w:szCs w:val="24"/>
              </w:rPr>
              <w:t xml:space="preserve"> </w:t>
            </w:r>
            <w:r w:rsidRPr="0016151E">
              <w:rPr>
                <w:sz w:val="24"/>
                <w:szCs w:val="24"/>
              </w:rPr>
              <w:t>участниками игры</w:t>
            </w:r>
            <w:r>
              <w:rPr>
                <w:sz w:val="24"/>
                <w:szCs w:val="24"/>
              </w:rPr>
              <w:t xml:space="preserve"> </w:t>
            </w:r>
            <w:r w:rsidRPr="0016151E">
              <w:rPr>
                <w:sz w:val="24"/>
                <w:szCs w:val="24"/>
              </w:rPr>
              <w:t>в ситуации неопределенности</w:t>
            </w:r>
            <w:r>
              <w:rPr>
                <w:sz w:val="24"/>
                <w:szCs w:val="24"/>
              </w:rPr>
              <w:t>.</w:t>
            </w:r>
            <w:r w:rsidRPr="0016151E">
              <w:rPr>
                <w:sz w:val="24"/>
                <w:szCs w:val="24"/>
              </w:rPr>
              <w:t xml:space="preserve"> Факторы, влияющие на выбор оптимального решения</w:t>
            </w:r>
            <w:r>
              <w:rPr>
                <w:sz w:val="24"/>
                <w:szCs w:val="24"/>
              </w:rPr>
              <w:t xml:space="preserve"> участников игры</w:t>
            </w:r>
            <w:r w:rsidRPr="0016151E">
              <w:rPr>
                <w:sz w:val="24"/>
                <w:szCs w:val="24"/>
              </w:rPr>
              <w:t>. Задача лиц, принимающих решения (ЛПР).</w:t>
            </w:r>
            <w:r>
              <w:rPr>
                <w:sz w:val="24"/>
                <w:szCs w:val="24"/>
              </w:rPr>
              <w:t xml:space="preserve"> </w:t>
            </w:r>
            <w:r w:rsidRPr="0016151E">
              <w:rPr>
                <w:sz w:val="24"/>
                <w:szCs w:val="24"/>
              </w:rPr>
              <w:t xml:space="preserve">Способы принятия решений со стороны ЛПР. </w:t>
            </w:r>
          </w:p>
          <w:p w:rsidR="00665313" w:rsidRPr="0016151E" w:rsidRDefault="00665313" w:rsidP="0016151E">
            <w:pPr>
              <w:suppressAutoHyphens/>
              <w:ind w:firstLine="317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Тема №3. </w:t>
            </w:r>
            <w:r w:rsidRPr="0016151E">
              <w:rPr>
                <w:i/>
                <w:sz w:val="24"/>
                <w:szCs w:val="24"/>
              </w:rPr>
              <w:t>Критерии оптимальности в моделях с неполной информацией.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16151E">
              <w:rPr>
                <w:sz w:val="24"/>
                <w:szCs w:val="24"/>
              </w:rPr>
              <w:t>Критерий равновозможных состояний Лапласа</w:t>
            </w:r>
            <w:r>
              <w:rPr>
                <w:sz w:val="24"/>
                <w:szCs w:val="24"/>
              </w:rPr>
              <w:t>.</w:t>
            </w:r>
            <w:r w:rsidRPr="0016151E">
              <w:rPr>
                <w:sz w:val="24"/>
                <w:szCs w:val="24"/>
              </w:rPr>
              <w:t xml:space="preserve"> Критерий максимина Вальда. Критерий пессимизма – оптимизма Гурвица. Критерий минимакса сожалений Сэвиджа.</w:t>
            </w:r>
          </w:p>
          <w:p w:rsidR="00665313" w:rsidRPr="0016151E" w:rsidRDefault="00665313" w:rsidP="0016151E">
            <w:pPr>
              <w:suppressAutoHyphens/>
              <w:ind w:firstLine="317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Тема №4. </w:t>
            </w:r>
            <w:r w:rsidRPr="0016151E">
              <w:rPr>
                <w:i/>
                <w:sz w:val="24"/>
                <w:szCs w:val="24"/>
              </w:rPr>
              <w:t>Критерии оптимальности в условиях риска</w:t>
            </w:r>
            <w:r w:rsidRPr="0016151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16151E">
              <w:rPr>
                <w:sz w:val="24"/>
                <w:szCs w:val="24"/>
              </w:rPr>
              <w:t>Ситуация принятия решений в условиях риска. Критерий максимума ожидаемой полезности. Критерий Ходжеса-Лемана. Критерий наиболее вероятного состояния природы. Критерий минимума ожидаемых сожалений.</w:t>
            </w:r>
          </w:p>
        </w:tc>
      </w:tr>
      <w:tr w:rsidR="00665313" w:rsidTr="00C82623">
        <w:tc>
          <w:tcPr>
            <w:tcW w:w="617" w:type="dxa"/>
          </w:tcPr>
          <w:p w:rsidR="00665313" w:rsidRPr="0016151E" w:rsidRDefault="00665313" w:rsidP="0016151E">
            <w:pPr>
              <w:suppressAutoHyphens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6151E">
              <w:rPr>
                <w:sz w:val="24"/>
                <w:szCs w:val="24"/>
              </w:rPr>
              <w:t>2</w:t>
            </w:r>
          </w:p>
        </w:tc>
        <w:tc>
          <w:tcPr>
            <w:tcW w:w="2785" w:type="dxa"/>
          </w:tcPr>
          <w:p w:rsidR="00665313" w:rsidRPr="0016151E" w:rsidRDefault="00665313" w:rsidP="0016151E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16151E">
              <w:rPr>
                <w:sz w:val="24"/>
                <w:szCs w:val="24"/>
              </w:rPr>
              <w:t>Принятие решения в условиях конфликта</w:t>
            </w:r>
          </w:p>
        </w:tc>
        <w:tc>
          <w:tcPr>
            <w:tcW w:w="6096" w:type="dxa"/>
          </w:tcPr>
          <w:p w:rsidR="00665313" w:rsidRPr="0016151E" w:rsidRDefault="00665313" w:rsidP="0016151E">
            <w:pPr>
              <w:suppressAutoHyphens/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Тема №5. </w:t>
            </w:r>
            <w:r w:rsidRPr="0016151E">
              <w:rPr>
                <w:i/>
                <w:sz w:val="24"/>
                <w:szCs w:val="24"/>
              </w:rPr>
              <w:t>Модели конфликтных ситуаций</w:t>
            </w:r>
            <w:r>
              <w:rPr>
                <w:i/>
                <w:sz w:val="24"/>
                <w:szCs w:val="24"/>
              </w:rPr>
              <w:t xml:space="preserve"> и методы их решения</w:t>
            </w:r>
            <w:r w:rsidRPr="0016151E">
              <w:rPr>
                <w:i/>
                <w:sz w:val="24"/>
                <w:szCs w:val="24"/>
              </w:rPr>
              <w:t xml:space="preserve">. </w:t>
            </w:r>
            <w:r w:rsidRPr="0016151E">
              <w:rPr>
                <w:sz w:val="24"/>
                <w:szCs w:val="24"/>
              </w:rPr>
              <w:t>Неформальное введение в теорию игр. Неформальные определения понятий в теории игр – определение игры, игроков, стратегии игроков, взаимоотношения игроков и информированность сторон.</w:t>
            </w:r>
            <w:r>
              <w:rPr>
                <w:sz w:val="24"/>
                <w:szCs w:val="24"/>
              </w:rPr>
              <w:t xml:space="preserve"> Р</w:t>
            </w:r>
            <w:r w:rsidRPr="0016151E">
              <w:rPr>
                <w:sz w:val="24"/>
                <w:szCs w:val="24"/>
              </w:rPr>
              <w:t>азновидности моделей конфликтных ситуаций и их возможности как инструмента повышения эффективности управленческих решений.</w:t>
            </w:r>
            <w:r w:rsidRPr="0016151E">
              <w:rPr>
                <w:i/>
                <w:sz w:val="24"/>
                <w:szCs w:val="24"/>
              </w:rPr>
              <w:t xml:space="preserve"> </w:t>
            </w:r>
          </w:p>
          <w:p w:rsidR="00665313" w:rsidRPr="0016151E" w:rsidRDefault="00665313" w:rsidP="0016151E">
            <w:pPr>
              <w:suppressAutoHyphens/>
              <w:ind w:firstLine="317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Тема №6. Принятие решений в неантагонистических конфликтах. </w:t>
            </w:r>
            <w:r w:rsidRPr="0016151E">
              <w:rPr>
                <w:sz w:val="24"/>
                <w:szCs w:val="24"/>
              </w:rPr>
              <w:t>Понятие и примеры бескоалиционной игры.</w:t>
            </w:r>
            <w:r>
              <w:rPr>
                <w:sz w:val="24"/>
                <w:szCs w:val="24"/>
              </w:rPr>
              <w:t xml:space="preserve"> </w:t>
            </w:r>
            <w:r w:rsidRPr="000F4E95">
              <w:rPr>
                <w:sz w:val="24"/>
                <w:szCs w:val="24"/>
              </w:rPr>
              <w:t xml:space="preserve">Биматричные игровые задачи и методы их решения. Графический способ решения биматричных задач 2х2. Аналитический метод решения биматричных игровых задач </w:t>
            </w:r>
            <w:r w:rsidRPr="000F4E95">
              <w:rPr>
                <w:szCs w:val="24"/>
                <w:lang w:val="en-US"/>
              </w:rPr>
              <w:t>m</w:t>
            </w:r>
            <w:r w:rsidRPr="000F4E95">
              <w:rPr>
                <w:sz w:val="24"/>
                <w:szCs w:val="24"/>
              </w:rPr>
              <w:t>х</w:t>
            </w:r>
            <w:r w:rsidRPr="000F4E95">
              <w:rPr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 w:rsidRPr="000F4E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Итерационный метод решения игровых задач размерности </w:t>
            </w:r>
            <w:r w:rsidRPr="000F4E95">
              <w:rPr>
                <w:szCs w:val="24"/>
                <w:lang w:val="en-US"/>
              </w:rPr>
              <w:t>m</w:t>
            </w:r>
            <w:r w:rsidRPr="000F4E95">
              <w:rPr>
                <w:sz w:val="24"/>
                <w:szCs w:val="24"/>
              </w:rPr>
              <w:t>х</w:t>
            </w:r>
            <w:r w:rsidRPr="000F4E95">
              <w:rPr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</w:p>
          <w:p w:rsidR="00665313" w:rsidRPr="0016151E" w:rsidRDefault="00665313" w:rsidP="0016151E">
            <w:pPr>
              <w:suppressAutoHyphens/>
              <w:ind w:firstLine="317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Тема №7. </w:t>
            </w:r>
            <w:r w:rsidRPr="0016151E">
              <w:rPr>
                <w:i/>
                <w:sz w:val="24"/>
                <w:szCs w:val="24"/>
              </w:rPr>
              <w:t>Равновесие в антагонистических играх.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16151E">
              <w:rPr>
                <w:sz w:val="24"/>
                <w:szCs w:val="24"/>
              </w:rPr>
              <w:t>Определение ситуации равновесия в антагонистических играх. Способы решения антагонистической игры.</w:t>
            </w:r>
            <w:r>
              <w:rPr>
                <w:sz w:val="24"/>
                <w:szCs w:val="24"/>
              </w:rPr>
              <w:t xml:space="preserve"> </w:t>
            </w:r>
            <w:r w:rsidRPr="0016151E">
              <w:rPr>
                <w:sz w:val="24"/>
                <w:szCs w:val="24"/>
              </w:rPr>
              <w:t>Седловые точки. Функции выигрыша. Переход от ситуации равновесия к оптимальным стратегиям игроков. Верхние и нижние значения цены игры.</w:t>
            </w:r>
          </w:p>
          <w:p w:rsidR="00665313" w:rsidRPr="0016151E" w:rsidRDefault="00665313" w:rsidP="0016151E">
            <w:pPr>
              <w:suppressAutoHyphens/>
              <w:ind w:firstLine="317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Тема №8. </w:t>
            </w:r>
            <w:r w:rsidRPr="0016151E">
              <w:rPr>
                <w:i/>
                <w:sz w:val="24"/>
                <w:szCs w:val="24"/>
              </w:rPr>
              <w:t>Матричные игры.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16151E">
              <w:rPr>
                <w:sz w:val="24"/>
                <w:szCs w:val="24"/>
              </w:rPr>
              <w:t xml:space="preserve">Определение матричной игры. Условие равновесия для матричной игры. Цена игры в чистых стратегиях. Алгоритм отыскания седловых точек матричной игры. Поиск оптимальных стратегий игроков. Цена игры, поиск ее </w:t>
            </w:r>
            <w:r>
              <w:rPr>
                <w:sz w:val="24"/>
                <w:szCs w:val="24"/>
              </w:rPr>
              <w:t xml:space="preserve">решения в чистых стратегиях. </w:t>
            </w:r>
            <w:r w:rsidRPr="0016151E">
              <w:rPr>
                <w:sz w:val="24"/>
                <w:szCs w:val="24"/>
              </w:rPr>
              <w:t xml:space="preserve">Обоснование выбора оптимальной стратегия на основе критериев максимина и минимакса. </w:t>
            </w:r>
          </w:p>
          <w:p w:rsidR="00665313" w:rsidRDefault="00665313" w:rsidP="0016151E">
            <w:pPr>
              <w:suppressAutoHyphens/>
              <w:ind w:firstLine="317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Тема №9. </w:t>
            </w:r>
            <w:r w:rsidRPr="0016151E">
              <w:rPr>
                <w:i/>
                <w:sz w:val="24"/>
                <w:szCs w:val="24"/>
              </w:rPr>
              <w:t xml:space="preserve">Смешанное расширение матричной игры. </w:t>
            </w:r>
            <w:r w:rsidRPr="0016151E">
              <w:rPr>
                <w:sz w:val="24"/>
                <w:szCs w:val="24"/>
              </w:rPr>
              <w:t>Равновесие в смешанных матричных играх. Подход к решению в смешанных стратегиях. Понятие цены игры или значения игры как математическое ожидание выигрыша. Решение матричной игры в смешанном расширении.</w:t>
            </w:r>
          </w:p>
          <w:p w:rsidR="00665313" w:rsidRPr="0016151E" w:rsidRDefault="00665313" w:rsidP="0016151E">
            <w:pPr>
              <w:suppressAutoHyphens/>
              <w:ind w:firstLine="317"/>
              <w:rPr>
                <w:sz w:val="24"/>
                <w:szCs w:val="24"/>
                <w:u w:val="single"/>
              </w:rPr>
            </w:pPr>
            <w:r w:rsidRPr="0016151E">
              <w:rPr>
                <w:sz w:val="24"/>
                <w:szCs w:val="24"/>
              </w:rPr>
              <w:t xml:space="preserve"> Определение выигрыша</w:t>
            </w:r>
            <w:r>
              <w:rPr>
                <w:sz w:val="24"/>
                <w:szCs w:val="24"/>
              </w:rPr>
              <w:t>.</w:t>
            </w:r>
            <w:r w:rsidRPr="0016151E">
              <w:rPr>
                <w:i/>
                <w:sz w:val="24"/>
                <w:szCs w:val="24"/>
              </w:rPr>
              <w:t xml:space="preserve">   </w:t>
            </w:r>
            <w:r w:rsidRPr="0016151E">
              <w:rPr>
                <w:sz w:val="24"/>
                <w:szCs w:val="24"/>
              </w:rPr>
              <w:t xml:space="preserve">Ситуация равновесия </w:t>
            </w:r>
            <w:r>
              <w:rPr>
                <w:sz w:val="24"/>
                <w:szCs w:val="24"/>
              </w:rPr>
              <w:t>для</w:t>
            </w:r>
            <w:r w:rsidRPr="0016151E">
              <w:rPr>
                <w:sz w:val="24"/>
                <w:szCs w:val="24"/>
              </w:rPr>
              <w:t xml:space="preserve"> чистых стратегий согласно теоремы Джона Фон Неймана. Сведение решения задачи смешанного расширения игры к задаче линейного программирования. Поиск решения игры из решения пары двойственных задач линейного программирования. Решение матричной игры геометрически. </w:t>
            </w:r>
          </w:p>
        </w:tc>
      </w:tr>
      <w:tr w:rsidR="00665313" w:rsidTr="00C82623">
        <w:tc>
          <w:tcPr>
            <w:tcW w:w="617" w:type="dxa"/>
          </w:tcPr>
          <w:p w:rsidR="00665313" w:rsidRPr="0016151E" w:rsidRDefault="00665313" w:rsidP="0016151E">
            <w:pPr>
              <w:suppressAutoHyphens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85" w:type="dxa"/>
          </w:tcPr>
          <w:p w:rsidR="00665313" w:rsidRPr="0016151E" w:rsidRDefault="00665313" w:rsidP="0016151E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Позиционные игры</w:t>
            </w:r>
          </w:p>
        </w:tc>
        <w:tc>
          <w:tcPr>
            <w:tcW w:w="6096" w:type="dxa"/>
          </w:tcPr>
          <w:p w:rsidR="00665313" w:rsidRDefault="00665313" w:rsidP="00943932">
            <w:pPr>
              <w:suppressAutoHyphens/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Тема №10. Многошаговые процессы принятия решений. </w:t>
            </w:r>
            <w:r w:rsidRPr="00042DDD">
              <w:rPr>
                <w:sz w:val="24"/>
                <w:szCs w:val="24"/>
              </w:rPr>
              <w:t xml:space="preserve">Позиционные игры и нормализация позиционной игры. </w:t>
            </w:r>
            <w:r>
              <w:rPr>
                <w:sz w:val="24"/>
                <w:szCs w:val="24"/>
              </w:rPr>
              <w:t>Методы р</w:t>
            </w:r>
            <w:r w:rsidRPr="00042DDD">
              <w:rPr>
                <w:sz w:val="24"/>
                <w:szCs w:val="24"/>
              </w:rPr>
              <w:t>ешени</w:t>
            </w:r>
            <w:r>
              <w:rPr>
                <w:sz w:val="24"/>
                <w:szCs w:val="24"/>
              </w:rPr>
              <w:t>я</w:t>
            </w:r>
            <w:r w:rsidRPr="00042DDD">
              <w:rPr>
                <w:sz w:val="24"/>
                <w:szCs w:val="24"/>
              </w:rPr>
              <w:t xml:space="preserve"> позиционных игровых задач с неполной и полной информацией. </w:t>
            </w:r>
            <w:r>
              <w:rPr>
                <w:sz w:val="24"/>
                <w:szCs w:val="24"/>
              </w:rPr>
              <w:t>Разновидности принятия</w:t>
            </w:r>
            <w:r w:rsidRPr="00042DDD">
              <w:rPr>
                <w:sz w:val="24"/>
                <w:szCs w:val="24"/>
              </w:rPr>
              <w:t xml:space="preserve"> организационно-управленческих решений с помощью позиционных игр.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665313" w:rsidTr="00C82623">
        <w:tc>
          <w:tcPr>
            <w:tcW w:w="617" w:type="dxa"/>
          </w:tcPr>
          <w:p w:rsidR="00665313" w:rsidRPr="0016151E" w:rsidRDefault="00665313" w:rsidP="0016151E">
            <w:pPr>
              <w:suppressAutoHyphens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85" w:type="dxa"/>
          </w:tcPr>
          <w:p w:rsidR="00665313" w:rsidRPr="0016151E" w:rsidRDefault="00665313" w:rsidP="0016151E">
            <w:pPr>
              <w:suppressAutoHyphens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6151E">
              <w:rPr>
                <w:sz w:val="24"/>
                <w:szCs w:val="24"/>
              </w:rPr>
              <w:t>Статистические игры</w:t>
            </w:r>
          </w:p>
        </w:tc>
        <w:tc>
          <w:tcPr>
            <w:tcW w:w="6096" w:type="dxa"/>
          </w:tcPr>
          <w:p w:rsidR="00665313" w:rsidRPr="0016151E" w:rsidRDefault="00665313" w:rsidP="0016151E">
            <w:pPr>
              <w:suppressAutoHyphens/>
              <w:ind w:firstLine="317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Тема №11. </w:t>
            </w:r>
            <w:r w:rsidRPr="0016151E">
              <w:rPr>
                <w:i/>
                <w:sz w:val="24"/>
                <w:szCs w:val="24"/>
              </w:rPr>
              <w:t>Сведение задачи принятия решения к статистической игре.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16151E">
              <w:rPr>
                <w:sz w:val="24"/>
                <w:szCs w:val="24"/>
              </w:rPr>
              <w:t>Понятие статистической игры. Два способа построения функции потерь по функции выигрыша.</w:t>
            </w:r>
            <w:r>
              <w:rPr>
                <w:sz w:val="24"/>
                <w:szCs w:val="24"/>
              </w:rPr>
              <w:t xml:space="preserve"> </w:t>
            </w:r>
            <w:r w:rsidRPr="0016151E">
              <w:rPr>
                <w:sz w:val="24"/>
                <w:szCs w:val="24"/>
              </w:rPr>
              <w:t>Статистическая игра с функцией риска.</w:t>
            </w:r>
            <w:r>
              <w:rPr>
                <w:sz w:val="24"/>
                <w:szCs w:val="24"/>
              </w:rPr>
              <w:t xml:space="preserve"> </w:t>
            </w:r>
            <w:r w:rsidRPr="0016151E">
              <w:rPr>
                <w:sz w:val="24"/>
                <w:szCs w:val="24"/>
              </w:rPr>
              <w:t>Статистические игры с функцией успеха. Игра «тестирование».</w:t>
            </w:r>
          </w:p>
          <w:p w:rsidR="00665313" w:rsidRPr="0016151E" w:rsidRDefault="00665313" w:rsidP="0016151E">
            <w:pPr>
              <w:suppressAutoHyphens/>
              <w:ind w:firstLine="317"/>
              <w:rPr>
                <w:sz w:val="24"/>
                <w:szCs w:val="24"/>
              </w:rPr>
            </w:pPr>
            <w:r w:rsidRPr="0007464D">
              <w:rPr>
                <w:iCs/>
                <w:sz w:val="24"/>
                <w:szCs w:val="24"/>
              </w:rPr>
              <w:t xml:space="preserve">Методы решения статистических игр. Решение </w:t>
            </w:r>
            <w:r w:rsidRPr="0016151E">
              <w:rPr>
                <w:sz w:val="24"/>
                <w:szCs w:val="24"/>
              </w:rPr>
              <w:t xml:space="preserve">конечных статистических игр. Интервальные оценки параметра доли биноминальной и гипергеометрической случайной величины. </w:t>
            </w:r>
          </w:p>
        </w:tc>
      </w:tr>
      <w:tr w:rsidR="00665313" w:rsidTr="00C82623">
        <w:tc>
          <w:tcPr>
            <w:tcW w:w="617" w:type="dxa"/>
          </w:tcPr>
          <w:p w:rsidR="00665313" w:rsidRPr="0016151E" w:rsidRDefault="00665313" w:rsidP="0016151E">
            <w:pPr>
              <w:suppressAutoHyphens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85" w:type="dxa"/>
          </w:tcPr>
          <w:p w:rsidR="00665313" w:rsidRPr="0016151E" w:rsidRDefault="00665313" w:rsidP="0016151E">
            <w:pPr>
              <w:suppressAutoHyphens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6151E">
              <w:rPr>
                <w:sz w:val="24"/>
                <w:szCs w:val="24"/>
              </w:rPr>
              <w:t xml:space="preserve">Кооперативные игры </w:t>
            </w:r>
          </w:p>
        </w:tc>
        <w:tc>
          <w:tcPr>
            <w:tcW w:w="6096" w:type="dxa"/>
          </w:tcPr>
          <w:p w:rsidR="00665313" w:rsidRPr="0016151E" w:rsidRDefault="00665313" w:rsidP="0016151E">
            <w:pPr>
              <w:suppressAutoHyphens/>
              <w:ind w:firstLine="317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Тема №12. Принятие решений в к</w:t>
            </w:r>
            <w:r w:rsidRPr="0016151E">
              <w:rPr>
                <w:i/>
                <w:sz w:val="24"/>
                <w:szCs w:val="24"/>
              </w:rPr>
              <w:t>ооперативны</w:t>
            </w:r>
            <w:r>
              <w:rPr>
                <w:i/>
                <w:sz w:val="24"/>
                <w:szCs w:val="24"/>
              </w:rPr>
              <w:t>х</w:t>
            </w:r>
            <w:r w:rsidRPr="0016151E">
              <w:rPr>
                <w:i/>
                <w:sz w:val="24"/>
                <w:szCs w:val="24"/>
              </w:rPr>
              <w:t xml:space="preserve"> игр</w:t>
            </w:r>
            <w:r>
              <w:rPr>
                <w:i/>
                <w:sz w:val="24"/>
                <w:szCs w:val="24"/>
              </w:rPr>
              <w:t xml:space="preserve">ах. </w:t>
            </w:r>
            <w:r w:rsidRPr="0016151E">
              <w:rPr>
                <w:sz w:val="24"/>
                <w:szCs w:val="24"/>
              </w:rPr>
              <w:t>Определение кооперативных игр</w:t>
            </w:r>
            <w:r>
              <w:rPr>
                <w:sz w:val="24"/>
                <w:szCs w:val="24"/>
              </w:rPr>
              <w:t xml:space="preserve">, принципы кооперации. </w:t>
            </w:r>
            <w:r w:rsidRPr="0016151E">
              <w:rPr>
                <w:sz w:val="24"/>
                <w:szCs w:val="24"/>
              </w:rPr>
              <w:t>Связь бескоалиционных и кооперативных игр. Построение бескоалиционной игры по любой кооперативной.</w:t>
            </w:r>
          </w:p>
          <w:p w:rsidR="00665313" w:rsidRDefault="00665313" w:rsidP="00E91C65">
            <w:pPr>
              <w:suppressAutoHyphens/>
              <w:ind w:firstLine="317"/>
              <w:rPr>
                <w:sz w:val="24"/>
                <w:szCs w:val="24"/>
              </w:rPr>
            </w:pPr>
            <w:r w:rsidRPr="00042DDD">
              <w:rPr>
                <w:sz w:val="24"/>
                <w:szCs w:val="24"/>
              </w:rPr>
              <w:t>Дележи, их свойства и ядро игры.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16151E">
              <w:rPr>
                <w:sz w:val="24"/>
                <w:szCs w:val="24"/>
              </w:rPr>
              <w:t>Условие определения дележа кооперативной игры. Свойства дележей.</w:t>
            </w:r>
            <w:r>
              <w:rPr>
                <w:sz w:val="24"/>
                <w:szCs w:val="24"/>
              </w:rPr>
              <w:t xml:space="preserve"> </w:t>
            </w:r>
            <w:r w:rsidRPr="0016151E">
              <w:rPr>
                <w:sz w:val="24"/>
                <w:szCs w:val="24"/>
              </w:rPr>
              <w:t xml:space="preserve">Определение С-ядра и его свойства. Принципы оптимального поведения в кооперативных играх. </w:t>
            </w:r>
          </w:p>
          <w:p w:rsidR="00665313" w:rsidRPr="0016151E" w:rsidRDefault="00665313" w:rsidP="00E91C65">
            <w:pPr>
              <w:suppressAutoHyphens/>
              <w:ind w:firstLine="317"/>
              <w:rPr>
                <w:sz w:val="24"/>
                <w:szCs w:val="24"/>
              </w:rPr>
            </w:pPr>
            <w:r w:rsidRPr="00E91C65">
              <w:rPr>
                <w:sz w:val="24"/>
                <w:szCs w:val="24"/>
              </w:rPr>
              <w:t>Вектор Шепли и Индекс Банзафа.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16151E">
              <w:rPr>
                <w:sz w:val="24"/>
                <w:szCs w:val="24"/>
              </w:rPr>
              <w:t>Вычисление вектора Шепли.</w:t>
            </w:r>
            <w:r>
              <w:rPr>
                <w:sz w:val="24"/>
                <w:szCs w:val="24"/>
              </w:rPr>
              <w:t xml:space="preserve"> </w:t>
            </w:r>
            <w:r w:rsidRPr="0016151E">
              <w:rPr>
                <w:sz w:val="24"/>
                <w:szCs w:val="24"/>
              </w:rPr>
              <w:t xml:space="preserve">Игры голосования и индекс Банзафа. Решение игры голосования. </w:t>
            </w:r>
          </w:p>
        </w:tc>
      </w:tr>
      <w:tr w:rsidR="00665313" w:rsidTr="00C82623">
        <w:tc>
          <w:tcPr>
            <w:tcW w:w="617" w:type="dxa"/>
          </w:tcPr>
          <w:p w:rsidR="00665313" w:rsidRDefault="00665313" w:rsidP="0016151E">
            <w:pPr>
              <w:suppressAutoHyphens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85" w:type="dxa"/>
          </w:tcPr>
          <w:p w:rsidR="00665313" w:rsidRPr="0016151E" w:rsidRDefault="00665313" w:rsidP="0016151E">
            <w:pPr>
              <w:suppressAutoHyphens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Игры с нетрансферабельной полезностью</w:t>
            </w:r>
          </w:p>
        </w:tc>
        <w:tc>
          <w:tcPr>
            <w:tcW w:w="6096" w:type="dxa"/>
          </w:tcPr>
          <w:p w:rsidR="00665313" w:rsidRDefault="00665313" w:rsidP="00F02F12">
            <w:pPr>
              <w:suppressAutoHyphens/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Тема №13. Принятие решений в </w:t>
            </w:r>
            <w:r w:rsidRPr="002A7F9C">
              <w:rPr>
                <w:i/>
                <w:sz w:val="24"/>
                <w:szCs w:val="24"/>
              </w:rPr>
              <w:t>играх с нетрансферабельной полезностью</w:t>
            </w:r>
            <w:r>
              <w:rPr>
                <w:i/>
                <w:sz w:val="24"/>
                <w:szCs w:val="24"/>
              </w:rPr>
              <w:t xml:space="preserve">. </w:t>
            </w:r>
            <w:r w:rsidRPr="002A7F9C">
              <w:rPr>
                <w:sz w:val="24"/>
                <w:szCs w:val="24"/>
              </w:rPr>
              <w:t>Арбитражные схемы. Задачи кооперативных переговоров.</w:t>
            </w:r>
          </w:p>
        </w:tc>
      </w:tr>
      <w:tr w:rsidR="00665313" w:rsidTr="00C82623">
        <w:tc>
          <w:tcPr>
            <w:tcW w:w="617" w:type="dxa"/>
          </w:tcPr>
          <w:p w:rsidR="00665313" w:rsidRDefault="00665313" w:rsidP="0016151E">
            <w:pPr>
              <w:suppressAutoHyphens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85" w:type="dxa"/>
          </w:tcPr>
          <w:p w:rsidR="00665313" w:rsidRDefault="00665313" w:rsidP="0016151E">
            <w:pPr>
              <w:suppressAutoHyphens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 арбитражных решений</w:t>
            </w:r>
          </w:p>
        </w:tc>
        <w:tc>
          <w:tcPr>
            <w:tcW w:w="6096" w:type="dxa"/>
          </w:tcPr>
          <w:p w:rsidR="00665313" w:rsidRDefault="00665313" w:rsidP="00F02F12">
            <w:pPr>
              <w:suppressAutoHyphens/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Тема №14. Принятие решений в </w:t>
            </w:r>
            <w:r w:rsidRPr="002A7F9C">
              <w:rPr>
                <w:i/>
                <w:sz w:val="24"/>
                <w:szCs w:val="24"/>
              </w:rPr>
              <w:t>играх с</w:t>
            </w:r>
            <w:r>
              <w:rPr>
                <w:i/>
                <w:sz w:val="24"/>
                <w:szCs w:val="24"/>
              </w:rPr>
              <w:t xml:space="preserve"> нахождением арбитражных решений. </w:t>
            </w:r>
            <w:r w:rsidRPr="00F02F12">
              <w:rPr>
                <w:sz w:val="24"/>
                <w:szCs w:val="24"/>
              </w:rPr>
              <w:t>Правила нахождения оптимальных решений. Нахождение арбитражных решений по правилу Нэша и Калаи-Смородинского.</w:t>
            </w:r>
          </w:p>
        </w:tc>
      </w:tr>
    </w:tbl>
    <w:p w:rsidR="00665313" w:rsidRDefault="00665313" w:rsidP="0095427B">
      <w:pPr>
        <w:widowControl/>
        <w:ind w:firstLine="851"/>
        <w:rPr>
          <w:szCs w:val="28"/>
        </w:rPr>
      </w:pPr>
    </w:p>
    <w:p w:rsidR="00665313" w:rsidRPr="00A95A39" w:rsidRDefault="00665313" w:rsidP="00C479F7">
      <w:pPr>
        <w:widowControl/>
        <w:ind w:firstLine="851"/>
        <w:rPr>
          <w:szCs w:val="28"/>
        </w:rPr>
      </w:pPr>
      <w:r w:rsidRPr="00A95A39">
        <w:rPr>
          <w:szCs w:val="28"/>
        </w:rPr>
        <w:t>5.2 Разделы дисциплины и виды занятий</w:t>
      </w:r>
    </w:p>
    <w:p w:rsidR="00665313" w:rsidRDefault="00665313" w:rsidP="00C479F7">
      <w:pPr>
        <w:widowControl/>
        <w:ind w:firstLine="851"/>
        <w:rPr>
          <w:szCs w:val="28"/>
        </w:rPr>
      </w:pPr>
      <w:r>
        <w:rPr>
          <w:szCs w:val="28"/>
        </w:rPr>
        <w:t>Для очной формы обучения:</w:t>
      </w:r>
    </w:p>
    <w:p w:rsidR="00665313" w:rsidRPr="00A95A39" w:rsidRDefault="00665313" w:rsidP="00C479F7">
      <w:pPr>
        <w:widowControl/>
        <w:ind w:firstLine="851"/>
        <w:rPr>
          <w:szCs w:val="28"/>
        </w:rPr>
      </w:pP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1011"/>
        <w:gridCol w:w="1011"/>
        <w:gridCol w:w="1011"/>
        <w:gridCol w:w="1012"/>
      </w:tblGrid>
      <w:tr w:rsidR="00665313" w:rsidRPr="00A95A39" w:rsidTr="00C479F7">
        <w:trPr>
          <w:jc w:val="center"/>
        </w:trPr>
        <w:tc>
          <w:tcPr>
            <w:tcW w:w="628" w:type="dxa"/>
            <w:vAlign w:val="center"/>
          </w:tcPr>
          <w:p w:rsidR="00665313" w:rsidRPr="00A95A39" w:rsidRDefault="00665313" w:rsidP="00A15FA9">
            <w:pPr>
              <w:widowControl/>
              <w:tabs>
                <w:tab w:val="left" w:pos="0"/>
              </w:tabs>
              <w:ind w:firstLine="0"/>
              <w:jc w:val="center"/>
              <w:rPr>
                <w:b/>
                <w:bCs/>
                <w:szCs w:val="24"/>
              </w:rPr>
            </w:pPr>
            <w:r w:rsidRPr="00A95A39">
              <w:rPr>
                <w:b/>
                <w:bCs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665313" w:rsidRPr="00A95A39" w:rsidRDefault="00665313" w:rsidP="00A15FA9">
            <w:pPr>
              <w:widowControl/>
              <w:tabs>
                <w:tab w:val="left" w:pos="0"/>
              </w:tabs>
              <w:ind w:firstLine="0"/>
              <w:jc w:val="center"/>
              <w:rPr>
                <w:b/>
                <w:bCs/>
                <w:szCs w:val="24"/>
              </w:rPr>
            </w:pPr>
            <w:r w:rsidRPr="00A95A39">
              <w:rPr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1011" w:type="dxa"/>
            <w:vAlign w:val="center"/>
          </w:tcPr>
          <w:p w:rsidR="00665313" w:rsidRPr="00A95A39" w:rsidRDefault="00665313" w:rsidP="00A15FA9">
            <w:pPr>
              <w:widowControl/>
              <w:ind w:firstLine="0"/>
              <w:jc w:val="center"/>
              <w:rPr>
                <w:b/>
                <w:szCs w:val="24"/>
              </w:rPr>
            </w:pPr>
            <w:r w:rsidRPr="00A95A39">
              <w:rPr>
                <w:b/>
                <w:szCs w:val="24"/>
              </w:rPr>
              <w:t>Л</w:t>
            </w:r>
          </w:p>
        </w:tc>
        <w:tc>
          <w:tcPr>
            <w:tcW w:w="1011" w:type="dxa"/>
            <w:vAlign w:val="center"/>
          </w:tcPr>
          <w:p w:rsidR="00665313" w:rsidRPr="00A95A39" w:rsidRDefault="00665313" w:rsidP="00A15FA9">
            <w:pPr>
              <w:widowControl/>
              <w:ind w:firstLine="0"/>
              <w:jc w:val="center"/>
              <w:rPr>
                <w:b/>
                <w:szCs w:val="24"/>
              </w:rPr>
            </w:pPr>
            <w:r w:rsidRPr="00A95A39">
              <w:rPr>
                <w:b/>
                <w:szCs w:val="24"/>
              </w:rPr>
              <w:t>ПЗ</w:t>
            </w:r>
          </w:p>
        </w:tc>
        <w:tc>
          <w:tcPr>
            <w:tcW w:w="1011" w:type="dxa"/>
            <w:vAlign w:val="center"/>
          </w:tcPr>
          <w:p w:rsidR="00665313" w:rsidRPr="00A95A39" w:rsidRDefault="00665313" w:rsidP="00A15FA9">
            <w:pPr>
              <w:widowControl/>
              <w:ind w:firstLine="0"/>
              <w:jc w:val="center"/>
              <w:rPr>
                <w:b/>
                <w:szCs w:val="24"/>
              </w:rPr>
            </w:pPr>
            <w:r w:rsidRPr="00A95A39">
              <w:rPr>
                <w:b/>
                <w:szCs w:val="24"/>
              </w:rPr>
              <w:t>ЛР</w:t>
            </w:r>
          </w:p>
        </w:tc>
        <w:tc>
          <w:tcPr>
            <w:tcW w:w="1012" w:type="dxa"/>
            <w:vAlign w:val="center"/>
          </w:tcPr>
          <w:p w:rsidR="00665313" w:rsidRPr="00A95A39" w:rsidRDefault="00665313" w:rsidP="00A15FA9">
            <w:pPr>
              <w:widowControl/>
              <w:ind w:firstLine="0"/>
              <w:jc w:val="center"/>
              <w:rPr>
                <w:b/>
                <w:szCs w:val="24"/>
              </w:rPr>
            </w:pPr>
            <w:r w:rsidRPr="00A95A39">
              <w:rPr>
                <w:b/>
                <w:szCs w:val="24"/>
              </w:rPr>
              <w:t>СРС</w:t>
            </w:r>
          </w:p>
        </w:tc>
      </w:tr>
      <w:tr w:rsidR="00665313" w:rsidRPr="00A95A39" w:rsidTr="00C479F7">
        <w:trPr>
          <w:jc w:val="center"/>
        </w:trPr>
        <w:tc>
          <w:tcPr>
            <w:tcW w:w="628" w:type="dxa"/>
            <w:vAlign w:val="center"/>
          </w:tcPr>
          <w:p w:rsidR="00665313" w:rsidRPr="00A95A39" w:rsidRDefault="00665313" w:rsidP="00396552">
            <w:pPr>
              <w:widowControl/>
              <w:ind w:firstLine="0"/>
              <w:jc w:val="center"/>
              <w:rPr>
                <w:szCs w:val="28"/>
              </w:rPr>
            </w:pPr>
            <w:r w:rsidRPr="00A95A39">
              <w:rPr>
                <w:szCs w:val="28"/>
              </w:rPr>
              <w:t>1</w:t>
            </w:r>
          </w:p>
        </w:tc>
        <w:tc>
          <w:tcPr>
            <w:tcW w:w="4896" w:type="dxa"/>
          </w:tcPr>
          <w:p w:rsidR="00665313" w:rsidRDefault="00665313" w:rsidP="00C479F7">
            <w:pPr>
              <w:suppressAutoHyphens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Принятие решений в условиях неопределенности и риска</w:t>
            </w:r>
          </w:p>
        </w:tc>
        <w:tc>
          <w:tcPr>
            <w:tcW w:w="1011" w:type="dxa"/>
            <w:vAlign w:val="center"/>
          </w:tcPr>
          <w:p w:rsidR="00665313" w:rsidRPr="00A92D08" w:rsidRDefault="00665313" w:rsidP="00C479F7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011" w:type="dxa"/>
            <w:vAlign w:val="center"/>
          </w:tcPr>
          <w:p w:rsidR="00665313" w:rsidRPr="00A92D08" w:rsidRDefault="00665313" w:rsidP="00C479F7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011" w:type="dxa"/>
            <w:vAlign w:val="center"/>
          </w:tcPr>
          <w:p w:rsidR="00665313" w:rsidRPr="00A95A39" w:rsidRDefault="00665313" w:rsidP="00C479F7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012" w:type="dxa"/>
            <w:vAlign w:val="center"/>
          </w:tcPr>
          <w:p w:rsidR="00665313" w:rsidRPr="00A92D08" w:rsidRDefault="00665313" w:rsidP="00C479F7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665313" w:rsidRPr="00A95A39" w:rsidTr="00C479F7">
        <w:trPr>
          <w:jc w:val="center"/>
        </w:trPr>
        <w:tc>
          <w:tcPr>
            <w:tcW w:w="628" w:type="dxa"/>
            <w:vAlign w:val="center"/>
          </w:tcPr>
          <w:p w:rsidR="00665313" w:rsidRPr="00A95A39" w:rsidRDefault="00665313" w:rsidP="00396552">
            <w:pPr>
              <w:widowControl/>
              <w:ind w:firstLine="0"/>
              <w:jc w:val="center"/>
              <w:rPr>
                <w:szCs w:val="28"/>
              </w:rPr>
            </w:pPr>
            <w:r w:rsidRPr="00A95A39">
              <w:rPr>
                <w:szCs w:val="28"/>
              </w:rPr>
              <w:t>2</w:t>
            </w:r>
          </w:p>
        </w:tc>
        <w:tc>
          <w:tcPr>
            <w:tcW w:w="4896" w:type="dxa"/>
          </w:tcPr>
          <w:p w:rsidR="00665313" w:rsidRDefault="00665313" w:rsidP="00C479F7">
            <w:pPr>
              <w:suppressAutoHyphens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Принятие решения в условиях конфликта</w:t>
            </w:r>
          </w:p>
        </w:tc>
        <w:tc>
          <w:tcPr>
            <w:tcW w:w="1011" w:type="dxa"/>
            <w:vAlign w:val="center"/>
          </w:tcPr>
          <w:p w:rsidR="00665313" w:rsidRPr="00A95A39" w:rsidRDefault="00665313" w:rsidP="00C479F7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011" w:type="dxa"/>
            <w:vAlign w:val="center"/>
          </w:tcPr>
          <w:p w:rsidR="00665313" w:rsidRPr="00A95A39" w:rsidRDefault="00665313" w:rsidP="00C479F7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011" w:type="dxa"/>
            <w:vAlign w:val="center"/>
          </w:tcPr>
          <w:p w:rsidR="00665313" w:rsidRPr="00A95A39" w:rsidRDefault="00665313" w:rsidP="00C479F7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012" w:type="dxa"/>
            <w:vAlign w:val="center"/>
          </w:tcPr>
          <w:p w:rsidR="00665313" w:rsidRPr="0062195E" w:rsidRDefault="00665313" w:rsidP="00BB2B17">
            <w:pPr>
              <w:widowControl/>
              <w:ind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="00665313" w:rsidRPr="00A95A39" w:rsidTr="00C479F7">
        <w:trPr>
          <w:jc w:val="center"/>
        </w:trPr>
        <w:tc>
          <w:tcPr>
            <w:tcW w:w="628" w:type="dxa"/>
            <w:vAlign w:val="center"/>
          </w:tcPr>
          <w:p w:rsidR="00665313" w:rsidRPr="00A95A39" w:rsidRDefault="00665313" w:rsidP="00396552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896" w:type="dxa"/>
          </w:tcPr>
          <w:p w:rsidR="00665313" w:rsidRDefault="00665313" w:rsidP="00C479F7">
            <w:pPr>
              <w:suppressAutoHyphens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Позиционные игры</w:t>
            </w:r>
          </w:p>
        </w:tc>
        <w:tc>
          <w:tcPr>
            <w:tcW w:w="1011" w:type="dxa"/>
            <w:vAlign w:val="center"/>
          </w:tcPr>
          <w:p w:rsidR="00665313" w:rsidRDefault="00665313" w:rsidP="00C479F7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011" w:type="dxa"/>
            <w:vAlign w:val="center"/>
          </w:tcPr>
          <w:p w:rsidR="00665313" w:rsidRDefault="00665313" w:rsidP="00C479F7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011" w:type="dxa"/>
            <w:vAlign w:val="center"/>
          </w:tcPr>
          <w:p w:rsidR="00665313" w:rsidRDefault="00665313" w:rsidP="00C479F7">
            <w:pPr>
              <w:widowControl/>
              <w:ind w:firstLine="0"/>
              <w:jc w:val="center"/>
              <w:rPr>
                <w:szCs w:val="28"/>
              </w:rPr>
            </w:pPr>
          </w:p>
        </w:tc>
        <w:tc>
          <w:tcPr>
            <w:tcW w:w="1012" w:type="dxa"/>
            <w:vAlign w:val="center"/>
          </w:tcPr>
          <w:p w:rsidR="00665313" w:rsidRDefault="00665313" w:rsidP="00C479F7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665313" w:rsidRPr="00A95A39" w:rsidTr="00C479F7">
        <w:trPr>
          <w:jc w:val="center"/>
        </w:trPr>
        <w:tc>
          <w:tcPr>
            <w:tcW w:w="628" w:type="dxa"/>
            <w:vAlign w:val="center"/>
          </w:tcPr>
          <w:p w:rsidR="00665313" w:rsidRPr="00A95A39" w:rsidRDefault="00665313" w:rsidP="00396552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896" w:type="dxa"/>
          </w:tcPr>
          <w:p w:rsidR="00665313" w:rsidRDefault="00665313" w:rsidP="00C479F7">
            <w:pPr>
              <w:suppressAutoHyphens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Статистические игры</w:t>
            </w:r>
          </w:p>
        </w:tc>
        <w:tc>
          <w:tcPr>
            <w:tcW w:w="1011" w:type="dxa"/>
            <w:vAlign w:val="center"/>
          </w:tcPr>
          <w:p w:rsidR="00665313" w:rsidRPr="00A95A39" w:rsidRDefault="00665313" w:rsidP="00C479F7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11" w:type="dxa"/>
            <w:vAlign w:val="center"/>
          </w:tcPr>
          <w:p w:rsidR="00665313" w:rsidRPr="00A95A39" w:rsidRDefault="00665313" w:rsidP="00C479F7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11" w:type="dxa"/>
            <w:vAlign w:val="center"/>
          </w:tcPr>
          <w:p w:rsidR="00665313" w:rsidRPr="00A95A39" w:rsidRDefault="00665313" w:rsidP="00C479F7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012" w:type="dxa"/>
            <w:vAlign w:val="center"/>
          </w:tcPr>
          <w:p w:rsidR="00665313" w:rsidRPr="00A92D08" w:rsidRDefault="00665313" w:rsidP="00C479F7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665313" w:rsidRPr="00A95A39" w:rsidTr="00C479F7">
        <w:trPr>
          <w:jc w:val="center"/>
        </w:trPr>
        <w:tc>
          <w:tcPr>
            <w:tcW w:w="628" w:type="dxa"/>
            <w:vAlign w:val="center"/>
          </w:tcPr>
          <w:p w:rsidR="00665313" w:rsidRPr="00E86BE5" w:rsidRDefault="00665313" w:rsidP="00396552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896" w:type="dxa"/>
          </w:tcPr>
          <w:p w:rsidR="00665313" w:rsidRDefault="00665313" w:rsidP="00C479F7">
            <w:pPr>
              <w:suppressAutoHyphens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Кооперативные игры </w:t>
            </w:r>
          </w:p>
        </w:tc>
        <w:tc>
          <w:tcPr>
            <w:tcW w:w="1011" w:type="dxa"/>
            <w:vAlign w:val="center"/>
          </w:tcPr>
          <w:p w:rsidR="00665313" w:rsidRPr="00A92D08" w:rsidRDefault="00665313" w:rsidP="00C479F7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011" w:type="dxa"/>
            <w:vAlign w:val="center"/>
          </w:tcPr>
          <w:p w:rsidR="00665313" w:rsidRPr="00A92D08" w:rsidRDefault="00665313" w:rsidP="00C479F7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011" w:type="dxa"/>
            <w:vAlign w:val="center"/>
          </w:tcPr>
          <w:p w:rsidR="00665313" w:rsidRPr="00A95A39" w:rsidRDefault="00665313" w:rsidP="00C479F7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012" w:type="dxa"/>
            <w:vAlign w:val="center"/>
          </w:tcPr>
          <w:p w:rsidR="00665313" w:rsidRPr="00A92D08" w:rsidRDefault="00665313" w:rsidP="00C479F7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665313" w:rsidRPr="00A95A39" w:rsidTr="00C479F7">
        <w:trPr>
          <w:jc w:val="center"/>
        </w:trPr>
        <w:tc>
          <w:tcPr>
            <w:tcW w:w="628" w:type="dxa"/>
            <w:vAlign w:val="center"/>
          </w:tcPr>
          <w:p w:rsidR="00665313" w:rsidRPr="00E86BE5" w:rsidRDefault="00665313" w:rsidP="00396552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896" w:type="dxa"/>
          </w:tcPr>
          <w:p w:rsidR="00665313" w:rsidRPr="00E86BE5" w:rsidRDefault="00665313" w:rsidP="00C479F7">
            <w:pPr>
              <w:suppressAutoHyphens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E86BE5">
              <w:rPr>
                <w:szCs w:val="28"/>
              </w:rPr>
              <w:t>Игры с нетрансферабельной полезностью</w:t>
            </w:r>
          </w:p>
        </w:tc>
        <w:tc>
          <w:tcPr>
            <w:tcW w:w="1011" w:type="dxa"/>
            <w:vAlign w:val="center"/>
          </w:tcPr>
          <w:p w:rsidR="00665313" w:rsidRDefault="00665313" w:rsidP="00C479F7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11" w:type="dxa"/>
            <w:vAlign w:val="center"/>
          </w:tcPr>
          <w:p w:rsidR="00665313" w:rsidRDefault="00665313" w:rsidP="00C479F7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011" w:type="dxa"/>
            <w:vAlign w:val="center"/>
          </w:tcPr>
          <w:p w:rsidR="00665313" w:rsidRDefault="00665313" w:rsidP="00C479F7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012" w:type="dxa"/>
            <w:vAlign w:val="center"/>
          </w:tcPr>
          <w:p w:rsidR="00665313" w:rsidRDefault="00665313" w:rsidP="00C479F7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665313" w:rsidRPr="00A95A39" w:rsidTr="00C479F7">
        <w:trPr>
          <w:jc w:val="center"/>
        </w:trPr>
        <w:tc>
          <w:tcPr>
            <w:tcW w:w="628" w:type="dxa"/>
            <w:vAlign w:val="center"/>
          </w:tcPr>
          <w:p w:rsidR="00665313" w:rsidRDefault="00665313" w:rsidP="00396552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896" w:type="dxa"/>
          </w:tcPr>
          <w:p w:rsidR="00665313" w:rsidRPr="00E86BE5" w:rsidRDefault="00665313" w:rsidP="00C479F7">
            <w:pPr>
              <w:suppressAutoHyphens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E86BE5">
              <w:rPr>
                <w:szCs w:val="28"/>
              </w:rPr>
              <w:t>Нахождение арбитражных решений</w:t>
            </w:r>
          </w:p>
        </w:tc>
        <w:tc>
          <w:tcPr>
            <w:tcW w:w="1011" w:type="dxa"/>
            <w:vAlign w:val="center"/>
          </w:tcPr>
          <w:p w:rsidR="00665313" w:rsidRDefault="00665313" w:rsidP="00C479F7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11" w:type="dxa"/>
            <w:vAlign w:val="center"/>
          </w:tcPr>
          <w:p w:rsidR="00665313" w:rsidRDefault="00665313" w:rsidP="00C479F7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11" w:type="dxa"/>
            <w:vAlign w:val="center"/>
          </w:tcPr>
          <w:p w:rsidR="00665313" w:rsidRDefault="00665313" w:rsidP="00C479F7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012" w:type="dxa"/>
            <w:vAlign w:val="center"/>
          </w:tcPr>
          <w:p w:rsidR="00665313" w:rsidRDefault="00665313" w:rsidP="00C479F7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665313" w:rsidRPr="00A95A39" w:rsidTr="00C479F7">
        <w:trPr>
          <w:jc w:val="center"/>
        </w:trPr>
        <w:tc>
          <w:tcPr>
            <w:tcW w:w="5524" w:type="dxa"/>
            <w:gridSpan w:val="2"/>
            <w:vAlign w:val="center"/>
          </w:tcPr>
          <w:p w:rsidR="00665313" w:rsidRPr="00A95A39" w:rsidRDefault="00665313" w:rsidP="00DB1DAE">
            <w:pPr>
              <w:widowControl/>
              <w:ind w:firstLine="0"/>
              <w:jc w:val="center"/>
              <w:rPr>
                <w:b/>
                <w:szCs w:val="28"/>
              </w:rPr>
            </w:pPr>
            <w:r w:rsidRPr="00A95A39">
              <w:rPr>
                <w:b/>
                <w:szCs w:val="28"/>
              </w:rPr>
              <w:t>Итого</w:t>
            </w:r>
          </w:p>
        </w:tc>
        <w:tc>
          <w:tcPr>
            <w:tcW w:w="1011" w:type="dxa"/>
            <w:vAlign w:val="center"/>
          </w:tcPr>
          <w:p w:rsidR="00665313" w:rsidRPr="001831D3" w:rsidRDefault="00665313" w:rsidP="00AF7A2D">
            <w:pPr>
              <w:widowControl/>
              <w:ind w:firstLine="0"/>
              <w:jc w:val="center"/>
              <w:rPr>
                <w:b/>
                <w:bCs/>
                <w:szCs w:val="28"/>
              </w:rPr>
            </w:pPr>
            <w:r w:rsidRPr="001831D3">
              <w:rPr>
                <w:b/>
                <w:bCs/>
                <w:szCs w:val="28"/>
              </w:rPr>
              <w:t>3</w:t>
            </w:r>
            <w:r>
              <w:rPr>
                <w:b/>
                <w:bCs/>
                <w:szCs w:val="28"/>
              </w:rPr>
              <w:t>2</w:t>
            </w:r>
          </w:p>
        </w:tc>
        <w:tc>
          <w:tcPr>
            <w:tcW w:w="1011" w:type="dxa"/>
            <w:vAlign w:val="center"/>
          </w:tcPr>
          <w:p w:rsidR="00665313" w:rsidRPr="001831D3" w:rsidRDefault="00665313" w:rsidP="00AF7A2D">
            <w:pPr>
              <w:widowControl/>
              <w:ind w:firstLine="0"/>
              <w:jc w:val="center"/>
              <w:rPr>
                <w:b/>
                <w:bCs/>
                <w:szCs w:val="28"/>
              </w:rPr>
            </w:pPr>
            <w:r w:rsidRPr="001831D3">
              <w:rPr>
                <w:b/>
                <w:bCs/>
                <w:szCs w:val="28"/>
              </w:rPr>
              <w:t>3</w:t>
            </w:r>
            <w:r>
              <w:rPr>
                <w:b/>
                <w:bCs/>
                <w:szCs w:val="28"/>
              </w:rPr>
              <w:t>2</w:t>
            </w:r>
          </w:p>
        </w:tc>
        <w:tc>
          <w:tcPr>
            <w:tcW w:w="1011" w:type="dxa"/>
            <w:vAlign w:val="center"/>
          </w:tcPr>
          <w:p w:rsidR="00665313" w:rsidRPr="001831D3" w:rsidRDefault="00665313" w:rsidP="00732661">
            <w:pPr>
              <w:widowControl/>
              <w:ind w:firstLine="0"/>
              <w:rPr>
                <w:b/>
                <w:bCs/>
                <w:szCs w:val="28"/>
              </w:rPr>
            </w:pPr>
            <w:r w:rsidRPr="001831D3">
              <w:rPr>
                <w:b/>
                <w:bCs/>
                <w:szCs w:val="28"/>
              </w:rPr>
              <w:t xml:space="preserve">     -</w:t>
            </w:r>
          </w:p>
        </w:tc>
        <w:tc>
          <w:tcPr>
            <w:tcW w:w="1012" w:type="dxa"/>
            <w:vAlign w:val="center"/>
          </w:tcPr>
          <w:p w:rsidR="00665313" w:rsidRPr="001831D3" w:rsidRDefault="00665313" w:rsidP="00732661">
            <w:pPr>
              <w:widowControl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  <w:lang w:val="en-US"/>
              </w:rPr>
              <w:t>35</w:t>
            </w:r>
            <w:r w:rsidRPr="001831D3">
              <w:rPr>
                <w:b/>
                <w:bCs/>
                <w:szCs w:val="28"/>
              </w:rPr>
              <w:fldChar w:fldCharType="begin"/>
            </w:r>
            <w:r w:rsidRPr="001831D3">
              <w:rPr>
                <w:b/>
                <w:bCs/>
                <w:szCs w:val="28"/>
              </w:rPr>
              <w:instrText xml:space="preserve"> =SUM(ABOVE) </w:instrText>
            </w:r>
            <w:r w:rsidRPr="001831D3">
              <w:rPr>
                <w:b/>
                <w:bCs/>
                <w:szCs w:val="28"/>
              </w:rPr>
              <w:fldChar w:fldCharType="end"/>
            </w:r>
          </w:p>
        </w:tc>
      </w:tr>
    </w:tbl>
    <w:p w:rsidR="00665313" w:rsidRDefault="00665313" w:rsidP="00A92D08">
      <w:pPr>
        <w:widowControl/>
        <w:ind w:firstLine="851"/>
        <w:rPr>
          <w:szCs w:val="28"/>
        </w:rPr>
      </w:pPr>
    </w:p>
    <w:p w:rsidR="00665313" w:rsidRDefault="00665313" w:rsidP="00A92D08">
      <w:pPr>
        <w:widowControl/>
        <w:ind w:firstLine="851"/>
        <w:rPr>
          <w:szCs w:val="28"/>
        </w:rPr>
      </w:pPr>
      <w:r>
        <w:rPr>
          <w:szCs w:val="28"/>
        </w:rPr>
        <w:t>Для заочной формы обучения:</w:t>
      </w:r>
    </w:p>
    <w:p w:rsidR="00665313" w:rsidRDefault="00665313" w:rsidP="00A92D08">
      <w:pPr>
        <w:widowControl/>
        <w:ind w:firstLine="851"/>
        <w:rPr>
          <w:szCs w:val="28"/>
        </w:rPr>
      </w:pP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1011"/>
        <w:gridCol w:w="1011"/>
        <w:gridCol w:w="1011"/>
        <w:gridCol w:w="1012"/>
      </w:tblGrid>
      <w:tr w:rsidR="00665313" w:rsidRPr="00A95A39" w:rsidTr="00C479F7">
        <w:trPr>
          <w:jc w:val="center"/>
        </w:trPr>
        <w:tc>
          <w:tcPr>
            <w:tcW w:w="628" w:type="dxa"/>
            <w:vAlign w:val="center"/>
          </w:tcPr>
          <w:p w:rsidR="00665313" w:rsidRPr="00A95A39" w:rsidRDefault="00665313" w:rsidP="00995B8E">
            <w:pPr>
              <w:widowControl/>
              <w:tabs>
                <w:tab w:val="left" w:pos="0"/>
              </w:tabs>
              <w:ind w:firstLine="0"/>
              <w:jc w:val="center"/>
              <w:rPr>
                <w:b/>
                <w:bCs/>
                <w:szCs w:val="24"/>
              </w:rPr>
            </w:pPr>
            <w:r w:rsidRPr="00A95A39">
              <w:rPr>
                <w:b/>
                <w:bCs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665313" w:rsidRPr="00A95A39" w:rsidRDefault="00665313" w:rsidP="00995B8E">
            <w:pPr>
              <w:widowControl/>
              <w:tabs>
                <w:tab w:val="left" w:pos="0"/>
              </w:tabs>
              <w:ind w:firstLine="0"/>
              <w:jc w:val="center"/>
              <w:rPr>
                <w:b/>
                <w:bCs/>
                <w:szCs w:val="24"/>
              </w:rPr>
            </w:pPr>
            <w:r w:rsidRPr="00A95A39">
              <w:rPr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1011" w:type="dxa"/>
            <w:vAlign w:val="center"/>
          </w:tcPr>
          <w:p w:rsidR="00665313" w:rsidRPr="00A95A39" w:rsidRDefault="00665313" w:rsidP="00995B8E">
            <w:pPr>
              <w:widowControl/>
              <w:ind w:firstLine="0"/>
              <w:jc w:val="center"/>
              <w:rPr>
                <w:b/>
                <w:szCs w:val="24"/>
              </w:rPr>
            </w:pPr>
            <w:r w:rsidRPr="00A95A39">
              <w:rPr>
                <w:b/>
                <w:szCs w:val="24"/>
              </w:rPr>
              <w:t>Л</w:t>
            </w:r>
          </w:p>
        </w:tc>
        <w:tc>
          <w:tcPr>
            <w:tcW w:w="1011" w:type="dxa"/>
            <w:vAlign w:val="center"/>
          </w:tcPr>
          <w:p w:rsidR="00665313" w:rsidRPr="00A95A39" w:rsidRDefault="00665313" w:rsidP="00995B8E">
            <w:pPr>
              <w:widowControl/>
              <w:ind w:firstLine="0"/>
              <w:jc w:val="center"/>
              <w:rPr>
                <w:b/>
                <w:szCs w:val="24"/>
              </w:rPr>
            </w:pPr>
            <w:r w:rsidRPr="00A95A39">
              <w:rPr>
                <w:b/>
                <w:szCs w:val="24"/>
              </w:rPr>
              <w:t>ПЗ</w:t>
            </w:r>
          </w:p>
        </w:tc>
        <w:tc>
          <w:tcPr>
            <w:tcW w:w="1011" w:type="dxa"/>
            <w:vAlign w:val="center"/>
          </w:tcPr>
          <w:p w:rsidR="00665313" w:rsidRPr="00A95A39" w:rsidRDefault="00665313" w:rsidP="00995B8E">
            <w:pPr>
              <w:widowControl/>
              <w:ind w:firstLine="0"/>
              <w:jc w:val="center"/>
              <w:rPr>
                <w:b/>
                <w:szCs w:val="24"/>
              </w:rPr>
            </w:pPr>
            <w:r w:rsidRPr="00A95A39">
              <w:rPr>
                <w:b/>
                <w:szCs w:val="24"/>
              </w:rPr>
              <w:t>ЛР</w:t>
            </w:r>
          </w:p>
        </w:tc>
        <w:tc>
          <w:tcPr>
            <w:tcW w:w="1012" w:type="dxa"/>
            <w:vAlign w:val="center"/>
          </w:tcPr>
          <w:p w:rsidR="00665313" w:rsidRPr="00A95A39" w:rsidRDefault="00665313" w:rsidP="00995B8E">
            <w:pPr>
              <w:widowControl/>
              <w:ind w:firstLine="0"/>
              <w:jc w:val="center"/>
              <w:rPr>
                <w:b/>
                <w:szCs w:val="24"/>
              </w:rPr>
            </w:pPr>
            <w:r w:rsidRPr="00A95A39">
              <w:rPr>
                <w:b/>
                <w:szCs w:val="24"/>
              </w:rPr>
              <w:t>СРС</w:t>
            </w:r>
          </w:p>
        </w:tc>
      </w:tr>
      <w:tr w:rsidR="00665313" w:rsidRPr="00A95A39" w:rsidTr="00C479F7">
        <w:trPr>
          <w:jc w:val="center"/>
        </w:trPr>
        <w:tc>
          <w:tcPr>
            <w:tcW w:w="628" w:type="dxa"/>
            <w:vAlign w:val="center"/>
          </w:tcPr>
          <w:p w:rsidR="00665313" w:rsidRPr="00A95A39" w:rsidRDefault="00665313" w:rsidP="00A24030">
            <w:pPr>
              <w:widowControl/>
              <w:ind w:firstLine="0"/>
              <w:jc w:val="center"/>
              <w:rPr>
                <w:szCs w:val="28"/>
              </w:rPr>
            </w:pPr>
            <w:r w:rsidRPr="00A95A39">
              <w:rPr>
                <w:szCs w:val="28"/>
              </w:rPr>
              <w:t>1</w:t>
            </w:r>
          </w:p>
        </w:tc>
        <w:tc>
          <w:tcPr>
            <w:tcW w:w="4896" w:type="dxa"/>
          </w:tcPr>
          <w:p w:rsidR="00665313" w:rsidRDefault="00665313" w:rsidP="00C479F7">
            <w:pPr>
              <w:suppressAutoHyphens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Принятие решений в условиях неопределенности и риска</w:t>
            </w:r>
          </w:p>
        </w:tc>
        <w:tc>
          <w:tcPr>
            <w:tcW w:w="1011" w:type="dxa"/>
            <w:vAlign w:val="center"/>
          </w:tcPr>
          <w:p w:rsidR="00665313" w:rsidRPr="00A92D08" w:rsidRDefault="00665313" w:rsidP="00A24030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11" w:type="dxa"/>
            <w:vAlign w:val="center"/>
          </w:tcPr>
          <w:p w:rsidR="00665313" w:rsidRPr="00A92D08" w:rsidRDefault="00665313" w:rsidP="00A24030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011" w:type="dxa"/>
            <w:vAlign w:val="center"/>
          </w:tcPr>
          <w:p w:rsidR="00665313" w:rsidRPr="00A95A39" w:rsidRDefault="00665313" w:rsidP="00A24030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012" w:type="dxa"/>
            <w:vAlign w:val="center"/>
          </w:tcPr>
          <w:p w:rsidR="00665313" w:rsidRPr="00A92D08" w:rsidRDefault="00665313" w:rsidP="00A24030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665313" w:rsidRPr="00A95A39" w:rsidTr="00C479F7">
        <w:trPr>
          <w:jc w:val="center"/>
        </w:trPr>
        <w:tc>
          <w:tcPr>
            <w:tcW w:w="628" w:type="dxa"/>
            <w:vAlign w:val="center"/>
          </w:tcPr>
          <w:p w:rsidR="00665313" w:rsidRPr="00A95A39" w:rsidRDefault="00665313" w:rsidP="00A24030">
            <w:pPr>
              <w:widowControl/>
              <w:ind w:firstLine="0"/>
              <w:jc w:val="center"/>
              <w:rPr>
                <w:szCs w:val="28"/>
              </w:rPr>
            </w:pPr>
            <w:r w:rsidRPr="00A95A39">
              <w:rPr>
                <w:szCs w:val="28"/>
              </w:rPr>
              <w:t>2</w:t>
            </w:r>
          </w:p>
        </w:tc>
        <w:tc>
          <w:tcPr>
            <w:tcW w:w="4896" w:type="dxa"/>
          </w:tcPr>
          <w:p w:rsidR="00665313" w:rsidRDefault="00665313" w:rsidP="00C479F7">
            <w:pPr>
              <w:suppressAutoHyphens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Принятие решения в условиях конфликта</w:t>
            </w:r>
          </w:p>
        </w:tc>
        <w:tc>
          <w:tcPr>
            <w:tcW w:w="1011" w:type="dxa"/>
            <w:vAlign w:val="center"/>
          </w:tcPr>
          <w:p w:rsidR="00665313" w:rsidRPr="00A95A39" w:rsidRDefault="00665313" w:rsidP="00A24030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011" w:type="dxa"/>
            <w:vAlign w:val="center"/>
          </w:tcPr>
          <w:p w:rsidR="00665313" w:rsidRPr="00A95A39" w:rsidRDefault="00665313" w:rsidP="00A24030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011" w:type="dxa"/>
            <w:vAlign w:val="center"/>
          </w:tcPr>
          <w:p w:rsidR="00665313" w:rsidRPr="00A95A39" w:rsidRDefault="00665313" w:rsidP="00A24030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012" w:type="dxa"/>
            <w:vAlign w:val="center"/>
          </w:tcPr>
          <w:p w:rsidR="00665313" w:rsidRPr="00A92D08" w:rsidRDefault="00665313" w:rsidP="004B75D9">
            <w:pPr>
              <w:widowControl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8</w:t>
            </w:r>
          </w:p>
        </w:tc>
      </w:tr>
      <w:tr w:rsidR="00665313" w:rsidRPr="00A95A39" w:rsidTr="00C479F7">
        <w:trPr>
          <w:jc w:val="center"/>
        </w:trPr>
        <w:tc>
          <w:tcPr>
            <w:tcW w:w="628" w:type="dxa"/>
            <w:vAlign w:val="center"/>
          </w:tcPr>
          <w:p w:rsidR="00665313" w:rsidRPr="00A95A39" w:rsidRDefault="00665313" w:rsidP="00A24030">
            <w:pPr>
              <w:widowControl/>
              <w:ind w:firstLine="0"/>
              <w:jc w:val="center"/>
              <w:rPr>
                <w:szCs w:val="28"/>
              </w:rPr>
            </w:pPr>
            <w:r w:rsidRPr="00A95A39">
              <w:rPr>
                <w:szCs w:val="28"/>
              </w:rPr>
              <w:t>3</w:t>
            </w:r>
          </w:p>
        </w:tc>
        <w:tc>
          <w:tcPr>
            <w:tcW w:w="4896" w:type="dxa"/>
          </w:tcPr>
          <w:p w:rsidR="00665313" w:rsidRDefault="00665313" w:rsidP="00C479F7">
            <w:pPr>
              <w:suppressAutoHyphens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Позиционные игры</w:t>
            </w:r>
          </w:p>
        </w:tc>
        <w:tc>
          <w:tcPr>
            <w:tcW w:w="1011" w:type="dxa"/>
            <w:vAlign w:val="center"/>
          </w:tcPr>
          <w:p w:rsidR="00665313" w:rsidRPr="00A95A39" w:rsidRDefault="00665313" w:rsidP="00A24030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11" w:type="dxa"/>
            <w:vAlign w:val="center"/>
          </w:tcPr>
          <w:p w:rsidR="00665313" w:rsidRPr="00A95A39" w:rsidRDefault="00665313" w:rsidP="00A24030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011" w:type="dxa"/>
            <w:vAlign w:val="center"/>
          </w:tcPr>
          <w:p w:rsidR="00665313" w:rsidRPr="00A95A39" w:rsidRDefault="00665313" w:rsidP="00A24030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012" w:type="dxa"/>
            <w:vAlign w:val="center"/>
          </w:tcPr>
          <w:p w:rsidR="00665313" w:rsidRPr="00A92D08" w:rsidRDefault="00665313" w:rsidP="004B75D9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665313" w:rsidRPr="00A95A39" w:rsidTr="00C479F7">
        <w:trPr>
          <w:jc w:val="center"/>
        </w:trPr>
        <w:tc>
          <w:tcPr>
            <w:tcW w:w="628" w:type="dxa"/>
            <w:vAlign w:val="center"/>
          </w:tcPr>
          <w:p w:rsidR="00665313" w:rsidRPr="00A95A39" w:rsidRDefault="00665313" w:rsidP="00A24030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896" w:type="dxa"/>
          </w:tcPr>
          <w:p w:rsidR="00665313" w:rsidRDefault="00665313" w:rsidP="00C479F7">
            <w:pPr>
              <w:suppressAutoHyphens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Статистические игры</w:t>
            </w:r>
          </w:p>
        </w:tc>
        <w:tc>
          <w:tcPr>
            <w:tcW w:w="1011" w:type="dxa"/>
            <w:vAlign w:val="center"/>
          </w:tcPr>
          <w:p w:rsidR="00665313" w:rsidRDefault="00665313" w:rsidP="00A24030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11" w:type="dxa"/>
            <w:vAlign w:val="center"/>
          </w:tcPr>
          <w:p w:rsidR="00665313" w:rsidRDefault="00665313" w:rsidP="00A24030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011" w:type="dxa"/>
            <w:vAlign w:val="center"/>
          </w:tcPr>
          <w:p w:rsidR="00665313" w:rsidRDefault="00665313" w:rsidP="00A24030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012" w:type="dxa"/>
            <w:vAlign w:val="center"/>
          </w:tcPr>
          <w:p w:rsidR="00665313" w:rsidRDefault="00665313" w:rsidP="00A24030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665313" w:rsidRPr="00A95A39" w:rsidTr="00C479F7">
        <w:trPr>
          <w:jc w:val="center"/>
        </w:trPr>
        <w:tc>
          <w:tcPr>
            <w:tcW w:w="628" w:type="dxa"/>
            <w:vAlign w:val="center"/>
          </w:tcPr>
          <w:p w:rsidR="00665313" w:rsidRPr="004B75D9" w:rsidRDefault="00665313" w:rsidP="00A24030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896" w:type="dxa"/>
          </w:tcPr>
          <w:p w:rsidR="00665313" w:rsidRDefault="00665313" w:rsidP="00C479F7">
            <w:pPr>
              <w:suppressAutoHyphens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Кооперативные игры </w:t>
            </w:r>
          </w:p>
        </w:tc>
        <w:tc>
          <w:tcPr>
            <w:tcW w:w="1011" w:type="dxa"/>
            <w:vAlign w:val="center"/>
          </w:tcPr>
          <w:p w:rsidR="00665313" w:rsidRPr="00A92D08" w:rsidRDefault="00665313" w:rsidP="00A24030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11" w:type="dxa"/>
            <w:vAlign w:val="center"/>
          </w:tcPr>
          <w:p w:rsidR="00665313" w:rsidRPr="00A92D08" w:rsidRDefault="00665313" w:rsidP="00A24030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011" w:type="dxa"/>
            <w:vAlign w:val="center"/>
          </w:tcPr>
          <w:p w:rsidR="00665313" w:rsidRPr="00A95A39" w:rsidRDefault="00665313" w:rsidP="00A24030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012" w:type="dxa"/>
            <w:vAlign w:val="center"/>
          </w:tcPr>
          <w:p w:rsidR="00665313" w:rsidRPr="00A92D08" w:rsidRDefault="00665313" w:rsidP="004B75D9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</w:tr>
      <w:tr w:rsidR="00665313" w:rsidRPr="00A95A39" w:rsidTr="00C479F7">
        <w:trPr>
          <w:jc w:val="center"/>
        </w:trPr>
        <w:tc>
          <w:tcPr>
            <w:tcW w:w="628" w:type="dxa"/>
            <w:vAlign w:val="center"/>
          </w:tcPr>
          <w:p w:rsidR="00665313" w:rsidRDefault="00665313" w:rsidP="00A24030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896" w:type="dxa"/>
          </w:tcPr>
          <w:p w:rsidR="00665313" w:rsidRDefault="00665313" w:rsidP="00C479F7">
            <w:pPr>
              <w:suppressAutoHyphens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E86BE5">
              <w:rPr>
                <w:szCs w:val="28"/>
              </w:rPr>
              <w:t>Игры с нетрансферабельной полезностью</w:t>
            </w:r>
          </w:p>
        </w:tc>
        <w:tc>
          <w:tcPr>
            <w:tcW w:w="1011" w:type="dxa"/>
            <w:vAlign w:val="center"/>
          </w:tcPr>
          <w:p w:rsidR="00665313" w:rsidRDefault="00665313" w:rsidP="00A24030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11" w:type="dxa"/>
            <w:vAlign w:val="center"/>
          </w:tcPr>
          <w:p w:rsidR="00665313" w:rsidRDefault="00665313" w:rsidP="00A24030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011" w:type="dxa"/>
            <w:vAlign w:val="center"/>
          </w:tcPr>
          <w:p w:rsidR="00665313" w:rsidRDefault="00665313" w:rsidP="00A24030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012" w:type="dxa"/>
            <w:vAlign w:val="center"/>
          </w:tcPr>
          <w:p w:rsidR="00665313" w:rsidRDefault="00665313" w:rsidP="004B75D9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665313" w:rsidRPr="00A95A39" w:rsidTr="00C479F7">
        <w:trPr>
          <w:jc w:val="center"/>
        </w:trPr>
        <w:tc>
          <w:tcPr>
            <w:tcW w:w="628" w:type="dxa"/>
            <w:vAlign w:val="center"/>
          </w:tcPr>
          <w:p w:rsidR="00665313" w:rsidRDefault="00665313" w:rsidP="00A24030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896" w:type="dxa"/>
          </w:tcPr>
          <w:p w:rsidR="00665313" w:rsidRDefault="00665313" w:rsidP="00C479F7">
            <w:pPr>
              <w:suppressAutoHyphens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E86BE5">
              <w:rPr>
                <w:szCs w:val="28"/>
              </w:rPr>
              <w:t>Нахождение арбитражных решений</w:t>
            </w:r>
          </w:p>
        </w:tc>
        <w:tc>
          <w:tcPr>
            <w:tcW w:w="1011" w:type="dxa"/>
            <w:vAlign w:val="center"/>
          </w:tcPr>
          <w:p w:rsidR="00665313" w:rsidRDefault="00665313" w:rsidP="00A24030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11" w:type="dxa"/>
            <w:vAlign w:val="center"/>
          </w:tcPr>
          <w:p w:rsidR="00665313" w:rsidRDefault="00665313" w:rsidP="00A24030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011" w:type="dxa"/>
            <w:vAlign w:val="center"/>
          </w:tcPr>
          <w:p w:rsidR="00665313" w:rsidRDefault="00665313" w:rsidP="00A24030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012" w:type="dxa"/>
            <w:vAlign w:val="center"/>
          </w:tcPr>
          <w:p w:rsidR="00665313" w:rsidRDefault="00665313" w:rsidP="004B75D9">
            <w:pPr>
              <w:widowControl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665313" w:rsidRPr="00A95A39" w:rsidTr="00C479F7">
        <w:trPr>
          <w:jc w:val="center"/>
        </w:trPr>
        <w:tc>
          <w:tcPr>
            <w:tcW w:w="5524" w:type="dxa"/>
            <w:gridSpan w:val="2"/>
            <w:vAlign w:val="center"/>
          </w:tcPr>
          <w:p w:rsidR="00665313" w:rsidRPr="00A95A39" w:rsidRDefault="00665313" w:rsidP="00995B8E">
            <w:pPr>
              <w:widowControl/>
              <w:ind w:firstLine="0"/>
              <w:jc w:val="center"/>
              <w:rPr>
                <w:b/>
                <w:szCs w:val="28"/>
              </w:rPr>
            </w:pPr>
            <w:r w:rsidRPr="00A95A39">
              <w:rPr>
                <w:b/>
                <w:szCs w:val="28"/>
              </w:rPr>
              <w:t>Итого</w:t>
            </w:r>
          </w:p>
        </w:tc>
        <w:tc>
          <w:tcPr>
            <w:tcW w:w="1011" w:type="dxa"/>
            <w:vAlign w:val="center"/>
          </w:tcPr>
          <w:p w:rsidR="00665313" w:rsidRPr="001831D3" w:rsidRDefault="00665313" w:rsidP="00995B8E">
            <w:pPr>
              <w:widowControl/>
              <w:ind w:firstLine="0"/>
              <w:jc w:val="center"/>
              <w:rPr>
                <w:b/>
                <w:bCs/>
                <w:szCs w:val="28"/>
              </w:rPr>
            </w:pPr>
            <w:r w:rsidRPr="001831D3">
              <w:rPr>
                <w:b/>
                <w:bCs/>
                <w:szCs w:val="28"/>
              </w:rPr>
              <w:t>8</w:t>
            </w:r>
          </w:p>
        </w:tc>
        <w:tc>
          <w:tcPr>
            <w:tcW w:w="1011" w:type="dxa"/>
            <w:vAlign w:val="center"/>
          </w:tcPr>
          <w:p w:rsidR="00665313" w:rsidRPr="001831D3" w:rsidRDefault="00665313" w:rsidP="00995B8E">
            <w:pPr>
              <w:widowControl/>
              <w:ind w:firstLine="0"/>
              <w:jc w:val="center"/>
              <w:rPr>
                <w:b/>
                <w:bCs/>
                <w:szCs w:val="28"/>
              </w:rPr>
            </w:pPr>
            <w:r w:rsidRPr="001831D3">
              <w:rPr>
                <w:b/>
                <w:bCs/>
                <w:szCs w:val="28"/>
              </w:rPr>
              <w:t>8</w:t>
            </w:r>
          </w:p>
        </w:tc>
        <w:tc>
          <w:tcPr>
            <w:tcW w:w="1011" w:type="dxa"/>
            <w:vAlign w:val="center"/>
          </w:tcPr>
          <w:p w:rsidR="00665313" w:rsidRPr="001831D3" w:rsidRDefault="00665313" w:rsidP="00995B8E">
            <w:pPr>
              <w:widowControl/>
              <w:ind w:firstLine="0"/>
              <w:jc w:val="center"/>
              <w:rPr>
                <w:b/>
                <w:bCs/>
                <w:szCs w:val="28"/>
              </w:rPr>
            </w:pPr>
            <w:r w:rsidRPr="001831D3">
              <w:rPr>
                <w:b/>
                <w:bCs/>
                <w:szCs w:val="28"/>
              </w:rPr>
              <w:t>-</w:t>
            </w:r>
          </w:p>
        </w:tc>
        <w:tc>
          <w:tcPr>
            <w:tcW w:w="1012" w:type="dxa"/>
            <w:vAlign w:val="center"/>
          </w:tcPr>
          <w:p w:rsidR="00665313" w:rsidRPr="001831D3" w:rsidRDefault="00665313" w:rsidP="004B75D9">
            <w:pPr>
              <w:widowControl/>
              <w:ind w:firstLine="0"/>
              <w:jc w:val="center"/>
              <w:rPr>
                <w:b/>
                <w:bCs/>
                <w:szCs w:val="28"/>
              </w:rPr>
            </w:pPr>
            <w:r w:rsidRPr="001831D3">
              <w:rPr>
                <w:b/>
                <w:bCs/>
                <w:szCs w:val="28"/>
              </w:rPr>
              <w:t>88</w:t>
            </w:r>
          </w:p>
        </w:tc>
      </w:tr>
    </w:tbl>
    <w:p w:rsidR="00665313" w:rsidRDefault="00665313" w:rsidP="0095427B">
      <w:pPr>
        <w:widowControl/>
        <w:ind w:firstLine="851"/>
        <w:rPr>
          <w:szCs w:val="28"/>
        </w:rPr>
      </w:pPr>
    </w:p>
    <w:p w:rsidR="00665313" w:rsidRDefault="00665313" w:rsidP="0095427B">
      <w:pPr>
        <w:widowControl/>
        <w:ind w:firstLine="851"/>
        <w:jc w:val="center"/>
        <w:rPr>
          <w:b/>
          <w:bCs/>
          <w:szCs w:val="28"/>
        </w:rPr>
      </w:pPr>
      <w:r w:rsidRPr="00A95A39">
        <w:rPr>
          <w:b/>
          <w:bCs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665313" w:rsidRDefault="00665313" w:rsidP="0095427B">
      <w:pPr>
        <w:widowControl/>
        <w:ind w:firstLine="851"/>
        <w:jc w:val="center"/>
        <w:rPr>
          <w:b/>
          <w:bCs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6149"/>
        <w:gridCol w:w="2549"/>
      </w:tblGrid>
      <w:tr w:rsidR="00665313" w:rsidRPr="00A95A39" w:rsidTr="007B79EF">
        <w:trPr>
          <w:jc w:val="center"/>
        </w:trPr>
        <w:tc>
          <w:tcPr>
            <w:tcW w:w="653" w:type="dxa"/>
            <w:vAlign w:val="center"/>
          </w:tcPr>
          <w:p w:rsidR="00665313" w:rsidRPr="00A95A39" w:rsidRDefault="00665313" w:rsidP="00A15FA9">
            <w:pPr>
              <w:widowControl/>
              <w:ind w:firstLine="0"/>
              <w:jc w:val="center"/>
              <w:rPr>
                <w:b/>
                <w:bCs/>
                <w:szCs w:val="28"/>
              </w:rPr>
            </w:pPr>
            <w:r w:rsidRPr="00A95A39">
              <w:rPr>
                <w:b/>
                <w:bCs/>
                <w:szCs w:val="28"/>
              </w:rPr>
              <w:t>№</w:t>
            </w:r>
          </w:p>
          <w:p w:rsidR="00665313" w:rsidRPr="00A95A39" w:rsidRDefault="00665313" w:rsidP="00A15FA9">
            <w:pPr>
              <w:widowControl/>
              <w:ind w:firstLine="0"/>
              <w:jc w:val="center"/>
              <w:rPr>
                <w:b/>
                <w:bCs/>
                <w:szCs w:val="28"/>
              </w:rPr>
            </w:pPr>
            <w:r w:rsidRPr="00A95A39">
              <w:rPr>
                <w:b/>
                <w:bCs/>
                <w:szCs w:val="28"/>
              </w:rPr>
              <w:t>п/п</w:t>
            </w:r>
          </w:p>
        </w:tc>
        <w:tc>
          <w:tcPr>
            <w:tcW w:w="6149" w:type="dxa"/>
            <w:vAlign w:val="center"/>
          </w:tcPr>
          <w:p w:rsidR="00665313" w:rsidRPr="00A95A39" w:rsidRDefault="00665313" w:rsidP="00A15FA9">
            <w:pPr>
              <w:widowControl/>
              <w:ind w:firstLine="0"/>
              <w:jc w:val="center"/>
              <w:rPr>
                <w:b/>
                <w:bCs/>
                <w:szCs w:val="28"/>
              </w:rPr>
            </w:pPr>
            <w:r w:rsidRPr="00A95A39">
              <w:rPr>
                <w:b/>
                <w:bCs/>
                <w:szCs w:val="28"/>
              </w:rPr>
              <w:t>Наименование раздела дисциплины</w:t>
            </w:r>
          </w:p>
        </w:tc>
        <w:tc>
          <w:tcPr>
            <w:tcW w:w="2549" w:type="dxa"/>
            <w:vAlign w:val="center"/>
          </w:tcPr>
          <w:p w:rsidR="00665313" w:rsidRPr="00A95A39" w:rsidRDefault="00665313" w:rsidP="00A15FA9">
            <w:pPr>
              <w:widowControl/>
              <w:ind w:firstLine="0"/>
              <w:jc w:val="center"/>
              <w:rPr>
                <w:b/>
                <w:bCs/>
                <w:szCs w:val="28"/>
              </w:rPr>
            </w:pPr>
            <w:r w:rsidRPr="00A95A39">
              <w:rPr>
                <w:b/>
                <w:bCs/>
                <w:szCs w:val="28"/>
              </w:rPr>
              <w:t>Перечень учебно-методического обеспечения</w:t>
            </w:r>
          </w:p>
        </w:tc>
      </w:tr>
      <w:tr w:rsidR="00665313" w:rsidRPr="00A95A39" w:rsidTr="007B79EF">
        <w:trPr>
          <w:jc w:val="center"/>
        </w:trPr>
        <w:tc>
          <w:tcPr>
            <w:tcW w:w="653" w:type="dxa"/>
            <w:vAlign w:val="center"/>
          </w:tcPr>
          <w:p w:rsidR="00665313" w:rsidRPr="00A95A39" w:rsidRDefault="00665313" w:rsidP="003012E1">
            <w:pPr>
              <w:widowControl/>
              <w:ind w:firstLine="0"/>
              <w:jc w:val="center"/>
              <w:rPr>
                <w:bCs/>
                <w:szCs w:val="28"/>
              </w:rPr>
            </w:pPr>
            <w:r w:rsidRPr="00A95A39">
              <w:rPr>
                <w:bCs/>
                <w:szCs w:val="28"/>
              </w:rPr>
              <w:t>1</w:t>
            </w:r>
          </w:p>
        </w:tc>
        <w:tc>
          <w:tcPr>
            <w:tcW w:w="6149" w:type="dxa"/>
          </w:tcPr>
          <w:p w:rsidR="00665313" w:rsidRDefault="00665313" w:rsidP="00C479F7">
            <w:pPr>
              <w:suppressAutoHyphens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Принятие решений в условиях неопределенности и риска</w:t>
            </w:r>
          </w:p>
        </w:tc>
        <w:tc>
          <w:tcPr>
            <w:tcW w:w="2549" w:type="dxa"/>
          </w:tcPr>
          <w:p w:rsidR="00665313" w:rsidRPr="007B79EF" w:rsidRDefault="00665313" w:rsidP="00C918E1">
            <w:pPr>
              <w:ind w:left="34" w:firstLine="0"/>
              <w:jc w:val="lef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 xml:space="preserve">8.1 </w:t>
            </w:r>
            <w:r>
              <w:rPr>
                <w:bCs/>
                <w:sz w:val="24"/>
                <w:szCs w:val="24"/>
                <w:lang w:val="en-US"/>
              </w:rPr>
              <w:t>[</w:t>
            </w:r>
            <w:r>
              <w:rPr>
                <w:bCs/>
                <w:sz w:val="24"/>
                <w:szCs w:val="24"/>
              </w:rPr>
              <w:t>1,2</w:t>
            </w:r>
            <w:r>
              <w:rPr>
                <w:bCs/>
                <w:sz w:val="24"/>
                <w:szCs w:val="24"/>
                <w:lang w:val="en-US"/>
              </w:rPr>
              <w:t>]</w:t>
            </w:r>
            <w:r>
              <w:rPr>
                <w:bCs/>
                <w:sz w:val="24"/>
                <w:szCs w:val="24"/>
              </w:rPr>
              <w:t xml:space="preserve">; </w:t>
            </w:r>
          </w:p>
        </w:tc>
      </w:tr>
      <w:tr w:rsidR="00665313" w:rsidRPr="00A95A39" w:rsidTr="007B79EF">
        <w:trPr>
          <w:jc w:val="center"/>
        </w:trPr>
        <w:tc>
          <w:tcPr>
            <w:tcW w:w="653" w:type="dxa"/>
            <w:vAlign w:val="center"/>
          </w:tcPr>
          <w:p w:rsidR="00665313" w:rsidRPr="00A95A39" w:rsidRDefault="00665313" w:rsidP="003012E1">
            <w:pPr>
              <w:widowControl/>
              <w:ind w:firstLine="0"/>
              <w:jc w:val="center"/>
              <w:rPr>
                <w:bCs/>
                <w:szCs w:val="28"/>
              </w:rPr>
            </w:pPr>
            <w:r w:rsidRPr="00A95A39">
              <w:rPr>
                <w:bCs/>
                <w:szCs w:val="28"/>
              </w:rPr>
              <w:t>2</w:t>
            </w:r>
          </w:p>
        </w:tc>
        <w:tc>
          <w:tcPr>
            <w:tcW w:w="6149" w:type="dxa"/>
          </w:tcPr>
          <w:p w:rsidR="00665313" w:rsidRDefault="00665313" w:rsidP="00C479F7">
            <w:pPr>
              <w:suppressAutoHyphens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Принятие решения в условиях конфликта</w:t>
            </w:r>
          </w:p>
        </w:tc>
        <w:tc>
          <w:tcPr>
            <w:tcW w:w="2549" w:type="dxa"/>
          </w:tcPr>
          <w:p w:rsidR="00665313" w:rsidRPr="007B79EF" w:rsidRDefault="00665313" w:rsidP="00C918E1">
            <w:pPr>
              <w:ind w:left="34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8.1 </w:t>
            </w:r>
            <w:r w:rsidRPr="001D732C">
              <w:rPr>
                <w:bCs/>
                <w:sz w:val="24"/>
                <w:szCs w:val="24"/>
              </w:rPr>
              <w:t>[1</w:t>
            </w:r>
            <w:r>
              <w:rPr>
                <w:bCs/>
                <w:sz w:val="24"/>
                <w:szCs w:val="24"/>
              </w:rPr>
              <w:t>,</w:t>
            </w:r>
            <w:r w:rsidRPr="001D732C">
              <w:rPr>
                <w:bCs/>
                <w:sz w:val="24"/>
                <w:szCs w:val="24"/>
              </w:rPr>
              <w:t>2]</w:t>
            </w:r>
            <w:r>
              <w:rPr>
                <w:bCs/>
                <w:sz w:val="24"/>
                <w:szCs w:val="24"/>
              </w:rPr>
              <w:t xml:space="preserve">;  </w:t>
            </w:r>
          </w:p>
        </w:tc>
      </w:tr>
      <w:tr w:rsidR="00665313" w:rsidRPr="00A95A39" w:rsidTr="007B79EF">
        <w:trPr>
          <w:jc w:val="center"/>
        </w:trPr>
        <w:tc>
          <w:tcPr>
            <w:tcW w:w="653" w:type="dxa"/>
            <w:vAlign w:val="center"/>
          </w:tcPr>
          <w:p w:rsidR="00665313" w:rsidRPr="00A95A39" w:rsidRDefault="00665313" w:rsidP="003012E1">
            <w:pPr>
              <w:widowControl/>
              <w:ind w:firstLine="0"/>
              <w:jc w:val="center"/>
              <w:rPr>
                <w:bCs/>
                <w:szCs w:val="28"/>
              </w:rPr>
            </w:pPr>
            <w:r w:rsidRPr="00A95A39">
              <w:rPr>
                <w:bCs/>
                <w:szCs w:val="28"/>
              </w:rPr>
              <w:t>3</w:t>
            </w:r>
          </w:p>
        </w:tc>
        <w:tc>
          <w:tcPr>
            <w:tcW w:w="6149" w:type="dxa"/>
          </w:tcPr>
          <w:p w:rsidR="00665313" w:rsidRDefault="00665313" w:rsidP="00C479F7">
            <w:pPr>
              <w:suppressAutoHyphens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Позиционные игры</w:t>
            </w:r>
          </w:p>
        </w:tc>
        <w:tc>
          <w:tcPr>
            <w:tcW w:w="2549" w:type="dxa"/>
          </w:tcPr>
          <w:p w:rsidR="00665313" w:rsidRDefault="00665313" w:rsidP="00C530C5">
            <w:pPr>
              <w:ind w:firstLine="0"/>
            </w:pPr>
            <w:r w:rsidRPr="008B5E2F">
              <w:rPr>
                <w:bCs/>
                <w:sz w:val="24"/>
                <w:szCs w:val="24"/>
              </w:rPr>
              <w:t>8.1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D732C">
              <w:rPr>
                <w:bCs/>
                <w:sz w:val="24"/>
                <w:szCs w:val="24"/>
              </w:rPr>
              <w:t>[1</w:t>
            </w:r>
            <w:r w:rsidRPr="008B5E2F">
              <w:rPr>
                <w:bCs/>
                <w:sz w:val="24"/>
                <w:szCs w:val="24"/>
              </w:rPr>
              <w:t>,</w:t>
            </w:r>
            <w:r w:rsidRPr="001D732C">
              <w:rPr>
                <w:bCs/>
                <w:sz w:val="24"/>
                <w:szCs w:val="24"/>
              </w:rPr>
              <w:t>2]</w:t>
            </w:r>
            <w:r w:rsidRPr="008B5E2F">
              <w:rPr>
                <w:bCs/>
                <w:sz w:val="24"/>
                <w:szCs w:val="24"/>
              </w:rPr>
              <w:t xml:space="preserve">; </w:t>
            </w:r>
          </w:p>
        </w:tc>
      </w:tr>
      <w:tr w:rsidR="00665313" w:rsidRPr="00A95A39" w:rsidTr="007B79EF">
        <w:trPr>
          <w:jc w:val="center"/>
        </w:trPr>
        <w:tc>
          <w:tcPr>
            <w:tcW w:w="653" w:type="dxa"/>
            <w:vAlign w:val="center"/>
          </w:tcPr>
          <w:p w:rsidR="00665313" w:rsidRPr="00A95A39" w:rsidRDefault="00665313" w:rsidP="003012E1">
            <w:pPr>
              <w:widowControl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6149" w:type="dxa"/>
          </w:tcPr>
          <w:p w:rsidR="00665313" w:rsidRDefault="00665313" w:rsidP="00C479F7">
            <w:pPr>
              <w:suppressAutoHyphens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Статистические игры</w:t>
            </w:r>
          </w:p>
        </w:tc>
        <w:tc>
          <w:tcPr>
            <w:tcW w:w="2549" w:type="dxa"/>
          </w:tcPr>
          <w:p w:rsidR="00665313" w:rsidRPr="008B5E2F" w:rsidRDefault="00665313" w:rsidP="00C530C5">
            <w:pPr>
              <w:ind w:firstLine="0"/>
              <w:rPr>
                <w:bCs/>
                <w:sz w:val="24"/>
                <w:szCs w:val="24"/>
              </w:rPr>
            </w:pPr>
            <w:r w:rsidRPr="008B5E2F">
              <w:rPr>
                <w:bCs/>
                <w:sz w:val="24"/>
                <w:szCs w:val="24"/>
              </w:rPr>
              <w:t>8.1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D732C">
              <w:rPr>
                <w:bCs/>
                <w:sz w:val="24"/>
                <w:szCs w:val="24"/>
              </w:rPr>
              <w:t>[1</w:t>
            </w:r>
            <w:r w:rsidRPr="008B5E2F">
              <w:rPr>
                <w:bCs/>
                <w:sz w:val="24"/>
                <w:szCs w:val="24"/>
              </w:rPr>
              <w:t>,</w:t>
            </w:r>
            <w:r w:rsidRPr="001D732C">
              <w:rPr>
                <w:bCs/>
                <w:sz w:val="24"/>
                <w:szCs w:val="24"/>
              </w:rPr>
              <w:t>2]</w:t>
            </w:r>
            <w:r w:rsidRPr="008B5E2F">
              <w:rPr>
                <w:bCs/>
                <w:sz w:val="24"/>
                <w:szCs w:val="24"/>
              </w:rPr>
              <w:t xml:space="preserve">;  </w:t>
            </w:r>
          </w:p>
        </w:tc>
      </w:tr>
      <w:tr w:rsidR="00665313" w:rsidRPr="00A95A39" w:rsidTr="007B79EF">
        <w:trPr>
          <w:jc w:val="center"/>
        </w:trPr>
        <w:tc>
          <w:tcPr>
            <w:tcW w:w="653" w:type="dxa"/>
            <w:vAlign w:val="center"/>
          </w:tcPr>
          <w:p w:rsidR="00665313" w:rsidRPr="002B548D" w:rsidRDefault="00665313" w:rsidP="003012E1">
            <w:pPr>
              <w:widowControl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6149" w:type="dxa"/>
          </w:tcPr>
          <w:p w:rsidR="00665313" w:rsidRDefault="00665313" w:rsidP="00C479F7">
            <w:pPr>
              <w:suppressAutoHyphens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Кооперативные игры </w:t>
            </w:r>
          </w:p>
        </w:tc>
        <w:tc>
          <w:tcPr>
            <w:tcW w:w="2549" w:type="dxa"/>
          </w:tcPr>
          <w:p w:rsidR="00665313" w:rsidRDefault="00665313" w:rsidP="00C918E1">
            <w:pPr>
              <w:ind w:firstLine="0"/>
            </w:pPr>
            <w:r w:rsidRPr="008B5E2F">
              <w:rPr>
                <w:bCs/>
                <w:sz w:val="24"/>
                <w:szCs w:val="24"/>
              </w:rPr>
              <w:t>8.1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D732C">
              <w:rPr>
                <w:bCs/>
                <w:sz w:val="24"/>
                <w:szCs w:val="24"/>
              </w:rPr>
              <w:t>[1</w:t>
            </w:r>
            <w:r w:rsidRPr="008B5E2F">
              <w:rPr>
                <w:bCs/>
                <w:sz w:val="24"/>
                <w:szCs w:val="24"/>
              </w:rPr>
              <w:t>,</w:t>
            </w:r>
            <w:r w:rsidRPr="001D732C">
              <w:rPr>
                <w:bCs/>
                <w:sz w:val="24"/>
                <w:szCs w:val="24"/>
              </w:rPr>
              <w:t>2]</w:t>
            </w:r>
            <w:r w:rsidRPr="008B5E2F">
              <w:rPr>
                <w:bCs/>
                <w:sz w:val="24"/>
                <w:szCs w:val="24"/>
              </w:rPr>
              <w:t xml:space="preserve">;  </w:t>
            </w:r>
            <w:r>
              <w:rPr>
                <w:bCs/>
                <w:sz w:val="24"/>
                <w:szCs w:val="24"/>
              </w:rPr>
              <w:t xml:space="preserve">8.2 </w:t>
            </w:r>
            <w:r w:rsidRPr="001D732C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1,</w:t>
            </w:r>
            <w:r w:rsidRPr="008B5E2F">
              <w:rPr>
                <w:bCs/>
                <w:sz w:val="24"/>
                <w:szCs w:val="24"/>
              </w:rPr>
              <w:t>2</w:t>
            </w:r>
            <w:r w:rsidRPr="001D732C">
              <w:rPr>
                <w:bCs/>
                <w:sz w:val="24"/>
                <w:szCs w:val="24"/>
              </w:rPr>
              <w:t>]</w:t>
            </w:r>
          </w:p>
        </w:tc>
      </w:tr>
      <w:tr w:rsidR="00665313" w:rsidRPr="00A95A39" w:rsidTr="007B79EF">
        <w:trPr>
          <w:jc w:val="center"/>
        </w:trPr>
        <w:tc>
          <w:tcPr>
            <w:tcW w:w="653" w:type="dxa"/>
            <w:vAlign w:val="center"/>
          </w:tcPr>
          <w:p w:rsidR="00665313" w:rsidRDefault="00665313" w:rsidP="003012E1">
            <w:pPr>
              <w:widowControl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6149" w:type="dxa"/>
          </w:tcPr>
          <w:p w:rsidR="00665313" w:rsidRDefault="00665313" w:rsidP="00C479F7">
            <w:pPr>
              <w:suppressAutoHyphens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E86BE5">
              <w:rPr>
                <w:szCs w:val="28"/>
              </w:rPr>
              <w:t>Игры с нетрансферабельной полезностью</w:t>
            </w:r>
          </w:p>
        </w:tc>
        <w:tc>
          <w:tcPr>
            <w:tcW w:w="2549" w:type="dxa"/>
          </w:tcPr>
          <w:p w:rsidR="00665313" w:rsidRPr="008B5E2F" w:rsidRDefault="00665313" w:rsidP="00C918E1">
            <w:pPr>
              <w:ind w:firstLine="0"/>
              <w:rPr>
                <w:bCs/>
                <w:sz w:val="24"/>
                <w:szCs w:val="24"/>
              </w:rPr>
            </w:pPr>
            <w:r w:rsidRPr="008B5E2F">
              <w:rPr>
                <w:bCs/>
                <w:sz w:val="24"/>
                <w:szCs w:val="24"/>
              </w:rPr>
              <w:t>8.1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B5E2F">
              <w:rPr>
                <w:bCs/>
                <w:sz w:val="24"/>
                <w:szCs w:val="24"/>
                <w:lang w:val="en-US"/>
              </w:rPr>
              <w:t>[1</w:t>
            </w:r>
            <w:r w:rsidRPr="008B5E2F">
              <w:rPr>
                <w:bCs/>
                <w:sz w:val="24"/>
                <w:szCs w:val="24"/>
              </w:rPr>
              <w:t>,</w:t>
            </w:r>
            <w:r w:rsidRPr="008B5E2F">
              <w:rPr>
                <w:bCs/>
                <w:sz w:val="24"/>
                <w:szCs w:val="24"/>
                <w:lang w:val="en-US"/>
              </w:rPr>
              <w:t>2]</w:t>
            </w:r>
            <w:r w:rsidRPr="008B5E2F">
              <w:rPr>
                <w:bCs/>
                <w:sz w:val="24"/>
                <w:szCs w:val="24"/>
              </w:rPr>
              <w:t xml:space="preserve">;  </w:t>
            </w:r>
            <w:r>
              <w:rPr>
                <w:bCs/>
                <w:sz w:val="24"/>
                <w:szCs w:val="24"/>
              </w:rPr>
              <w:t xml:space="preserve">8.2 </w:t>
            </w:r>
            <w:r w:rsidRPr="008B5E2F">
              <w:rPr>
                <w:bCs/>
                <w:sz w:val="24"/>
                <w:szCs w:val="24"/>
                <w:lang w:val="en-US"/>
              </w:rPr>
              <w:t>[</w:t>
            </w:r>
            <w:r>
              <w:rPr>
                <w:bCs/>
                <w:sz w:val="24"/>
                <w:szCs w:val="24"/>
              </w:rPr>
              <w:t>1,2</w:t>
            </w:r>
            <w:r w:rsidRPr="008B5E2F">
              <w:rPr>
                <w:bCs/>
                <w:sz w:val="24"/>
                <w:szCs w:val="24"/>
                <w:lang w:val="en-US"/>
              </w:rPr>
              <w:t>]</w:t>
            </w:r>
          </w:p>
        </w:tc>
      </w:tr>
      <w:tr w:rsidR="00665313" w:rsidRPr="00A95A39" w:rsidTr="007B79EF">
        <w:trPr>
          <w:jc w:val="center"/>
        </w:trPr>
        <w:tc>
          <w:tcPr>
            <w:tcW w:w="653" w:type="dxa"/>
            <w:vAlign w:val="center"/>
          </w:tcPr>
          <w:p w:rsidR="00665313" w:rsidRDefault="00665313" w:rsidP="003012E1">
            <w:pPr>
              <w:widowControl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6149" w:type="dxa"/>
          </w:tcPr>
          <w:p w:rsidR="00665313" w:rsidRPr="00E86BE5" w:rsidRDefault="00665313" w:rsidP="00C479F7">
            <w:pPr>
              <w:suppressAutoHyphens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E86BE5">
              <w:rPr>
                <w:szCs w:val="28"/>
              </w:rPr>
              <w:t>Нахождение арбитражных решений</w:t>
            </w:r>
          </w:p>
        </w:tc>
        <w:tc>
          <w:tcPr>
            <w:tcW w:w="2549" w:type="dxa"/>
          </w:tcPr>
          <w:p w:rsidR="00665313" w:rsidRPr="008B5E2F" w:rsidRDefault="00665313" w:rsidP="00C918E1">
            <w:pPr>
              <w:ind w:firstLine="0"/>
              <w:rPr>
                <w:bCs/>
                <w:sz w:val="24"/>
                <w:szCs w:val="24"/>
              </w:rPr>
            </w:pPr>
            <w:r w:rsidRPr="008B5E2F">
              <w:rPr>
                <w:bCs/>
                <w:sz w:val="24"/>
                <w:szCs w:val="24"/>
              </w:rPr>
              <w:t>8.1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B5E2F">
              <w:rPr>
                <w:bCs/>
                <w:sz w:val="24"/>
                <w:szCs w:val="24"/>
                <w:lang w:val="en-US"/>
              </w:rPr>
              <w:t>[1</w:t>
            </w:r>
            <w:r w:rsidRPr="008B5E2F">
              <w:rPr>
                <w:bCs/>
                <w:sz w:val="24"/>
                <w:szCs w:val="24"/>
              </w:rPr>
              <w:t>,</w:t>
            </w:r>
            <w:r w:rsidRPr="008B5E2F">
              <w:rPr>
                <w:bCs/>
                <w:sz w:val="24"/>
                <w:szCs w:val="24"/>
                <w:lang w:val="en-US"/>
              </w:rPr>
              <w:t>2]</w:t>
            </w:r>
            <w:r w:rsidRPr="008B5E2F">
              <w:rPr>
                <w:bCs/>
                <w:sz w:val="24"/>
                <w:szCs w:val="24"/>
              </w:rPr>
              <w:t xml:space="preserve">;  </w:t>
            </w:r>
            <w:r>
              <w:rPr>
                <w:bCs/>
                <w:sz w:val="24"/>
                <w:szCs w:val="24"/>
              </w:rPr>
              <w:t xml:space="preserve">8.2 </w:t>
            </w:r>
            <w:r w:rsidRPr="008B5E2F">
              <w:rPr>
                <w:bCs/>
                <w:sz w:val="24"/>
                <w:szCs w:val="24"/>
                <w:lang w:val="en-US"/>
              </w:rPr>
              <w:t>[</w:t>
            </w:r>
            <w:r>
              <w:rPr>
                <w:bCs/>
                <w:sz w:val="24"/>
                <w:szCs w:val="24"/>
              </w:rPr>
              <w:t>1,2</w:t>
            </w:r>
            <w:r w:rsidRPr="008B5E2F">
              <w:rPr>
                <w:bCs/>
                <w:sz w:val="24"/>
                <w:szCs w:val="24"/>
                <w:lang w:val="en-US"/>
              </w:rPr>
              <w:t>]</w:t>
            </w:r>
          </w:p>
        </w:tc>
      </w:tr>
    </w:tbl>
    <w:p w:rsidR="00665313" w:rsidRDefault="00665313" w:rsidP="0095427B">
      <w:pPr>
        <w:widowControl/>
        <w:ind w:firstLine="851"/>
        <w:jc w:val="center"/>
        <w:rPr>
          <w:b/>
          <w:bCs/>
          <w:szCs w:val="28"/>
        </w:rPr>
      </w:pPr>
    </w:p>
    <w:p w:rsidR="00665313" w:rsidRPr="00A95A39" w:rsidRDefault="00665313" w:rsidP="0095427B">
      <w:pPr>
        <w:widowControl/>
        <w:ind w:firstLine="851"/>
        <w:jc w:val="center"/>
        <w:rPr>
          <w:b/>
          <w:bCs/>
          <w:szCs w:val="28"/>
        </w:rPr>
      </w:pPr>
      <w:r w:rsidRPr="00A95A39">
        <w:rPr>
          <w:b/>
          <w:bCs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665313" w:rsidRDefault="00665313" w:rsidP="00B57886">
      <w:pPr>
        <w:widowControl/>
        <w:ind w:firstLine="851"/>
        <w:rPr>
          <w:bCs/>
          <w:szCs w:val="28"/>
        </w:rPr>
      </w:pPr>
    </w:p>
    <w:p w:rsidR="00665313" w:rsidRDefault="00665313" w:rsidP="00B57886">
      <w:pPr>
        <w:widowControl/>
        <w:ind w:firstLine="851"/>
        <w:rPr>
          <w:bCs/>
          <w:szCs w:val="28"/>
        </w:rPr>
      </w:pPr>
      <w:r w:rsidRPr="00A95A39">
        <w:rPr>
          <w:bCs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665313" w:rsidRPr="00A95A39" w:rsidRDefault="00665313" w:rsidP="00823DC0">
      <w:pPr>
        <w:widowControl/>
        <w:ind w:firstLine="851"/>
        <w:jc w:val="center"/>
        <w:rPr>
          <w:bCs/>
          <w:szCs w:val="28"/>
        </w:rPr>
      </w:pPr>
    </w:p>
    <w:p w:rsidR="00665313" w:rsidRPr="00A95A39" w:rsidRDefault="00665313" w:rsidP="0095427B">
      <w:pPr>
        <w:widowControl/>
        <w:ind w:firstLine="851"/>
        <w:jc w:val="center"/>
        <w:rPr>
          <w:b/>
          <w:bCs/>
          <w:szCs w:val="28"/>
        </w:rPr>
      </w:pPr>
      <w:r w:rsidRPr="00A95A39">
        <w:rPr>
          <w:b/>
          <w:bCs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65313" w:rsidRDefault="00665313" w:rsidP="0095427B">
      <w:pPr>
        <w:widowControl/>
        <w:ind w:firstLine="851"/>
        <w:rPr>
          <w:bCs/>
          <w:szCs w:val="28"/>
        </w:rPr>
      </w:pPr>
    </w:p>
    <w:p w:rsidR="00665313" w:rsidRPr="00D27CCB" w:rsidRDefault="00665313" w:rsidP="00D27CCB">
      <w:pPr>
        <w:ind w:firstLine="900"/>
      </w:pPr>
      <w:r w:rsidRPr="00D27CCB">
        <w:t>8.1 Перечень основной учебной литературы, необходимой для освоения дисциплины</w:t>
      </w:r>
    </w:p>
    <w:p w:rsidR="00665313" w:rsidRPr="00D27CCB" w:rsidRDefault="00665313" w:rsidP="00D27CCB">
      <w:pPr>
        <w:ind w:firstLine="900"/>
      </w:pPr>
      <w:r>
        <w:t xml:space="preserve">1. </w:t>
      </w:r>
      <w:r w:rsidRPr="00D27CCB">
        <w:t xml:space="preserve">Благодатских, А.И. Сборник задач и упражнений по теории игр [Электронный ресурс]: учебное пособие / А.И. Благодатских, Н.Н. Петров. – Электрон. дан. – СПб: Лань, 2014. – 297 с. – Режим доступа: </w:t>
      </w:r>
      <w:hyperlink r:id="rId9" w:history="1">
        <w:r w:rsidRPr="00D27CCB">
          <w:rPr>
            <w:rStyle w:val="Hyperlink"/>
          </w:rPr>
          <w:t>http://e.lanbook.com/books/element.php?pl1_id=49465</w:t>
        </w:r>
      </w:hyperlink>
      <w:r w:rsidRPr="00D27CCB">
        <w:t xml:space="preserve">, свободный;  </w:t>
      </w:r>
    </w:p>
    <w:p w:rsidR="00665313" w:rsidRPr="00D27CCB" w:rsidRDefault="00665313" w:rsidP="00D27CCB">
      <w:pPr>
        <w:ind w:firstLine="900"/>
      </w:pPr>
      <w:r>
        <w:t xml:space="preserve">2. </w:t>
      </w:r>
      <w:r w:rsidRPr="00D27CCB">
        <w:t>Мазалов, В.В. Математическая теория игр и приложения [Электронный ресурс] : учебное пособие / В.В. Мазалов. — Электрон. дан. — Санкт-Петербург : Лань, 2017. — 448 с. — Режим доступа: https://e.lanbook.com/book/90066. — Загл. с экрана.</w:t>
      </w:r>
    </w:p>
    <w:p w:rsidR="00665313" w:rsidRDefault="00665313" w:rsidP="00E046C7">
      <w:pPr>
        <w:widowControl/>
        <w:tabs>
          <w:tab w:val="left" w:pos="567"/>
        </w:tabs>
        <w:ind w:firstLine="851"/>
        <w:rPr>
          <w:bCs/>
          <w:szCs w:val="28"/>
        </w:rPr>
      </w:pPr>
    </w:p>
    <w:p w:rsidR="00665313" w:rsidRPr="00E046C7" w:rsidRDefault="00665313" w:rsidP="00E046C7">
      <w:pPr>
        <w:widowControl/>
        <w:tabs>
          <w:tab w:val="left" w:pos="567"/>
        </w:tabs>
        <w:ind w:firstLine="851"/>
        <w:rPr>
          <w:bCs/>
          <w:szCs w:val="28"/>
        </w:rPr>
      </w:pPr>
      <w:r w:rsidRPr="00E046C7">
        <w:rPr>
          <w:bCs/>
          <w:szCs w:val="28"/>
        </w:rPr>
        <w:t>8.2 Перечень дополнительной учебной литературы, необходимой для освоения дисциплины</w:t>
      </w:r>
    </w:p>
    <w:p w:rsidR="00665313" w:rsidRPr="00E046C7" w:rsidRDefault="00665313" w:rsidP="002B548D">
      <w:pPr>
        <w:numPr>
          <w:ilvl w:val="0"/>
          <w:numId w:val="7"/>
        </w:numPr>
        <w:rPr>
          <w:szCs w:val="28"/>
        </w:rPr>
      </w:pPr>
      <w:r w:rsidRPr="00E046C7">
        <w:rPr>
          <w:szCs w:val="28"/>
        </w:rPr>
        <w:t xml:space="preserve">Петражицкий, Л.И. Акции: Биржевая игра и теория экономических </w:t>
      </w:r>
    </w:p>
    <w:p w:rsidR="00665313" w:rsidRDefault="00665313" w:rsidP="002B548D">
      <w:pPr>
        <w:ind w:firstLine="0"/>
        <w:rPr>
          <w:szCs w:val="28"/>
        </w:rPr>
      </w:pPr>
      <w:r w:rsidRPr="00E046C7">
        <w:rPr>
          <w:szCs w:val="28"/>
        </w:rPr>
        <w:t xml:space="preserve">кризисов. Том первый: Об акционерном деле и типических ошибках при оценке шансов неизвестной прибыли. [Электронный ресурс] – Электрон. дан. – СПб: Лань, 2013. – 314 с. – Режим доступа: </w:t>
      </w:r>
      <w:hyperlink r:id="rId10" w:history="1">
        <w:r w:rsidRPr="00E046C7">
          <w:rPr>
            <w:rStyle w:val="Hyperlink"/>
            <w:color w:val="auto"/>
            <w:szCs w:val="28"/>
            <w:u w:val="none"/>
          </w:rPr>
          <w:t>http://e.lanbook.com/book/36394</w:t>
        </w:r>
      </w:hyperlink>
      <w:r>
        <w:rPr>
          <w:szCs w:val="28"/>
        </w:rPr>
        <w:t xml:space="preserve"> – </w:t>
      </w:r>
      <w:r w:rsidRPr="004B4216">
        <w:rPr>
          <w:szCs w:val="28"/>
        </w:rPr>
        <w:t>Загл. с экрана.</w:t>
      </w:r>
    </w:p>
    <w:p w:rsidR="00665313" w:rsidRPr="00C479F7" w:rsidRDefault="00665313" w:rsidP="00D27CCB">
      <w:pPr>
        <w:widowControl/>
        <w:numPr>
          <w:ilvl w:val="0"/>
          <w:numId w:val="7"/>
        </w:numPr>
        <w:tabs>
          <w:tab w:val="left" w:pos="567"/>
        </w:tabs>
        <w:ind w:left="0" w:firstLine="851"/>
        <w:rPr>
          <w:bCs/>
          <w:szCs w:val="28"/>
        </w:rPr>
      </w:pPr>
      <w:r w:rsidRPr="00761821">
        <w:rPr>
          <w:bCs/>
          <w:szCs w:val="28"/>
        </w:rPr>
        <w:t xml:space="preserve">Колокольцов В. Н. Математическое моделирование многоагентных систем конкуренции и кооперации (Теория игр для всех) [Электронный ресурс]: / Колокольцов В. Н., О.А. Малафеев. </w:t>
      </w:r>
      <w:r w:rsidRPr="00C479F7">
        <w:rPr>
          <w:szCs w:val="28"/>
        </w:rPr>
        <w:t>–</w:t>
      </w:r>
      <w:r w:rsidRPr="00761821">
        <w:rPr>
          <w:bCs/>
          <w:szCs w:val="28"/>
        </w:rPr>
        <w:t xml:space="preserve"> Электрон. дан. </w:t>
      </w:r>
      <w:r w:rsidRPr="00C479F7">
        <w:rPr>
          <w:szCs w:val="28"/>
        </w:rPr>
        <w:t>–</w:t>
      </w:r>
      <w:r w:rsidRPr="00761821">
        <w:rPr>
          <w:bCs/>
          <w:szCs w:val="28"/>
        </w:rPr>
        <w:t xml:space="preserve"> </w:t>
      </w:r>
      <w:r w:rsidRPr="00C479F7">
        <w:rPr>
          <w:bCs/>
          <w:szCs w:val="28"/>
        </w:rPr>
        <w:t xml:space="preserve">СПб: Лань, 2012. </w:t>
      </w:r>
      <w:r w:rsidRPr="00C479F7">
        <w:rPr>
          <w:szCs w:val="28"/>
        </w:rPr>
        <w:t>–</w:t>
      </w:r>
      <w:r w:rsidRPr="00C479F7">
        <w:rPr>
          <w:bCs/>
          <w:szCs w:val="28"/>
        </w:rPr>
        <w:t xml:space="preserve"> 623 с. </w:t>
      </w:r>
      <w:r w:rsidRPr="00C479F7">
        <w:rPr>
          <w:szCs w:val="28"/>
        </w:rPr>
        <w:t>–</w:t>
      </w:r>
      <w:r w:rsidRPr="00C479F7">
        <w:rPr>
          <w:bCs/>
          <w:szCs w:val="28"/>
        </w:rPr>
        <w:t xml:space="preserve"> Режим доступа: </w:t>
      </w:r>
      <w:hyperlink r:id="rId11" w:history="1">
        <w:r w:rsidRPr="00C479F7">
          <w:rPr>
            <w:rStyle w:val="Hyperlink"/>
            <w:bCs/>
            <w:color w:val="auto"/>
            <w:szCs w:val="28"/>
            <w:u w:val="none"/>
          </w:rPr>
          <w:t>http://e.lanbook.com/books/element.php?pl1_id=3551</w:t>
        </w:r>
      </w:hyperlink>
      <w:r>
        <w:rPr>
          <w:bCs/>
          <w:szCs w:val="28"/>
        </w:rPr>
        <w:t>, свободный</w:t>
      </w:r>
      <w:r w:rsidRPr="00C479F7">
        <w:rPr>
          <w:bCs/>
          <w:szCs w:val="28"/>
        </w:rPr>
        <w:t>.</w:t>
      </w:r>
    </w:p>
    <w:p w:rsidR="00665313" w:rsidRDefault="00665313" w:rsidP="0095427B">
      <w:pPr>
        <w:widowControl/>
        <w:ind w:firstLine="851"/>
        <w:rPr>
          <w:bCs/>
          <w:szCs w:val="28"/>
        </w:rPr>
      </w:pPr>
    </w:p>
    <w:p w:rsidR="00665313" w:rsidRPr="00A95A39" w:rsidRDefault="00665313" w:rsidP="0095427B">
      <w:pPr>
        <w:widowControl/>
        <w:ind w:firstLine="851"/>
        <w:rPr>
          <w:bCs/>
          <w:szCs w:val="28"/>
        </w:rPr>
      </w:pPr>
      <w:r w:rsidRPr="00A95A39">
        <w:rPr>
          <w:bCs/>
          <w:szCs w:val="28"/>
        </w:rPr>
        <w:t>8.3 Перечень нормативно-правовой документации, необходимой для освоения дисциплины</w:t>
      </w:r>
    </w:p>
    <w:p w:rsidR="00665313" w:rsidRPr="00A95A39" w:rsidRDefault="00665313" w:rsidP="00C61407">
      <w:pPr>
        <w:widowControl/>
        <w:ind w:firstLine="851"/>
        <w:rPr>
          <w:bCs/>
          <w:szCs w:val="28"/>
        </w:rPr>
      </w:pPr>
      <w:r w:rsidRPr="00A95A39">
        <w:rPr>
          <w:bCs/>
          <w:szCs w:val="28"/>
        </w:rPr>
        <w:t>При освоении данной дисциплины нормативно-правовая документация не используется.</w:t>
      </w:r>
    </w:p>
    <w:p w:rsidR="00665313" w:rsidRDefault="00665313" w:rsidP="0095427B">
      <w:pPr>
        <w:widowControl/>
        <w:ind w:firstLine="851"/>
        <w:rPr>
          <w:bCs/>
          <w:szCs w:val="28"/>
        </w:rPr>
      </w:pPr>
    </w:p>
    <w:p w:rsidR="00665313" w:rsidRPr="00A95A39" w:rsidRDefault="00665313" w:rsidP="0095427B">
      <w:pPr>
        <w:widowControl/>
        <w:ind w:firstLine="851"/>
        <w:rPr>
          <w:bCs/>
          <w:szCs w:val="28"/>
        </w:rPr>
      </w:pPr>
      <w:r w:rsidRPr="00A95A39">
        <w:rPr>
          <w:bCs/>
          <w:szCs w:val="28"/>
        </w:rPr>
        <w:t>8.4 Другие издания, необходимые для освоения дисциплины</w:t>
      </w:r>
    </w:p>
    <w:p w:rsidR="00665313" w:rsidRPr="00A95A39" w:rsidRDefault="00665313" w:rsidP="00C51142">
      <w:pPr>
        <w:widowControl/>
        <w:ind w:firstLine="851"/>
        <w:rPr>
          <w:bCs/>
          <w:szCs w:val="28"/>
        </w:rPr>
      </w:pPr>
      <w:r w:rsidRPr="00A95A39">
        <w:rPr>
          <w:bCs/>
          <w:szCs w:val="28"/>
        </w:rPr>
        <w:t xml:space="preserve">При освоении данной дисциплины </w:t>
      </w:r>
      <w:r>
        <w:rPr>
          <w:bCs/>
          <w:szCs w:val="28"/>
        </w:rPr>
        <w:t>другие издания</w:t>
      </w:r>
      <w:r w:rsidRPr="00A95A39">
        <w:rPr>
          <w:bCs/>
          <w:szCs w:val="28"/>
        </w:rPr>
        <w:t xml:space="preserve"> не использу</w:t>
      </w:r>
      <w:r>
        <w:rPr>
          <w:bCs/>
          <w:szCs w:val="28"/>
        </w:rPr>
        <w:t>ю</w:t>
      </w:r>
      <w:r w:rsidRPr="00A95A39">
        <w:rPr>
          <w:bCs/>
          <w:szCs w:val="28"/>
        </w:rPr>
        <w:t>тся.</w:t>
      </w:r>
    </w:p>
    <w:p w:rsidR="00665313" w:rsidRDefault="00665313" w:rsidP="006338D7">
      <w:pPr>
        <w:widowControl/>
        <w:ind w:firstLine="851"/>
        <w:jc w:val="center"/>
        <w:rPr>
          <w:b/>
          <w:bCs/>
          <w:szCs w:val="28"/>
        </w:rPr>
      </w:pPr>
    </w:p>
    <w:p w:rsidR="00665313" w:rsidRDefault="00665313" w:rsidP="006338D7">
      <w:pPr>
        <w:widowControl/>
        <w:ind w:firstLine="851"/>
        <w:jc w:val="center"/>
        <w:rPr>
          <w:b/>
          <w:bCs/>
          <w:szCs w:val="28"/>
        </w:rPr>
      </w:pPr>
      <w:r w:rsidRPr="00A95A39">
        <w:rPr>
          <w:b/>
          <w:bCs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665313" w:rsidRDefault="00665313" w:rsidP="006338D7">
      <w:pPr>
        <w:widowControl/>
        <w:ind w:firstLine="851"/>
        <w:jc w:val="center"/>
        <w:rPr>
          <w:b/>
          <w:bCs/>
          <w:szCs w:val="28"/>
        </w:rPr>
      </w:pPr>
    </w:p>
    <w:p w:rsidR="00665313" w:rsidRPr="00342675" w:rsidRDefault="00665313" w:rsidP="00D27CCB">
      <w:pPr>
        <w:numPr>
          <w:ilvl w:val="0"/>
          <w:numId w:val="9"/>
        </w:numPr>
        <w:tabs>
          <w:tab w:val="left" w:pos="1276"/>
          <w:tab w:val="left" w:pos="7655"/>
        </w:tabs>
        <w:autoSpaceDE w:val="0"/>
        <w:autoSpaceDN w:val="0"/>
        <w:ind w:left="0" w:firstLine="862"/>
        <w:rPr>
          <w:bCs/>
          <w:szCs w:val="28"/>
        </w:rPr>
      </w:pPr>
      <w:r w:rsidRPr="00342675">
        <w:rPr>
          <w:bCs/>
          <w:szCs w:val="28"/>
        </w:rPr>
        <w:t>Научная электронная библиотека eLIBRARY.RU/ Российский информационно-аналитический портал [Электронный ресурс]. Режим доступа</w:t>
      </w:r>
      <w:r w:rsidRPr="00342675">
        <w:rPr>
          <w:szCs w:val="28"/>
        </w:rPr>
        <w:t xml:space="preserve">: </w:t>
      </w:r>
      <w:hyperlink r:id="rId12" w:history="1">
        <w:r w:rsidRPr="00342675">
          <w:rPr>
            <w:rStyle w:val="Hyperlink"/>
            <w:bCs/>
            <w:color w:val="auto"/>
            <w:szCs w:val="28"/>
            <w:u w:val="none"/>
          </w:rPr>
          <w:t>http://eLibrary.ru/</w:t>
        </w:r>
      </w:hyperlink>
      <w:r w:rsidRPr="00342675">
        <w:rPr>
          <w:bCs/>
          <w:szCs w:val="28"/>
        </w:rPr>
        <w:t xml:space="preserve"> - </w:t>
      </w:r>
      <w:r w:rsidRPr="00342675">
        <w:rPr>
          <w:szCs w:val="28"/>
        </w:rPr>
        <w:t>Загл. с экрана</w:t>
      </w:r>
      <w:r w:rsidRPr="00342675">
        <w:rPr>
          <w:bCs/>
          <w:szCs w:val="28"/>
        </w:rPr>
        <w:t>;</w:t>
      </w:r>
    </w:p>
    <w:p w:rsidR="00665313" w:rsidRDefault="00665313" w:rsidP="00D27CCB">
      <w:pPr>
        <w:numPr>
          <w:ilvl w:val="0"/>
          <w:numId w:val="9"/>
        </w:numPr>
        <w:tabs>
          <w:tab w:val="left" w:pos="1276"/>
          <w:tab w:val="left" w:pos="7655"/>
        </w:tabs>
        <w:autoSpaceDE w:val="0"/>
        <w:autoSpaceDN w:val="0"/>
        <w:ind w:left="0" w:firstLine="862"/>
        <w:rPr>
          <w:bCs/>
          <w:szCs w:val="28"/>
        </w:rPr>
      </w:pPr>
      <w:r w:rsidRPr="00342675">
        <w:rPr>
          <w:bCs/>
          <w:szCs w:val="28"/>
        </w:rPr>
        <w:t>Научно-техническая библиотека ПГУПС [Электронный ресурс]. Режим доступа</w:t>
      </w:r>
      <w:r w:rsidRPr="00342675">
        <w:rPr>
          <w:szCs w:val="28"/>
        </w:rPr>
        <w:t xml:space="preserve">: </w:t>
      </w:r>
      <w:hyperlink r:id="rId13" w:history="1">
        <w:r w:rsidRPr="00342675">
          <w:rPr>
            <w:rStyle w:val="Hyperlink"/>
            <w:bCs/>
            <w:color w:val="auto"/>
            <w:szCs w:val="28"/>
            <w:u w:val="none"/>
          </w:rPr>
          <w:t>http://library.pgups.ru/</w:t>
        </w:r>
      </w:hyperlink>
      <w:r w:rsidRPr="00342675">
        <w:rPr>
          <w:bCs/>
          <w:szCs w:val="28"/>
        </w:rPr>
        <w:t xml:space="preserve"> - </w:t>
      </w:r>
      <w:r w:rsidRPr="00342675">
        <w:rPr>
          <w:szCs w:val="28"/>
        </w:rPr>
        <w:t>Загл. с экрана</w:t>
      </w:r>
      <w:r w:rsidRPr="00342675">
        <w:rPr>
          <w:bCs/>
          <w:szCs w:val="28"/>
        </w:rPr>
        <w:t>;</w:t>
      </w:r>
    </w:p>
    <w:p w:rsidR="00665313" w:rsidRPr="00342675" w:rsidRDefault="00665313" w:rsidP="00D27CCB">
      <w:pPr>
        <w:numPr>
          <w:ilvl w:val="0"/>
          <w:numId w:val="9"/>
        </w:numPr>
        <w:tabs>
          <w:tab w:val="left" w:pos="1276"/>
          <w:tab w:val="left" w:pos="7655"/>
        </w:tabs>
        <w:autoSpaceDE w:val="0"/>
        <w:autoSpaceDN w:val="0"/>
        <w:ind w:left="0" w:firstLine="862"/>
        <w:rPr>
          <w:bCs/>
          <w:szCs w:val="28"/>
        </w:rPr>
      </w:pPr>
      <w:r w:rsidRPr="00AC19B1">
        <w:rPr>
          <w:rFonts w:ascii="Times New Roman CYR" w:hAnsi="Times New Roman CYR" w:cs="Times New Roman CYR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14" w:history="1">
        <w:r w:rsidRPr="00AC19B1">
          <w:rPr>
            <w:rFonts w:ascii="Times New Roman CYR" w:hAnsi="Times New Roman CYR" w:cs="Times New Roman CYR"/>
            <w:szCs w:val="28"/>
            <w:u w:val="single"/>
          </w:rPr>
          <w:t>http://sdo.pgups.ru</w:t>
        </w:r>
      </w:hyperlink>
      <w:r w:rsidRPr="00AC19B1">
        <w:rPr>
          <w:rFonts w:ascii="Times New Roman CYR" w:hAnsi="Times New Roman CYR" w:cs="Times New Roman CYR"/>
          <w:szCs w:val="28"/>
        </w:rPr>
        <w:t>/  (для доступа к полнотекстовым документам требуется авторизация).</w:t>
      </w:r>
    </w:p>
    <w:p w:rsidR="00665313" w:rsidRDefault="00665313" w:rsidP="006338D7">
      <w:pPr>
        <w:widowControl/>
        <w:ind w:firstLine="851"/>
        <w:jc w:val="center"/>
        <w:rPr>
          <w:b/>
          <w:bCs/>
          <w:szCs w:val="28"/>
        </w:rPr>
      </w:pPr>
    </w:p>
    <w:p w:rsidR="00665313" w:rsidRDefault="00665313" w:rsidP="00E046C7">
      <w:pPr>
        <w:widowControl/>
        <w:ind w:firstLine="0"/>
        <w:jc w:val="center"/>
        <w:rPr>
          <w:b/>
          <w:bCs/>
          <w:szCs w:val="28"/>
        </w:rPr>
      </w:pPr>
      <w:r w:rsidRPr="00A95A39">
        <w:rPr>
          <w:b/>
          <w:bCs/>
          <w:szCs w:val="28"/>
        </w:rPr>
        <w:t>10. Методические указания для обучающихся по освоению дисциплины</w:t>
      </w:r>
    </w:p>
    <w:p w:rsidR="00665313" w:rsidRPr="00A95A39" w:rsidRDefault="00665313" w:rsidP="006338D7">
      <w:pPr>
        <w:widowControl/>
        <w:ind w:firstLine="851"/>
        <w:jc w:val="center"/>
        <w:rPr>
          <w:b/>
          <w:bCs/>
          <w:szCs w:val="28"/>
        </w:rPr>
      </w:pPr>
    </w:p>
    <w:p w:rsidR="00665313" w:rsidRPr="00A95A39" w:rsidRDefault="00665313" w:rsidP="00490574">
      <w:pPr>
        <w:widowControl/>
        <w:ind w:firstLine="851"/>
        <w:rPr>
          <w:bCs/>
          <w:szCs w:val="28"/>
        </w:rPr>
      </w:pPr>
      <w:r w:rsidRPr="00A95A39">
        <w:rPr>
          <w:bCs/>
          <w:szCs w:val="28"/>
        </w:rPr>
        <w:t>Порядок изучения дисциплины следующий:</w:t>
      </w:r>
    </w:p>
    <w:p w:rsidR="00665313" w:rsidRPr="00A95A39" w:rsidRDefault="00665313" w:rsidP="00D27CCB">
      <w:pPr>
        <w:pStyle w:val="ListParagraph"/>
        <w:widowControl/>
        <w:numPr>
          <w:ilvl w:val="0"/>
          <w:numId w:val="6"/>
        </w:numPr>
        <w:tabs>
          <w:tab w:val="left" w:pos="1418"/>
        </w:tabs>
        <w:ind w:left="0" w:firstLine="851"/>
        <w:rPr>
          <w:bCs/>
          <w:szCs w:val="28"/>
        </w:rPr>
      </w:pPr>
      <w:r w:rsidRPr="00A95A39">
        <w:rPr>
          <w:bCs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665313" w:rsidRPr="00A95A39" w:rsidRDefault="00665313" w:rsidP="00D27CCB">
      <w:pPr>
        <w:pStyle w:val="ListParagraph"/>
        <w:widowControl/>
        <w:numPr>
          <w:ilvl w:val="0"/>
          <w:numId w:val="6"/>
        </w:numPr>
        <w:tabs>
          <w:tab w:val="left" w:pos="1418"/>
        </w:tabs>
        <w:ind w:left="0" w:firstLine="851"/>
        <w:rPr>
          <w:bCs/>
          <w:szCs w:val="28"/>
        </w:rPr>
      </w:pPr>
      <w:r w:rsidRPr="00A95A39">
        <w:rPr>
          <w:bCs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665313" w:rsidRPr="00A95A39" w:rsidRDefault="00665313" w:rsidP="00D27CCB">
      <w:pPr>
        <w:pStyle w:val="ListParagraph"/>
        <w:widowControl/>
        <w:numPr>
          <w:ilvl w:val="0"/>
          <w:numId w:val="6"/>
        </w:numPr>
        <w:tabs>
          <w:tab w:val="left" w:pos="1418"/>
        </w:tabs>
        <w:ind w:left="0" w:firstLine="851"/>
        <w:rPr>
          <w:bCs/>
          <w:szCs w:val="28"/>
        </w:rPr>
      </w:pPr>
      <w:r w:rsidRPr="00A95A39">
        <w:rPr>
          <w:bCs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65313" w:rsidRDefault="00665313" w:rsidP="0095427B">
      <w:pPr>
        <w:widowControl/>
        <w:ind w:firstLine="851"/>
        <w:jc w:val="center"/>
        <w:rPr>
          <w:b/>
          <w:bCs/>
          <w:szCs w:val="28"/>
        </w:rPr>
      </w:pPr>
    </w:p>
    <w:p w:rsidR="00665313" w:rsidRDefault="00665313" w:rsidP="0095427B">
      <w:pPr>
        <w:widowControl/>
        <w:ind w:firstLine="851"/>
        <w:jc w:val="center"/>
        <w:rPr>
          <w:b/>
          <w:bCs/>
          <w:szCs w:val="28"/>
        </w:rPr>
      </w:pPr>
      <w:r w:rsidRPr="00A95A39">
        <w:rPr>
          <w:b/>
          <w:bCs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65313" w:rsidRPr="00A95A39" w:rsidRDefault="00665313" w:rsidP="0095427B">
      <w:pPr>
        <w:widowControl/>
        <w:ind w:firstLine="851"/>
        <w:jc w:val="center"/>
        <w:rPr>
          <w:b/>
          <w:bCs/>
          <w:szCs w:val="28"/>
        </w:rPr>
      </w:pPr>
    </w:p>
    <w:p w:rsidR="00665313" w:rsidRPr="005B55F0" w:rsidRDefault="00665313" w:rsidP="009360CE">
      <w:pPr>
        <w:ind w:firstLine="851"/>
        <w:rPr>
          <w:bCs/>
          <w:szCs w:val="28"/>
        </w:rPr>
      </w:pPr>
      <w:r w:rsidRPr="005B55F0">
        <w:rPr>
          <w:bCs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665313" w:rsidRPr="005B55F0" w:rsidRDefault="00665313" w:rsidP="009360CE">
      <w:pPr>
        <w:widowControl/>
        <w:numPr>
          <w:ilvl w:val="0"/>
          <w:numId w:val="3"/>
        </w:numPr>
        <w:tabs>
          <w:tab w:val="left" w:pos="1418"/>
        </w:tabs>
        <w:ind w:left="0" w:firstLine="851"/>
        <w:rPr>
          <w:b/>
          <w:bCs/>
          <w:szCs w:val="28"/>
        </w:rPr>
      </w:pPr>
      <w:r w:rsidRPr="005B55F0">
        <w:rPr>
          <w:bCs/>
          <w:szCs w:val="28"/>
        </w:rPr>
        <w:t>технические средства (компьютерная техника и средства связи</w:t>
      </w:r>
      <w:r w:rsidRPr="005B55F0">
        <w:rPr>
          <w:b/>
          <w:bCs/>
          <w:szCs w:val="28"/>
        </w:rPr>
        <w:t xml:space="preserve"> </w:t>
      </w:r>
      <w:r w:rsidRPr="005B55F0">
        <w:rPr>
          <w:bCs/>
          <w:szCs w:val="28"/>
        </w:rPr>
        <w:t>(персональные компьютеры, проектор);</w:t>
      </w:r>
    </w:p>
    <w:p w:rsidR="00665313" w:rsidRPr="005B55F0" w:rsidRDefault="00665313" w:rsidP="009360CE">
      <w:pPr>
        <w:widowControl/>
        <w:numPr>
          <w:ilvl w:val="0"/>
          <w:numId w:val="3"/>
        </w:numPr>
        <w:tabs>
          <w:tab w:val="left" w:pos="1418"/>
        </w:tabs>
        <w:ind w:left="0" w:firstLine="851"/>
        <w:rPr>
          <w:b/>
          <w:bCs/>
          <w:szCs w:val="28"/>
        </w:rPr>
      </w:pPr>
      <w:r w:rsidRPr="005B55F0">
        <w:rPr>
          <w:bCs/>
          <w:szCs w:val="28"/>
        </w:rPr>
        <w:t>методы обучения с использованием информационных технологий</w:t>
      </w:r>
      <w:r w:rsidRPr="005B55F0">
        <w:rPr>
          <w:b/>
          <w:bCs/>
          <w:szCs w:val="28"/>
        </w:rPr>
        <w:t xml:space="preserve"> </w:t>
      </w:r>
      <w:r w:rsidRPr="005B55F0">
        <w:rPr>
          <w:bCs/>
          <w:szCs w:val="28"/>
        </w:rPr>
        <w:t>(демонстрация мультимедийных</w:t>
      </w:r>
      <w:r w:rsidRPr="005B55F0">
        <w:rPr>
          <w:b/>
          <w:bCs/>
          <w:szCs w:val="28"/>
        </w:rPr>
        <w:t xml:space="preserve"> </w:t>
      </w:r>
      <w:r w:rsidRPr="005B55F0">
        <w:rPr>
          <w:bCs/>
          <w:szCs w:val="28"/>
        </w:rPr>
        <w:t>материалов, учебные видеокейсы);</w:t>
      </w:r>
    </w:p>
    <w:p w:rsidR="00665313" w:rsidRPr="005B55F0" w:rsidRDefault="00665313" w:rsidP="009360CE">
      <w:pPr>
        <w:widowControl/>
        <w:numPr>
          <w:ilvl w:val="0"/>
          <w:numId w:val="3"/>
        </w:numPr>
        <w:tabs>
          <w:tab w:val="left" w:pos="1418"/>
        </w:tabs>
        <w:ind w:left="0" w:firstLine="851"/>
        <w:rPr>
          <w:b/>
          <w:bCs/>
          <w:szCs w:val="28"/>
        </w:rPr>
      </w:pPr>
      <w:r w:rsidRPr="005B55F0">
        <w:rPr>
          <w:bCs/>
          <w:szCs w:val="28"/>
        </w:rPr>
        <w:t>перечень Интернет-сервисов и электронных ресурсов (поисковые</w:t>
      </w:r>
      <w:r w:rsidRPr="005B55F0">
        <w:rPr>
          <w:b/>
          <w:bCs/>
          <w:szCs w:val="28"/>
        </w:rPr>
        <w:t xml:space="preserve"> </w:t>
      </w:r>
      <w:r w:rsidRPr="005B55F0">
        <w:rPr>
          <w:bCs/>
          <w:szCs w:val="28"/>
        </w:rPr>
        <w:t>системы, электронная почта, профессиональные и учебно-методические материалы).</w:t>
      </w:r>
    </w:p>
    <w:p w:rsidR="00665313" w:rsidRPr="0072129D" w:rsidRDefault="00665313" w:rsidP="009360CE">
      <w:pPr>
        <w:widowControl/>
        <w:numPr>
          <w:ilvl w:val="0"/>
          <w:numId w:val="3"/>
        </w:numPr>
        <w:tabs>
          <w:tab w:val="left" w:pos="1418"/>
        </w:tabs>
        <w:ind w:left="0" w:firstLine="851"/>
        <w:rPr>
          <w:b/>
          <w:bCs/>
          <w:szCs w:val="28"/>
        </w:rPr>
      </w:pPr>
      <w:r w:rsidRPr="0072129D">
        <w:rPr>
          <w:bCs/>
          <w:szCs w:val="28"/>
        </w:rPr>
        <w:t>электронная информационно-образовательная среда Петербургского государственного университета путей сообщения</w:t>
      </w:r>
      <w:r w:rsidRPr="00FC27C8">
        <w:rPr>
          <w:bCs/>
          <w:szCs w:val="28"/>
        </w:rPr>
        <w:t xml:space="preserve"> </w:t>
      </w:r>
      <w:r w:rsidRPr="0072129D">
        <w:rPr>
          <w:bCs/>
          <w:szCs w:val="28"/>
        </w:rPr>
        <w:t xml:space="preserve">Императора Александра I [Электронный ресурс]. Режим доступа:  </w:t>
      </w:r>
      <w:hyperlink r:id="rId15" w:history="1">
        <w:r w:rsidRPr="008E43DC">
          <w:rPr>
            <w:rStyle w:val="Hyperlink"/>
            <w:bCs/>
            <w:szCs w:val="28"/>
          </w:rPr>
          <w:t>http://sdo.pgups</w:t>
        </w:r>
      </w:hyperlink>
      <w:r w:rsidRPr="00FC27C8">
        <w:rPr>
          <w:bCs/>
          <w:szCs w:val="28"/>
        </w:rPr>
        <w:t xml:space="preserve"> </w:t>
      </w:r>
      <w:r w:rsidRPr="0072129D">
        <w:rPr>
          <w:bCs/>
          <w:szCs w:val="28"/>
        </w:rPr>
        <w:t>.</w:t>
      </w:r>
    </w:p>
    <w:p w:rsidR="00665313" w:rsidRPr="00A705D6" w:rsidRDefault="00665313" w:rsidP="009360CE">
      <w:pPr>
        <w:ind w:firstLine="851"/>
        <w:rPr>
          <w:bCs/>
          <w:szCs w:val="28"/>
        </w:rPr>
      </w:pPr>
      <w:r w:rsidRPr="00A705D6">
        <w:rPr>
          <w:bCs/>
          <w:szCs w:val="28"/>
        </w:rPr>
        <w:t>Кафедра «Экономики и менеджмента в строительстве» обеспечена необходимым комплектом лицензионного программного обеспечения:</w:t>
      </w:r>
    </w:p>
    <w:p w:rsidR="00665313" w:rsidRPr="00A705D6" w:rsidRDefault="00665313" w:rsidP="009360CE">
      <w:pPr>
        <w:widowControl/>
        <w:numPr>
          <w:ilvl w:val="0"/>
          <w:numId w:val="4"/>
        </w:numPr>
        <w:tabs>
          <w:tab w:val="left" w:pos="1418"/>
        </w:tabs>
        <w:ind w:left="0" w:firstLine="851"/>
        <w:rPr>
          <w:bCs/>
          <w:szCs w:val="28"/>
          <w:lang w:val="en-US"/>
        </w:rPr>
      </w:pPr>
      <w:r w:rsidRPr="00A705D6">
        <w:rPr>
          <w:bCs/>
          <w:szCs w:val="28"/>
          <w:lang w:val="en-US"/>
        </w:rPr>
        <w:t>Microsoft Windows 7;</w:t>
      </w:r>
    </w:p>
    <w:p w:rsidR="00665313" w:rsidRPr="00A705D6" w:rsidRDefault="00665313" w:rsidP="009360CE">
      <w:pPr>
        <w:widowControl/>
        <w:numPr>
          <w:ilvl w:val="0"/>
          <w:numId w:val="4"/>
        </w:numPr>
        <w:tabs>
          <w:tab w:val="left" w:pos="1418"/>
        </w:tabs>
        <w:ind w:left="0" w:firstLine="851"/>
        <w:rPr>
          <w:bCs/>
          <w:szCs w:val="28"/>
          <w:lang w:val="en-US"/>
        </w:rPr>
      </w:pPr>
      <w:r w:rsidRPr="00A705D6">
        <w:rPr>
          <w:bCs/>
          <w:szCs w:val="28"/>
          <w:lang w:val="en-US"/>
        </w:rPr>
        <w:t xml:space="preserve">Microsoft </w:t>
      </w:r>
      <w:r>
        <w:rPr>
          <w:bCs/>
          <w:szCs w:val="28"/>
          <w:lang w:val="en-US"/>
        </w:rPr>
        <w:t>Office</w:t>
      </w:r>
      <w:r w:rsidRPr="00A705D6">
        <w:rPr>
          <w:bCs/>
          <w:szCs w:val="28"/>
          <w:lang w:val="en-US"/>
        </w:rPr>
        <w:t xml:space="preserve"> 2010;</w:t>
      </w:r>
    </w:p>
    <w:p w:rsidR="00665313" w:rsidRPr="00B22E69" w:rsidRDefault="00665313" w:rsidP="009360CE">
      <w:pPr>
        <w:widowControl/>
        <w:numPr>
          <w:ilvl w:val="0"/>
          <w:numId w:val="4"/>
        </w:numPr>
        <w:tabs>
          <w:tab w:val="left" w:pos="1418"/>
        </w:tabs>
        <w:ind w:left="0" w:firstLine="851"/>
        <w:rPr>
          <w:i/>
          <w:iCs/>
          <w:szCs w:val="28"/>
        </w:rPr>
      </w:pPr>
      <w:r w:rsidRPr="00B22E69">
        <w:rPr>
          <w:color w:val="000000"/>
          <w:szCs w:val="28"/>
        </w:rPr>
        <w:t>Программная система для обнаружения текстовых заимствований в учебных и научных работах «Антиплагиат.ВУЗ»</w:t>
      </w:r>
      <w:r>
        <w:rPr>
          <w:color w:val="000000"/>
          <w:szCs w:val="28"/>
        </w:rPr>
        <w:t>;</w:t>
      </w:r>
    </w:p>
    <w:p w:rsidR="00665313" w:rsidRPr="00B22E69" w:rsidRDefault="00665313" w:rsidP="009360CE">
      <w:pPr>
        <w:widowControl/>
        <w:numPr>
          <w:ilvl w:val="0"/>
          <w:numId w:val="4"/>
        </w:numPr>
        <w:tabs>
          <w:tab w:val="left" w:pos="1418"/>
        </w:tabs>
        <w:ind w:left="0" w:firstLine="851"/>
        <w:rPr>
          <w:i/>
          <w:iCs/>
          <w:szCs w:val="28"/>
        </w:rPr>
      </w:pPr>
      <w:r w:rsidRPr="00B22E69">
        <w:rPr>
          <w:color w:val="000000"/>
          <w:szCs w:val="28"/>
        </w:rPr>
        <w:t>Электронный периодический справочник правовых систем семейства «КонсультантПлюс»</w:t>
      </w:r>
      <w:r>
        <w:rPr>
          <w:color w:val="000000"/>
          <w:szCs w:val="28"/>
        </w:rPr>
        <w:t>.</w:t>
      </w:r>
    </w:p>
    <w:p w:rsidR="00665313" w:rsidRDefault="00665313" w:rsidP="0095427B">
      <w:pPr>
        <w:widowControl/>
        <w:ind w:firstLine="851"/>
        <w:jc w:val="center"/>
        <w:rPr>
          <w:b/>
          <w:bCs/>
          <w:szCs w:val="28"/>
        </w:rPr>
      </w:pPr>
    </w:p>
    <w:p w:rsidR="00665313" w:rsidRDefault="00665313" w:rsidP="0095427B">
      <w:pPr>
        <w:widowControl/>
        <w:ind w:firstLine="851"/>
        <w:jc w:val="center"/>
        <w:rPr>
          <w:b/>
          <w:bCs/>
          <w:szCs w:val="28"/>
        </w:rPr>
      </w:pPr>
      <w:r w:rsidRPr="00A95A39">
        <w:rPr>
          <w:b/>
          <w:bCs/>
          <w:szCs w:val="28"/>
        </w:rPr>
        <w:t>12. Описание материально-технической базы, необходимой для</w:t>
      </w:r>
    </w:p>
    <w:p w:rsidR="00665313" w:rsidRPr="00A95A39" w:rsidRDefault="00665313" w:rsidP="009360CE">
      <w:pPr>
        <w:widowControl/>
        <w:ind w:firstLine="0"/>
        <w:jc w:val="center"/>
        <w:rPr>
          <w:bCs/>
          <w:szCs w:val="28"/>
        </w:rPr>
      </w:pPr>
      <w:r w:rsidRPr="00A95A39">
        <w:rPr>
          <w:b/>
          <w:bCs/>
          <w:szCs w:val="28"/>
        </w:rPr>
        <w:t>осуществления образовательного процесса по дисциплине</w:t>
      </w:r>
    </w:p>
    <w:p w:rsidR="00665313" w:rsidRDefault="00665313" w:rsidP="0095427B">
      <w:pPr>
        <w:widowControl/>
        <w:ind w:firstLine="851"/>
        <w:rPr>
          <w:bCs/>
        </w:rPr>
      </w:pPr>
    </w:p>
    <w:p w:rsidR="00665313" w:rsidRDefault="00665313" w:rsidP="00AF7A2D">
      <w:pPr>
        <w:ind w:firstLine="851"/>
        <w:rPr>
          <w:bCs/>
        </w:rPr>
      </w:pPr>
      <w:r w:rsidRPr="0052064B">
        <w:rPr>
          <w:bCs/>
        </w:rPr>
        <w:t xml:space="preserve">Материально-техническая база </w:t>
      </w:r>
      <w:r>
        <w:rPr>
          <w:bCs/>
        </w:rPr>
        <w:t>обеспечивает</w:t>
      </w:r>
      <w:r w:rsidRPr="0052064B">
        <w:rPr>
          <w:bCs/>
        </w:rPr>
        <w:t xml:space="preserve"> проведение всех видов учебных занятий, предусмотренных учебным планом по направлению</w:t>
      </w:r>
      <w:r>
        <w:rPr>
          <w:bCs/>
        </w:rPr>
        <w:t xml:space="preserve"> «Экономика» </w:t>
      </w:r>
      <w:r w:rsidRPr="0052064B">
        <w:rPr>
          <w:bCs/>
        </w:rPr>
        <w:t>и соответств</w:t>
      </w:r>
      <w:r>
        <w:rPr>
          <w:bCs/>
        </w:rPr>
        <w:t>ует</w:t>
      </w:r>
      <w:r w:rsidRPr="0052064B">
        <w:rPr>
          <w:bCs/>
        </w:rPr>
        <w:t xml:space="preserve"> действующим санитарным и противопожарным нормам и правилам.</w:t>
      </w:r>
    </w:p>
    <w:p w:rsidR="00665313" w:rsidRPr="00C52654" w:rsidRDefault="00665313" w:rsidP="00AF7A2D">
      <w:pPr>
        <w:ind w:firstLine="851"/>
        <w:rPr>
          <w:bCs/>
        </w:rPr>
      </w:pPr>
      <w:r>
        <w:rPr>
          <w:noProof/>
        </w:rPr>
        <w:pict>
          <v:shape id="_x0000_s1027" type="#_x0000_t75" style="position:absolute;left:0;text-align:left;margin-left:-50.8pt;margin-top:-16.65pt;width:565.65pt;height:801.55pt;z-index:251657216">
            <v:imagedata r:id="rId16" o:title=""/>
          </v:shape>
          <o:OLEObject Type="Embed" ProgID="AcroExch.Document.11" ShapeID="_x0000_s1027" DrawAspect="Content" ObjectID="_1617988931" r:id="rId17"/>
        </w:pict>
      </w:r>
      <w:r w:rsidRPr="00C52654">
        <w:rPr>
          <w:bCs/>
        </w:rPr>
        <w:t xml:space="preserve">Она содержит специальные помещения </w:t>
      </w:r>
      <w:r w:rsidRPr="00AF66C2">
        <w:rPr>
          <w:bCs/>
        </w:rPr>
        <w:t>–</w:t>
      </w:r>
      <w:r w:rsidRPr="00C52654">
        <w:rPr>
          <w:bCs/>
        </w:rPr>
        <w:t xml:space="preserve"> учебные аудитории для проведения занятий лекционного типа, </w:t>
      </w:r>
      <w:r>
        <w:rPr>
          <w:bCs/>
        </w:rPr>
        <w:t xml:space="preserve">практических </w:t>
      </w:r>
      <w:r w:rsidRPr="00C52654">
        <w:rPr>
          <w:bCs/>
        </w:rPr>
        <w:t xml:space="preserve">занятий, 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</w:t>
      </w:r>
      <w:r>
        <w:rPr>
          <w:bCs/>
        </w:rPr>
        <w:t>технических средств обучения</w:t>
      </w:r>
      <w:r w:rsidRPr="00C52654">
        <w:rPr>
          <w:bCs/>
        </w:rPr>
        <w:t>.</w:t>
      </w:r>
    </w:p>
    <w:p w:rsidR="00665313" w:rsidRPr="00C52654" w:rsidRDefault="00665313" w:rsidP="00AF7A2D">
      <w:pPr>
        <w:ind w:firstLine="851"/>
        <w:rPr>
          <w:bCs/>
        </w:rPr>
      </w:pPr>
      <w:r w:rsidRPr="00C52654">
        <w:rPr>
          <w:bCs/>
        </w:rPr>
        <w:t>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665313" w:rsidRPr="00C52654" w:rsidRDefault="00665313" w:rsidP="00AF7A2D">
      <w:pPr>
        <w:ind w:firstLine="851"/>
        <w:rPr>
          <w:bCs/>
        </w:rPr>
      </w:pPr>
      <w:r w:rsidRPr="00C52654">
        <w:rPr>
          <w:bCs/>
        </w:rPr>
        <w:t xml:space="preserve">Для проведения занятий лекционного типа предлагаются наборы демонстрационного оборудования и учебно-наглядных пособий, </w:t>
      </w:r>
      <w:r>
        <w:rPr>
          <w:bCs/>
        </w:rPr>
        <w:t xml:space="preserve">хранящиеся на электронных носителях и </w:t>
      </w:r>
      <w:r w:rsidRPr="00AF66C2">
        <w:rPr>
          <w:bCs/>
        </w:rPr>
        <w:t>обеспечивающие тематические иллюстрации, соответствующие рабочим программам дисциплин</w:t>
      </w:r>
      <w:r w:rsidRPr="00C52654">
        <w:rPr>
          <w:bCs/>
        </w:rPr>
        <w:t>.</w:t>
      </w:r>
    </w:p>
    <w:p w:rsidR="00665313" w:rsidRDefault="00665313" w:rsidP="00AF7A2D">
      <w:pPr>
        <w:ind w:firstLine="851"/>
        <w:rPr>
          <w:bCs/>
          <w:szCs w:val="28"/>
        </w:rPr>
      </w:pPr>
      <w:r w:rsidRPr="00C52654">
        <w:rPr>
          <w:bCs/>
        </w:rPr>
        <w:t>Помещения для самостоятельной работы</w:t>
      </w:r>
      <w:r w:rsidRPr="00096DDA">
        <w:rPr>
          <w:bCs/>
        </w:rPr>
        <w:t xml:space="preserve"> </w:t>
      </w:r>
      <w:r w:rsidRPr="00C52654">
        <w:rPr>
          <w:bCs/>
        </w:rPr>
        <w:t>обучающихся</w:t>
      </w:r>
      <w:r>
        <w:rPr>
          <w:bCs/>
        </w:rPr>
        <w:t xml:space="preserve"> </w:t>
      </w:r>
      <w:r w:rsidRPr="00C52654">
        <w:rPr>
          <w:bCs/>
        </w:rPr>
        <w:t>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665313" w:rsidRDefault="00665313" w:rsidP="00AF7A2D">
      <w:pPr>
        <w:rPr>
          <w:bCs/>
        </w:rPr>
      </w:pPr>
    </w:p>
    <w:p w:rsidR="00665313" w:rsidRDefault="00665313" w:rsidP="00AF7A2D">
      <w:bookmarkStart w:id="0" w:name="_GoBack"/>
      <w:bookmarkEnd w:id="0"/>
    </w:p>
    <w:tbl>
      <w:tblPr>
        <w:tblW w:w="9606" w:type="dxa"/>
        <w:tblLook w:val="00A0"/>
      </w:tblPr>
      <w:tblGrid>
        <w:gridCol w:w="4584"/>
        <w:gridCol w:w="2655"/>
        <w:gridCol w:w="2367"/>
      </w:tblGrid>
      <w:tr w:rsidR="00665313" w:rsidRPr="00894F17" w:rsidTr="008B0FED">
        <w:tc>
          <w:tcPr>
            <w:tcW w:w="4584" w:type="dxa"/>
          </w:tcPr>
          <w:p w:rsidR="00665313" w:rsidRPr="00894F17" w:rsidRDefault="00665313" w:rsidP="00E35809">
            <w:pPr>
              <w:tabs>
                <w:tab w:val="left" w:pos="851"/>
              </w:tabs>
              <w:ind w:firstLine="0"/>
              <w:jc w:val="left"/>
              <w:rPr>
                <w:szCs w:val="28"/>
              </w:rPr>
            </w:pPr>
            <w:r w:rsidRPr="00894F17">
              <w:rPr>
                <w:szCs w:val="28"/>
              </w:rPr>
              <w:t>Разработчик программы,</w:t>
            </w:r>
            <w:r w:rsidRPr="00894F17">
              <w:rPr>
                <w:szCs w:val="28"/>
              </w:rPr>
              <w:br/>
            </w:r>
            <w:r>
              <w:rPr>
                <w:szCs w:val="28"/>
              </w:rPr>
              <w:t>профессор</w:t>
            </w:r>
            <w:r w:rsidRPr="00894F17">
              <w:rPr>
                <w:szCs w:val="28"/>
              </w:rPr>
              <w:t xml:space="preserve"> 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vAlign w:val="bottom"/>
          </w:tcPr>
          <w:p w:rsidR="00665313" w:rsidRPr="00894F17" w:rsidRDefault="00665313" w:rsidP="00AF7A2D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2367" w:type="dxa"/>
            <w:vAlign w:val="bottom"/>
          </w:tcPr>
          <w:p w:rsidR="00665313" w:rsidRPr="00894F17" w:rsidRDefault="00665313" w:rsidP="00AF7A2D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Н.В. Чепаченко</w:t>
            </w:r>
          </w:p>
        </w:tc>
      </w:tr>
      <w:tr w:rsidR="00665313" w:rsidRPr="00894F17" w:rsidTr="00AF7A2D">
        <w:trPr>
          <w:trHeight w:val="429"/>
        </w:trPr>
        <w:tc>
          <w:tcPr>
            <w:tcW w:w="4584" w:type="dxa"/>
          </w:tcPr>
          <w:p w:rsidR="00665313" w:rsidRPr="00894F17" w:rsidRDefault="00665313" w:rsidP="00E35809">
            <w:pPr>
              <w:pStyle w:val="NoSpacing"/>
              <w:rPr>
                <w:szCs w:val="28"/>
              </w:rPr>
            </w:pPr>
            <w:r w:rsidRPr="00894F17">
              <w:rPr>
                <w:szCs w:val="28"/>
              </w:rPr>
              <w:t>«</w:t>
            </w:r>
            <w:r>
              <w:rPr>
                <w:szCs w:val="28"/>
              </w:rPr>
              <w:t>20</w:t>
            </w:r>
            <w:r w:rsidRPr="00894F17">
              <w:rPr>
                <w:szCs w:val="28"/>
              </w:rPr>
              <w:t xml:space="preserve">» </w:t>
            </w:r>
            <w:r>
              <w:rPr>
                <w:szCs w:val="28"/>
              </w:rPr>
              <w:t xml:space="preserve">января </w:t>
            </w:r>
            <w:r w:rsidRPr="00894F17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  <w:r w:rsidRPr="00894F17">
              <w:rPr>
                <w:szCs w:val="28"/>
              </w:rPr>
              <w:t xml:space="preserve"> г.</w:t>
            </w:r>
          </w:p>
        </w:tc>
        <w:tc>
          <w:tcPr>
            <w:tcW w:w="2655" w:type="dxa"/>
            <w:tcBorders>
              <w:top w:val="single" w:sz="4" w:space="0" w:color="auto"/>
            </w:tcBorders>
          </w:tcPr>
          <w:p w:rsidR="00665313" w:rsidRPr="00894F17" w:rsidRDefault="00665313" w:rsidP="00AF7A2D">
            <w:pPr>
              <w:tabs>
                <w:tab w:val="left" w:pos="851"/>
              </w:tabs>
              <w:ind w:firstLine="0"/>
              <w:rPr>
                <w:szCs w:val="28"/>
              </w:rPr>
            </w:pPr>
          </w:p>
        </w:tc>
        <w:tc>
          <w:tcPr>
            <w:tcW w:w="2367" w:type="dxa"/>
          </w:tcPr>
          <w:p w:rsidR="00665313" w:rsidRPr="00894F17" w:rsidRDefault="00665313" w:rsidP="00AF7A2D">
            <w:pPr>
              <w:tabs>
                <w:tab w:val="left" w:pos="851"/>
              </w:tabs>
              <w:ind w:firstLine="0"/>
              <w:rPr>
                <w:szCs w:val="28"/>
              </w:rPr>
            </w:pPr>
          </w:p>
        </w:tc>
      </w:tr>
    </w:tbl>
    <w:p w:rsidR="00665313" w:rsidRDefault="00665313" w:rsidP="00AF7A2D">
      <w:pPr>
        <w:widowControl/>
        <w:ind w:firstLine="851"/>
        <w:rPr>
          <w:szCs w:val="28"/>
        </w:rPr>
      </w:pPr>
    </w:p>
    <w:sectPr w:rsidR="00665313" w:rsidSect="00656D35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313" w:rsidRDefault="00665313" w:rsidP="00656D35">
      <w:r>
        <w:separator/>
      </w:r>
    </w:p>
  </w:endnote>
  <w:endnote w:type="continuationSeparator" w:id="0">
    <w:p w:rsidR="00665313" w:rsidRDefault="00665313" w:rsidP="00656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313" w:rsidRDefault="00665313">
    <w:pPr>
      <w:pStyle w:val="Footer"/>
      <w:jc w:val="center"/>
    </w:pPr>
    <w:fldSimple w:instr="PAGE   \* MERGEFORMAT">
      <w:r>
        <w:rPr>
          <w:noProof/>
        </w:rPr>
        <w:t>12</w:t>
      </w:r>
    </w:fldSimple>
  </w:p>
  <w:p w:rsidR="00665313" w:rsidRDefault="006653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313" w:rsidRDefault="00665313" w:rsidP="00656D35">
      <w:r>
        <w:separator/>
      </w:r>
    </w:p>
  </w:footnote>
  <w:footnote w:type="continuationSeparator" w:id="0">
    <w:p w:rsidR="00665313" w:rsidRDefault="00665313" w:rsidP="00656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F5E0F"/>
    <w:multiLevelType w:val="hybridMultilevel"/>
    <w:tmpl w:val="2D1CDA02"/>
    <w:lvl w:ilvl="0" w:tplc="A72A7FF4">
      <w:start w:val="1"/>
      <w:numFmt w:val="decimal"/>
      <w:lvlText w:val="%1."/>
      <w:lvlJc w:val="left"/>
      <w:pPr>
        <w:ind w:left="2137" w:hanging="12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6E62065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4E3DB8"/>
    <w:multiLevelType w:val="hybridMultilevel"/>
    <w:tmpl w:val="55DEAFE8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3A7A"/>
    <w:rsid w:val="00004557"/>
    <w:rsid w:val="00004A84"/>
    <w:rsid w:val="00011912"/>
    <w:rsid w:val="00013395"/>
    <w:rsid w:val="00013573"/>
    <w:rsid w:val="00015646"/>
    <w:rsid w:val="000176D3"/>
    <w:rsid w:val="000176DC"/>
    <w:rsid w:val="0002349A"/>
    <w:rsid w:val="00034024"/>
    <w:rsid w:val="00042DDD"/>
    <w:rsid w:val="00046ABE"/>
    <w:rsid w:val="00062BD7"/>
    <w:rsid w:val="00067B89"/>
    <w:rsid w:val="00070816"/>
    <w:rsid w:val="00072DF0"/>
    <w:rsid w:val="0007464D"/>
    <w:rsid w:val="000841FA"/>
    <w:rsid w:val="00096520"/>
    <w:rsid w:val="00096DDA"/>
    <w:rsid w:val="000A1736"/>
    <w:rsid w:val="000A3E7C"/>
    <w:rsid w:val="000A4584"/>
    <w:rsid w:val="000A51F8"/>
    <w:rsid w:val="000B2834"/>
    <w:rsid w:val="000B6233"/>
    <w:rsid w:val="000C0D62"/>
    <w:rsid w:val="000D0D16"/>
    <w:rsid w:val="000D1602"/>
    <w:rsid w:val="000D1BE1"/>
    <w:rsid w:val="000D2340"/>
    <w:rsid w:val="000D4F76"/>
    <w:rsid w:val="000E0EC1"/>
    <w:rsid w:val="000E1649"/>
    <w:rsid w:val="000E35E9"/>
    <w:rsid w:val="000F0431"/>
    <w:rsid w:val="000F2E20"/>
    <w:rsid w:val="000F4E95"/>
    <w:rsid w:val="000F5B79"/>
    <w:rsid w:val="000F7490"/>
    <w:rsid w:val="00103824"/>
    <w:rsid w:val="0010568B"/>
    <w:rsid w:val="001100C4"/>
    <w:rsid w:val="00111F83"/>
    <w:rsid w:val="00117EDD"/>
    <w:rsid w:val="00122920"/>
    <w:rsid w:val="001267A8"/>
    <w:rsid w:val="001354BC"/>
    <w:rsid w:val="001427D7"/>
    <w:rsid w:val="00152B20"/>
    <w:rsid w:val="00152D38"/>
    <w:rsid w:val="00154D91"/>
    <w:rsid w:val="001611CB"/>
    <w:rsid w:val="001612B1"/>
    <w:rsid w:val="0016151E"/>
    <w:rsid w:val="00163F22"/>
    <w:rsid w:val="00177C9D"/>
    <w:rsid w:val="0018309A"/>
    <w:rsid w:val="001831D3"/>
    <w:rsid w:val="001863CC"/>
    <w:rsid w:val="001879D1"/>
    <w:rsid w:val="001959E5"/>
    <w:rsid w:val="00197531"/>
    <w:rsid w:val="001A4D21"/>
    <w:rsid w:val="001A7203"/>
    <w:rsid w:val="001A78C6"/>
    <w:rsid w:val="001B0D6D"/>
    <w:rsid w:val="001B2F34"/>
    <w:rsid w:val="001C1AA9"/>
    <w:rsid w:val="001C2248"/>
    <w:rsid w:val="001C493F"/>
    <w:rsid w:val="001C6CE7"/>
    <w:rsid w:val="001C7005"/>
    <w:rsid w:val="001C7382"/>
    <w:rsid w:val="001D0107"/>
    <w:rsid w:val="001D0654"/>
    <w:rsid w:val="001D68E2"/>
    <w:rsid w:val="001D732C"/>
    <w:rsid w:val="001E6889"/>
    <w:rsid w:val="001F1470"/>
    <w:rsid w:val="002007E7"/>
    <w:rsid w:val="00200A40"/>
    <w:rsid w:val="002058A4"/>
    <w:rsid w:val="00213D2B"/>
    <w:rsid w:val="0023079F"/>
    <w:rsid w:val="0023148B"/>
    <w:rsid w:val="00233DBB"/>
    <w:rsid w:val="0023671E"/>
    <w:rsid w:val="00242D2F"/>
    <w:rsid w:val="00250727"/>
    <w:rsid w:val="00252906"/>
    <w:rsid w:val="00257AAF"/>
    <w:rsid w:val="00257B07"/>
    <w:rsid w:val="00265B74"/>
    <w:rsid w:val="002720D1"/>
    <w:rsid w:val="0027219E"/>
    <w:rsid w:val="0027267C"/>
    <w:rsid w:val="0027456A"/>
    <w:rsid w:val="002746A0"/>
    <w:rsid w:val="002766FC"/>
    <w:rsid w:val="00276889"/>
    <w:rsid w:val="00282FE9"/>
    <w:rsid w:val="00283572"/>
    <w:rsid w:val="00290215"/>
    <w:rsid w:val="00294080"/>
    <w:rsid w:val="002944B8"/>
    <w:rsid w:val="002A1D4D"/>
    <w:rsid w:val="002A228F"/>
    <w:rsid w:val="002A28B2"/>
    <w:rsid w:val="002A332F"/>
    <w:rsid w:val="002A7F9C"/>
    <w:rsid w:val="002B180E"/>
    <w:rsid w:val="002B3665"/>
    <w:rsid w:val="002B548D"/>
    <w:rsid w:val="002C08E5"/>
    <w:rsid w:val="002D044D"/>
    <w:rsid w:val="002D7604"/>
    <w:rsid w:val="002E0DFE"/>
    <w:rsid w:val="002E1FE1"/>
    <w:rsid w:val="002E53A3"/>
    <w:rsid w:val="002F4EF2"/>
    <w:rsid w:val="002F6403"/>
    <w:rsid w:val="00300405"/>
    <w:rsid w:val="003012E1"/>
    <w:rsid w:val="00302D2C"/>
    <w:rsid w:val="00303B97"/>
    <w:rsid w:val="00313DB3"/>
    <w:rsid w:val="0031788C"/>
    <w:rsid w:val="00320379"/>
    <w:rsid w:val="00322E18"/>
    <w:rsid w:val="00324F90"/>
    <w:rsid w:val="00327644"/>
    <w:rsid w:val="003357BA"/>
    <w:rsid w:val="003377B4"/>
    <w:rsid w:val="00342675"/>
    <w:rsid w:val="0034314F"/>
    <w:rsid w:val="00344192"/>
    <w:rsid w:val="00345F47"/>
    <w:rsid w:val="0035013B"/>
    <w:rsid w:val="003501E6"/>
    <w:rsid w:val="003508D9"/>
    <w:rsid w:val="0035556A"/>
    <w:rsid w:val="00367F4B"/>
    <w:rsid w:val="00372878"/>
    <w:rsid w:val="00375DE7"/>
    <w:rsid w:val="00380A78"/>
    <w:rsid w:val="00383B97"/>
    <w:rsid w:val="003853C1"/>
    <w:rsid w:val="003856B8"/>
    <w:rsid w:val="003865FD"/>
    <w:rsid w:val="00386619"/>
    <w:rsid w:val="00390A02"/>
    <w:rsid w:val="00391E71"/>
    <w:rsid w:val="00393DB9"/>
    <w:rsid w:val="003948F4"/>
    <w:rsid w:val="0039566C"/>
    <w:rsid w:val="0039602F"/>
    <w:rsid w:val="00396552"/>
    <w:rsid w:val="00397A1D"/>
    <w:rsid w:val="003A392C"/>
    <w:rsid w:val="003A46DA"/>
    <w:rsid w:val="003A4CC6"/>
    <w:rsid w:val="003A584F"/>
    <w:rsid w:val="003A682C"/>
    <w:rsid w:val="003A777B"/>
    <w:rsid w:val="003C1BCC"/>
    <w:rsid w:val="003C34C3"/>
    <w:rsid w:val="003C4293"/>
    <w:rsid w:val="003D4E39"/>
    <w:rsid w:val="003E47E8"/>
    <w:rsid w:val="003E53E0"/>
    <w:rsid w:val="003E7890"/>
    <w:rsid w:val="003F0F37"/>
    <w:rsid w:val="004039C2"/>
    <w:rsid w:val="0041078B"/>
    <w:rsid w:val="004113AC"/>
    <w:rsid w:val="004122E6"/>
    <w:rsid w:val="0041232E"/>
    <w:rsid w:val="00412C37"/>
    <w:rsid w:val="00414729"/>
    <w:rsid w:val="0041619D"/>
    <w:rsid w:val="00420750"/>
    <w:rsid w:val="00420F3A"/>
    <w:rsid w:val="004303A2"/>
    <w:rsid w:val="00443E82"/>
    <w:rsid w:val="00445689"/>
    <w:rsid w:val="00446F53"/>
    <w:rsid w:val="00447D97"/>
    <w:rsid w:val="00450455"/>
    <w:rsid w:val="004524D2"/>
    <w:rsid w:val="00453D00"/>
    <w:rsid w:val="00454007"/>
    <w:rsid w:val="00464FA3"/>
    <w:rsid w:val="00466112"/>
    <w:rsid w:val="00467271"/>
    <w:rsid w:val="004728D4"/>
    <w:rsid w:val="0047344E"/>
    <w:rsid w:val="00480E1B"/>
    <w:rsid w:val="00482A7F"/>
    <w:rsid w:val="0048304E"/>
    <w:rsid w:val="0048379C"/>
    <w:rsid w:val="00483FDC"/>
    <w:rsid w:val="00485395"/>
    <w:rsid w:val="00485965"/>
    <w:rsid w:val="00490574"/>
    <w:rsid w:val="004929B4"/>
    <w:rsid w:val="004947EE"/>
    <w:rsid w:val="004950BE"/>
    <w:rsid w:val="004A24BA"/>
    <w:rsid w:val="004B122F"/>
    <w:rsid w:val="004B4216"/>
    <w:rsid w:val="004B4C80"/>
    <w:rsid w:val="004B61D1"/>
    <w:rsid w:val="004B75D9"/>
    <w:rsid w:val="004C3FFE"/>
    <w:rsid w:val="004C4122"/>
    <w:rsid w:val="004E4655"/>
    <w:rsid w:val="004E6E0D"/>
    <w:rsid w:val="004F07A5"/>
    <w:rsid w:val="004F45B3"/>
    <w:rsid w:val="004F472C"/>
    <w:rsid w:val="004F7A7A"/>
    <w:rsid w:val="0050182F"/>
    <w:rsid w:val="00502576"/>
    <w:rsid w:val="0050279B"/>
    <w:rsid w:val="00506E9E"/>
    <w:rsid w:val="005108CA"/>
    <w:rsid w:val="005128A4"/>
    <w:rsid w:val="00516799"/>
    <w:rsid w:val="0052064B"/>
    <w:rsid w:val="005220DA"/>
    <w:rsid w:val="005272AE"/>
    <w:rsid w:val="005272E2"/>
    <w:rsid w:val="00532D03"/>
    <w:rsid w:val="005330FC"/>
    <w:rsid w:val="0053564B"/>
    <w:rsid w:val="0053702C"/>
    <w:rsid w:val="00537FB5"/>
    <w:rsid w:val="0054002C"/>
    <w:rsid w:val="00542A3F"/>
    <w:rsid w:val="00542E1B"/>
    <w:rsid w:val="00545AC9"/>
    <w:rsid w:val="00547898"/>
    <w:rsid w:val="00550681"/>
    <w:rsid w:val="005506C6"/>
    <w:rsid w:val="005574F5"/>
    <w:rsid w:val="005619D9"/>
    <w:rsid w:val="00561C5B"/>
    <w:rsid w:val="00564AD7"/>
    <w:rsid w:val="00567324"/>
    <w:rsid w:val="00574AF6"/>
    <w:rsid w:val="0057516A"/>
    <w:rsid w:val="00576E5C"/>
    <w:rsid w:val="00577031"/>
    <w:rsid w:val="00580FDA"/>
    <w:rsid w:val="005820CB"/>
    <w:rsid w:val="005833BA"/>
    <w:rsid w:val="005833CD"/>
    <w:rsid w:val="00584012"/>
    <w:rsid w:val="00591FD6"/>
    <w:rsid w:val="00593D33"/>
    <w:rsid w:val="00593D42"/>
    <w:rsid w:val="005A1243"/>
    <w:rsid w:val="005A4B8A"/>
    <w:rsid w:val="005B55F0"/>
    <w:rsid w:val="005B59F7"/>
    <w:rsid w:val="005B5D66"/>
    <w:rsid w:val="005C203E"/>
    <w:rsid w:val="005C214C"/>
    <w:rsid w:val="005C3CA7"/>
    <w:rsid w:val="005C60B2"/>
    <w:rsid w:val="005C6873"/>
    <w:rsid w:val="005D304B"/>
    <w:rsid w:val="005D40E9"/>
    <w:rsid w:val="005E4226"/>
    <w:rsid w:val="005E4B91"/>
    <w:rsid w:val="005E5548"/>
    <w:rsid w:val="005E7600"/>
    <w:rsid w:val="005E7989"/>
    <w:rsid w:val="005F0D9B"/>
    <w:rsid w:val="005F1C2B"/>
    <w:rsid w:val="005F29AD"/>
    <w:rsid w:val="005F2B6A"/>
    <w:rsid w:val="00614290"/>
    <w:rsid w:val="0062195E"/>
    <w:rsid w:val="00624021"/>
    <w:rsid w:val="006338D7"/>
    <w:rsid w:val="00643E9D"/>
    <w:rsid w:val="006474B0"/>
    <w:rsid w:val="006500A5"/>
    <w:rsid w:val="00652806"/>
    <w:rsid w:val="00653884"/>
    <w:rsid w:val="00656D35"/>
    <w:rsid w:val="006622A4"/>
    <w:rsid w:val="00663A00"/>
    <w:rsid w:val="0066528B"/>
    <w:rsid w:val="00665313"/>
    <w:rsid w:val="00665E04"/>
    <w:rsid w:val="00670DC4"/>
    <w:rsid w:val="00671571"/>
    <w:rsid w:val="00673B08"/>
    <w:rsid w:val="006758BB"/>
    <w:rsid w:val="006759B2"/>
    <w:rsid w:val="00677827"/>
    <w:rsid w:val="00691493"/>
    <w:rsid w:val="00692E37"/>
    <w:rsid w:val="0069561F"/>
    <w:rsid w:val="0069702B"/>
    <w:rsid w:val="006A531E"/>
    <w:rsid w:val="006B141B"/>
    <w:rsid w:val="006B4827"/>
    <w:rsid w:val="006B5760"/>
    <w:rsid w:val="006B624F"/>
    <w:rsid w:val="006B6C1A"/>
    <w:rsid w:val="006D491E"/>
    <w:rsid w:val="006D7BE7"/>
    <w:rsid w:val="006E4AE9"/>
    <w:rsid w:val="006E6272"/>
    <w:rsid w:val="006E6582"/>
    <w:rsid w:val="006F033C"/>
    <w:rsid w:val="006F0765"/>
    <w:rsid w:val="006F1EA6"/>
    <w:rsid w:val="006F400B"/>
    <w:rsid w:val="006F74A7"/>
    <w:rsid w:val="0070190E"/>
    <w:rsid w:val="00703A02"/>
    <w:rsid w:val="00713032"/>
    <w:rsid w:val="007150CC"/>
    <w:rsid w:val="0072127B"/>
    <w:rsid w:val="0072129D"/>
    <w:rsid w:val="007228D6"/>
    <w:rsid w:val="00731B78"/>
    <w:rsid w:val="00732661"/>
    <w:rsid w:val="00734C88"/>
    <w:rsid w:val="00734EFD"/>
    <w:rsid w:val="00735DBD"/>
    <w:rsid w:val="00736573"/>
    <w:rsid w:val="00736A1B"/>
    <w:rsid w:val="00737D12"/>
    <w:rsid w:val="00737FBE"/>
    <w:rsid w:val="0074094A"/>
    <w:rsid w:val="007409B8"/>
    <w:rsid w:val="00742232"/>
    <w:rsid w:val="00743903"/>
    <w:rsid w:val="00743B82"/>
    <w:rsid w:val="00743B92"/>
    <w:rsid w:val="00744E32"/>
    <w:rsid w:val="00753D4C"/>
    <w:rsid w:val="00757FCD"/>
    <w:rsid w:val="00761821"/>
    <w:rsid w:val="0076272E"/>
    <w:rsid w:val="00762FB4"/>
    <w:rsid w:val="0076678B"/>
    <w:rsid w:val="00766ED7"/>
    <w:rsid w:val="00766FB6"/>
    <w:rsid w:val="00772142"/>
    <w:rsid w:val="0077536C"/>
    <w:rsid w:val="00776D08"/>
    <w:rsid w:val="007841D6"/>
    <w:rsid w:val="007913A5"/>
    <w:rsid w:val="007921BB"/>
    <w:rsid w:val="00796FE3"/>
    <w:rsid w:val="007A0529"/>
    <w:rsid w:val="007A45AE"/>
    <w:rsid w:val="007B79EF"/>
    <w:rsid w:val="007C0285"/>
    <w:rsid w:val="007C1854"/>
    <w:rsid w:val="007C3C72"/>
    <w:rsid w:val="007D55FD"/>
    <w:rsid w:val="007D7EAC"/>
    <w:rsid w:val="007E3977"/>
    <w:rsid w:val="007E7072"/>
    <w:rsid w:val="007F2B72"/>
    <w:rsid w:val="007F2CC1"/>
    <w:rsid w:val="007F5578"/>
    <w:rsid w:val="00800843"/>
    <w:rsid w:val="008067C5"/>
    <w:rsid w:val="008147D9"/>
    <w:rsid w:val="00816F43"/>
    <w:rsid w:val="0082170D"/>
    <w:rsid w:val="00823DC0"/>
    <w:rsid w:val="008353E1"/>
    <w:rsid w:val="008358FB"/>
    <w:rsid w:val="008433D0"/>
    <w:rsid w:val="00846C11"/>
    <w:rsid w:val="00847612"/>
    <w:rsid w:val="008512CB"/>
    <w:rsid w:val="008534DF"/>
    <w:rsid w:val="00854608"/>
    <w:rsid w:val="00854E56"/>
    <w:rsid w:val="0085573C"/>
    <w:rsid w:val="00860B61"/>
    <w:rsid w:val="00860CE7"/>
    <w:rsid w:val="0086139C"/>
    <w:rsid w:val="00862F9F"/>
    <w:rsid w:val="008633AD"/>
    <w:rsid w:val="008649D8"/>
    <w:rsid w:val="008651E5"/>
    <w:rsid w:val="00866332"/>
    <w:rsid w:val="008738C0"/>
    <w:rsid w:val="00876F1E"/>
    <w:rsid w:val="00882D1D"/>
    <w:rsid w:val="008839F8"/>
    <w:rsid w:val="008947FE"/>
    <w:rsid w:val="00894F17"/>
    <w:rsid w:val="0089753A"/>
    <w:rsid w:val="008A02F1"/>
    <w:rsid w:val="008A23C7"/>
    <w:rsid w:val="008A4DE1"/>
    <w:rsid w:val="008A7958"/>
    <w:rsid w:val="008B0195"/>
    <w:rsid w:val="008B06B5"/>
    <w:rsid w:val="008B0FED"/>
    <w:rsid w:val="008B1F2D"/>
    <w:rsid w:val="008B2D58"/>
    <w:rsid w:val="008B3A13"/>
    <w:rsid w:val="008B3C0E"/>
    <w:rsid w:val="008B5E2F"/>
    <w:rsid w:val="008C144C"/>
    <w:rsid w:val="008C457F"/>
    <w:rsid w:val="008D697A"/>
    <w:rsid w:val="008E02B2"/>
    <w:rsid w:val="008E100F"/>
    <w:rsid w:val="008E203C"/>
    <w:rsid w:val="008E43DC"/>
    <w:rsid w:val="008E7FE8"/>
    <w:rsid w:val="008F272B"/>
    <w:rsid w:val="009022BA"/>
    <w:rsid w:val="00902896"/>
    <w:rsid w:val="009030B3"/>
    <w:rsid w:val="00903C29"/>
    <w:rsid w:val="00905F80"/>
    <w:rsid w:val="00906DB5"/>
    <w:rsid w:val="009114CB"/>
    <w:rsid w:val="00913D33"/>
    <w:rsid w:val="00921A33"/>
    <w:rsid w:val="009244C4"/>
    <w:rsid w:val="0092549B"/>
    <w:rsid w:val="009315BB"/>
    <w:rsid w:val="00933EC2"/>
    <w:rsid w:val="00935641"/>
    <w:rsid w:val="009360CE"/>
    <w:rsid w:val="009402CD"/>
    <w:rsid w:val="009403F5"/>
    <w:rsid w:val="00942B00"/>
    <w:rsid w:val="00943932"/>
    <w:rsid w:val="00946B18"/>
    <w:rsid w:val="0095427B"/>
    <w:rsid w:val="00956A5B"/>
    <w:rsid w:val="00957178"/>
    <w:rsid w:val="00957562"/>
    <w:rsid w:val="00957970"/>
    <w:rsid w:val="00966803"/>
    <w:rsid w:val="00973A15"/>
    <w:rsid w:val="00974682"/>
    <w:rsid w:val="00980B3A"/>
    <w:rsid w:val="00985000"/>
    <w:rsid w:val="0098550A"/>
    <w:rsid w:val="00986C41"/>
    <w:rsid w:val="00990DC5"/>
    <w:rsid w:val="009952F3"/>
    <w:rsid w:val="00995B8E"/>
    <w:rsid w:val="009A2DB7"/>
    <w:rsid w:val="009A3C08"/>
    <w:rsid w:val="009A3F8D"/>
    <w:rsid w:val="009A4010"/>
    <w:rsid w:val="009B3681"/>
    <w:rsid w:val="009B3F51"/>
    <w:rsid w:val="009B5641"/>
    <w:rsid w:val="009B66A3"/>
    <w:rsid w:val="009B7CFA"/>
    <w:rsid w:val="009C4886"/>
    <w:rsid w:val="009D453E"/>
    <w:rsid w:val="009D471B"/>
    <w:rsid w:val="009D4AA0"/>
    <w:rsid w:val="009D66E8"/>
    <w:rsid w:val="009E1E47"/>
    <w:rsid w:val="009E3D96"/>
    <w:rsid w:val="009E5E2B"/>
    <w:rsid w:val="009F3F6E"/>
    <w:rsid w:val="009F4380"/>
    <w:rsid w:val="009F4C00"/>
    <w:rsid w:val="009F72DA"/>
    <w:rsid w:val="00A01F44"/>
    <w:rsid w:val="00A037C3"/>
    <w:rsid w:val="00A03C11"/>
    <w:rsid w:val="00A06EE7"/>
    <w:rsid w:val="00A1306D"/>
    <w:rsid w:val="00A15FA9"/>
    <w:rsid w:val="00A16963"/>
    <w:rsid w:val="00A17B31"/>
    <w:rsid w:val="00A24030"/>
    <w:rsid w:val="00A2588D"/>
    <w:rsid w:val="00A30779"/>
    <w:rsid w:val="00A316BE"/>
    <w:rsid w:val="00A34065"/>
    <w:rsid w:val="00A503D4"/>
    <w:rsid w:val="00A51D1F"/>
    <w:rsid w:val="00A52159"/>
    <w:rsid w:val="00A5322E"/>
    <w:rsid w:val="00A5341D"/>
    <w:rsid w:val="00A55036"/>
    <w:rsid w:val="00A62D19"/>
    <w:rsid w:val="00A63776"/>
    <w:rsid w:val="00A7043A"/>
    <w:rsid w:val="00A705D6"/>
    <w:rsid w:val="00A76217"/>
    <w:rsid w:val="00A8206A"/>
    <w:rsid w:val="00A84B58"/>
    <w:rsid w:val="00A8508F"/>
    <w:rsid w:val="00A92D08"/>
    <w:rsid w:val="00A95A39"/>
    <w:rsid w:val="00A96BD2"/>
    <w:rsid w:val="00A972C8"/>
    <w:rsid w:val="00AA35B2"/>
    <w:rsid w:val="00AA7E47"/>
    <w:rsid w:val="00AB0AE1"/>
    <w:rsid w:val="00AB195D"/>
    <w:rsid w:val="00AB4FB5"/>
    <w:rsid w:val="00AB57D4"/>
    <w:rsid w:val="00AB689B"/>
    <w:rsid w:val="00AC041B"/>
    <w:rsid w:val="00AC19B1"/>
    <w:rsid w:val="00AD0E62"/>
    <w:rsid w:val="00AD36A9"/>
    <w:rsid w:val="00AD642A"/>
    <w:rsid w:val="00AE3971"/>
    <w:rsid w:val="00AF34CF"/>
    <w:rsid w:val="00AF41EA"/>
    <w:rsid w:val="00AF66C2"/>
    <w:rsid w:val="00AF7A2D"/>
    <w:rsid w:val="00B009E4"/>
    <w:rsid w:val="00B03720"/>
    <w:rsid w:val="00B054F2"/>
    <w:rsid w:val="00B22E69"/>
    <w:rsid w:val="00B261C0"/>
    <w:rsid w:val="00B37313"/>
    <w:rsid w:val="00B41204"/>
    <w:rsid w:val="00B42E6C"/>
    <w:rsid w:val="00B431D7"/>
    <w:rsid w:val="00B51DE2"/>
    <w:rsid w:val="00B5327B"/>
    <w:rsid w:val="00B53507"/>
    <w:rsid w:val="00B550E4"/>
    <w:rsid w:val="00B5738A"/>
    <w:rsid w:val="00B57886"/>
    <w:rsid w:val="00B61C51"/>
    <w:rsid w:val="00B64CDC"/>
    <w:rsid w:val="00B65AF8"/>
    <w:rsid w:val="00B70081"/>
    <w:rsid w:val="00B74479"/>
    <w:rsid w:val="00B774DA"/>
    <w:rsid w:val="00B82BA6"/>
    <w:rsid w:val="00B82EAA"/>
    <w:rsid w:val="00B93B9D"/>
    <w:rsid w:val="00B940E0"/>
    <w:rsid w:val="00B94327"/>
    <w:rsid w:val="00BA62D3"/>
    <w:rsid w:val="00BA6985"/>
    <w:rsid w:val="00BB2B17"/>
    <w:rsid w:val="00BB3E0B"/>
    <w:rsid w:val="00BC0A74"/>
    <w:rsid w:val="00BC38E9"/>
    <w:rsid w:val="00BD1B01"/>
    <w:rsid w:val="00BD2965"/>
    <w:rsid w:val="00BD4749"/>
    <w:rsid w:val="00BD5947"/>
    <w:rsid w:val="00BE1145"/>
    <w:rsid w:val="00BE1890"/>
    <w:rsid w:val="00BE1C33"/>
    <w:rsid w:val="00BE2FEF"/>
    <w:rsid w:val="00BE4E4C"/>
    <w:rsid w:val="00BE77FD"/>
    <w:rsid w:val="00BF0861"/>
    <w:rsid w:val="00BF0E5C"/>
    <w:rsid w:val="00BF49EC"/>
    <w:rsid w:val="00BF5752"/>
    <w:rsid w:val="00BF5877"/>
    <w:rsid w:val="00BF58CD"/>
    <w:rsid w:val="00C03E36"/>
    <w:rsid w:val="00C0465D"/>
    <w:rsid w:val="00C07EE1"/>
    <w:rsid w:val="00C1120E"/>
    <w:rsid w:val="00C11479"/>
    <w:rsid w:val="00C17961"/>
    <w:rsid w:val="00C2781E"/>
    <w:rsid w:val="00C27AB3"/>
    <w:rsid w:val="00C31C43"/>
    <w:rsid w:val="00C37D9F"/>
    <w:rsid w:val="00C44DEB"/>
    <w:rsid w:val="00C479F7"/>
    <w:rsid w:val="00C47AC5"/>
    <w:rsid w:val="00C50101"/>
    <w:rsid w:val="00C51142"/>
    <w:rsid w:val="00C51C84"/>
    <w:rsid w:val="00C52654"/>
    <w:rsid w:val="00C530C5"/>
    <w:rsid w:val="00C573A9"/>
    <w:rsid w:val="00C61407"/>
    <w:rsid w:val="00C64284"/>
    <w:rsid w:val="00C65508"/>
    <w:rsid w:val="00C66611"/>
    <w:rsid w:val="00C667C9"/>
    <w:rsid w:val="00C72B30"/>
    <w:rsid w:val="00C7318F"/>
    <w:rsid w:val="00C745D6"/>
    <w:rsid w:val="00C80923"/>
    <w:rsid w:val="00C82623"/>
    <w:rsid w:val="00C83D89"/>
    <w:rsid w:val="00C846CF"/>
    <w:rsid w:val="00C849A3"/>
    <w:rsid w:val="00C90F77"/>
    <w:rsid w:val="00C918E1"/>
    <w:rsid w:val="00C91F92"/>
    <w:rsid w:val="00C92B9F"/>
    <w:rsid w:val="00C93739"/>
    <w:rsid w:val="00C949D8"/>
    <w:rsid w:val="00C9692E"/>
    <w:rsid w:val="00CA2765"/>
    <w:rsid w:val="00CA2F81"/>
    <w:rsid w:val="00CA434E"/>
    <w:rsid w:val="00CA7017"/>
    <w:rsid w:val="00CB0D9A"/>
    <w:rsid w:val="00CB1507"/>
    <w:rsid w:val="00CB1A95"/>
    <w:rsid w:val="00CB28BE"/>
    <w:rsid w:val="00CC6491"/>
    <w:rsid w:val="00CC7B1B"/>
    <w:rsid w:val="00CD0CD3"/>
    <w:rsid w:val="00CD3450"/>
    <w:rsid w:val="00CD3C7D"/>
    <w:rsid w:val="00CD4626"/>
    <w:rsid w:val="00CD5926"/>
    <w:rsid w:val="00CE14B3"/>
    <w:rsid w:val="00CE182E"/>
    <w:rsid w:val="00CE37BA"/>
    <w:rsid w:val="00CE5AAC"/>
    <w:rsid w:val="00CE60BF"/>
    <w:rsid w:val="00CF30A2"/>
    <w:rsid w:val="00CF41FE"/>
    <w:rsid w:val="00CF4A40"/>
    <w:rsid w:val="00CF66A1"/>
    <w:rsid w:val="00D02D32"/>
    <w:rsid w:val="00D04685"/>
    <w:rsid w:val="00D12A03"/>
    <w:rsid w:val="00D1455C"/>
    <w:rsid w:val="00D15797"/>
    <w:rsid w:val="00D16774"/>
    <w:rsid w:val="00D2054C"/>
    <w:rsid w:val="00D23D0B"/>
    <w:rsid w:val="00D23ED0"/>
    <w:rsid w:val="00D255AD"/>
    <w:rsid w:val="00D2714B"/>
    <w:rsid w:val="00D27CCB"/>
    <w:rsid w:val="00D30C0A"/>
    <w:rsid w:val="00D322E9"/>
    <w:rsid w:val="00D36ADA"/>
    <w:rsid w:val="00D425DF"/>
    <w:rsid w:val="00D42C14"/>
    <w:rsid w:val="00D460B2"/>
    <w:rsid w:val="00D514C5"/>
    <w:rsid w:val="00D53BA8"/>
    <w:rsid w:val="00D54500"/>
    <w:rsid w:val="00D6110C"/>
    <w:rsid w:val="00D679E5"/>
    <w:rsid w:val="00D72828"/>
    <w:rsid w:val="00D748A0"/>
    <w:rsid w:val="00D75AB6"/>
    <w:rsid w:val="00D8235F"/>
    <w:rsid w:val="00D82AE1"/>
    <w:rsid w:val="00D84600"/>
    <w:rsid w:val="00D8510E"/>
    <w:rsid w:val="00D85FB8"/>
    <w:rsid w:val="00D870FA"/>
    <w:rsid w:val="00D9194B"/>
    <w:rsid w:val="00D92FDE"/>
    <w:rsid w:val="00DA3098"/>
    <w:rsid w:val="00DA4275"/>
    <w:rsid w:val="00DA4F2C"/>
    <w:rsid w:val="00DA65BC"/>
    <w:rsid w:val="00DA6A01"/>
    <w:rsid w:val="00DB1400"/>
    <w:rsid w:val="00DB1DAE"/>
    <w:rsid w:val="00DB2A19"/>
    <w:rsid w:val="00DB40A3"/>
    <w:rsid w:val="00DB6259"/>
    <w:rsid w:val="00DB67F7"/>
    <w:rsid w:val="00DB7F70"/>
    <w:rsid w:val="00DC6162"/>
    <w:rsid w:val="00DD1118"/>
    <w:rsid w:val="00DD1949"/>
    <w:rsid w:val="00DD2FB4"/>
    <w:rsid w:val="00DD4217"/>
    <w:rsid w:val="00DE049B"/>
    <w:rsid w:val="00DE3DA9"/>
    <w:rsid w:val="00DE43FF"/>
    <w:rsid w:val="00DE5F8B"/>
    <w:rsid w:val="00DF7688"/>
    <w:rsid w:val="00E01540"/>
    <w:rsid w:val="00E042A9"/>
    <w:rsid w:val="00E046C7"/>
    <w:rsid w:val="00E05466"/>
    <w:rsid w:val="00E06228"/>
    <w:rsid w:val="00E10201"/>
    <w:rsid w:val="00E17A7C"/>
    <w:rsid w:val="00E20F70"/>
    <w:rsid w:val="00E24FAF"/>
    <w:rsid w:val="00E25B65"/>
    <w:rsid w:val="00E26966"/>
    <w:rsid w:val="00E3568C"/>
    <w:rsid w:val="00E357C8"/>
    <w:rsid w:val="00E35809"/>
    <w:rsid w:val="00E404D4"/>
    <w:rsid w:val="00E41BE8"/>
    <w:rsid w:val="00E4212F"/>
    <w:rsid w:val="00E44799"/>
    <w:rsid w:val="00E44EBF"/>
    <w:rsid w:val="00E50EA4"/>
    <w:rsid w:val="00E52B44"/>
    <w:rsid w:val="00E6137C"/>
    <w:rsid w:val="00E61448"/>
    <w:rsid w:val="00E62C47"/>
    <w:rsid w:val="00E643CA"/>
    <w:rsid w:val="00E64ADF"/>
    <w:rsid w:val="00E64FBC"/>
    <w:rsid w:val="00E70167"/>
    <w:rsid w:val="00E74C43"/>
    <w:rsid w:val="00E76DB1"/>
    <w:rsid w:val="00E8050E"/>
    <w:rsid w:val="00E80B23"/>
    <w:rsid w:val="00E8214F"/>
    <w:rsid w:val="00E823E2"/>
    <w:rsid w:val="00E8378D"/>
    <w:rsid w:val="00E85062"/>
    <w:rsid w:val="00E86BE5"/>
    <w:rsid w:val="00E9184F"/>
    <w:rsid w:val="00E91C65"/>
    <w:rsid w:val="00E92874"/>
    <w:rsid w:val="00E960EA"/>
    <w:rsid w:val="00E96762"/>
    <w:rsid w:val="00E97136"/>
    <w:rsid w:val="00E978E7"/>
    <w:rsid w:val="00E97F27"/>
    <w:rsid w:val="00EA2396"/>
    <w:rsid w:val="00EA2E7B"/>
    <w:rsid w:val="00EA480F"/>
    <w:rsid w:val="00EA4914"/>
    <w:rsid w:val="00EA5F0E"/>
    <w:rsid w:val="00EB1F5A"/>
    <w:rsid w:val="00EB402F"/>
    <w:rsid w:val="00EB7F44"/>
    <w:rsid w:val="00EC214C"/>
    <w:rsid w:val="00EC680F"/>
    <w:rsid w:val="00ED101F"/>
    <w:rsid w:val="00ED1ADD"/>
    <w:rsid w:val="00ED448C"/>
    <w:rsid w:val="00EF51DE"/>
    <w:rsid w:val="00EF6BEF"/>
    <w:rsid w:val="00F01EB0"/>
    <w:rsid w:val="00F02A04"/>
    <w:rsid w:val="00F02F12"/>
    <w:rsid w:val="00F0473C"/>
    <w:rsid w:val="00F05DEA"/>
    <w:rsid w:val="00F112FC"/>
    <w:rsid w:val="00F1180B"/>
    <w:rsid w:val="00F13045"/>
    <w:rsid w:val="00F13FAB"/>
    <w:rsid w:val="00F1497D"/>
    <w:rsid w:val="00F152C1"/>
    <w:rsid w:val="00F15493"/>
    <w:rsid w:val="00F15715"/>
    <w:rsid w:val="00F203A1"/>
    <w:rsid w:val="00F23136"/>
    <w:rsid w:val="00F23B7B"/>
    <w:rsid w:val="00F362D2"/>
    <w:rsid w:val="00F36A50"/>
    <w:rsid w:val="00F4289A"/>
    <w:rsid w:val="00F440AE"/>
    <w:rsid w:val="00F54398"/>
    <w:rsid w:val="00F5504A"/>
    <w:rsid w:val="00F57136"/>
    <w:rsid w:val="00F5749D"/>
    <w:rsid w:val="00F57ED6"/>
    <w:rsid w:val="00F61172"/>
    <w:rsid w:val="00F6205F"/>
    <w:rsid w:val="00F72C0D"/>
    <w:rsid w:val="00F74EC1"/>
    <w:rsid w:val="00F80AAF"/>
    <w:rsid w:val="00F83805"/>
    <w:rsid w:val="00F83EB3"/>
    <w:rsid w:val="00F83F62"/>
    <w:rsid w:val="00F9178F"/>
    <w:rsid w:val="00F97483"/>
    <w:rsid w:val="00FA0C8F"/>
    <w:rsid w:val="00FA60A2"/>
    <w:rsid w:val="00FB13BE"/>
    <w:rsid w:val="00FB485E"/>
    <w:rsid w:val="00FB50D0"/>
    <w:rsid w:val="00FB5984"/>
    <w:rsid w:val="00FB6A66"/>
    <w:rsid w:val="00FC2473"/>
    <w:rsid w:val="00FC27C8"/>
    <w:rsid w:val="00FC330D"/>
    <w:rsid w:val="00FC3EC0"/>
    <w:rsid w:val="00FD2A6F"/>
    <w:rsid w:val="00FE2E72"/>
    <w:rsid w:val="00FE45E8"/>
    <w:rsid w:val="00FE6558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A2D"/>
    <w:pPr>
      <w:widowControl w:val="0"/>
      <w:ind w:firstLine="499"/>
      <w:jc w:val="both"/>
    </w:pPr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74479"/>
    <w:rPr>
      <w:rFonts w:ascii="Arial" w:eastAsia="Calibri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479"/>
    <w:rPr>
      <w:rFonts w:ascii="Arial" w:hAnsi="Arial" w:cs="Times New Roman"/>
      <w:sz w:val="18"/>
    </w:rPr>
  </w:style>
  <w:style w:type="paragraph" w:customStyle="1" w:styleId="1">
    <w:name w:val="Абзац списка1"/>
    <w:basedOn w:val="Normal"/>
    <w:uiPriority w:val="99"/>
    <w:rsid w:val="00847612"/>
    <w:pPr>
      <w:widowControl/>
      <w:ind w:left="720" w:firstLine="0"/>
      <w:contextualSpacing/>
      <w:jc w:val="left"/>
    </w:pPr>
    <w:rPr>
      <w:rFonts w:eastAsia="Calibri" w:cs="Tahoma"/>
    </w:rPr>
  </w:style>
  <w:style w:type="character" w:styleId="Hyperlink">
    <w:name w:val="Hyperlink"/>
    <w:basedOn w:val="DefaultParagraphFont"/>
    <w:uiPriority w:val="99"/>
    <w:rsid w:val="00E447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44799"/>
    <w:rPr>
      <w:rFonts w:cs="Times New Roman"/>
      <w:color w:val="954F72"/>
      <w:u w:val="single"/>
    </w:rPr>
  </w:style>
  <w:style w:type="paragraph" w:styleId="Header">
    <w:name w:val="header"/>
    <w:basedOn w:val="Normal"/>
    <w:link w:val="HeaderChar"/>
    <w:uiPriority w:val="99"/>
    <w:rsid w:val="00656D35"/>
    <w:pPr>
      <w:tabs>
        <w:tab w:val="center" w:pos="4677"/>
        <w:tab w:val="right" w:pos="9355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56D35"/>
    <w:rPr>
      <w:rFonts w:ascii="Times New Roman" w:hAnsi="Times New Roman" w:cs="Times New Roman"/>
      <w:sz w:val="16"/>
    </w:rPr>
  </w:style>
  <w:style w:type="paragraph" w:styleId="Footer">
    <w:name w:val="footer"/>
    <w:basedOn w:val="Normal"/>
    <w:link w:val="FooterChar"/>
    <w:uiPriority w:val="99"/>
    <w:rsid w:val="00656D35"/>
    <w:pPr>
      <w:tabs>
        <w:tab w:val="center" w:pos="4677"/>
        <w:tab w:val="right" w:pos="9355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56D35"/>
    <w:rPr>
      <w:rFonts w:ascii="Times New Roman" w:hAnsi="Times New Roman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5A4B8A"/>
    <w:pPr>
      <w:widowControl/>
      <w:ind w:firstLine="0"/>
      <w:jc w:val="center"/>
    </w:pPr>
    <w:rPr>
      <w:rFonts w:eastAsia="Calibri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A4B8A"/>
    <w:rPr>
      <w:rFonts w:ascii="Times New Roman" w:hAnsi="Times New Roman" w:cs="Times New Roman"/>
    </w:rPr>
  </w:style>
  <w:style w:type="paragraph" w:customStyle="1" w:styleId="u">
    <w:name w:val="u"/>
    <w:basedOn w:val="Normal"/>
    <w:uiPriority w:val="99"/>
    <w:rsid w:val="00EF51DE"/>
    <w:pPr>
      <w:widowControl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453D00"/>
    <w:pPr>
      <w:widowControl/>
      <w:ind w:firstLine="0"/>
      <w:jc w:val="center"/>
    </w:pPr>
    <w:rPr>
      <w:rFonts w:eastAsia="Calibri"/>
      <w:kern w:val="28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53D00"/>
    <w:rPr>
      <w:rFonts w:ascii="Times New Roman" w:hAnsi="Times New Roman" w:cs="Times New Roman"/>
      <w:kern w:val="28"/>
    </w:rPr>
  </w:style>
  <w:style w:type="paragraph" w:styleId="BodyTextIndent2">
    <w:name w:val="Body Text Indent 2"/>
    <w:basedOn w:val="Normal"/>
    <w:link w:val="BodyTextIndent2Char"/>
    <w:uiPriority w:val="99"/>
    <w:semiHidden/>
    <w:rsid w:val="00591FD6"/>
    <w:pPr>
      <w:spacing w:after="120" w:line="480" w:lineRule="auto"/>
      <w:ind w:left="283"/>
    </w:pPr>
    <w:rPr>
      <w:sz w:val="1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91FD6"/>
    <w:rPr>
      <w:rFonts w:ascii="Times New Roman" w:hAnsi="Times New Roman" w:cs="Times New Roman"/>
      <w:sz w:val="16"/>
    </w:rPr>
  </w:style>
  <w:style w:type="paragraph" w:styleId="NoSpacing">
    <w:name w:val="No Spacing"/>
    <w:uiPriority w:val="99"/>
    <w:qFormat/>
    <w:rsid w:val="00AF7A2D"/>
    <w:rPr>
      <w:rFonts w:ascii="Times New Roman" w:hAnsi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94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library.pgups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eLibrary.ru/" TargetMode="External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.lanbook.com/books/element.php?pl1_id=355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do.pgups" TargetMode="External"/><Relationship Id="rId10" Type="http://schemas.openxmlformats.org/officeDocument/2006/relationships/hyperlink" Target="http://e.lanbook.com/book/3639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s/element.php?pl1_id=49465" TargetMode="External"/><Relationship Id="rId14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12</Pages>
  <Words>2993</Words>
  <Characters>17066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Чепаченко</dc:creator>
  <cp:keywords/>
  <dc:description/>
  <cp:lastModifiedBy>Ulia</cp:lastModifiedBy>
  <cp:revision>2</cp:revision>
  <cp:lastPrinted>2015-11-30T11:42:00Z</cp:lastPrinted>
  <dcterms:created xsi:type="dcterms:W3CDTF">2019-04-28T16:36:00Z</dcterms:created>
  <dcterms:modified xsi:type="dcterms:W3CDTF">2019-04-28T16:36:00Z</dcterms:modified>
</cp:coreProperties>
</file>