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56" w:rsidRPr="00AA1702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3936D3">
        <w:rPr>
          <w:bCs/>
          <w:sz w:val="28"/>
          <w:szCs w:val="28"/>
        </w:rPr>
        <w:t>Экономика и менеджмент в строительстве</w:t>
      </w:r>
      <w:r w:rsidRPr="003936D3">
        <w:rPr>
          <w:sz w:val="28"/>
          <w:szCs w:val="28"/>
        </w:rPr>
        <w:t>»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spacing w:line="360" w:lineRule="auto"/>
        <w:ind w:left="5245"/>
        <w:rPr>
          <w:sz w:val="28"/>
          <w:szCs w:val="28"/>
        </w:rPr>
      </w:pPr>
    </w:p>
    <w:p w:rsidR="005C3456" w:rsidRDefault="005C3456" w:rsidP="00302D96">
      <w:pPr>
        <w:spacing w:line="360" w:lineRule="auto"/>
        <w:ind w:left="5245"/>
        <w:rPr>
          <w:sz w:val="28"/>
          <w:szCs w:val="28"/>
        </w:rPr>
      </w:pPr>
    </w:p>
    <w:p w:rsidR="005C3456" w:rsidRDefault="005C3456" w:rsidP="00302D96">
      <w:pPr>
        <w:spacing w:line="360" w:lineRule="auto"/>
        <w:ind w:left="5245"/>
        <w:rPr>
          <w:sz w:val="28"/>
          <w:szCs w:val="28"/>
        </w:rPr>
      </w:pPr>
    </w:p>
    <w:p w:rsidR="005C3456" w:rsidRDefault="005C3456" w:rsidP="00302D96">
      <w:pPr>
        <w:spacing w:line="360" w:lineRule="auto"/>
        <w:ind w:left="5245"/>
        <w:rPr>
          <w:sz w:val="28"/>
          <w:szCs w:val="28"/>
        </w:rPr>
      </w:pPr>
    </w:p>
    <w:p w:rsidR="005C3456" w:rsidRPr="00F11431" w:rsidRDefault="005C3456" w:rsidP="00302D96">
      <w:pPr>
        <w:spacing w:line="360" w:lineRule="auto"/>
        <w:ind w:left="5245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C3456" w:rsidRPr="00F11431" w:rsidRDefault="005C3456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C3456" w:rsidRPr="003936D3" w:rsidRDefault="005C3456" w:rsidP="00302D96">
      <w:pPr>
        <w:jc w:val="center"/>
        <w:rPr>
          <w:sz w:val="28"/>
          <w:szCs w:val="28"/>
        </w:rPr>
      </w:pPr>
      <w:r w:rsidRPr="003936D3">
        <w:rPr>
          <w:sz w:val="28"/>
          <w:szCs w:val="28"/>
        </w:rPr>
        <w:t>«АНАЛИЗ ФИНАНСОВО-ХОЗЯЙСТВЕННОЙ ДЕЯТЕЛЬНОСТИ» (Б1.В.ДВ.</w:t>
      </w:r>
      <w:r>
        <w:rPr>
          <w:sz w:val="28"/>
          <w:szCs w:val="28"/>
        </w:rPr>
        <w:t>11</w:t>
      </w:r>
      <w:r w:rsidRPr="003936D3">
        <w:rPr>
          <w:sz w:val="28"/>
          <w:szCs w:val="28"/>
        </w:rPr>
        <w:t>.1)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5C3456" w:rsidRPr="00F11431" w:rsidRDefault="005C3456" w:rsidP="00D97BB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B65BA">
        <w:rPr>
          <w:sz w:val="28"/>
          <w:szCs w:val="28"/>
        </w:rPr>
        <w:t>8.03.01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Экономика»</w:t>
      </w:r>
    </w:p>
    <w:p w:rsidR="005C3456" w:rsidRDefault="005C3456" w:rsidP="00D97BBF">
      <w:pPr>
        <w:jc w:val="center"/>
        <w:rPr>
          <w:sz w:val="28"/>
          <w:szCs w:val="28"/>
        </w:rPr>
      </w:pPr>
    </w:p>
    <w:p w:rsidR="005C3456" w:rsidRDefault="005C3456" w:rsidP="00D97BBF">
      <w:pPr>
        <w:jc w:val="center"/>
        <w:rPr>
          <w:sz w:val="28"/>
          <w:szCs w:val="28"/>
        </w:rPr>
      </w:pPr>
    </w:p>
    <w:p w:rsidR="005C3456" w:rsidRDefault="005C3456" w:rsidP="00D97BB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5C3456" w:rsidRPr="00F11431" w:rsidRDefault="005C3456" w:rsidP="00D97BBF">
      <w:pPr>
        <w:jc w:val="center"/>
        <w:rPr>
          <w:sz w:val="28"/>
          <w:szCs w:val="28"/>
        </w:rPr>
      </w:pPr>
      <w:r w:rsidRPr="00C65585">
        <w:rPr>
          <w:sz w:val="28"/>
          <w:szCs w:val="28"/>
        </w:rPr>
        <w:t>«Э</w:t>
      </w:r>
      <w:r>
        <w:rPr>
          <w:sz w:val="28"/>
          <w:szCs w:val="28"/>
        </w:rPr>
        <w:t>кономика предприятий и организаций (строительство)</w:t>
      </w:r>
      <w:r w:rsidRPr="00C65585">
        <w:rPr>
          <w:sz w:val="28"/>
          <w:szCs w:val="28"/>
        </w:rPr>
        <w:t>»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i/>
          <w:sz w:val="28"/>
          <w:szCs w:val="28"/>
        </w:rPr>
      </w:pPr>
    </w:p>
    <w:p w:rsidR="005C3456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</w:p>
    <w:p w:rsidR="005C3456" w:rsidRPr="00F11431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C3456" w:rsidRDefault="005C34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42570F">
        <w:rPr>
          <w:sz w:val="28"/>
          <w:szCs w:val="28"/>
        </w:rPr>
        <w:t>9</w:t>
      </w:r>
    </w:p>
    <w:p w:rsidR="00433889" w:rsidRDefault="00433889" w:rsidP="00302D96">
      <w:pPr>
        <w:jc w:val="center"/>
        <w:rPr>
          <w:sz w:val="28"/>
          <w:szCs w:val="28"/>
        </w:rPr>
      </w:pPr>
    </w:p>
    <w:p w:rsidR="00433889" w:rsidRDefault="00433889" w:rsidP="00302D96">
      <w:pPr>
        <w:jc w:val="center"/>
        <w:rPr>
          <w:sz w:val="28"/>
          <w:szCs w:val="28"/>
        </w:rPr>
      </w:pPr>
    </w:p>
    <w:p w:rsidR="00433889" w:rsidRDefault="00433889" w:rsidP="00302D96">
      <w:pPr>
        <w:jc w:val="center"/>
        <w:rPr>
          <w:sz w:val="28"/>
          <w:szCs w:val="28"/>
        </w:rPr>
      </w:pPr>
    </w:p>
    <w:p w:rsidR="0042570F" w:rsidRPr="0042570F" w:rsidRDefault="00B65300" w:rsidP="0042570F">
      <w:pPr>
        <w:widowControl w:val="0"/>
        <w:tabs>
          <w:tab w:val="left" w:pos="2504"/>
        </w:tabs>
        <w:spacing w:line="300" w:lineRule="auto"/>
        <w:jc w:val="center"/>
        <w:rPr>
          <w:rFonts w:eastAsia="Times New Roman"/>
          <w:sz w:val="28"/>
          <w:szCs w:val="28"/>
        </w:rPr>
      </w:pPr>
      <w:r w:rsidRPr="00B65300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8172161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0F" w:rsidRPr="0042570F">
        <w:rPr>
          <w:rFonts w:eastAsia="Times New Roman"/>
          <w:sz w:val="28"/>
          <w:szCs w:val="28"/>
        </w:rPr>
        <w:t>ЛИСТ СОГЛАСОВАНИЙ</w:t>
      </w:r>
    </w:p>
    <w:p w:rsidR="0042570F" w:rsidRPr="0042570F" w:rsidRDefault="0042570F" w:rsidP="0042570F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42570F" w:rsidRPr="0042570F" w:rsidRDefault="0042570F" w:rsidP="0042570F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42570F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  <w:r w:rsidRPr="0042570F">
        <w:rPr>
          <w:rFonts w:eastAsia="Times New Roman"/>
          <w:sz w:val="28"/>
          <w:szCs w:val="28"/>
          <w:lang w:eastAsia="en-US"/>
        </w:rPr>
        <w:t>«Экономика и менеджмент в строительстве»</w:t>
      </w:r>
    </w:p>
    <w:p w:rsidR="0042570F" w:rsidRPr="0042570F" w:rsidRDefault="0042570F" w:rsidP="0042570F">
      <w:pPr>
        <w:tabs>
          <w:tab w:val="left" w:pos="851"/>
        </w:tabs>
        <w:rPr>
          <w:rFonts w:eastAsia="Times New Roman"/>
          <w:sz w:val="28"/>
          <w:szCs w:val="28"/>
        </w:rPr>
      </w:pPr>
      <w:r w:rsidRPr="0042570F">
        <w:rPr>
          <w:rFonts w:eastAsia="Times New Roman"/>
          <w:sz w:val="28"/>
          <w:szCs w:val="28"/>
        </w:rPr>
        <w:t xml:space="preserve">Протокол № 8   от «23» января   2019 г. </w:t>
      </w:r>
    </w:p>
    <w:p w:rsidR="0042570F" w:rsidRPr="0042570F" w:rsidRDefault="0042570F" w:rsidP="0042570F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42570F" w:rsidRPr="0042570F" w:rsidRDefault="0042570F" w:rsidP="0042570F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800"/>
      </w:tblGrid>
      <w:tr w:rsidR="0042570F" w:rsidRPr="0042570F" w:rsidTr="007F1161">
        <w:tc>
          <w:tcPr>
            <w:tcW w:w="5070" w:type="dxa"/>
          </w:tcPr>
          <w:p w:rsidR="0042570F" w:rsidRPr="0042570F" w:rsidRDefault="0042570F" w:rsidP="0042570F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2570F">
              <w:rPr>
                <w:rFonts w:eastAsia="Times New Roman"/>
                <w:sz w:val="28"/>
                <w:szCs w:val="28"/>
              </w:rPr>
              <w:t xml:space="preserve">Заведующий кафедрой </w:t>
            </w:r>
            <w:r w:rsidRPr="0042570F">
              <w:rPr>
                <w:rFonts w:eastAsia="Times New Roman"/>
                <w:sz w:val="28"/>
                <w:szCs w:val="28"/>
                <w:lang w:eastAsia="en-US"/>
              </w:rPr>
              <w:t>«Экономика и</w:t>
            </w:r>
          </w:p>
          <w:p w:rsidR="0042570F" w:rsidRPr="0042570F" w:rsidRDefault="0042570F" w:rsidP="0042570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2570F">
              <w:rPr>
                <w:rFonts w:eastAsia="Times New Roman"/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1984" w:type="dxa"/>
            <w:vAlign w:val="bottom"/>
          </w:tcPr>
          <w:p w:rsidR="0042570F" w:rsidRPr="0042570F" w:rsidRDefault="0042570F" w:rsidP="0042570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2570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42570F" w:rsidRPr="0042570F" w:rsidRDefault="0042570F" w:rsidP="0042570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2570F">
              <w:rPr>
                <w:rFonts w:eastAsia="Times New Roman"/>
                <w:sz w:val="28"/>
                <w:szCs w:val="28"/>
              </w:rPr>
              <w:t>С.Г. Опарин</w:t>
            </w:r>
          </w:p>
        </w:tc>
      </w:tr>
      <w:tr w:rsidR="0042570F" w:rsidRPr="0042570F" w:rsidTr="007F1161">
        <w:tc>
          <w:tcPr>
            <w:tcW w:w="5070" w:type="dxa"/>
          </w:tcPr>
          <w:p w:rsidR="0042570F" w:rsidRPr="0042570F" w:rsidRDefault="0042570F" w:rsidP="0042570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2570F">
              <w:rPr>
                <w:rFonts w:eastAsia="Times New Roman"/>
                <w:sz w:val="28"/>
                <w:szCs w:val="28"/>
              </w:rPr>
              <w:t>«23 » января   2019 г.</w:t>
            </w:r>
          </w:p>
        </w:tc>
        <w:tc>
          <w:tcPr>
            <w:tcW w:w="1984" w:type="dxa"/>
          </w:tcPr>
          <w:p w:rsidR="0042570F" w:rsidRPr="0042570F" w:rsidRDefault="0042570F" w:rsidP="0042570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2570F" w:rsidRPr="0042570F" w:rsidRDefault="0042570F" w:rsidP="0042570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42570F" w:rsidRPr="0042570F" w:rsidRDefault="0042570F" w:rsidP="0042570F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42570F" w:rsidRPr="0042570F" w:rsidRDefault="0042570F" w:rsidP="0042570F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42570F" w:rsidRPr="0042570F" w:rsidRDefault="0042570F" w:rsidP="0042570F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42570F" w:rsidRPr="0042570F" w:rsidTr="007F1161">
        <w:trPr>
          <w:trHeight w:val="497"/>
        </w:trPr>
        <w:tc>
          <w:tcPr>
            <w:tcW w:w="5070" w:type="dxa"/>
            <w:shd w:val="clear" w:color="auto" w:fill="auto"/>
          </w:tcPr>
          <w:p w:rsidR="0042570F" w:rsidRPr="0042570F" w:rsidRDefault="0042570F" w:rsidP="0042570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42570F" w:rsidRPr="0042570F" w:rsidRDefault="0042570F" w:rsidP="004257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2570F" w:rsidRPr="0042570F" w:rsidRDefault="0042570F" w:rsidP="004257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2570F" w:rsidRPr="0042570F" w:rsidTr="007F1161">
        <w:tc>
          <w:tcPr>
            <w:tcW w:w="5070" w:type="dxa"/>
            <w:shd w:val="clear" w:color="auto" w:fill="auto"/>
          </w:tcPr>
          <w:p w:rsidR="0042570F" w:rsidRPr="0042570F" w:rsidRDefault="0042570F" w:rsidP="0042570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42570F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42570F" w:rsidRPr="0042570F" w:rsidRDefault="0042570F" w:rsidP="004257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42570F" w:rsidRPr="0042570F" w:rsidRDefault="0042570F" w:rsidP="0042570F">
            <w:pPr>
              <w:widowControl w:val="0"/>
              <w:rPr>
                <w:snapToGrid w:val="0"/>
                <w:sz w:val="28"/>
                <w:szCs w:val="28"/>
              </w:rPr>
            </w:pPr>
            <w:r w:rsidRPr="0042570F">
              <w:rPr>
                <w:sz w:val="28"/>
                <w:szCs w:val="28"/>
              </w:rPr>
              <w:t>Н.Е. Коклева</w:t>
            </w:r>
          </w:p>
        </w:tc>
      </w:tr>
      <w:tr w:rsidR="0042570F" w:rsidRPr="0042570F" w:rsidTr="007F1161">
        <w:tc>
          <w:tcPr>
            <w:tcW w:w="5070" w:type="dxa"/>
            <w:shd w:val="clear" w:color="auto" w:fill="auto"/>
          </w:tcPr>
          <w:p w:rsidR="0042570F" w:rsidRPr="0042570F" w:rsidRDefault="0042570F" w:rsidP="0042570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«23 » января  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42570F" w:rsidRPr="0042570F" w:rsidRDefault="0042570F" w:rsidP="0042570F">
            <w:pPr>
              <w:widowControl w:val="0"/>
              <w:ind w:firstLine="50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2570F" w:rsidRPr="0042570F" w:rsidRDefault="0042570F" w:rsidP="0042570F">
            <w:pPr>
              <w:widowControl w:val="0"/>
              <w:ind w:firstLine="50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42570F" w:rsidRPr="0042570F" w:rsidRDefault="0042570F" w:rsidP="0042570F">
      <w:pPr>
        <w:widowControl w:val="0"/>
        <w:spacing w:line="300" w:lineRule="auto"/>
        <w:ind w:firstLine="500"/>
        <w:jc w:val="both"/>
        <w:rPr>
          <w:rFonts w:eastAsia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42570F" w:rsidRPr="0042570F" w:rsidTr="007F1161">
        <w:trPr>
          <w:trHeight w:val="509"/>
        </w:trPr>
        <w:tc>
          <w:tcPr>
            <w:tcW w:w="5070" w:type="dxa"/>
            <w:shd w:val="clear" w:color="auto" w:fill="auto"/>
          </w:tcPr>
          <w:p w:rsidR="0042570F" w:rsidRPr="0042570F" w:rsidRDefault="0042570F" w:rsidP="0042570F">
            <w:pPr>
              <w:widowControl w:val="0"/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42570F">
              <w:rPr>
                <w:rFonts w:eastAsia="Times New Roman"/>
                <w:snapToGrid w:val="0"/>
                <w:sz w:val="28"/>
                <w:szCs w:val="28"/>
              </w:rPr>
              <w:t>Руководитель ОПОП</w:t>
            </w:r>
          </w:p>
          <w:p w:rsidR="0042570F" w:rsidRPr="0042570F" w:rsidRDefault="0042570F" w:rsidP="0042570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«23 » января  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42570F" w:rsidRPr="0042570F" w:rsidRDefault="0042570F" w:rsidP="004257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42570F" w:rsidRPr="0042570F" w:rsidRDefault="0042570F" w:rsidP="0042570F">
            <w:pPr>
              <w:widowControl w:val="0"/>
              <w:rPr>
                <w:snapToGrid w:val="0"/>
                <w:sz w:val="28"/>
                <w:szCs w:val="28"/>
              </w:rPr>
            </w:pPr>
            <w:r w:rsidRPr="0042570F">
              <w:rPr>
                <w:snapToGrid w:val="0"/>
                <w:sz w:val="28"/>
                <w:szCs w:val="28"/>
              </w:rPr>
              <w:t>С.Г. Опарин</w:t>
            </w:r>
          </w:p>
        </w:tc>
      </w:tr>
      <w:tr w:rsidR="005C3456" w:rsidRPr="00B06512" w:rsidTr="0055145F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5070" w:type="dxa"/>
          </w:tcPr>
          <w:p w:rsidR="005C3456" w:rsidRPr="00B06512" w:rsidRDefault="005C3456" w:rsidP="0042570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</w:tcPr>
          <w:p w:rsidR="005C3456" w:rsidRPr="00B06512" w:rsidRDefault="005C3456" w:rsidP="00B0651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5C3456" w:rsidRPr="00B06512" w:rsidRDefault="005C3456" w:rsidP="00B0651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C3456" w:rsidRPr="00186C37" w:rsidRDefault="005C3456" w:rsidP="003C71B3">
      <w:pPr>
        <w:spacing w:line="276" w:lineRule="auto"/>
        <w:rPr>
          <w:sz w:val="28"/>
          <w:szCs w:val="28"/>
        </w:rPr>
      </w:pPr>
    </w:p>
    <w:p w:rsidR="005C3456" w:rsidRDefault="005C3456" w:rsidP="003C71B3">
      <w:pPr>
        <w:spacing w:line="276" w:lineRule="auto"/>
        <w:jc w:val="center"/>
        <w:rPr>
          <w:sz w:val="28"/>
          <w:szCs w:val="28"/>
        </w:rPr>
      </w:pPr>
    </w:p>
    <w:p w:rsidR="005C3456" w:rsidRDefault="005C3456" w:rsidP="003C71B3">
      <w:pPr>
        <w:spacing w:line="276" w:lineRule="auto"/>
        <w:jc w:val="center"/>
        <w:rPr>
          <w:sz w:val="28"/>
          <w:szCs w:val="28"/>
        </w:rPr>
      </w:pPr>
    </w:p>
    <w:p w:rsidR="005C3456" w:rsidRDefault="005C3456" w:rsidP="003C71B3">
      <w:pPr>
        <w:spacing w:line="276" w:lineRule="auto"/>
        <w:jc w:val="center"/>
        <w:rPr>
          <w:sz w:val="28"/>
          <w:szCs w:val="28"/>
        </w:rPr>
      </w:pPr>
    </w:p>
    <w:p w:rsidR="005C3456" w:rsidRDefault="005C3456" w:rsidP="003C71B3">
      <w:pPr>
        <w:spacing w:line="276" w:lineRule="auto"/>
        <w:jc w:val="center"/>
        <w:rPr>
          <w:sz w:val="28"/>
          <w:szCs w:val="28"/>
        </w:rPr>
      </w:pPr>
    </w:p>
    <w:p w:rsidR="005C3456" w:rsidRDefault="005C3456" w:rsidP="003C71B3">
      <w:pPr>
        <w:spacing w:line="276" w:lineRule="auto"/>
        <w:jc w:val="center"/>
        <w:rPr>
          <w:sz w:val="28"/>
          <w:szCs w:val="28"/>
        </w:rPr>
      </w:pPr>
    </w:p>
    <w:p w:rsidR="005C3456" w:rsidRDefault="005C3456" w:rsidP="003C71B3">
      <w:pPr>
        <w:spacing w:line="276" w:lineRule="auto"/>
        <w:jc w:val="center"/>
        <w:rPr>
          <w:sz w:val="28"/>
          <w:szCs w:val="28"/>
        </w:rPr>
      </w:pPr>
    </w:p>
    <w:p w:rsidR="005C3456" w:rsidRDefault="005C3456" w:rsidP="003C71B3">
      <w:pPr>
        <w:jc w:val="center"/>
        <w:rPr>
          <w:b/>
          <w:bCs/>
          <w:sz w:val="28"/>
          <w:szCs w:val="28"/>
        </w:rPr>
      </w:pPr>
    </w:p>
    <w:p w:rsidR="005C3456" w:rsidRDefault="005C3456" w:rsidP="003C71B3">
      <w:pPr>
        <w:jc w:val="center"/>
        <w:rPr>
          <w:b/>
          <w:bCs/>
          <w:sz w:val="28"/>
          <w:szCs w:val="28"/>
        </w:rPr>
      </w:pPr>
    </w:p>
    <w:p w:rsidR="005C3456" w:rsidRDefault="005C3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C3456" w:rsidRPr="00CA2765" w:rsidRDefault="005C3456" w:rsidP="003C71B3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C3456" w:rsidRDefault="005C3456" w:rsidP="003C71B3">
      <w:pPr>
        <w:pStyle w:val="26"/>
        <w:ind w:left="0" w:firstLine="851"/>
        <w:contextualSpacing w:val="0"/>
        <w:jc w:val="both"/>
        <w:rPr>
          <w:szCs w:val="28"/>
        </w:rPr>
      </w:pPr>
    </w:p>
    <w:p w:rsidR="005C3456" w:rsidRPr="00CA2765" w:rsidRDefault="005C3456" w:rsidP="003C71B3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D2714B">
        <w:rPr>
          <w:szCs w:val="28"/>
        </w:rPr>
        <w:t xml:space="preserve">» </w:t>
      </w:r>
      <w:r>
        <w:rPr>
          <w:szCs w:val="28"/>
        </w:rPr>
        <w:t>ноября</w:t>
      </w:r>
      <w:r w:rsidRPr="00D2714B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Cs w:val="28"/>
          </w:rPr>
          <w:t>20</w:t>
        </w:r>
        <w:r>
          <w:rPr>
            <w:szCs w:val="28"/>
          </w:rPr>
          <w:t>15</w:t>
        </w:r>
        <w:r w:rsidRPr="00D2714B">
          <w:rPr>
            <w:szCs w:val="28"/>
          </w:rPr>
          <w:t xml:space="preserve"> г</w:t>
        </w:r>
      </w:smartTag>
      <w:r w:rsidRPr="00D2714B">
        <w:rPr>
          <w:szCs w:val="28"/>
        </w:rPr>
        <w:t xml:space="preserve">., приказ № </w:t>
      </w:r>
      <w:r>
        <w:rPr>
          <w:szCs w:val="28"/>
        </w:rPr>
        <w:t>1327</w:t>
      </w:r>
      <w:r w:rsidRPr="00D2714B">
        <w:rPr>
          <w:szCs w:val="28"/>
        </w:rPr>
        <w:t xml:space="preserve"> по направлению</w:t>
      </w:r>
      <w:r>
        <w:rPr>
          <w:szCs w:val="28"/>
        </w:rPr>
        <w:t xml:space="preserve"> 38.03.01 «Экономика»</w:t>
      </w:r>
      <w:r w:rsidRPr="00D2714B">
        <w:rPr>
          <w:szCs w:val="28"/>
        </w:rPr>
        <w:t>, по дисциплине</w:t>
      </w:r>
      <w:r>
        <w:rPr>
          <w:szCs w:val="28"/>
        </w:rPr>
        <w:t xml:space="preserve"> </w:t>
      </w:r>
      <w:r w:rsidRPr="00CA2765">
        <w:rPr>
          <w:rFonts w:cs="Times New Roman"/>
          <w:szCs w:val="28"/>
        </w:rPr>
        <w:t>«</w:t>
      </w:r>
      <w:r w:rsidRPr="003114B5">
        <w:rPr>
          <w:rFonts w:cs="Times New Roman"/>
          <w:szCs w:val="28"/>
        </w:rPr>
        <w:t>Анализ финансово-хозяйственной деятельности</w:t>
      </w:r>
      <w:r w:rsidRPr="00CA2765">
        <w:rPr>
          <w:rFonts w:cs="Times New Roman"/>
          <w:szCs w:val="28"/>
        </w:rPr>
        <w:t>».</w:t>
      </w:r>
    </w:p>
    <w:p w:rsidR="005C3456" w:rsidRPr="003114B5" w:rsidRDefault="005C3456" w:rsidP="003C71B3">
      <w:pPr>
        <w:ind w:firstLine="851"/>
        <w:contextualSpacing/>
        <w:jc w:val="both"/>
        <w:rPr>
          <w:rFonts w:cs="Tahoma"/>
          <w:sz w:val="28"/>
          <w:szCs w:val="28"/>
        </w:rPr>
      </w:pPr>
      <w:r w:rsidRPr="003114B5">
        <w:rPr>
          <w:rFonts w:cs="Tahoma"/>
          <w:sz w:val="28"/>
          <w:szCs w:val="28"/>
        </w:rPr>
        <w:t>Целью изучения дисциплины «Анализ финансово-хозяйственной деятельности»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5C3456" w:rsidRDefault="005C3456" w:rsidP="003C71B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C3456" w:rsidRPr="00CF5F57" w:rsidRDefault="005C3456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>изучение основных направлений анализа финансово-хозяйственной деятельности, последовательности и взаимосвязи их проведения;</w:t>
      </w:r>
    </w:p>
    <w:p w:rsidR="005C3456" w:rsidRPr="00CF5F57" w:rsidRDefault="005C3456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>использования комплексного анализа финансово-хозяйственной деятельности как метода обоснования бизнес-плана;</w:t>
      </w:r>
    </w:p>
    <w:p w:rsidR="005C3456" w:rsidRPr="00CF5F57" w:rsidRDefault="005C3456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>анализ технико-организационного уровня производства и обоснования тенденций его развития;</w:t>
      </w:r>
    </w:p>
    <w:p w:rsidR="005C3456" w:rsidRPr="00CF5F57" w:rsidRDefault="005C3456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 xml:space="preserve">анализ финансовых результатов деятельности </w:t>
      </w:r>
      <w:r w:rsidRPr="00CF5F57">
        <w:rPr>
          <w:szCs w:val="28"/>
        </w:rPr>
        <w:t>хозяйствующих субъектов</w:t>
      </w:r>
      <w:r w:rsidRPr="00CF5F57">
        <w:rPr>
          <w:bCs/>
          <w:szCs w:val="28"/>
        </w:rPr>
        <w:t>;</w:t>
      </w:r>
    </w:p>
    <w:p w:rsidR="005C3456" w:rsidRPr="00CF5F57" w:rsidRDefault="005C3456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 xml:space="preserve">анализ и оценка производственного потенциала </w:t>
      </w:r>
      <w:r w:rsidRPr="00CF5F57">
        <w:rPr>
          <w:szCs w:val="28"/>
        </w:rPr>
        <w:t>хозяйствующего субъекта</w:t>
      </w:r>
      <w:r w:rsidRPr="00CF5F57">
        <w:rPr>
          <w:bCs/>
          <w:szCs w:val="28"/>
        </w:rPr>
        <w:t>;</w:t>
      </w:r>
    </w:p>
    <w:p w:rsidR="005C3456" w:rsidRPr="00CF5F57" w:rsidRDefault="005C3456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 xml:space="preserve">оценка финансового состояния </w:t>
      </w:r>
      <w:r w:rsidRPr="00CF5F57">
        <w:rPr>
          <w:szCs w:val="28"/>
        </w:rPr>
        <w:t>хозяйствующего субъекта</w:t>
      </w:r>
      <w:r w:rsidRPr="00CF5F57">
        <w:rPr>
          <w:bCs/>
          <w:szCs w:val="28"/>
        </w:rPr>
        <w:t>.</w:t>
      </w:r>
    </w:p>
    <w:p w:rsidR="005C3456" w:rsidRPr="002E0F31" w:rsidRDefault="005C3456" w:rsidP="003C71B3">
      <w:pPr>
        <w:pStyle w:val="1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5C3456" w:rsidRPr="00CA2765" w:rsidRDefault="005C3456" w:rsidP="003C71B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C3456" w:rsidRPr="00CA2765" w:rsidRDefault="005C3456" w:rsidP="003C71B3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C3456" w:rsidRPr="00480D5D" w:rsidRDefault="005C3456" w:rsidP="006750A8">
      <w:pPr>
        <w:ind w:firstLine="851"/>
        <w:jc w:val="both"/>
        <w:rPr>
          <w:sz w:val="28"/>
          <w:szCs w:val="28"/>
        </w:rPr>
      </w:pPr>
      <w:r w:rsidRPr="00480D5D">
        <w:rPr>
          <w:sz w:val="28"/>
          <w:szCs w:val="28"/>
        </w:rPr>
        <w:t>Планируемыми результатами обучения по дисциплине являются: приобрет</w:t>
      </w:r>
      <w:r>
        <w:rPr>
          <w:sz w:val="28"/>
          <w:szCs w:val="28"/>
        </w:rPr>
        <w:t>ение знаний, умений, навыков</w:t>
      </w:r>
      <w:r w:rsidRPr="00480D5D">
        <w:rPr>
          <w:sz w:val="28"/>
          <w:szCs w:val="28"/>
        </w:rPr>
        <w:t>.</w:t>
      </w:r>
    </w:p>
    <w:p w:rsidR="005C3456" w:rsidRPr="00CA2765" w:rsidRDefault="005C3456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5C3456" w:rsidRDefault="005C3456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основные направления анализа финансово-хозяйственной деятельности;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приемы выявления и оценки резервов производства;</w:t>
      </w:r>
    </w:p>
    <w:p w:rsidR="005C3456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направления использования результатов комплексного экономического анализа.</w:t>
      </w:r>
    </w:p>
    <w:p w:rsidR="00433889" w:rsidRDefault="00433889" w:rsidP="00433889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33889" w:rsidRPr="00CF5F57" w:rsidRDefault="00433889" w:rsidP="00433889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5C3456" w:rsidRDefault="005C3456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провести экономический анализ в организации и основных ее структурных подразделениях;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оценить производственный потенциал организации и его использование;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выявить и обосновать условия и факторы мобилизации производственных резервов;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определить финансовое состояние организации и тенденции его развития.</w:t>
      </w:r>
    </w:p>
    <w:p w:rsidR="005C3456" w:rsidRDefault="005C3456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навыками сбора и анализа исходных данных, необходимых для анализа финансово-хозяйственной деятельности хозяйствующего субъекта;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навыками исчисления расчета финансовых коэффициентов;</w:t>
      </w:r>
    </w:p>
    <w:p w:rsidR="005C3456" w:rsidRPr="00CF5F57" w:rsidRDefault="005C3456" w:rsidP="003C71B3">
      <w:pPr>
        <w:numPr>
          <w:ilvl w:val="0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5C3456" w:rsidRDefault="005C3456" w:rsidP="003C71B3">
      <w:pPr>
        <w:widowControl w:val="0"/>
        <w:ind w:firstLine="851"/>
        <w:jc w:val="both"/>
        <w:rPr>
          <w:sz w:val="28"/>
        </w:rPr>
      </w:pPr>
      <w:r w:rsidRPr="00480D5D">
        <w:rPr>
          <w:sz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</w:rPr>
        <w:t xml:space="preserve"> общей характеристики</w:t>
      </w:r>
      <w:r w:rsidRPr="00480D5D">
        <w:rPr>
          <w:sz w:val="28"/>
        </w:rPr>
        <w:t xml:space="preserve"> основной профессиональной образовательной программы (ОПОП). </w:t>
      </w:r>
    </w:p>
    <w:p w:rsidR="005C3456" w:rsidRDefault="005C3456" w:rsidP="003C71B3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A002BD">
        <w:rPr>
          <w:b/>
          <w:sz w:val="28"/>
          <w:szCs w:val="28"/>
        </w:rPr>
        <w:t>общепрофессиональных компетенций (ОПК)</w:t>
      </w:r>
      <w:r w:rsidRPr="00A002BD">
        <w:rPr>
          <w:sz w:val="28"/>
          <w:szCs w:val="28"/>
        </w:rPr>
        <w:t>:</w:t>
      </w:r>
    </w:p>
    <w:p w:rsidR="005C3456" w:rsidRPr="005F20AF" w:rsidRDefault="005C3456" w:rsidP="003C71B3">
      <w:pPr>
        <w:pStyle w:val="a"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F20AF">
        <w:rPr>
          <w:sz w:val="28"/>
          <w:szCs w:val="28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(ОПК-3).</w:t>
      </w:r>
    </w:p>
    <w:p w:rsidR="005C3456" w:rsidRDefault="005C3456" w:rsidP="003C71B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5B62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23BCF">
        <w:rPr>
          <w:bCs/>
          <w:sz w:val="28"/>
          <w:szCs w:val="28"/>
        </w:rPr>
        <w:t>которые ориентирована программа бакалавриата</w:t>
      </w:r>
      <w:r w:rsidRPr="00F23BCF">
        <w:rPr>
          <w:sz w:val="28"/>
          <w:szCs w:val="28"/>
        </w:rPr>
        <w:t>:</w:t>
      </w:r>
    </w:p>
    <w:p w:rsidR="005C3456" w:rsidRPr="00A002BD" w:rsidRDefault="005C3456" w:rsidP="003C71B3">
      <w:pPr>
        <w:ind w:firstLine="851"/>
        <w:jc w:val="both"/>
        <w:rPr>
          <w:bCs/>
          <w:sz w:val="28"/>
          <w:szCs w:val="28"/>
        </w:rPr>
      </w:pPr>
      <w:r w:rsidRPr="00365305">
        <w:rPr>
          <w:bCs/>
          <w:i/>
          <w:sz w:val="28"/>
          <w:szCs w:val="28"/>
        </w:rPr>
        <w:t>расчетно-экономическая деятельность</w:t>
      </w:r>
      <w:r w:rsidRPr="00365305">
        <w:rPr>
          <w:bCs/>
          <w:sz w:val="28"/>
          <w:szCs w:val="28"/>
        </w:rPr>
        <w:t>:</w:t>
      </w:r>
    </w:p>
    <w:p w:rsidR="005C3456" w:rsidRPr="005F20AF" w:rsidRDefault="005C3456" w:rsidP="003C71B3">
      <w:pPr>
        <w:widowControl w:val="0"/>
        <w:numPr>
          <w:ilvl w:val="0"/>
          <w:numId w:val="7"/>
        </w:numPr>
        <w:tabs>
          <w:tab w:val="num" w:pos="822"/>
          <w:tab w:val="left" w:pos="1134"/>
        </w:tabs>
        <w:jc w:val="both"/>
        <w:rPr>
          <w:rFonts w:cs="Tahoma"/>
          <w:sz w:val="28"/>
          <w:szCs w:val="24"/>
        </w:rPr>
      </w:pPr>
      <w:r w:rsidRPr="005F20AF">
        <w:rPr>
          <w:rFonts w:cs="Tahoma"/>
          <w:sz w:val="28"/>
          <w:szCs w:val="24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5C3456" w:rsidRPr="006B0B3F" w:rsidRDefault="005C3456" w:rsidP="003C71B3">
      <w:pPr>
        <w:widowControl w:val="0"/>
        <w:tabs>
          <w:tab w:val="left" w:pos="1134"/>
        </w:tabs>
        <w:ind w:left="851"/>
        <w:jc w:val="both"/>
        <w:rPr>
          <w:rFonts w:cs="Tahoma"/>
          <w:i/>
          <w:sz w:val="28"/>
          <w:szCs w:val="24"/>
        </w:rPr>
      </w:pPr>
      <w:r>
        <w:rPr>
          <w:rFonts w:cs="Tahoma"/>
          <w:i/>
          <w:sz w:val="28"/>
          <w:szCs w:val="24"/>
        </w:rPr>
        <w:t>аналитическая, научно-исследовательская деятельность:</w:t>
      </w:r>
    </w:p>
    <w:p w:rsidR="005C3456" w:rsidRPr="005F20AF" w:rsidRDefault="005C3456" w:rsidP="003C71B3">
      <w:pPr>
        <w:widowControl w:val="0"/>
        <w:numPr>
          <w:ilvl w:val="0"/>
          <w:numId w:val="7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 w:rsidRPr="005F20AF">
        <w:rPr>
          <w:rFonts w:cs="Tahoma"/>
          <w:sz w:val="28"/>
          <w:szCs w:val="24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(ПК-5).</w:t>
      </w:r>
    </w:p>
    <w:p w:rsidR="005C3456" w:rsidRPr="00A002BD" w:rsidRDefault="005C3456" w:rsidP="003C71B3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A002BD">
        <w:rPr>
          <w:sz w:val="28"/>
          <w:szCs w:val="28"/>
        </w:rPr>
        <w:t xml:space="preserve"> ОПОП.</w:t>
      </w:r>
    </w:p>
    <w:p w:rsidR="005C3456" w:rsidRDefault="005C3456" w:rsidP="003C71B3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A002BD">
        <w:rPr>
          <w:sz w:val="28"/>
          <w:szCs w:val="28"/>
        </w:rPr>
        <w:t>ОПОП.</w:t>
      </w:r>
    </w:p>
    <w:p w:rsidR="00433889" w:rsidRPr="00A002BD" w:rsidRDefault="00433889" w:rsidP="003C71B3">
      <w:pPr>
        <w:ind w:firstLine="851"/>
        <w:jc w:val="both"/>
        <w:rPr>
          <w:sz w:val="28"/>
          <w:szCs w:val="28"/>
        </w:rPr>
      </w:pPr>
    </w:p>
    <w:p w:rsidR="005C3456" w:rsidRPr="008E3C5A" w:rsidRDefault="005C3456" w:rsidP="00243F91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5C3456" w:rsidRPr="008E3C5A" w:rsidRDefault="005C3456" w:rsidP="003C71B3">
      <w:pPr>
        <w:ind w:firstLine="851"/>
        <w:jc w:val="center"/>
        <w:rPr>
          <w:b/>
          <w:bCs/>
          <w:sz w:val="28"/>
          <w:szCs w:val="28"/>
        </w:rPr>
      </w:pPr>
    </w:p>
    <w:p w:rsidR="005C3456" w:rsidRPr="008E3C5A" w:rsidRDefault="005C3456" w:rsidP="003C71B3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633069">
        <w:rPr>
          <w:sz w:val="28"/>
          <w:szCs w:val="28"/>
        </w:rPr>
        <w:t>Анализ финансово-хозяйственной деятельности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Б1.В.ДВ.11.1</w:t>
      </w:r>
      <w:r w:rsidRPr="008E3C5A">
        <w:rPr>
          <w:sz w:val="28"/>
          <w:szCs w:val="28"/>
        </w:rPr>
        <w:t xml:space="preserve">) относится к </w:t>
      </w:r>
      <w:r w:rsidRPr="00AA2271">
        <w:rPr>
          <w:sz w:val="28"/>
          <w:szCs w:val="28"/>
        </w:rPr>
        <w:t xml:space="preserve">вариативной части </w:t>
      </w:r>
      <w:r>
        <w:rPr>
          <w:sz w:val="28"/>
          <w:szCs w:val="28"/>
        </w:rPr>
        <w:t>и является дисциплиной по выбору обучающегося.</w:t>
      </w:r>
    </w:p>
    <w:p w:rsidR="005C3456" w:rsidRDefault="005C3456" w:rsidP="003C71B3">
      <w:pPr>
        <w:tabs>
          <w:tab w:val="left" w:pos="630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3456" w:rsidRDefault="005C3456" w:rsidP="003C71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5C3456" w:rsidRDefault="005C3456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C3456" w:rsidRDefault="005C3456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C3456" w:rsidRDefault="005C3456" w:rsidP="003C71B3">
      <w:pPr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3456" w:rsidRPr="003936D3" w:rsidTr="00E466D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>Семестр</w:t>
            </w:r>
          </w:p>
        </w:tc>
      </w:tr>
      <w:tr w:rsidR="005C3456" w:rsidRPr="003936D3" w:rsidTr="00E466DA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>8</w:t>
            </w:r>
          </w:p>
        </w:tc>
      </w:tr>
      <w:tr w:rsidR="005C3456" w:rsidRPr="003936D3" w:rsidTr="00E466DA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C3456" w:rsidRPr="003936D3" w:rsidTr="00E466DA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В том числе:</w:t>
            </w:r>
          </w:p>
          <w:p w:rsidR="005C3456" w:rsidRPr="003936D3" w:rsidRDefault="005C3456" w:rsidP="003C71B3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3456" w:rsidRPr="003936D3" w:rsidRDefault="005C3456" w:rsidP="00D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3456" w:rsidRPr="003936D3" w:rsidRDefault="005C3456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C3456" w:rsidRPr="003936D3" w:rsidTr="00E466DA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C3456" w:rsidRPr="003936D3" w:rsidRDefault="005C3456" w:rsidP="003C71B3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</w:tc>
      </w:tr>
      <w:tr w:rsidR="005C3456" w:rsidRPr="003936D3" w:rsidTr="00E466DA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C3456" w:rsidRPr="003936D3" w:rsidRDefault="005C3456" w:rsidP="003C71B3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C3456" w:rsidRPr="003936D3" w:rsidRDefault="005C3456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5C3456" w:rsidRPr="003936D3" w:rsidRDefault="005C3456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C3456" w:rsidRPr="003936D3" w:rsidTr="00E466DA">
        <w:trPr>
          <w:jc w:val="center"/>
        </w:trPr>
        <w:tc>
          <w:tcPr>
            <w:tcW w:w="5353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B065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5C3456" w:rsidRPr="003936D3" w:rsidRDefault="005C3456" w:rsidP="00B065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C3456" w:rsidRPr="003936D3" w:rsidTr="00E466DA">
        <w:trPr>
          <w:jc w:val="center"/>
        </w:trPr>
        <w:tc>
          <w:tcPr>
            <w:tcW w:w="5353" w:type="dxa"/>
            <w:vAlign w:val="center"/>
          </w:tcPr>
          <w:p w:rsidR="005C3456" w:rsidRPr="003936D3" w:rsidRDefault="005C3456" w:rsidP="005514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5514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C3456" w:rsidRPr="003936D3" w:rsidRDefault="005C3456" w:rsidP="005514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3456" w:rsidRPr="003936D3" w:rsidTr="00E466DA">
        <w:trPr>
          <w:jc w:val="center"/>
        </w:trPr>
        <w:tc>
          <w:tcPr>
            <w:tcW w:w="5353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, КЛР</w:t>
            </w:r>
          </w:p>
        </w:tc>
      </w:tr>
      <w:tr w:rsidR="005C3456" w:rsidRPr="003936D3" w:rsidTr="00E466DA">
        <w:trPr>
          <w:jc w:val="center"/>
        </w:trPr>
        <w:tc>
          <w:tcPr>
            <w:tcW w:w="5353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936D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5C3456" w:rsidRPr="006750A8" w:rsidRDefault="005C3456" w:rsidP="006750A8">
            <w:pPr>
              <w:tabs>
                <w:tab w:val="left" w:pos="851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C3456" w:rsidRDefault="005C3456" w:rsidP="003C71B3">
      <w:pPr>
        <w:ind w:firstLine="851"/>
        <w:jc w:val="center"/>
        <w:rPr>
          <w:sz w:val="24"/>
          <w:szCs w:val="28"/>
        </w:rPr>
      </w:pPr>
    </w:p>
    <w:p w:rsidR="005C3456" w:rsidRDefault="005C3456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5C3456" w:rsidRDefault="005C3456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2126"/>
        <w:gridCol w:w="2089"/>
      </w:tblGrid>
      <w:tr w:rsidR="005C3456" w:rsidRPr="003936D3" w:rsidTr="00E466DA">
        <w:trPr>
          <w:trHeight w:val="282"/>
          <w:jc w:val="center"/>
        </w:trPr>
        <w:tc>
          <w:tcPr>
            <w:tcW w:w="5351" w:type="dxa"/>
            <w:vMerge w:val="restart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5C3456" w:rsidRPr="003936D3" w:rsidTr="00E466DA">
        <w:trPr>
          <w:trHeight w:val="356"/>
          <w:jc w:val="center"/>
        </w:trPr>
        <w:tc>
          <w:tcPr>
            <w:tcW w:w="5351" w:type="dxa"/>
            <w:vMerge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>5</w:t>
            </w:r>
          </w:p>
        </w:tc>
      </w:tr>
      <w:tr w:rsidR="005C3456" w:rsidRPr="003936D3" w:rsidTr="00E466DA">
        <w:trPr>
          <w:jc w:val="center"/>
        </w:trPr>
        <w:tc>
          <w:tcPr>
            <w:tcW w:w="5351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3456" w:rsidRPr="003936D3" w:rsidRDefault="005C3456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В том числе:</w:t>
            </w:r>
          </w:p>
          <w:p w:rsidR="005C3456" w:rsidRPr="003936D3" w:rsidRDefault="005C3456" w:rsidP="003C71B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лекции (Л)</w:t>
            </w:r>
          </w:p>
          <w:p w:rsidR="005C3456" w:rsidRPr="003936D3" w:rsidRDefault="005C3456" w:rsidP="003C71B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практические занятия (ПЗ)</w:t>
            </w:r>
          </w:p>
          <w:p w:rsidR="005C3456" w:rsidRPr="003936D3" w:rsidRDefault="005C3456" w:rsidP="003C71B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5C3456" w:rsidRPr="003936D3" w:rsidRDefault="005C3456" w:rsidP="003D72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3456" w:rsidRPr="003936D3" w:rsidTr="00E466DA">
        <w:trPr>
          <w:jc w:val="center"/>
        </w:trPr>
        <w:tc>
          <w:tcPr>
            <w:tcW w:w="5351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C3456" w:rsidRPr="003936D3" w:rsidTr="00E466DA">
        <w:trPr>
          <w:jc w:val="center"/>
        </w:trPr>
        <w:tc>
          <w:tcPr>
            <w:tcW w:w="5351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4</w:t>
            </w:r>
          </w:p>
        </w:tc>
      </w:tr>
      <w:tr w:rsidR="005C3456" w:rsidRPr="003936D3" w:rsidTr="00E466DA">
        <w:trPr>
          <w:jc w:val="center"/>
        </w:trPr>
        <w:tc>
          <w:tcPr>
            <w:tcW w:w="5351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5C3456" w:rsidRPr="003936D3" w:rsidTr="00E466DA">
        <w:trPr>
          <w:jc w:val="center"/>
        </w:trPr>
        <w:tc>
          <w:tcPr>
            <w:tcW w:w="5351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89" w:type="dxa"/>
            <w:vAlign w:val="center"/>
          </w:tcPr>
          <w:p w:rsidR="005C3456" w:rsidRPr="003936D3" w:rsidRDefault="005C3456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C3456" w:rsidRPr="00CA49B7" w:rsidRDefault="005C3456" w:rsidP="00CA49B7">
      <w:pPr>
        <w:ind w:firstLine="720"/>
        <w:rPr>
          <w:i/>
          <w:iCs/>
          <w:sz w:val="28"/>
          <w:szCs w:val="28"/>
        </w:rPr>
      </w:pPr>
      <w:r w:rsidRPr="00CA49B7">
        <w:rPr>
          <w:i/>
          <w:iCs/>
          <w:sz w:val="28"/>
          <w:szCs w:val="28"/>
        </w:rPr>
        <w:t>Примечания: «Форма контроля знаний» - зачет (З), контрольная работа (КЛР)</w:t>
      </w:r>
    </w:p>
    <w:p w:rsidR="005C3456" w:rsidRDefault="005C3456" w:rsidP="003C71B3">
      <w:pPr>
        <w:jc w:val="center"/>
        <w:rPr>
          <w:b/>
          <w:bCs/>
          <w:sz w:val="28"/>
          <w:szCs w:val="28"/>
        </w:rPr>
      </w:pPr>
    </w:p>
    <w:p w:rsidR="005C3456" w:rsidRPr="00994E94" w:rsidRDefault="005C3456" w:rsidP="003C7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994E94">
        <w:rPr>
          <w:b/>
          <w:bCs/>
          <w:sz w:val="28"/>
          <w:szCs w:val="28"/>
        </w:rPr>
        <w:t>. Содержание и структура дисциплины</w:t>
      </w:r>
    </w:p>
    <w:p w:rsidR="005C3456" w:rsidRPr="00994E94" w:rsidRDefault="005C3456" w:rsidP="003C71B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C3456" w:rsidRPr="00C87B92" w:rsidRDefault="005C3456" w:rsidP="003C71B3">
      <w:pPr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5.1 Содержание дисциплины</w:t>
      </w:r>
    </w:p>
    <w:p w:rsidR="005C3456" w:rsidRDefault="005C3456" w:rsidP="003C71B3">
      <w:pPr>
        <w:ind w:firstLine="851"/>
        <w:jc w:val="center"/>
        <w:rPr>
          <w:sz w:val="28"/>
          <w:szCs w:val="28"/>
        </w:rPr>
      </w:pPr>
    </w:p>
    <w:p w:rsidR="005C3456" w:rsidRPr="00C87B92" w:rsidRDefault="005C3456" w:rsidP="003C71B3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118"/>
        <w:gridCol w:w="5606"/>
      </w:tblGrid>
      <w:tr w:rsidR="005C3456" w:rsidRPr="00C87B92" w:rsidTr="00E466DA">
        <w:trPr>
          <w:jc w:val="center"/>
        </w:trPr>
        <w:tc>
          <w:tcPr>
            <w:tcW w:w="622" w:type="dxa"/>
            <w:vAlign w:val="center"/>
          </w:tcPr>
          <w:p w:rsidR="005C3456" w:rsidRPr="00C87B92" w:rsidRDefault="005C3456" w:rsidP="00E466D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5C3456" w:rsidRPr="00C87B92" w:rsidRDefault="005C3456" w:rsidP="00E466D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5C3456" w:rsidRPr="00C87B92" w:rsidRDefault="005C3456" w:rsidP="00E466DA">
            <w:pPr>
              <w:jc w:val="center"/>
              <w:rPr>
                <w:b/>
                <w:sz w:val="28"/>
                <w:szCs w:val="28"/>
              </w:rPr>
            </w:pPr>
            <w:r w:rsidRPr="00C87B9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3456" w:rsidRPr="00C87B92" w:rsidTr="00E466DA">
        <w:trPr>
          <w:jc w:val="center"/>
        </w:trPr>
        <w:tc>
          <w:tcPr>
            <w:tcW w:w="622" w:type="dxa"/>
          </w:tcPr>
          <w:p w:rsidR="005C3456" w:rsidRPr="00C87B92" w:rsidRDefault="005C3456" w:rsidP="00E466DA">
            <w:pPr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5777" w:type="dxa"/>
          </w:tcPr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№1.</w:t>
            </w:r>
            <w:r>
              <w:rPr>
                <w:b/>
                <w:sz w:val="24"/>
                <w:szCs w:val="24"/>
              </w:rPr>
              <w:t xml:space="preserve">Цели и содержание анализа. </w:t>
            </w:r>
            <w:r>
              <w:rPr>
                <w:sz w:val="24"/>
                <w:szCs w:val="24"/>
              </w:rPr>
              <w:t>Роль и значение анализа финансово-хозяйственной деятельности в условиях рыночной экономики. Предмет и объекты анализа хозяйственной деятельности. Бюджетирование и управленческие задачи.</w:t>
            </w:r>
          </w:p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№2.</w:t>
            </w:r>
            <w:r>
              <w:rPr>
                <w:b/>
                <w:sz w:val="24"/>
                <w:szCs w:val="24"/>
              </w:rPr>
              <w:t>Виды анализа финансово-хозяйственной деятельности и их классификация.</w:t>
            </w:r>
            <w:r>
              <w:rPr>
                <w:sz w:val="24"/>
                <w:szCs w:val="24"/>
              </w:rPr>
              <w:t xml:space="preserve"> Сущность и задачи финансово-хозяйственной деятельности. Классификация видов анализа. Взаимосвязь управленческого и финансового анализа.</w:t>
            </w:r>
          </w:p>
        </w:tc>
      </w:tr>
      <w:tr w:rsidR="005C3456" w:rsidRPr="00C87B92" w:rsidTr="00E466DA">
        <w:trPr>
          <w:jc w:val="center"/>
        </w:trPr>
        <w:tc>
          <w:tcPr>
            <w:tcW w:w="622" w:type="dxa"/>
          </w:tcPr>
          <w:p w:rsidR="005C3456" w:rsidRPr="00C87B92" w:rsidRDefault="005C3456" w:rsidP="00E466DA">
            <w:pPr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5C3456" w:rsidRPr="00C87B92" w:rsidRDefault="005C3456" w:rsidP="0043132F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управлением объемом производства и продаж.</w:t>
            </w:r>
          </w:p>
        </w:tc>
        <w:tc>
          <w:tcPr>
            <w:tcW w:w="5777" w:type="dxa"/>
          </w:tcPr>
          <w:p w:rsidR="005C3456" w:rsidRDefault="005C3456" w:rsidP="0043132F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Цель, задачи и этапы анализа производства и продаж. </w:t>
            </w:r>
            <w:r>
              <w:rPr>
                <w:sz w:val="24"/>
                <w:szCs w:val="24"/>
              </w:rPr>
              <w:t>Анализ  производства и продаж. Задачи анализа производства. Основные показатели объема продаж. Анализ выполнения плана и оценка эффективности ассортиментных программ. Анализ выполнения плана по структуре. Анализ качества продукции и потерь от брака. Обобщающие, индивидуальные и косвенные показатели качества.</w:t>
            </w:r>
          </w:p>
          <w:p w:rsidR="005C3456" w:rsidRDefault="005C3456" w:rsidP="0043132F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№4.</w:t>
            </w:r>
            <w:r>
              <w:rPr>
                <w:b/>
                <w:sz w:val="24"/>
                <w:szCs w:val="24"/>
              </w:rPr>
              <w:t xml:space="preserve">Ритмичность производства. </w:t>
            </w:r>
            <w:r>
              <w:rPr>
                <w:sz w:val="24"/>
                <w:szCs w:val="24"/>
              </w:rPr>
              <w:t>Ритмичность  производства и ее показатели. Методика подсчета упущенных возможностей предприятия по выпуску продукции в связи с неритмичной работой.</w:t>
            </w:r>
          </w:p>
          <w:p w:rsidR="005C3456" w:rsidRPr="00C87B92" w:rsidRDefault="005C3456" w:rsidP="00D049C4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№5. </w:t>
            </w:r>
            <w:r>
              <w:rPr>
                <w:b/>
                <w:sz w:val="24"/>
                <w:szCs w:val="24"/>
              </w:rPr>
              <w:t xml:space="preserve">Задачи анализа реализации продукции. </w:t>
            </w:r>
            <w:r w:rsidRPr="00405995">
              <w:rPr>
                <w:sz w:val="24"/>
                <w:szCs w:val="24"/>
              </w:rPr>
              <w:t>Основные показатели</w:t>
            </w:r>
            <w:r>
              <w:rPr>
                <w:sz w:val="24"/>
                <w:szCs w:val="24"/>
              </w:rPr>
              <w:t xml:space="preserve"> </w:t>
            </w:r>
            <w:r w:rsidRPr="0040599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продукции. Анализ выполнения плана по объему реализации продукции.</w:t>
            </w:r>
          </w:p>
        </w:tc>
      </w:tr>
      <w:tr w:rsidR="005C3456" w:rsidRPr="00C87B92" w:rsidTr="00E466DA">
        <w:trPr>
          <w:jc w:val="center"/>
        </w:trPr>
        <w:tc>
          <w:tcPr>
            <w:tcW w:w="622" w:type="dxa"/>
          </w:tcPr>
          <w:p w:rsidR="005C3456" w:rsidRPr="00C87B92" w:rsidRDefault="005C3456" w:rsidP="00E4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5777" w:type="dxa"/>
          </w:tcPr>
          <w:p w:rsidR="005C3456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Сущность и основные показатели технико-организационного уровня производства.</w:t>
            </w:r>
            <w:r w:rsidRPr="00C87B92">
              <w:rPr>
                <w:sz w:val="24"/>
                <w:szCs w:val="24"/>
              </w:rPr>
              <w:t xml:space="preserve"> Основные </w:t>
            </w:r>
            <w:r>
              <w:rPr>
                <w:sz w:val="24"/>
                <w:szCs w:val="24"/>
              </w:rPr>
              <w:t>показатели технико-организационного уровня производства. Анализ технического, технологического, организационного и управленческого уровня предприятия.</w:t>
            </w:r>
          </w:p>
          <w:p w:rsidR="005C3456" w:rsidRDefault="005C3456" w:rsidP="00D049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 xml:space="preserve"> 7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Показатели экономической эффективности мероприятия по техническому и организационному развитию. </w:t>
            </w:r>
            <w:r>
              <w:rPr>
                <w:sz w:val="24"/>
                <w:szCs w:val="24"/>
              </w:rPr>
              <w:t>Анализ организации производства труда. Анализ технической оснащенности производства. Анализ состояния и использования трудовых ресурсов.</w:t>
            </w:r>
            <w:r w:rsidRPr="007C5EDE">
              <w:rPr>
                <w:sz w:val="24"/>
                <w:szCs w:val="24"/>
              </w:rPr>
              <w:t xml:space="preserve"> Анализ и оценка влияния экстенсивности и интенсивности использования предметов труда (материальных </w:t>
            </w:r>
            <w:r w:rsidRPr="007C5EDE">
              <w:rPr>
                <w:sz w:val="24"/>
                <w:szCs w:val="24"/>
              </w:rPr>
              <w:lastRenderedPageBreak/>
              <w:t>ресурсов) на приращение объема реализации продукции.</w:t>
            </w:r>
            <w:r>
              <w:rPr>
                <w:sz w:val="24"/>
                <w:szCs w:val="24"/>
              </w:rPr>
              <w:t xml:space="preserve"> </w:t>
            </w:r>
          </w:p>
          <w:p w:rsidR="00433889" w:rsidRPr="00C87B92" w:rsidRDefault="00433889" w:rsidP="00D049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5C3456" w:rsidRPr="00C87B92" w:rsidTr="00E466DA">
        <w:trPr>
          <w:jc w:val="center"/>
        </w:trPr>
        <w:tc>
          <w:tcPr>
            <w:tcW w:w="622" w:type="dxa"/>
          </w:tcPr>
          <w:p w:rsidR="005C3456" w:rsidRPr="00C87B92" w:rsidRDefault="005C3456" w:rsidP="00E4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72" w:type="dxa"/>
          </w:tcPr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и управление затратами и себестоимостью продукции.</w:t>
            </w:r>
          </w:p>
        </w:tc>
        <w:tc>
          <w:tcPr>
            <w:tcW w:w="5777" w:type="dxa"/>
          </w:tcPr>
          <w:p w:rsidR="005C3456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Классификация затрат на производство. </w:t>
            </w:r>
            <w:r>
              <w:rPr>
                <w:sz w:val="24"/>
                <w:szCs w:val="24"/>
              </w:rPr>
              <w:t>Состав информационной базы для анализа затрат.</w:t>
            </w:r>
          </w:p>
          <w:p w:rsidR="005C3456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затрат для целей управления. Виды затрат. Анализ затрат и их взаимосвязи с объемом производства и прибылью. Основные положения «Директ-Костинг».</w:t>
            </w:r>
          </w:p>
          <w:p w:rsidR="005C3456" w:rsidRDefault="005C3456" w:rsidP="00D049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Обоснование безубыточности продаж продукции.</w:t>
            </w:r>
          </w:p>
          <w:p w:rsidR="005C3456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7C5EDE">
              <w:rPr>
                <w:sz w:val="24"/>
                <w:szCs w:val="24"/>
              </w:rPr>
              <w:t>Анализ поведения затрат и взаимосвязи затрат, оборота и прибыли. Обоснование безубыточности продаж товаров.</w:t>
            </w:r>
            <w:r>
              <w:rPr>
                <w:sz w:val="24"/>
                <w:szCs w:val="24"/>
              </w:rPr>
              <w:t xml:space="preserve"> Методы расчета порога рентабельности (критической точки) продаж товаров.</w:t>
            </w:r>
          </w:p>
          <w:p w:rsidR="005C3456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соотношения «затраты-объем-прибыль» и прикладные аспекты использования его результатов. Производственный леверидж.</w:t>
            </w:r>
          </w:p>
          <w:p w:rsidR="005C3456" w:rsidRDefault="005C3456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Анализ себестоимости продукции, работ</w:t>
            </w:r>
          </w:p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7C5EDE">
              <w:rPr>
                <w:sz w:val="24"/>
                <w:szCs w:val="24"/>
              </w:rPr>
              <w:t>Расчет и оценка показателей себестоимости продукции</w:t>
            </w:r>
            <w:r>
              <w:rPr>
                <w:sz w:val="24"/>
                <w:szCs w:val="24"/>
              </w:rPr>
              <w:t>. Анализ затрат на рубль товарной продукции. Анализ себестоимости по статьям и элементам затрат.</w:t>
            </w:r>
          </w:p>
        </w:tc>
      </w:tr>
      <w:tr w:rsidR="005C3456" w:rsidRPr="00C87B92" w:rsidTr="00E466DA">
        <w:trPr>
          <w:jc w:val="center"/>
        </w:trPr>
        <w:tc>
          <w:tcPr>
            <w:tcW w:w="622" w:type="dxa"/>
          </w:tcPr>
          <w:p w:rsidR="005C3456" w:rsidRPr="00C87B92" w:rsidRDefault="005C3456" w:rsidP="00E4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5C3456" w:rsidRPr="00C87B92" w:rsidRDefault="005C3456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5777" w:type="dxa"/>
          </w:tcPr>
          <w:p w:rsidR="005C3456" w:rsidRDefault="005C3456" w:rsidP="00D049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Цель и задачи анализа финансовых результатов.</w:t>
            </w:r>
          </w:p>
          <w:p w:rsidR="005C3456" w:rsidRDefault="005C3456" w:rsidP="00D049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7C5EDE">
              <w:rPr>
                <w:sz w:val="24"/>
                <w:szCs w:val="24"/>
              </w:rPr>
              <w:t xml:space="preserve">Управление и оптимизация прибыли коммерческой организации. </w:t>
            </w:r>
            <w:r>
              <w:rPr>
                <w:sz w:val="24"/>
                <w:szCs w:val="24"/>
              </w:rPr>
              <w:t xml:space="preserve">Основные показатели эффективности деятельности. </w:t>
            </w:r>
            <w:r w:rsidRPr="005E2E53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>финансовых результатов предприятия.</w:t>
            </w:r>
          </w:p>
          <w:p w:rsidR="005C3456" w:rsidRPr="00C87B92" w:rsidRDefault="005C3456" w:rsidP="00D049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Анализ прибыли и рентабельности. </w:t>
            </w:r>
            <w:r>
              <w:rPr>
                <w:sz w:val="24"/>
                <w:szCs w:val="24"/>
              </w:rPr>
              <w:t xml:space="preserve">Анализ прибыли.  </w:t>
            </w:r>
            <w:r w:rsidRPr="007C5EDE">
              <w:rPr>
                <w:sz w:val="24"/>
                <w:szCs w:val="24"/>
              </w:rPr>
              <w:t>Формирование и расчет показателей валовой, налогооблагаемой и чистой прибыли.</w:t>
            </w:r>
            <w:r>
              <w:rPr>
                <w:sz w:val="24"/>
                <w:szCs w:val="24"/>
              </w:rPr>
              <w:t xml:space="preserve"> </w:t>
            </w:r>
            <w:r w:rsidRPr="007C5EDE">
              <w:rPr>
                <w:sz w:val="24"/>
                <w:szCs w:val="24"/>
              </w:rPr>
              <w:t>Экономические факторы, влияющие на величину прибыли.</w:t>
            </w:r>
            <w:r>
              <w:rPr>
                <w:sz w:val="24"/>
                <w:szCs w:val="24"/>
              </w:rPr>
              <w:t xml:space="preserve"> </w:t>
            </w:r>
            <w:r w:rsidRPr="009B6EEB">
              <w:rPr>
                <w:sz w:val="24"/>
                <w:szCs w:val="24"/>
              </w:rPr>
              <w:t>Факторный анализ прибыли</w:t>
            </w:r>
            <w:r>
              <w:rPr>
                <w:sz w:val="24"/>
                <w:szCs w:val="24"/>
              </w:rPr>
              <w:t>. Анализ распределения и использования прибыли.  Анализ рентабельности. Факторный анализ рентабельности.</w:t>
            </w:r>
          </w:p>
        </w:tc>
      </w:tr>
    </w:tbl>
    <w:p w:rsidR="005C3456" w:rsidRPr="00433889" w:rsidRDefault="005C3456" w:rsidP="003C71B3">
      <w:pPr>
        <w:ind w:firstLine="851"/>
        <w:rPr>
          <w:sz w:val="16"/>
          <w:szCs w:val="16"/>
          <w:highlight w:val="yellow"/>
        </w:rPr>
      </w:pPr>
    </w:p>
    <w:p w:rsidR="005C3456" w:rsidRPr="009C6FF0" w:rsidRDefault="005C3456" w:rsidP="003C7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5C3456" w:rsidRDefault="005C3456" w:rsidP="00CD546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025"/>
        <w:gridCol w:w="1021"/>
        <w:gridCol w:w="1021"/>
        <w:gridCol w:w="1021"/>
        <w:gridCol w:w="1021"/>
      </w:tblGrid>
      <w:tr w:rsidR="005C3456" w:rsidRPr="00694E05" w:rsidTr="00FA130B">
        <w:trPr>
          <w:trHeight w:val="703"/>
          <w:jc w:val="center"/>
        </w:trPr>
        <w:tc>
          <w:tcPr>
            <w:tcW w:w="617" w:type="dxa"/>
            <w:vAlign w:val="center"/>
          </w:tcPr>
          <w:p w:rsidR="005C3456" w:rsidRPr="00694E05" w:rsidRDefault="005C3456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25" w:type="dxa"/>
            <w:vAlign w:val="center"/>
          </w:tcPr>
          <w:p w:rsidR="005C3456" w:rsidRPr="00694E05" w:rsidRDefault="005C3456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1" w:type="dxa"/>
            <w:vAlign w:val="center"/>
          </w:tcPr>
          <w:p w:rsidR="005C3456" w:rsidRPr="00694E05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1" w:type="dxa"/>
            <w:vAlign w:val="center"/>
          </w:tcPr>
          <w:p w:rsidR="005C3456" w:rsidRPr="00694E05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1" w:type="dxa"/>
            <w:vAlign w:val="center"/>
          </w:tcPr>
          <w:p w:rsidR="005C3456" w:rsidRPr="00694E05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1" w:type="dxa"/>
            <w:vAlign w:val="center"/>
          </w:tcPr>
          <w:p w:rsidR="005C3456" w:rsidRPr="00694E05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СРС</w:t>
            </w:r>
          </w:p>
        </w:tc>
      </w:tr>
      <w:tr w:rsidR="005C3456" w:rsidRPr="00694E05" w:rsidTr="00FA130B">
        <w:trPr>
          <w:jc w:val="center"/>
        </w:trPr>
        <w:tc>
          <w:tcPr>
            <w:tcW w:w="617" w:type="dxa"/>
            <w:vAlign w:val="center"/>
          </w:tcPr>
          <w:p w:rsidR="005C3456" w:rsidRPr="00694E05" w:rsidRDefault="005C3456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5C3456" w:rsidRPr="00694E05" w:rsidRDefault="005C3456" w:rsidP="00FA130B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  <w:highlight w:val="yellow"/>
              </w:rPr>
            </w:pPr>
            <w:r w:rsidRPr="00E76A8E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  <w:highlight w:val="yellow"/>
              </w:rPr>
            </w:pPr>
            <w:r w:rsidRPr="002041EB">
              <w:rPr>
                <w:sz w:val="24"/>
                <w:szCs w:val="24"/>
              </w:rPr>
              <w:t>6</w:t>
            </w:r>
          </w:p>
        </w:tc>
      </w:tr>
      <w:tr w:rsidR="005C3456" w:rsidRPr="00694E05" w:rsidTr="00FA130B">
        <w:trPr>
          <w:jc w:val="center"/>
        </w:trPr>
        <w:tc>
          <w:tcPr>
            <w:tcW w:w="617" w:type="dxa"/>
            <w:vAlign w:val="center"/>
          </w:tcPr>
          <w:p w:rsidR="005C3456" w:rsidRPr="00694E05" w:rsidRDefault="005C3456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2</w:t>
            </w:r>
          </w:p>
        </w:tc>
        <w:tc>
          <w:tcPr>
            <w:tcW w:w="5025" w:type="dxa"/>
          </w:tcPr>
          <w:p w:rsidR="005C3456" w:rsidRPr="00694E05" w:rsidRDefault="005C3456" w:rsidP="00FA130B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и управлением объемом производства и продаж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E20D9F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E20D9F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E76A8E" w:rsidRDefault="005C3456" w:rsidP="00E20D9F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E20D9F">
            <w:pPr>
              <w:jc w:val="center"/>
              <w:rPr>
                <w:sz w:val="24"/>
                <w:szCs w:val="24"/>
                <w:highlight w:val="yellow"/>
              </w:rPr>
            </w:pPr>
            <w:r w:rsidRPr="002041EB">
              <w:rPr>
                <w:sz w:val="24"/>
                <w:szCs w:val="24"/>
              </w:rPr>
              <w:t>12</w:t>
            </w:r>
          </w:p>
        </w:tc>
      </w:tr>
      <w:tr w:rsidR="005C3456" w:rsidRPr="00694E05" w:rsidTr="00FA130B">
        <w:trPr>
          <w:jc w:val="center"/>
        </w:trPr>
        <w:tc>
          <w:tcPr>
            <w:tcW w:w="617" w:type="dxa"/>
            <w:vAlign w:val="center"/>
          </w:tcPr>
          <w:p w:rsidR="005C3456" w:rsidRPr="00694E05" w:rsidRDefault="005C3456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3</w:t>
            </w:r>
          </w:p>
        </w:tc>
        <w:tc>
          <w:tcPr>
            <w:tcW w:w="5025" w:type="dxa"/>
            <w:vAlign w:val="center"/>
          </w:tcPr>
          <w:p w:rsidR="005C3456" w:rsidRPr="00694E05" w:rsidRDefault="005C3456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E76A8E" w:rsidRDefault="005C3456" w:rsidP="00FA130B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2041EB">
            <w:pPr>
              <w:jc w:val="center"/>
              <w:rPr>
                <w:sz w:val="24"/>
                <w:szCs w:val="24"/>
                <w:highlight w:val="yellow"/>
              </w:rPr>
            </w:pPr>
            <w:r w:rsidRPr="00204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5C3456" w:rsidRPr="00694E05" w:rsidTr="00FA130B">
        <w:trPr>
          <w:jc w:val="center"/>
        </w:trPr>
        <w:tc>
          <w:tcPr>
            <w:tcW w:w="617" w:type="dxa"/>
            <w:vAlign w:val="center"/>
          </w:tcPr>
          <w:p w:rsidR="005C3456" w:rsidRPr="00694E05" w:rsidRDefault="005C3456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25" w:type="dxa"/>
            <w:vAlign w:val="center"/>
          </w:tcPr>
          <w:p w:rsidR="005C3456" w:rsidRPr="00694E05" w:rsidRDefault="005C3456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и управление затратами и себестоимостью продукции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E76A8E" w:rsidRDefault="005C3456" w:rsidP="00FA130B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10</w:t>
            </w:r>
          </w:p>
        </w:tc>
      </w:tr>
      <w:tr w:rsidR="005C3456" w:rsidRPr="00694E05" w:rsidTr="00FA130B">
        <w:trPr>
          <w:trHeight w:val="447"/>
          <w:jc w:val="center"/>
        </w:trPr>
        <w:tc>
          <w:tcPr>
            <w:tcW w:w="617" w:type="dxa"/>
            <w:vAlign w:val="center"/>
          </w:tcPr>
          <w:p w:rsidR="005C3456" w:rsidRPr="00694E05" w:rsidRDefault="005C3456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5</w:t>
            </w:r>
          </w:p>
        </w:tc>
        <w:tc>
          <w:tcPr>
            <w:tcW w:w="5025" w:type="dxa"/>
            <w:vAlign w:val="center"/>
          </w:tcPr>
          <w:p w:rsidR="005C3456" w:rsidRPr="00694E05" w:rsidRDefault="005C3456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E76A8E" w:rsidRDefault="005C3456" w:rsidP="00FA130B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sz w:val="24"/>
                <w:szCs w:val="24"/>
              </w:rPr>
            </w:pPr>
            <w:r w:rsidRPr="002041EB">
              <w:rPr>
                <w:sz w:val="24"/>
                <w:szCs w:val="24"/>
              </w:rPr>
              <w:t>10</w:t>
            </w:r>
          </w:p>
        </w:tc>
      </w:tr>
      <w:tr w:rsidR="005C3456" w:rsidRPr="00694E05" w:rsidTr="00FA130B">
        <w:trPr>
          <w:jc w:val="center"/>
        </w:trPr>
        <w:tc>
          <w:tcPr>
            <w:tcW w:w="5642" w:type="dxa"/>
            <w:gridSpan w:val="2"/>
            <w:vAlign w:val="center"/>
          </w:tcPr>
          <w:p w:rsidR="005C3456" w:rsidRPr="00694E05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D33F17">
            <w:pPr>
              <w:jc w:val="center"/>
              <w:rPr>
                <w:b/>
                <w:bCs/>
                <w:sz w:val="28"/>
                <w:szCs w:val="28"/>
              </w:rPr>
            </w:pPr>
            <w:r w:rsidRPr="002041E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2041E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D33F1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93B4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21" w:type="dxa"/>
            <w:vAlign w:val="center"/>
          </w:tcPr>
          <w:p w:rsidR="005C3456" w:rsidRPr="002041EB" w:rsidRDefault="005C3456" w:rsidP="002041EB">
            <w:pPr>
              <w:jc w:val="center"/>
              <w:rPr>
                <w:b/>
                <w:bCs/>
                <w:sz w:val="28"/>
                <w:szCs w:val="28"/>
              </w:rPr>
            </w:pPr>
            <w:r w:rsidRPr="002041EB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5C3456" w:rsidRDefault="005C3456" w:rsidP="00CD5464">
      <w:pPr>
        <w:ind w:firstLine="851"/>
        <w:jc w:val="both"/>
        <w:rPr>
          <w:sz w:val="28"/>
          <w:szCs w:val="28"/>
        </w:rPr>
      </w:pPr>
    </w:p>
    <w:p w:rsidR="005C3456" w:rsidRPr="00993B43" w:rsidRDefault="005C3456" w:rsidP="00CD5464">
      <w:pPr>
        <w:ind w:firstLine="851"/>
        <w:jc w:val="both"/>
        <w:rPr>
          <w:sz w:val="28"/>
          <w:szCs w:val="28"/>
        </w:rPr>
      </w:pPr>
      <w:r w:rsidRPr="00993B43">
        <w:rPr>
          <w:sz w:val="28"/>
          <w:szCs w:val="28"/>
        </w:rPr>
        <w:t>Для заочной формы обучения:</w:t>
      </w:r>
    </w:p>
    <w:p w:rsidR="005C3456" w:rsidRPr="00993B43" w:rsidRDefault="005C3456" w:rsidP="00CD546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691"/>
        <w:gridCol w:w="1000"/>
        <w:gridCol w:w="1008"/>
        <w:gridCol w:w="1009"/>
        <w:gridCol w:w="1020"/>
      </w:tblGrid>
      <w:tr w:rsidR="005C3456" w:rsidRPr="00993B43" w:rsidTr="00FA130B">
        <w:trPr>
          <w:trHeight w:val="703"/>
          <w:jc w:val="center"/>
        </w:trPr>
        <w:tc>
          <w:tcPr>
            <w:tcW w:w="617" w:type="dxa"/>
            <w:vAlign w:val="center"/>
          </w:tcPr>
          <w:p w:rsidR="005C3456" w:rsidRPr="00993B43" w:rsidRDefault="005C3456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93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9" w:type="dxa"/>
            <w:vAlign w:val="center"/>
          </w:tcPr>
          <w:p w:rsidR="005C3456" w:rsidRPr="00993B43" w:rsidRDefault="005C3456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93B4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993B4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993B4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993B4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993B43">
              <w:rPr>
                <w:b/>
                <w:sz w:val="28"/>
                <w:szCs w:val="28"/>
              </w:rPr>
              <w:t>СРС</w:t>
            </w:r>
          </w:p>
        </w:tc>
      </w:tr>
      <w:tr w:rsidR="005C3456" w:rsidRPr="00993B43" w:rsidTr="00FA130B">
        <w:trPr>
          <w:jc w:val="center"/>
        </w:trPr>
        <w:tc>
          <w:tcPr>
            <w:tcW w:w="617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8"/>
                <w:szCs w:val="28"/>
              </w:rPr>
            </w:pPr>
            <w:r w:rsidRPr="00993B43">
              <w:rPr>
                <w:sz w:val="28"/>
                <w:szCs w:val="28"/>
              </w:rPr>
              <w:t>1</w:t>
            </w:r>
          </w:p>
        </w:tc>
        <w:tc>
          <w:tcPr>
            <w:tcW w:w="4829" w:type="dxa"/>
            <w:vAlign w:val="center"/>
          </w:tcPr>
          <w:p w:rsidR="005C3456" w:rsidRPr="00993B43" w:rsidRDefault="005C3456" w:rsidP="00FA130B">
            <w:pPr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12</w:t>
            </w:r>
          </w:p>
        </w:tc>
      </w:tr>
      <w:tr w:rsidR="005C3456" w:rsidRPr="00993B43" w:rsidTr="00FA130B">
        <w:trPr>
          <w:jc w:val="center"/>
        </w:trPr>
        <w:tc>
          <w:tcPr>
            <w:tcW w:w="617" w:type="dxa"/>
            <w:vAlign w:val="center"/>
          </w:tcPr>
          <w:p w:rsidR="005C3456" w:rsidRPr="00993B43" w:rsidRDefault="005C3456" w:rsidP="0066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9" w:type="dxa"/>
            <w:vAlign w:val="center"/>
          </w:tcPr>
          <w:p w:rsidR="005C3456" w:rsidRPr="00993B43" w:rsidRDefault="005C3456" w:rsidP="006675E2">
            <w:pPr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Анализ и управлением объемом производства и продаж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6675E2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6675E2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6675E2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6675E2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18</w:t>
            </w:r>
          </w:p>
        </w:tc>
      </w:tr>
      <w:tr w:rsidR="005C3456" w:rsidRPr="00993B43" w:rsidTr="00FA130B">
        <w:trPr>
          <w:jc w:val="center"/>
        </w:trPr>
        <w:tc>
          <w:tcPr>
            <w:tcW w:w="617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9" w:type="dxa"/>
            <w:vAlign w:val="center"/>
          </w:tcPr>
          <w:p w:rsidR="005C3456" w:rsidRPr="00993B43" w:rsidRDefault="005C3456" w:rsidP="00FA130B">
            <w:pPr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18</w:t>
            </w:r>
          </w:p>
        </w:tc>
      </w:tr>
      <w:tr w:rsidR="005C3456" w:rsidRPr="00993B43" w:rsidTr="00FA130B">
        <w:trPr>
          <w:jc w:val="center"/>
        </w:trPr>
        <w:tc>
          <w:tcPr>
            <w:tcW w:w="617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8"/>
                <w:szCs w:val="28"/>
              </w:rPr>
            </w:pPr>
            <w:r w:rsidRPr="00993B43">
              <w:rPr>
                <w:sz w:val="28"/>
                <w:szCs w:val="28"/>
              </w:rPr>
              <w:t>4</w:t>
            </w:r>
          </w:p>
        </w:tc>
        <w:tc>
          <w:tcPr>
            <w:tcW w:w="4829" w:type="dxa"/>
            <w:vAlign w:val="center"/>
          </w:tcPr>
          <w:p w:rsidR="005C3456" w:rsidRPr="00993B43" w:rsidRDefault="005C3456" w:rsidP="00FA130B">
            <w:pPr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Анализ и управление затратами и себестоимостью продукции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22</w:t>
            </w:r>
          </w:p>
        </w:tc>
      </w:tr>
      <w:tr w:rsidR="005C3456" w:rsidRPr="00993B43" w:rsidTr="00FA130B">
        <w:trPr>
          <w:jc w:val="center"/>
        </w:trPr>
        <w:tc>
          <w:tcPr>
            <w:tcW w:w="617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8"/>
                <w:szCs w:val="28"/>
              </w:rPr>
            </w:pPr>
            <w:r w:rsidRPr="00993B43">
              <w:rPr>
                <w:sz w:val="28"/>
                <w:szCs w:val="28"/>
              </w:rPr>
              <w:t>5</w:t>
            </w:r>
          </w:p>
        </w:tc>
        <w:tc>
          <w:tcPr>
            <w:tcW w:w="4829" w:type="dxa"/>
            <w:vAlign w:val="center"/>
          </w:tcPr>
          <w:p w:rsidR="005C3456" w:rsidRPr="00993B43" w:rsidRDefault="005C3456" w:rsidP="00FA130B">
            <w:pPr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FA130B">
            <w:pPr>
              <w:jc w:val="center"/>
              <w:rPr>
                <w:sz w:val="24"/>
                <w:szCs w:val="24"/>
              </w:rPr>
            </w:pPr>
            <w:r w:rsidRPr="00993B43">
              <w:rPr>
                <w:sz w:val="24"/>
                <w:szCs w:val="24"/>
              </w:rPr>
              <w:t>18</w:t>
            </w:r>
          </w:p>
        </w:tc>
      </w:tr>
      <w:tr w:rsidR="005C3456" w:rsidRPr="00993B43" w:rsidTr="00FA130B">
        <w:trPr>
          <w:jc w:val="center"/>
        </w:trPr>
        <w:tc>
          <w:tcPr>
            <w:tcW w:w="5446" w:type="dxa"/>
            <w:gridSpan w:val="2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sz w:val="28"/>
                <w:szCs w:val="28"/>
              </w:rPr>
            </w:pPr>
            <w:r w:rsidRPr="00993B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993B4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993B4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993B4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2" w:type="dxa"/>
            <w:vAlign w:val="center"/>
          </w:tcPr>
          <w:p w:rsidR="005C3456" w:rsidRPr="00993B43" w:rsidRDefault="005C3456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993B43">
              <w:rPr>
                <w:b/>
                <w:bCs/>
                <w:sz w:val="28"/>
                <w:szCs w:val="28"/>
              </w:rPr>
              <w:t>88</w:t>
            </w:r>
          </w:p>
        </w:tc>
      </w:tr>
    </w:tbl>
    <w:p w:rsidR="005C3456" w:rsidRPr="00993B43" w:rsidRDefault="005C3456" w:rsidP="00CD5464">
      <w:pPr>
        <w:ind w:firstLine="851"/>
        <w:jc w:val="both"/>
        <w:rPr>
          <w:color w:val="FF0000"/>
          <w:sz w:val="28"/>
          <w:szCs w:val="28"/>
        </w:rPr>
      </w:pPr>
    </w:p>
    <w:p w:rsidR="005C3456" w:rsidRPr="00E76A8E" w:rsidRDefault="005C3456" w:rsidP="003C71B3">
      <w:pPr>
        <w:jc w:val="center"/>
        <w:rPr>
          <w:b/>
          <w:bCs/>
          <w:sz w:val="28"/>
          <w:szCs w:val="28"/>
        </w:rPr>
      </w:pPr>
      <w:r w:rsidRPr="00E76A8E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C3456" w:rsidRPr="00993B43" w:rsidRDefault="005C3456" w:rsidP="003C71B3">
      <w:pPr>
        <w:tabs>
          <w:tab w:val="left" w:pos="1418"/>
        </w:tabs>
        <w:jc w:val="both"/>
        <w:rPr>
          <w:bCs/>
          <w:color w:val="FF0000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3934"/>
      </w:tblGrid>
      <w:tr w:rsidR="005C3456" w:rsidRPr="00993B43" w:rsidTr="00E466DA">
        <w:trPr>
          <w:cantSplit/>
          <w:tblHeader/>
          <w:jc w:val="center"/>
        </w:trPr>
        <w:tc>
          <w:tcPr>
            <w:tcW w:w="675" w:type="dxa"/>
            <w:vAlign w:val="center"/>
          </w:tcPr>
          <w:p w:rsidR="005C3456" w:rsidRPr="00E76A8E" w:rsidRDefault="005C3456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6A8E">
              <w:rPr>
                <w:b/>
                <w:bCs/>
                <w:sz w:val="28"/>
                <w:szCs w:val="28"/>
              </w:rPr>
              <w:t>№</w:t>
            </w:r>
          </w:p>
          <w:p w:rsidR="005C3456" w:rsidRPr="00E76A8E" w:rsidRDefault="005C3456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6A8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5C3456" w:rsidRPr="00E76A8E" w:rsidRDefault="005C3456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6A8E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34" w:type="dxa"/>
            <w:vAlign w:val="center"/>
          </w:tcPr>
          <w:p w:rsidR="005C3456" w:rsidRPr="00E76A8E" w:rsidRDefault="005C3456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6A8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C3456" w:rsidRPr="00993B43" w:rsidTr="00E466DA">
        <w:trPr>
          <w:cantSplit/>
          <w:jc w:val="center"/>
        </w:trPr>
        <w:tc>
          <w:tcPr>
            <w:tcW w:w="675" w:type="dxa"/>
            <w:vAlign w:val="center"/>
          </w:tcPr>
          <w:p w:rsidR="005C3456" w:rsidRPr="00E76A8E" w:rsidRDefault="005C3456" w:rsidP="003D728A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C3456" w:rsidRPr="00E76A8E" w:rsidRDefault="005C3456" w:rsidP="003D728A">
            <w:pPr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3934" w:type="dxa"/>
            <w:vAlign w:val="center"/>
          </w:tcPr>
          <w:p w:rsidR="005C3456" w:rsidRDefault="005C3456" w:rsidP="00C90639">
            <w:pPr>
              <w:tabs>
                <w:tab w:val="left" w:pos="3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0110F">
              <w:rPr>
                <w:bCs/>
                <w:sz w:val="24"/>
                <w:szCs w:val="24"/>
              </w:rPr>
              <w:t>8.1. [1];</w:t>
            </w:r>
            <w:r w:rsidRPr="00B0110F">
              <w:t xml:space="preserve"> </w:t>
            </w:r>
            <w:r w:rsidRPr="00B0110F">
              <w:rPr>
                <w:bCs/>
                <w:sz w:val="24"/>
                <w:szCs w:val="24"/>
              </w:rPr>
              <w:t>[2];</w:t>
            </w:r>
            <w:r w:rsidRPr="00B0110F">
              <w:t xml:space="preserve"> </w:t>
            </w:r>
            <w:r w:rsidRPr="00B0110F">
              <w:rPr>
                <w:bCs/>
                <w:sz w:val="24"/>
                <w:szCs w:val="24"/>
              </w:rPr>
              <w:t>[3];</w:t>
            </w:r>
            <w:r w:rsidRPr="00B0110F">
              <w:t xml:space="preserve"> </w:t>
            </w:r>
            <w:r w:rsidR="00C90639">
              <w:rPr>
                <w:bCs/>
                <w:sz w:val="24"/>
                <w:szCs w:val="24"/>
              </w:rPr>
              <w:t>[4]; [5]; [6]</w:t>
            </w:r>
          </w:p>
          <w:p w:rsidR="00C90639" w:rsidRPr="00993B43" w:rsidRDefault="00C90639" w:rsidP="00C90639">
            <w:pPr>
              <w:tabs>
                <w:tab w:val="left" w:pos="33"/>
              </w:tabs>
              <w:contextualSpacing/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bCs/>
                <w:sz w:val="24"/>
                <w:szCs w:val="24"/>
              </w:rPr>
              <w:t xml:space="preserve">8.2.  [6] </w:t>
            </w:r>
          </w:p>
        </w:tc>
      </w:tr>
      <w:tr w:rsidR="005C3456" w:rsidRPr="00993B43" w:rsidTr="00E466DA">
        <w:trPr>
          <w:cantSplit/>
          <w:jc w:val="center"/>
        </w:trPr>
        <w:tc>
          <w:tcPr>
            <w:tcW w:w="675" w:type="dxa"/>
            <w:vAlign w:val="center"/>
          </w:tcPr>
          <w:p w:rsidR="005C3456" w:rsidRPr="00E76A8E" w:rsidRDefault="005C3456" w:rsidP="00D16EA6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C3456" w:rsidRPr="00E76A8E" w:rsidRDefault="005C3456" w:rsidP="00D16EA6">
            <w:pPr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Анализ и управлением объемом производства и продаж</w:t>
            </w:r>
          </w:p>
        </w:tc>
        <w:tc>
          <w:tcPr>
            <w:tcW w:w="3934" w:type="dxa"/>
            <w:vAlign w:val="center"/>
          </w:tcPr>
          <w:p w:rsidR="00C90639" w:rsidRDefault="00C90639" w:rsidP="006C40C3">
            <w:pPr>
              <w:tabs>
                <w:tab w:val="left" w:pos="3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8.1. [1]; [2]; [3]; [4]; [5]; [6]</w:t>
            </w:r>
          </w:p>
          <w:p w:rsidR="00C90639" w:rsidRDefault="005C3456" w:rsidP="006C40C3">
            <w:pPr>
              <w:tabs>
                <w:tab w:val="left" w:pos="3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0110F">
              <w:rPr>
                <w:bCs/>
                <w:sz w:val="24"/>
                <w:szCs w:val="24"/>
              </w:rPr>
              <w:t xml:space="preserve">8.2. </w:t>
            </w:r>
            <w:r w:rsidR="00C90639" w:rsidRPr="00C90639">
              <w:rPr>
                <w:bCs/>
                <w:sz w:val="24"/>
                <w:szCs w:val="24"/>
              </w:rPr>
              <w:t>[1]; [3]; [5]; [6] [7]; [10]</w:t>
            </w:r>
          </w:p>
          <w:p w:rsidR="005C3456" w:rsidRPr="00B0110F" w:rsidRDefault="005C3456" w:rsidP="006C40C3">
            <w:pPr>
              <w:tabs>
                <w:tab w:val="left" w:pos="3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0110F">
              <w:rPr>
                <w:bCs/>
                <w:sz w:val="24"/>
                <w:szCs w:val="24"/>
              </w:rPr>
              <w:t>8.4. [1]</w:t>
            </w:r>
          </w:p>
        </w:tc>
      </w:tr>
      <w:tr w:rsidR="005C3456" w:rsidRPr="00993B43" w:rsidTr="00E466DA">
        <w:trPr>
          <w:cantSplit/>
          <w:jc w:val="center"/>
        </w:trPr>
        <w:tc>
          <w:tcPr>
            <w:tcW w:w="675" w:type="dxa"/>
            <w:vAlign w:val="center"/>
          </w:tcPr>
          <w:p w:rsidR="005C3456" w:rsidRPr="00E76A8E" w:rsidRDefault="005C3456" w:rsidP="004F61FA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C3456" w:rsidRPr="00E76A8E" w:rsidRDefault="005C3456" w:rsidP="004F61FA">
            <w:pPr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3934" w:type="dxa"/>
            <w:vAlign w:val="center"/>
          </w:tcPr>
          <w:p w:rsidR="00C90639" w:rsidRDefault="00C90639" w:rsidP="006C40C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8.1. [1]; [2]; [3]; [4]; [5]; [6]</w:t>
            </w:r>
          </w:p>
          <w:p w:rsidR="005C3456" w:rsidRPr="00B0110F" w:rsidRDefault="00C90639" w:rsidP="006C40C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8.2. [1]; [3]; [5]; [6] [7]; [10]</w:t>
            </w:r>
            <w:r w:rsidR="005C3456" w:rsidRPr="00B0110F">
              <w:rPr>
                <w:bCs/>
                <w:sz w:val="24"/>
                <w:szCs w:val="24"/>
              </w:rPr>
              <w:t>8.4. [1]</w:t>
            </w:r>
          </w:p>
        </w:tc>
      </w:tr>
      <w:tr w:rsidR="005C3456" w:rsidRPr="00993B43" w:rsidTr="00E466DA">
        <w:trPr>
          <w:cantSplit/>
          <w:jc w:val="center"/>
        </w:trPr>
        <w:tc>
          <w:tcPr>
            <w:tcW w:w="675" w:type="dxa"/>
            <w:vAlign w:val="center"/>
          </w:tcPr>
          <w:p w:rsidR="005C3456" w:rsidRPr="00E76A8E" w:rsidRDefault="005C3456" w:rsidP="003D728A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C3456" w:rsidRPr="00E76A8E" w:rsidRDefault="005C3456" w:rsidP="003D728A">
            <w:pPr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Анализ и управление затратами и себестоимостью продукции</w:t>
            </w:r>
          </w:p>
        </w:tc>
        <w:tc>
          <w:tcPr>
            <w:tcW w:w="3934" w:type="dxa"/>
            <w:vAlign w:val="center"/>
          </w:tcPr>
          <w:p w:rsidR="00C90639" w:rsidRDefault="00C90639" w:rsidP="006C40C3">
            <w:pPr>
              <w:tabs>
                <w:tab w:val="left" w:pos="113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8.1. [1]; [2]; [3]; [4]; [5]; [6]</w:t>
            </w:r>
          </w:p>
          <w:p w:rsidR="00C90639" w:rsidRDefault="00C90639" w:rsidP="006C40C3">
            <w:pPr>
              <w:tabs>
                <w:tab w:val="left" w:pos="113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8.2. [1]; [3]; [5]; [6] [7]; [10]</w:t>
            </w:r>
          </w:p>
          <w:p w:rsidR="005C3456" w:rsidRPr="00B0110F" w:rsidRDefault="005C3456" w:rsidP="006C40C3">
            <w:pPr>
              <w:tabs>
                <w:tab w:val="left" w:pos="113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0110F">
              <w:rPr>
                <w:bCs/>
                <w:sz w:val="24"/>
                <w:szCs w:val="24"/>
              </w:rPr>
              <w:t>8.4. [1]</w:t>
            </w:r>
          </w:p>
        </w:tc>
      </w:tr>
      <w:tr w:rsidR="005C3456" w:rsidRPr="00993B43" w:rsidTr="00E466DA">
        <w:trPr>
          <w:cantSplit/>
          <w:jc w:val="center"/>
        </w:trPr>
        <w:tc>
          <w:tcPr>
            <w:tcW w:w="675" w:type="dxa"/>
            <w:vAlign w:val="center"/>
          </w:tcPr>
          <w:p w:rsidR="005C3456" w:rsidRPr="00E76A8E" w:rsidRDefault="005C3456" w:rsidP="003D728A">
            <w:pPr>
              <w:jc w:val="center"/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C3456" w:rsidRPr="00E76A8E" w:rsidRDefault="005C3456" w:rsidP="003D728A">
            <w:pPr>
              <w:rPr>
                <w:sz w:val="24"/>
                <w:szCs w:val="24"/>
              </w:rPr>
            </w:pPr>
            <w:r w:rsidRPr="00E76A8E"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3934" w:type="dxa"/>
            <w:vAlign w:val="center"/>
          </w:tcPr>
          <w:p w:rsidR="005C3456" w:rsidRPr="00B0110F" w:rsidRDefault="00C90639" w:rsidP="006C40C3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8.1. [1]; [2]; [3]; [4]; [5]; [6]</w:t>
            </w:r>
          </w:p>
          <w:p w:rsidR="00C90639" w:rsidRDefault="00C90639" w:rsidP="006C40C3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90639">
              <w:rPr>
                <w:bCs/>
                <w:sz w:val="24"/>
                <w:szCs w:val="24"/>
              </w:rPr>
              <w:t>8.2. [1]; [2]; [3]; [4]; [5]; [6] [7]; [8]; [9]; [10]</w:t>
            </w:r>
          </w:p>
          <w:p w:rsidR="005C3456" w:rsidRPr="00B0110F" w:rsidRDefault="005C3456" w:rsidP="006C40C3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0110F">
              <w:rPr>
                <w:bCs/>
                <w:sz w:val="24"/>
                <w:szCs w:val="24"/>
              </w:rPr>
              <w:t>8.4. [1]</w:t>
            </w:r>
          </w:p>
        </w:tc>
      </w:tr>
    </w:tbl>
    <w:p w:rsidR="005C3456" w:rsidRPr="00E76A8E" w:rsidRDefault="005C3456" w:rsidP="003C71B3">
      <w:pPr>
        <w:rPr>
          <w:bCs/>
          <w:sz w:val="28"/>
          <w:szCs w:val="28"/>
        </w:rPr>
      </w:pPr>
    </w:p>
    <w:p w:rsidR="005C3456" w:rsidRPr="00E76A8E" w:rsidRDefault="005C3456" w:rsidP="003C71B3">
      <w:pPr>
        <w:ind w:firstLine="851"/>
        <w:jc w:val="center"/>
        <w:rPr>
          <w:b/>
          <w:bCs/>
          <w:sz w:val="28"/>
          <w:szCs w:val="28"/>
        </w:rPr>
      </w:pPr>
      <w:r w:rsidRPr="00E76A8E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C3456" w:rsidRPr="00E76A8E" w:rsidRDefault="005C3456" w:rsidP="003C71B3">
      <w:pPr>
        <w:ind w:firstLine="851"/>
        <w:rPr>
          <w:bCs/>
          <w:sz w:val="28"/>
          <w:szCs w:val="28"/>
        </w:rPr>
      </w:pPr>
    </w:p>
    <w:p w:rsidR="005C3456" w:rsidRPr="00E76A8E" w:rsidRDefault="005C3456" w:rsidP="003C71B3">
      <w:pPr>
        <w:ind w:firstLine="851"/>
        <w:jc w:val="both"/>
        <w:rPr>
          <w:bCs/>
          <w:sz w:val="28"/>
          <w:szCs w:val="28"/>
        </w:rPr>
      </w:pPr>
      <w:r w:rsidRPr="00E76A8E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C3456" w:rsidRPr="00EF5DFF" w:rsidRDefault="005C3456" w:rsidP="003C71B3">
      <w:pPr>
        <w:ind w:firstLine="851"/>
        <w:jc w:val="both"/>
        <w:rPr>
          <w:bCs/>
          <w:iCs/>
          <w:color w:val="FF0000"/>
          <w:sz w:val="12"/>
          <w:szCs w:val="12"/>
        </w:rPr>
      </w:pPr>
    </w:p>
    <w:p w:rsidR="005C3456" w:rsidRPr="009101EA" w:rsidRDefault="005C3456" w:rsidP="003D728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C3456" w:rsidRPr="00C90639" w:rsidRDefault="005C3456" w:rsidP="003D728A">
      <w:pPr>
        <w:ind w:firstLine="851"/>
        <w:jc w:val="both"/>
        <w:rPr>
          <w:bCs/>
          <w:i/>
          <w:sz w:val="16"/>
          <w:szCs w:val="16"/>
        </w:rPr>
      </w:pPr>
    </w:p>
    <w:p w:rsidR="005C3456" w:rsidRDefault="005C3456" w:rsidP="00CA49B7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04850" w:rsidRDefault="003A749A" w:rsidP="003A749A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1</w:t>
      </w:r>
      <w:r w:rsidR="00504850" w:rsidRPr="00504850">
        <w:t xml:space="preserve"> </w:t>
      </w:r>
      <w:r w:rsidR="00504850" w:rsidRPr="00504850">
        <w:rPr>
          <w:bCs/>
          <w:sz w:val="28"/>
          <w:szCs w:val="28"/>
        </w:rPr>
        <w:t>Комплексный анализ хозяйственной деятельности : учебник и практикум для академического бакалавриата / В. И. Бариленко [и др.] ; под ред. В. И. Бариленко. — Москва : Издательство Юрайт, 2019. — 455 с. — (Серия : Бакалавр. Академический курс). — ISBN 978-5-534-00713-8. — Текст : электронный // ЭБС Юрайт [сайт]. — URL: https://biblio-online.ru/book/kompleksnyy-analiz-hozyaystvennoy-deyatelnosti-432000 (дата обращения: 11.04.2019).</w:t>
      </w:r>
    </w:p>
    <w:p w:rsidR="003A749A" w:rsidRPr="003A749A" w:rsidRDefault="00504850" w:rsidP="003A749A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2 .</w:t>
      </w:r>
      <w:r w:rsidR="003A749A" w:rsidRPr="003A749A">
        <w:rPr>
          <w:bCs/>
          <w:sz w:val="28"/>
          <w:szCs w:val="28"/>
        </w:rPr>
        <w:t xml:space="preserve"> Кузьмина, Е. Е. Комплексный анализ хозяйственной деятельности. В 2 ч. Часть 1 : учебник и практикум для академического бакалавриата / Е. Е. Кузьмина, Л. П. Кузьмина ; под общ. ред. Е. Е. Кузьминой. — Москва : Издательство Юрайт, 2019. — 225 с. — (Серия : Бакалавр. Академический курс). — ISBN 978-5-9916-9203-8. — Текст : электронный // ЭБС Юрайт [сайт]. — URL: https://biblio-online.ru/book/kompleksnyy-analiz-hozyaystvennoy-deyatelnosti-v-2-ch-chast-1-433089 (дата обращения: 11.01.2019).</w:t>
      </w:r>
    </w:p>
    <w:p w:rsidR="003A749A" w:rsidRPr="003A749A" w:rsidRDefault="00504850" w:rsidP="003A749A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49A" w:rsidRPr="003A749A">
        <w:rPr>
          <w:bCs/>
          <w:sz w:val="28"/>
          <w:szCs w:val="28"/>
        </w:rPr>
        <w:t xml:space="preserve"> . Кузьмина, Е. Е. Комплексный анализ хозяйственной деятельности. В 2 ч. Часть 2 : учебник и практикум для академического бакалавриата / Е. Е. Кузьмина, Л. П. Кузьмина ; под общ. ред. Е. Е. Кузьминой. — Москва : Издательство Юрайт, 2019. — 250 с. — (Серия : Бакалавр. Академический курс). — ISBN 978-5-534-04475-1. — Текст : электронный // ЭБС Юрайт [сайт]. — URL: https://biblio-online.ru/book/kompleksnyy-analiz-hozyaystvennoy-deyatelnosti-v-2-ch-chast-2-438956 (дата обращения: 11.01.2019).</w:t>
      </w:r>
    </w:p>
    <w:p w:rsidR="00E379F0" w:rsidRPr="003A749A" w:rsidRDefault="00504850" w:rsidP="00CA49B7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3A749A" w:rsidRPr="003A749A">
        <w:rPr>
          <w:bCs/>
          <w:sz w:val="28"/>
          <w:szCs w:val="28"/>
        </w:rPr>
        <w:t xml:space="preserve"> </w:t>
      </w:r>
      <w:r w:rsidR="00E379F0" w:rsidRPr="003A749A">
        <w:rPr>
          <w:bCs/>
          <w:sz w:val="28"/>
          <w:szCs w:val="28"/>
        </w:rPr>
        <w:t>Толпегина, О. А. Комплексный экономический анализ хозяйственной деятельности : учебник и практикум для академического бакалавриата / О. А. Толпегина, Н. А. Толпегина. — 2-е изд., перераб. и доп. — Москва : Издательство Юрайт, 2015. — 693 с. — (Серия : Бакалавр. Академический курс). — ISBN 978-5-9916-4384-9. — Текст : электронный // ЭБС Юрайт [сайт]. — URL: https://biblio-online.ru/book/kompleksnyy-ekonomicheskiy-analiz-hozyaystvennoy-deyatelnosti-383416 (дата обращения: 11.0</w:t>
      </w:r>
      <w:r w:rsidR="003A749A" w:rsidRPr="003A749A">
        <w:rPr>
          <w:bCs/>
          <w:sz w:val="28"/>
          <w:szCs w:val="28"/>
        </w:rPr>
        <w:t>1</w:t>
      </w:r>
      <w:r w:rsidR="00E379F0" w:rsidRPr="003A749A">
        <w:rPr>
          <w:bCs/>
          <w:sz w:val="28"/>
          <w:szCs w:val="28"/>
        </w:rPr>
        <w:t>.2019).</w:t>
      </w:r>
    </w:p>
    <w:p w:rsidR="003A749A" w:rsidRPr="003A749A" w:rsidRDefault="00504850" w:rsidP="00CA49B7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49A" w:rsidRPr="003A749A">
        <w:rPr>
          <w:bCs/>
          <w:sz w:val="28"/>
          <w:szCs w:val="28"/>
        </w:rPr>
        <w:t>. Толпегина, О. А. Комплексный экономический анализ хозяйственной деятельности в 2 ч. Часть 1 : учебник и практикум для академического бакалавриата / О. А. Толпегина, Н. А. Толпегина. — 3-е изд., перераб. и доп. — Москва : Издательство Юрайт, 2019. — 364 с. — (Серия : Бакалавр. Академический курс). — ISBN 978-5-534-05185-8. — Текст : электронный // ЭБС Юрайт [сайт]. — URL: https://biblio-</w:t>
      </w:r>
      <w:r w:rsidR="003A749A" w:rsidRPr="003A749A">
        <w:rPr>
          <w:bCs/>
          <w:sz w:val="28"/>
          <w:szCs w:val="28"/>
        </w:rPr>
        <w:lastRenderedPageBreak/>
        <w:t>online.ru/book/kompleksnyy-ekonomicheskiy-analiz-hozyaystvennoy-deyatelnosti-v-2-ch-chast-1-434215 (дата обращения: 11.01.2019).</w:t>
      </w:r>
    </w:p>
    <w:p w:rsidR="00E379F0" w:rsidRPr="003A749A" w:rsidRDefault="00504850" w:rsidP="00CA49B7">
      <w:pPr>
        <w:tabs>
          <w:tab w:val="left" w:pos="1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749A" w:rsidRPr="003A749A">
        <w:rPr>
          <w:bCs/>
          <w:sz w:val="28"/>
          <w:szCs w:val="28"/>
        </w:rPr>
        <w:t xml:space="preserve">. </w:t>
      </w:r>
      <w:r w:rsidR="00A223FA" w:rsidRPr="003A749A">
        <w:rPr>
          <w:bCs/>
          <w:sz w:val="28"/>
          <w:szCs w:val="28"/>
        </w:rPr>
        <w:t>Толпегина, О. А. Комплексный экономический анализ хозяйственной деятельности в 2 ч. Часть 2 : учебник и практикум для академического бакалавриата / О. А. Толпегина, Н. А. Толпегина. — 3-е изд., перераб. и доп. — Москва : Издательство Юрайт, 2019. — 182 с. — (Серия : Бакалавр. Академический курс). — ISBN 978-5-534-06000-3. — Текст : электронный // ЭБС Юрайт [сайт]. — URL: https://biblio-online.ru/book/kompleksnyy-ekonomicheskiy-analiz-hozyaystvennoy-deyatelnosti-v-2-ch-chast-2-434217 (дата обращения: 11.0</w:t>
      </w:r>
      <w:r w:rsidR="003A749A" w:rsidRPr="003A749A">
        <w:rPr>
          <w:bCs/>
          <w:sz w:val="28"/>
          <w:szCs w:val="28"/>
        </w:rPr>
        <w:t>1</w:t>
      </w:r>
      <w:r w:rsidR="00A223FA" w:rsidRPr="003A749A">
        <w:rPr>
          <w:bCs/>
          <w:sz w:val="28"/>
          <w:szCs w:val="28"/>
        </w:rPr>
        <w:t>.2019).</w:t>
      </w:r>
    </w:p>
    <w:p w:rsidR="005C3456" w:rsidRDefault="005C3456" w:rsidP="00C9063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A749A" w:rsidRDefault="005C3456" w:rsidP="00C90639">
      <w:pPr>
        <w:pStyle w:val="aff0"/>
        <w:widowControl w:val="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Данилин, В.Ф. Анализ и диагностика финансово-хозяйственной деятельности предприятий железнодорожного транспорта [Электронный ресурс] : учеб. — Электрон. дан. — Москва : УМЦ ЖДТ, 2008. — 415 с. — Режим доступа: </w:t>
      </w:r>
      <w:hyperlink r:id="rId9" w:history="1">
        <w:r w:rsidRPr="00B0110F">
          <w:rPr>
            <w:rStyle w:val="af8"/>
            <w:bCs/>
            <w:color w:val="auto"/>
            <w:sz w:val="28"/>
            <w:szCs w:val="28"/>
            <w:u w:val="none"/>
          </w:rPr>
          <w:t>https://e.lanbook.com/book/59000</w:t>
        </w:r>
      </w:hyperlink>
      <w:r>
        <w:rPr>
          <w:bCs/>
          <w:sz w:val="28"/>
          <w:szCs w:val="28"/>
        </w:rPr>
        <w:t xml:space="preserve"> . — Загл. с экрана. </w:t>
      </w:r>
    </w:p>
    <w:p w:rsidR="005C3456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Жилкина, А. Н. Финансовый анализ : учебник и практикум для бакалавриата и специалитета / А. Н. Жилкина. — Москва : Издательство Юрайт, 2019. — 285 с. — (Серия : Бакалавр и специалист). — ISBN 978-5-534-02401-2. — Текст : электронный // ЭБС Юрайт [сайт]. — URL: https://biblio-online.ru/book/finansovyy-analiz-432086 (дата обращения: 11.04.2019).</w:t>
      </w:r>
    </w:p>
    <w:p w:rsidR="003A749A" w:rsidRPr="003A749A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ресурс] : учеб. пособие — Электрон. дан. — Москва : Финансы и статистика, 2009. — 240 с. — Режим доступа: https://e.lanbook.com/book/5332. — Загл. с экрана</w:t>
      </w:r>
    </w:p>
    <w:p w:rsidR="003A749A" w:rsidRPr="003A749A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Казакова, Н. А. Анализ финансовой отчетности. Консолидированный бизнес : учебник для бакалавриата и магистратуры / Н. А. Казакова. — Москва : Издательство Юрайт, 2019. — 233 с. — (Серия : Бакалавр и магистр. Академический курс). — ISBN 978-5-534-10602-2. — Текст : электронный // ЭБС Юрайт [сайт]. — URL: https://biblio-online.ru/book/analiz-finansovoy-otchetnosti-konsolidirovannyy-biznes-430899 (дата обращения: 11.01.2019).</w:t>
      </w:r>
    </w:p>
    <w:p w:rsidR="003A749A" w:rsidRPr="003A749A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Кулагина, Н. А. Анализ и диагностика финансово-хозяйственной деятельности предприятия. Практикум : учеб. пособие для академического бакалавриата / Н. А. Кулагина. — 2-е изд., перераб. и доп. — Москва : Издательство Юрайт, 2019. — 135 с. — (Серия : Бакалавр. Академический курс). — ISBN 978-5-534-07835-0. — Текст : электронный // ЭБС Юрайт [сайт]. — URL: https://biblio-online.ru/book/analiz-i-diagnostika-finansovo-hozyaystvennoy-deyatelnosti-predpriyatiya-praktikum-438609 (дата обращения: 11.01.2019).</w:t>
      </w:r>
    </w:p>
    <w:p w:rsidR="003A749A" w:rsidRPr="003A749A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Литвинова, Н.Г. Основы теории экономического анализа [Электронный ресурс] : учеб. пособие — Электрон. дан. — Москва : Финансы и статистика, 2010. — 96 с. — Режим доступа: https://e.lanbook.com/book/1040. — Загл. с экрана.</w:t>
      </w:r>
    </w:p>
    <w:p w:rsidR="003A749A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lastRenderedPageBreak/>
        <w:t>Румянцева, Е. Е. Экономический анализ: учебник и практикум для академического бакалавриата / Е. Е. Румянцева. — Москва : Издательство Юрайт, 2019. — 381 с. — (Серия : Бакалавр. Академический курс). — ISBN 978-5-534-01375-7. — Текст : электронный // ЭБС Юрайт [сайт]. — URL: https://biblio-online.ru/book/ekonomicheskiy-analiz-433329 (дата обращения: 11.01.2019).</w:t>
      </w:r>
    </w:p>
    <w:p w:rsidR="003A749A" w:rsidRPr="003A749A" w:rsidRDefault="003A749A" w:rsidP="00504850">
      <w:pPr>
        <w:pStyle w:val="af9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Турманидзе, Т.У. Финансовый анализ хозяйственной деятельности предприятия [Электронный ресурс] : учеб. пособие — Электрон. дан. — Москва : Финансы и статистика, 2008. — 224 с. — Режим доступа: https://e.lanbook.com/reader/book/5371/#213 — Загл. с экрана.  </w:t>
      </w:r>
    </w:p>
    <w:p w:rsidR="003A749A" w:rsidRPr="003A749A" w:rsidRDefault="003A749A" w:rsidP="003A749A">
      <w:pPr>
        <w:pStyle w:val="aff0"/>
        <w:widowControl w:val="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Шадрина, Г. В. Управленческий и финансовый анализ: учебник и практикум для академического бакалавриата / Г. В. Шадрина. — Москва : Издательство Юрайт, 2019. — 316 с. — (Серия : Бакалавр. Академический курс. Модуль). — ISBN 978-5-534-01284-2. — Текст : электронный // ЭБС Юрайт [сайт]. — URL: https://biblio-online.ru/book/upravlencheskiy-i-finansovyy-analiz-437570 (дата обращения: 11.01.2019).</w:t>
      </w:r>
    </w:p>
    <w:p w:rsidR="003A749A" w:rsidRPr="003A749A" w:rsidRDefault="003A749A" w:rsidP="00433889">
      <w:pPr>
        <w:pStyle w:val="aff0"/>
        <w:widowControl w:val="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>Шадрина, Г. В. Экономический анализ : учебник и практикум для академического бакалавриата / Г. В. Шадрина. — 2-е изд., перераб. и доп. — Москва : Издательство Юрайт, 2019. — 431 с. — (Серия : Бакалавр. Академический курс). — ISBN 978-5-534-04115-6. — Текст : электронный // ЭБС Юрайт [сайт]. — URL: https://biblio-online.ru/book/ekonomicheskiy-analiz-432155 (дата обращения: 11.01.2019).</w:t>
      </w:r>
    </w:p>
    <w:p w:rsidR="005C3456" w:rsidRDefault="005C3456" w:rsidP="004338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C3456" w:rsidRDefault="005C3456" w:rsidP="00433889">
      <w:pPr>
        <w:ind w:firstLine="851"/>
        <w:jc w:val="both"/>
        <w:rPr>
          <w:bCs/>
          <w:sz w:val="28"/>
          <w:szCs w:val="28"/>
        </w:rPr>
      </w:pPr>
      <w:r w:rsidRPr="00DF143C">
        <w:rPr>
          <w:bCs/>
          <w:sz w:val="28"/>
          <w:szCs w:val="28"/>
        </w:rPr>
        <w:t>При освоении данной дисциплины нормативно-правовая документация не используется</w:t>
      </w:r>
      <w:r>
        <w:rPr>
          <w:bCs/>
          <w:sz w:val="28"/>
          <w:szCs w:val="28"/>
        </w:rPr>
        <w:t>.</w:t>
      </w:r>
    </w:p>
    <w:p w:rsidR="005C3456" w:rsidRPr="00EF5DFF" w:rsidRDefault="005C3456" w:rsidP="003D728A">
      <w:pPr>
        <w:ind w:firstLine="851"/>
        <w:jc w:val="both"/>
        <w:rPr>
          <w:bCs/>
          <w:sz w:val="12"/>
          <w:szCs w:val="12"/>
        </w:rPr>
      </w:pPr>
    </w:p>
    <w:p w:rsidR="005C3456" w:rsidRPr="009101EA" w:rsidRDefault="005C3456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5C3456" w:rsidRDefault="005C3456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F9040F">
        <w:rPr>
          <w:bCs/>
          <w:sz w:val="28"/>
          <w:szCs w:val="28"/>
          <w:lang w:eastAsia="en-US"/>
        </w:rPr>
        <w:t>Анализ финансовой отчетности :метод.указания к отд. видам занятий для студентов очной формы обучения и задания по выполнению контрол. работы для студентов заоч</w:t>
      </w:r>
      <w:r>
        <w:rPr>
          <w:bCs/>
          <w:sz w:val="28"/>
          <w:szCs w:val="28"/>
          <w:lang w:eastAsia="en-US"/>
        </w:rPr>
        <w:t>. формы обучения / ПГУПС, каф. «Бух.учет и аудит»</w:t>
      </w:r>
      <w:r w:rsidRPr="00F9040F">
        <w:rPr>
          <w:bCs/>
          <w:sz w:val="28"/>
          <w:szCs w:val="28"/>
          <w:lang w:eastAsia="en-US"/>
        </w:rPr>
        <w:t xml:space="preserve"> ; сост. Л. А. Шубенцева. - СПб. : ПГУПС, 2011. - 24 с.</w:t>
      </w:r>
    </w:p>
    <w:p w:rsidR="005C3456" w:rsidRPr="00EF5DFF" w:rsidRDefault="005C3456" w:rsidP="003D728A">
      <w:pPr>
        <w:ind w:firstLine="851"/>
        <w:jc w:val="both"/>
        <w:rPr>
          <w:bCs/>
          <w:sz w:val="12"/>
          <w:szCs w:val="12"/>
        </w:rPr>
      </w:pPr>
    </w:p>
    <w:p w:rsidR="005C3456" w:rsidRDefault="005C3456" w:rsidP="003D728A">
      <w:pPr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C3456" w:rsidRPr="00433889" w:rsidRDefault="005C3456" w:rsidP="003D728A">
      <w:pPr>
        <w:jc w:val="center"/>
        <w:rPr>
          <w:b/>
          <w:bCs/>
          <w:sz w:val="16"/>
          <w:szCs w:val="16"/>
        </w:rPr>
      </w:pPr>
    </w:p>
    <w:p w:rsidR="005C3456" w:rsidRPr="00767AF6" w:rsidRDefault="005C3456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67AF6">
        <w:rPr>
          <w:bCs/>
          <w:sz w:val="28"/>
          <w:szCs w:val="28"/>
        </w:rPr>
        <w:t>.</w:t>
      </w:r>
      <w:r w:rsidRPr="00767AF6">
        <w:rPr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ресурс]. Режим доступа: http://docs.cntd.ru/ - Загл. с экрана;</w:t>
      </w:r>
    </w:p>
    <w:p w:rsidR="005C3456" w:rsidRPr="00767AF6" w:rsidRDefault="005C3456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67AF6">
        <w:rPr>
          <w:bCs/>
          <w:sz w:val="28"/>
          <w:szCs w:val="28"/>
        </w:rPr>
        <w:t>.</w:t>
      </w:r>
      <w:r w:rsidRPr="00767AF6">
        <w:rPr>
          <w:bCs/>
          <w:sz w:val="28"/>
          <w:szCs w:val="28"/>
        </w:rPr>
        <w:tab/>
        <w:t>Нормативно-правовая база Консультант Плюс / Некоммерческая интернет-версия [Электронный ресурс]. Режим доступа: http://base.consultant.ru/ - Загл. с экрана;</w:t>
      </w:r>
    </w:p>
    <w:p w:rsidR="005C3456" w:rsidRDefault="005C3456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67AF6">
        <w:rPr>
          <w:bCs/>
          <w:sz w:val="28"/>
          <w:szCs w:val="28"/>
        </w:rPr>
        <w:t>.</w:t>
      </w:r>
      <w:r w:rsidRPr="00767AF6">
        <w:rPr>
          <w:bCs/>
          <w:sz w:val="28"/>
          <w:szCs w:val="28"/>
        </w:rPr>
        <w:tab/>
        <w:t>Научно-техническая библиотека ПГУПС [Электронный ресурс]. Режим доступа: http://library.pgups.ru/ - Загл. с экрана;</w:t>
      </w:r>
    </w:p>
    <w:p w:rsidR="005C3456" w:rsidRDefault="005C3456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74D42">
        <w:rPr>
          <w:bCs/>
          <w:sz w:val="28"/>
          <w:szCs w:val="28"/>
        </w:rPr>
        <w:t>Сайт журнала «Финансовый директор» [Электронный ресурс]-Режим доступа</w:t>
      </w:r>
      <w:r w:rsidRPr="00E76A8E">
        <w:rPr>
          <w:bCs/>
          <w:sz w:val="28"/>
          <w:szCs w:val="28"/>
        </w:rPr>
        <w:t xml:space="preserve">: </w:t>
      </w:r>
      <w:hyperlink r:id="rId10" w:history="1">
        <w:r w:rsidRPr="00E76A8E">
          <w:rPr>
            <w:rStyle w:val="af8"/>
            <w:bCs/>
            <w:color w:val="auto"/>
            <w:sz w:val="28"/>
            <w:szCs w:val="28"/>
            <w:u w:val="none"/>
          </w:rPr>
          <w:t>http://</w:t>
        </w:r>
        <w:r w:rsidRPr="00E76A8E">
          <w:rPr>
            <w:rStyle w:val="af8"/>
            <w:bCs/>
            <w:color w:val="auto"/>
            <w:sz w:val="28"/>
            <w:szCs w:val="28"/>
            <w:u w:val="none"/>
            <w:lang w:val="de-DE"/>
          </w:rPr>
          <w:t>fd</w:t>
        </w:r>
        <w:r w:rsidRPr="00E76A8E">
          <w:rPr>
            <w:rStyle w:val="af8"/>
            <w:bCs/>
            <w:color w:val="auto"/>
            <w:sz w:val="28"/>
            <w:szCs w:val="28"/>
            <w:u w:val="none"/>
          </w:rPr>
          <w:t>.ru/</w:t>
        </w:r>
      </w:hyperlink>
      <w:r>
        <w:rPr>
          <w:bCs/>
          <w:sz w:val="28"/>
          <w:szCs w:val="28"/>
        </w:rPr>
        <w:t>, свободный;</w:t>
      </w:r>
    </w:p>
    <w:p w:rsidR="005C3456" w:rsidRPr="00756B35" w:rsidRDefault="005C3456" w:rsidP="0058392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756B35">
        <w:rPr>
          <w:bCs/>
          <w:sz w:val="28"/>
          <w:szCs w:val="28"/>
        </w:rPr>
        <w:t xml:space="preserve">.Электронно-библиотечная система ibooks.ru [Электронный ресурс] - Режим доступа: http://ibooks.ru/ - Загл. с экрана; </w:t>
      </w:r>
    </w:p>
    <w:p w:rsidR="005C3456" w:rsidRPr="00756B35" w:rsidRDefault="005C3456" w:rsidP="0058392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56B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56B35">
        <w:rPr>
          <w:bCs/>
          <w:sz w:val="28"/>
          <w:szCs w:val="28"/>
        </w:rPr>
        <w:t xml:space="preserve">Электронно-библиотечная система ЛАНЬ [Электронный ресурс] - Режим доступа: https://e.lanbook.com/books - Загл. с экрана; </w:t>
      </w:r>
    </w:p>
    <w:p w:rsidR="005C3456" w:rsidRPr="00756B35" w:rsidRDefault="005C3456" w:rsidP="0058392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56B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56B35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 - Режим доступа: http://sdo.pgups.ru. </w:t>
      </w:r>
    </w:p>
    <w:p w:rsidR="005C3456" w:rsidRPr="00433889" w:rsidRDefault="005C3456" w:rsidP="00433889">
      <w:pPr>
        <w:tabs>
          <w:tab w:val="left" w:pos="1418"/>
        </w:tabs>
        <w:ind w:left="851"/>
        <w:jc w:val="both"/>
        <w:rPr>
          <w:bCs/>
          <w:sz w:val="16"/>
          <w:szCs w:val="16"/>
        </w:rPr>
      </w:pPr>
    </w:p>
    <w:p w:rsidR="005C3456" w:rsidRDefault="005C3456" w:rsidP="0043388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6338D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C3456" w:rsidRPr="00433889" w:rsidRDefault="005C3456" w:rsidP="00433889">
      <w:pPr>
        <w:ind w:firstLine="567"/>
        <w:rPr>
          <w:sz w:val="16"/>
          <w:szCs w:val="16"/>
        </w:rPr>
      </w:pPr>
    </w:p>
    <w:p w:rsidR="005C3456" w:rsidRPr="000D6E41" w:rsidRDefault="005C3456" w:rsidP="003D728A">
      <w:pPr>
        <w:ind w:firstLine="851"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Порядок изучения дисциплины следующий:</w:t>
      </w:r>
    </w:p>
    <w:p w:rsidR="005C3456" w:rsidRPr="000D6E41" w:rsidRDefault="005C3456" w:rsidP="003D728A">
      <w:pPr>
        <w:widowControl w:val="0"/>
        <w:numPr>
          <w:ilvl w:val="0"/>
          <w:numId w:val="9"/>
        </w:num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C3456" w:rsidRPr="000D6E41" w:rsidRDefault="005C3456" w:rsidP="003D728A">
      <w:pPr>
        <w:widowControl w:val="0"/>
        <w:numPr>
          <w:ilvl w:val="0"/>
          <w:numId w:val="9"/>
        </w:num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C3456" w:rsidRDefault="005C3456" w:rsidP="003D728A">
      <w:pPr>
        <w:widowControl w:val="0"/>
        <w:numPr>
          <w:ilvl w:val="0"/>
          <w:numId w:val="9"/>
        </w:num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C3456" w:rsidRPr="00433889" w:rsidRDefault="005C3456" w:rsidP="003D728A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16"/>
          <w:szCs w:val="16"/>
        </w:rPr>
      </w:pPr>
    </w:p>
    <w:p w:rsidR="005C3456" w:rsidRPr="00D2714B" w:rsidRDefault="005C3456" w:rsidP="003D728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C3456" w:rsidRPr="00433889" w:rsidRDefault="005C3456" w:rsidP="003D728A">
      <w:pPr>
        <w:ind w:firstLine="851"/>
        <w:jc w:val="both"/>
        <w:rPr>
          <w:bCs/>
          <w:sz w:val="16"/>
          <w:szCs w:val="16"/>
        </w:rPr>
      </w:pPr>
    </w:p>
    <w:p w:rsidR="005C3456" w:rsidRPr="005B55F0" w:rsidRDefault="005C3456" w:rsidP="003D728A">
      <w:pPr>
        <w:ind w:firstLine="851"/>
        <w:jc w:val="both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C3456" w:rsidRPr="005B55F0" w:rsidRDefault="005C3456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55F0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5C3456" w:rsidRPr="005B55F0" w:rsidRDefault="005C3456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55F0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 xml:space="preserve"> </w:t>
      </w:r>
      <w:r w:rsidRPr="005B55F0">
        <w:rPr>
          <w:bCs/>
          <w:sz w:val="28"/>
          <w:szCs w:val="28"/>
        </w:rPr>
        <w:t>материалов, учебные видеокейсы);</w:t>
      </w:r>
    </w:p>
    <w:p w:rsidR="005C3456" w:rsidRPr="005B55F0" w:rsidRDefault="005C3456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55F0">
        <w:rPr>
          <w:bCs/>
          <w:sz w:val="28"/>
          <w:szCs w:val="28"/>
        </w:rPr>
        <w:t>перечень Интернет-сервисов и электронных ресурсов (поисковые</w:t>
      </w:r>
      <w:r>
        <w:rPr>
          <w:bCs/>
          <w:sz w:val="28"/>
          <w:szCs w:val="28"/>
        </w:rPr>
        <w:t xml:space="preserve"> </w:t>
      </w:r>
      <w:r w:rsidRPr="005B55F0">
        <w:rPr>
          <w:bCs/>
          <w:sz w:val="28"/>
          <w:szCs w:val="28"/>
        </w:rPr>
        <w:t>системы, электронная почта, профессиональные и учебно-методические материалы).</w:t>
      </w:r>
    </w:p>
    <w:p w:rsidR="005C3456" w:rsidRPr="00E76A8E" w:rsidRDefault="005C3456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2129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1" w:history="1">
        <w:r w:rsidRPr="00E76A8E">
          <w:rPr>
            <w:rStyle w:val="af8"/>
            <w:bCs/>
            <w:color w:val="auto"/>
            <w:sz w:val="28"/>
            <w:szCs w:val="28"/>
            <w:u w:val="none"/>
          </w:rPr>
          <w:t>http://sdo.pgups</w:t>
        </w:r>
      </w:hyperlink>
      <w:r w:rsidRPr="00E76A8E">
        <w:rPr>
          <w:bCs/>
          <w:sz w:val="28"/>
          <w:szCs w:val="28"/>
        </w:rPr>
        <w:t>.</w:t>
      </w:r>
    </w:p>
    <w:p w:rsidR="005C3456" w:rsidRDefault="005C3456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</w:t>
      </w:r>
      <w:r w:rsidRPr="000D6E4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обеспечения:</w:t>
      </w:r>
    </w:p>
    <w:p w:rsidR="00EF5DFF" w:rsidRPr="000D6E41" w:rsidRDefault="00EF5DFF" w:rsidP="003D728A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p w:rsidR="005C3456" w:rsidRPr="000D6E41" w:rsidRDefault="00EF5DFF" w:rsidP="00B65300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bCs/>
          <w:sz w:val="28"/>
          <w:szCs w:val="28"/>
          <w:lang w:val="en-US"/>
        </w:rPr>
      </w:pPr>
      <w:r w:rsidRPr="00B65300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93BB75D" wp14:editId="62F647EB">
            <wp:simplePos x="0" y="0"/>
            <wp:positionH relativeFrom="column">
              <wp:posOffset>-156210</wp:posOffset>
            </wp:positionH>
            <wp:positionV relativeFrom="paragraph">
              <wp:posOffset>11430</wp:posOffset>
            </wp:positionV>
            <wp:extent cx="6356064" cy="87439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64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56" w:rsidRPr="000D6E41">
        <w:rPr>
          <w:bCs/>
          <w:sz w:val="28"/>
          <w:szCs w:val="28"/>
          <w:lang w:val="en-US"/>
        </w:rPr>
        <w:t>Microsoft Windows 7;</w:t>
      </w:r>
    </w:p>
    <w:p w:rsidR="005C3456" w:rsidRPr="00B54F63" w:rsidRDefault="005C3456" w:rsidP="00583929">
      <w:pPr>
        <w:pStyle w:val="aff0"/>
        <w:numPr>
          <w:ilvl w:val="0"/>
          <w:numId w:val="11"/>
        </w:numPr>
        <w:rPr>
          <w:sz w:val="28"/>
          <w:szCs w:val="28"/>
        </w:rPr>
      </w:pPr>
      <w:r w:rsidRPr="00B54F63">
        <w:rPr>
          <w:sz w:val="28"/>
          <w:szCs w:val="28"/>
        </w:rPr>
        <w:t xml:space="preserve">MicrosoftOfficeProfessional 2013; </w:t>
      </w:r>
    </w:p>
    <w:p w:rsidR="005C3456" w:rsidRPr="00B54F63" w:rsidRDefault="005C3456" w:rsidP="00583929">
      <w:pPr>
        <w:pStyle w:val="aff0"/>
        <w:numPr>
          <w:ilvl w:val="0"/>
          <w:numId w:val="11"/>
        </w:numPr>
        <w:rPr>
          <w:sz w:val="28"/>
          <w:szCs w:val="28"/>
        </w:rPr>
      </w:pPr>
      <w:r w:rsidRPr="00B54F63">
        <w:rPr>
          <w:sz w:val="28"/>
          <w:szCs w:val="28"/>
        </w:rPr>
        <w:t xml:space="preserve">системы промежуточного и итогового тестирования; </w:t>
      </w:r>
    </w:p>
    <w:p w:rsidR="005C3456" w:rsidRPr="00B54F63" w:rsidRDefault="005C3456" w:rsidP="00433889">
      <w:pPr>
        <w:pStyle w:val="aff0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B54F63">
        <w:rPr>
          <w:sz w:val="28"/>
          <w:szCs w:val="28"/>
        </w:rPr>
        <w:t xml:space="preserve">информационно - справочные системы «КонсультантПлюс» и «Гарант». </w:t>
      </w:r>
    </w:p>
    <w:p w:rsidR="005C3456" w:rsidRPr="000D6E41" w:rsidRDefault="005C3456" w:rsidP="00433889">
      <w:pPr>
        <w:ind w:firstLine="851"/>
        <w:jc w:val="center"/>
        <w:rPr>
          <w:bCs/>
          <w:sz w:val="28"/>
          <w:szCs w:val="28"/>
        </w:rPr>
      </w:pPr>
      <w:r w:rsidRPr="000D6E4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C3456" w:rsidRPr="000D6E41" w:rsidRDefault="005C3456" w:rsidP="00433889">
      <w:pPr>
        <w:ind w:firstLine="851"/>
        <w:jc w:val="both"/>
        <w:rPr>
          <w:bCs/>
          <w:sz w:val="28"/>
          <w:szCs w:val="28"/>
        </w:rPr>
      </w:pPr>
    </w:p>
    <w:p w:rsidR="005C3456" w:rsidRPr="005B55F0" w:rsidRDefault="005C3456" w:rsidP="003D728A">
      <w:pPr>
        <w:shd w:val="clear" w:color="auto" w:fill="FFFFFF"/>
        <w:ind w:firstLine="858"/>
        <w:jc w:val="both"/>
        <w:rPr>
          <w:sz w:val="28"/>
          <w:szCs w:val="28"/>
        </w:rPr>
      </w:pPr>
      <w:r w:rsidRPr="005B55F0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5B55F0">
        <w:rPr>
          <w:bCs/>
          <w:spacing w:val="-4"/>
          <w:sz w:val="28"/>
          <w:szCs w:val="28"/>
        </w:rPr>
        <w:t xml:space="preserve">38.03.01 </w:t>
      </w:r>
      <w:r>
        <w:rPr>
          <w:bCs/>
          <w:spacing w:val="-4"/>
          <w:sz w:val="28"/>
          <w:szCs w:val="28"/>
        </w:rPr>
        <w:t>«</w:t>
      </w:r>
      <w:r w:rsidRPr="005B55F0">
        <w:rPr>
          <w:bCs/>
          <w:spacing w:val="-4"/>
          <w:sz w:val="28"/>
          <w:szCs w:val="28"/>
        </w:rPr>
        <w:t>Экономика</w:t>
      </w:r>
      <w:r>
        <w:rPr>
          <w:bCs/>
          <w:spacing w:val="-4"/>
          <w:sz w:val="28"/>
          <w:szCs w:val="28"/>
        </w:rPr>
        <w:t>»</w:t>
      </w:r>
      <w:r w:rsidRPr="005B55F0">
        <w:rPr>
          <w:sz w:val="28"/>
          <w:szCs w:val="28"/>
        </w:rPr>
        <w:t xml:space="preserve">, </w:t>
      </w:r>
      <w:r w:rsidRPr="005B55F0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5C3456" w:rsidRPr="005B55F0" w:rsidRDefault="005C3456" w:rsidP="003D728A">
      <w:pPr>
        <w:ind w:firstLine="709"/>
        <w:jc w:val="both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>Она содержит:</w:t>
      </w:r>
    </w:p>
    <w:p w:rsidR="005C3456" w:rsidRPr="00B46498" w:rsidRDefault="005C3456" w:rsidP="00B0110F">
      <w:pPr>
        <w:widowControl w:val="0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t xml:space="preserve">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</w:t>
      </w:r>
      <w:r w:rsidRPr="005B55F0">
        <w:rPr>
          <w:bCs/>
          <w:sz w:val="28"/>
          <w:szCs w:val="28"/>
        </w:rPr>
        <w:t>;</w:t>
      </w:r>
    </w:p>
    <w:p w:rsidR="005C3456" w:rsidRPr="005B55F0" w:rsidRDefault="005C3456" w:rsidP="00243F91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лабораторных работ</w:t>
      </w:r>
      <w:r w:rsidRPr="005B55F0">
        <w:rPr>
          <w:bCs/>
          <w:sz w:val="28"/>
          <w:szCs w:val="28"/>
        </w:rPr>
        <w:t>, укомплектованных,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5C3456" w:rsidRPr="005B55F0" w:rsidRDefault="005C3456" w:rsidP="003D728A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помещения для проведения </w:t>
      </w:r>
      <w:r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5C3456" w:rsidRPr="00C52654" w:rsidRDefault="005C3456" w:rsidP="00D74C30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5C3456" w:rsidRDefault="005C3456" w:rsidP="00D74C30">
      <w:pPr>
        <w:ind w:firstLine="851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C3456" w:rsidRDefault="005C3456" w:rsidP="00D74C30">
      <w:pPr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433889" w:rsidRDefault="00433889" w:rsidP="00D74C30">
      <w:pPr>
        <w:ind w:firstLine="851"/>
        <w:jc w:val="both"/>
        <w:rPr>
          <w:bCs/>
          <w:sz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510"/>
        <w:gridCol w:w="5954"/>
      </w:tblGrid>
      <w:tr w:rsidR="005C3456" w:rsidRPr="000D6E41" w:rsidTr="00723C19">
        <w:tc>
          <w:tcPr>
            <w:tcW w:w="3510" w:type="dxa"/>
          </w:tcPr>
          <w:p w:rsidR="005C3456" w:rsidRDefault="005C3456" w:rsidP="00683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</w:t>
            </w:r>
          </w:p>
          <w:p w:rsidR="005C3456" w:rsidRDefault="005C3456" w:rsidP="00683E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доцент                                                                     </w:t>
            </w:r>
          </w:p>
          <w:p w:rsidR="005C3456" w:rsidRPr="000D6E41" w:rsidRDefault="005C3456" w:rsidP="000E613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</w:t>
            </w:r>
            <w:r w:rsidR="00BE4577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 xml:space="preserve"> 201</w:t>
            </w:r>
            <w:r w:rsidR="00BE45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954" w:type="dxa"/>
          </w:tcPr>
          <w:p w:rsidR="005C3456" w:rsidRDefault="005C3456" w:rsidP="00683EC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C3456" w:rsidRPr="000D6E41" w:rsidRDefault="005C3456" w:rsidP="00723C1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Половникова Н.А</w:t>
            </w:r>
          </w:p>
        </w:tc>
      </w:tr>
      <w:tr w:rsidR="005C3456" w:rsidRPr="000D6E41" w:rsidTr="00723C19">
        <w:tc>
          <w:tcPr>
            <w:tcW w:w="3510" w:type="dxa"/>
          </w:tcPr>
          <w:p w:rsidR="005C3456" w:rsidRPr="00D2714B" w:rsidRDefault="005C3456" w:rsidP="003C71B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C3456" w:rsidRPr="000D6E41" w:rsidRDefault="005C3456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C3456" w:rsidRPr="00601231" w:rsidRDefault="005C3456" w:rsidP="003C71B3">
      <w:pPr>
        <w:rPr>
          <w:sz w:val="28"/>
          <w:szCs w:val="28"/>
        </w:rPr>
      </w:pPr>
    </w:p>
    <w:p w:rsidR="005C3456" w:rsidRDefault="005C3456" w:rsidP="003C71B3">
      <w:pPr>
        <w:jc w:val="both"/>
        <w:rPr>
          <w:bCs/>
          <w:sz w:val="28"/>
          <w:szCs w:val="28"/>
        </w:rPr>
      </w:pPr>
    </w:p>
    <w:sectPr w:rsidR="005C3456" w:rsidSect="00147340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52" w:rsidRDefault="00123C52" w:rsidP="00FC1BEB">
      <w:r>
        <w:separator/>
      </w:r>
    </w:p>
  </w:endnote>
  <w:endnote w:type="continuationSeparator" w:id="0">
    <w:p w:rsidR="00123C52" w:rsidRDefault="00123C5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56" w:rsidRDefault="00A276E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F5DFF">
      <w:rPr>
        <w:noProof/>
      </w:rPr>
      <w:t>12</w:t>
    </w:r>
    <w:r>
      <w:rPr>
        <w:noProof/>
      </w:rPr>
      <w:fldChar w:fldCharType="end"/>
    </w:r>
  </w:p>
  <w:p w:rsidR="005C3456" w:rsidRDefault="005C34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52" w:rsidRDefault="00123C52" w:rsidP="00FC1BEB">
      <w:r>
        <w:separator/>
      </w:r>
    </w:p>
  </w:footnote>
  <w:footnote w:type="continuationSeparator" w:id="0">
    <w:p w:rsidR="00123C52" w:rsidRDefault="00123C5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747"/>
    <w:multiLevelType w:val="hybridMultilevel"/>
    <w:tmpl w:val="62224728"/>
    <w:lvl w:ilvl="0" w:tplc="16785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multilevel"/>
    <w:tmpl w:val="EEB0589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 w15:restartNumberingAfterBreak="0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7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8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5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4366A6"/>
    <w:multiLevelType w:val="multilevel"/>
    <w:tmpl w:val="B676660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color w:val="0D0D0D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304"/>
    <w:multiLevelType w:val="hybridMultilevel"/>
    <w:tmpl w:val="1CB6C74E"/>
    <w:lvl w:ilvl="0" w:tplc="7C9C10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4C4B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BCF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7FD"/>
    <w:rsid w:val="00037A8C"/>
    <w:rsid w:val="00037D32"/>
    <w:rsid w:val="00040DFD"/>
    <w:rsid w:val="000413BF"/>
    <w:rsid w:val="00041BFC"/>
    <w:rsid w:val="00042CDB"/>
    <w:rsid w:val="00042D5D"/>
    <w:rsid w:val="0004413D"/>
    <w:rsid w:val="00044494"/>
    <w:rsid w:val="00050D03"/>
    <w:rsid w:val="00051030"/>
    <w:rsid w:val="000516BC"/>
    <w:rsid w:val="00051A6E"/>
    <w:rsid w:val="00052D26"/>
    <w:rsid w:val="000536D3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3A2E"/>
    <w:rsid w:val="000845CA"/>
    <w:rsid w:val="00084647"/>
    <w:rsid w:val="0008545D"/>
    <w:rsid w:val="00085633"/>
    <w:rsid w:val="000858A3"/>
    <w:rsid w:val="00087D75"/>
    <w:rsid w:val="0009003B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DA"/>
    <w:rsid w:val="00096DE0"/>
    <w:rsid w:val="00096F7B"/>
    <w:rsid w:val="00096FAD"/>
    <w:rsid w:val="00097F87"/>
    <w:rsid w:val="000A021F"/>
    <w:rsid w:val="000A0566"/>
    <w:rsid w:val="000A0A93"/>
    <w:rsid w:val="000A11D0"/>
    <w:rsid w:val="000A1413"/>
    <w:rsid w:val="000A1C18"/>
    <w:rsid w:val="000A201A"/>
    <w:rsid w:val="000A2132"/>
    <w:rsid w:val="000A24F6"/>
    <w:rsid w:val="000A3617"/>
    <w:rsid w:val="000A3A9F"/>
    <w:rsid w:val="000A3C19"/>
    <w:rsid w:val="000A49B3"/>
    <w:rsid w:val="000A4C96"/>
    <w:rsid w:val="000A4D03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68B"/>
    <w:rsid w:val="000C57F3"/>
    <w:rsid w:val="000C5BA3"/>
    <w:rsid w:val="000C6D23"/>
    <w:rsid w:val="000C70D3"/>
    <w:rsid w:val="000C7281"/>
    <w:rsid w:val="000C7870"/>
    <w:rsid w:val="000D0084"/>
    <w:rsid w:val="000D013D"/>
    <w:rsid w:val="000D0982"/>
    <w:rsid w:val="000D174A"/>
    <w:rsid w:val="000D1EAE"/>
    <w:rsid w:val="000D36F5"/>
    <w:rsid w:val="000D5ED6"/>
    <w:rsid w:val="000D6165"/>
    <w:rsid w:val="000D64CB"/>
    <w:rsid w:val="000D6E41"/>
    <w:rsid w:val="000D6FF6"/>
    <w:rsid w:val="000E0090"/>
    <w:rsid w:val="000E0CD3"/>
    <w:rsid w:val="000E1E0F"/>
    <w:rsid w:val="000E3696"/>
    <w:rsid w:val="000E4254"/>
    <w:rsid w:val="000E4277"/>
    <w:rsid w:val="000E4EF9"/>
    <w:rsid w:val="000E5810"/>
    <w:rsid w:val="000E6132"/>
    <w:rsid w:val="000E69C8"/>
    <w:rsid w:val="000E7207"/>
    <w:rsid w:val="000E780A"/>
    <w:rsid w:val="000E7E6F"/>
    <w:rsid w:val="000F0750"/>
    <w:rsid w:val="000F08F5"/>
    <w:rsid w:val="000F0961"/>
    <w:rsid w:val="000F0E88"/>
    <w:rsid w:val="000F0F3E"/>
    <w:rsid w:val="000F203D"/>
    <w:rsid w:val="000F22A8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72E"/>
    <w:rsid w:val="0010499E"/>
    <w:rsid w:val="001063D0"/>
    <w:rsid w:val="0010710E"/>
    <w:rsid w:val="0011015B"/>
    <w:rsid w:val="00110361"/>
    <w:rsid w:val="00110E37"/>
    <w:rsid w:val="00110E96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3C52"/>
    <w:rsid w:val="0012478F"/>
    <w:rsid w:val="00125455"/>
    <w:rsid w:val="00125D29"/>
    <w:rsid w:val="00126C31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340"/>
    <w:rsid w:val="00147E8A"/>
    <w:rsid w:val="00150E66"/>
    <w:rsid w:val="00152395"/>
    <w:rsid w:val="00152542"/>
    <w:rsid w:val="00152A29"/>
    <w:rsid w:val="00152D63"/>
    <w:rsid w:val="00153439"/>
    <w:rsid w:val="001549D3"/>
    <w:rsid w:val="00154CA9"/>
    <w:rsid w:val="00154E59"/>
    <w:rsid w:val="00155014"/>
    <w:rsid w:val="001554F5"/>
    <w:rsid w:val="00155C9E"/>
    <w:rsid w:val="00155E90"/>
    <w:rsid w:val="0015622A"/>
    <w:rsid w:val="00156C64"/>
    <w:rsid w:val="00157978"/>
    <w:rsid w:val="001600D0"/>
    <w:rsid w:val="0016108A"/>
    <w:rsid w:val="00161156"/>
    <w:rsid w:val="00162546"/>
    <w:rsid w:val="00162BA5"/>
    <w:rsid w:val="00163082"/>
    <w:rsid w:val="00163509"/>
    <w:rsid w:val="001645A9"/>
    <w:rsid w:val="00164BAF"/>
    <w:rsid w:val="00164EE1"/>
    <w:rsid w:val="00165746"/>
    <w:rsid w:val="00165C5B"/>
    <w:rsid w:val="00165CA3"/>
    <w:rsid w:val="0016686B"/>
    <w:rsid w:val="00166897"/>
    <w:rsid w:val="00166D91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AAC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1E1"/>
    <w:rsid w:val="0018798C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56C"/>
    <w:rsid w:val="001B4E8A"/>
    <w:rsid w:val="001B4FC6"/>
    <w:rsid w:val="001B53A4"/>
    <w:rsid w:val="001B5BBB"/>
    <w:rsid w:val="001B66E9"/>
    <w:rsid w:val="001B7BAE"/>
    <w:rsid w:val="001C05AA"/>
    <w:rsid w:val="001C10A6"/>
    <w:rsid w:val="001C16A8"/>
    <w:rsid w:val="001C199D"/>
    <w:rsid w:val="001C1CF9"/>
    <w:rsid w:val="001C1D13"/>
    <w:rsid w:val="001C2500"/>
    <w:rsid w:val="001C2A41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889"/>
    <w:rsid w:val="001E73EC"/>
    <w:rsid w:val="001E7B3C"/>
    <w:rsid w:val="001F0E0F"/>
    <w:rsid w:val="001F0EAF"/>
    <w:rsid w:val="001F17E6"/>
    <w:rsid w:val="001F18AA"/>
    <w:rsid w:val="001F1B92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1EB"/>
    <w:rsid w:val="0020502C"/>
    <w:rsid w:val="002052DE"/>
    <w:rsid w:val="0020570D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3EF7"/>
    <w:rsid w:val="00225419"/>
    <w:rsid w:val="002257A2"/>
    <w:rsid w:val="002260D7"/>
    <w:rsid w:val="00226D7D"/>
    <w:rsid w:val="00226F4F"/>
    <w:rsid w:val="0022714B"/>
    <w:rsid w:val="00227280"/>
    <w:rsid w:val="002306D7"/>
    <w:rsid w:val="002317CC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2B8"/>
    <w:rsid w:val="00243F91"/>
    <w:rsid w:val="00244A80"/>
    <w:rsid w:val="00245363"/>
    <w:rsid w:val="002455FD"/>
    <w:rsid w:val="00245C2D"/>
    <w:rsid w:val="00245FB8"/>
    <w:rsid w:val="002469B5"/>
    <w:rsid w:val="00246A9E"/>
    <w:rsid w:val="00246F52"/>
    <w:rsid w:val="00250734"/>
    <w:rsid w:val="00250B27"/>
    <w:rsid w:val="00251B91"/>
    <w:rsid w:val="00251F71"/>
    <w:rsid w:val="00252FDF"/>
    <w:rsid w:val="0025311F"/>
    <w:rsid w:val="00253445"/>
    <w:rsid w:val="00253728"/>
    <w:rsid w:val="002538D4"/>
    <w:rsid w:val="00253EE9"/>
    <w:rsid w:val="00253EF3"/>
    <w:rsid w:val="002542DC"/>
    <w:rsid w:val="0025439B"/>
    <w:rsid w:val="002546D3"/>
    <w:rsid w:val="002549C2"/>
    <w:rsid w:val="00255D99"/>
    <w:rsid w:val="0025614C"/>
    <w:rsid w:val="00257348"/>
    <w:rsid w:val="00257D28"/>
    <w:rsid w:val="00260597"/>
    <w:rsid w:val="00261906"/>
    <w:rsid w:val="002619E2"/>
    <w:rsid w:val="00261F5D"/>
    <w:rsid w:val="002634E6"/>
    <w:rsid w:val="00263CCB"/>
    <w:rsid w:val="00263F4C"/>
    <w:rsid w:val="002648D6"/>
    <w:rsid w:val="00265763"/>
    <w:rsid w:val="002670B9"/>
    <w:rsid w:val="0026729F"/>
    <w:rsid w:val="002679EB"/>
    <w:rsid w:val="00270EE1"/>
    <w:rsid w:val="00271341"/>
    <w:rsid w:val="002724A8"/>
    <w:rsid w:val="002732E7"/>
    <w:rsid w:val="002744AD"/>
    <w:rsid w:val="00274D0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666"/>
    <w:rsid w:val="00286D02"/>
    <w:rsid w:val="00286F2B"/>
    <w:rsid w:val="002876CC"/>
    <w:rsid w:val="0029037F"/>
    <w:rsid w:val="0029067F"/>
    <w:rsid w:val="00290E94"/>
    <w:rsid w:val="00291CE0"/>
    <w:rsid w:val="00291DED"/>
    <w:rsid w:val="00291FA6"/>
    <w:rsid w:val="002921EF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DE5"/>
    <w:rsid w:val="002A4DA2"/>
    <w:rsid w:val="002A66BD"/>
    <w:rsid w:val="002B0391"/>
    <w:rsid w:val="002B051F"/>
    <w:rsid w:val="002B0AA7"/>
    <w:rsid w:val="002B0CE1"/>
    <w:rsid w:val="002B17F1"/>
    <w:rsid w:val="002B25CE"/>
    <w:rsid w:val="002B291C"/>
    <w:rsid w:val="002B3F47"/>
    <w:rsid w:val="002B5987"/>
    <w:rsid w:val="002B7036"/>
    <w:rsid w:val="002B738C"/>
    <w:rsid w:val="002B76A7"/>
    <w:rsid w:val="002B7DD6"/>
    <w:rsid w:val="002C089E"/>
    <w:rsid w:val="002C1368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7D"/>
    <w:rsid w:val="002C7C86"/>
    <w:rsid w:val="002D063F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E0311"/>
    <w:rsid w:val="002E0570"/>
    <w:rsid w:val="002E087F"/>
    <w:rsid w:val="002E0F31"/>
    <w:rsid w:val="002E16E3"/>
    <w:rsid w:val="002E191E"/>
    <w:rsid w:val="002E1CA3"/>
    <w:rsid w:val="002E21D1"/>
    <w:rsid w:val="002E2DAB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8A"/>
    <w:rsid w:val="002F4920"/>
    <w:rsid w:val="002F6162"/>
    <w:rsid w:val="002F6259"/>
    <w:rsid w:val="002F72CE"/>
    <w:rsid w:val="002F7FA1"/>
    <w:rsid w:val="00300235"/>
    <w:rsid w:val="00302D96"/>
    <w:rsid w:val="0030326C"/>
    <w:rsid w:val="00303CA9"/>
    <w:rsid w:val="0030422A"/>
    <w:rsid w:val="00304733"/>
    <w:rsid w:val="00306514"/>
    <w:rsid w:val="00310D76"/>
    <w:rsid w:val="003114B5"/>
    <w:rsid w:val="00311D96"/>
    <w:rsid w:val="00311DB2"/>
    <w:rsid w:val="00312E1F"/>
    <w:rsid w:val="00312ED2"/>
    <w:rsid w:val="00313AC1"/>
    <w:rsid w:val="00315EF4"/>
    <w:rsid w:val="00316345"/>
    <w:rsid w:val="003166DC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F9B"/>
    <w:rsid w:val="0032743B"/>
    <w:rsid w:val="00330820"/>
    <w:rsid w:val="00331496"/>
    <w:rsid w:val="00331968"/>
    <w:rsid w:val="00332B6C"/>
    <w:rsid w:val="00332BBE"/>
    <w:rsid w:val="0033383B"/>
    <w:rsid w:val="00336BEE"/>
    <w:rsid w:val="00337198"/>
    <w:rsid w:val="003375C0"/>
    <w:rsid w:val="003405A4"/>
    <w:rsid w:val="00340B87"/>
    <w:rsid w:val="00342455"/>
    <w:rsid w:val="00342C0C"/>
    <w:rsid w:val="00342D9F"/>
    <w:rsid w:val="0034424A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674"/>
    <w:rsid w:val="0035226D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00"/>
    <w:rsid w:val="003636D8"/>
    <w:rsid w:val="00364A21"/>
    <w:rsid w:val="00365305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05B"/>
    <w:rsid w:val="00373257"/>
    <w:rsid w:val="0037371D"/>
    <w:rsid w:val="00373C29"/>
    <w:rsid w:val="00374093"/>
    <w:rsid w:val="0037416D"/>
    <w:rsid w:val="003741EC"/>
    <w:rsid w:val="00375412"/>
    <w:rsid w:val="00376B31"/>
    <w:rsid w:val="00377B84"/>
    <w:rsid w:val="00380522"/>
    <w:rsid w:val="00380E09"/>
    <w:rsid w:val="00381AC5"/>
    <w:rsid w:val="00382BCE"/>
    <w:rsid w:val="00383E7A"/>
    <w:rsid w:val="003848CD"/>
    <w:rsid w:val="00384915"/>
    <w:rsid w:val="0038532A"/>
    <w:rsid w:val="00385AC0"/>
    <w:rsid w:val="003866F6"/>
    <w:rsid w:val="003867A7"/>
    <w:rsid w:val="0038765B"/>
    <w:rsid w:val="00387F32"/>
    <w:rsid w:val="003903B8"/>
    <w:rsid w:val="00391500"/>
    <w:rsid w:val="00391B9B"/>
    <w:rsid w:val="003936D3"/>
    <w:rsid w:val="00393FB3"/>
    <w:rsid w:val="0039402E"/>
    <w:rsid w:val="0039484A"/>
    <w:rsid w:val="003949D9"/>
    <w:rsid w:val="0039584A"/>
    <w:rsid w:val="0039604D"/>
    <w:rsid w:val="00396D9B"/>
    <w:rsid w:val="00396F73"/>
    <w:rsid w:val="0039706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9A"/>
    <w:rsid w:val="003A79D7"/>
    <w:rsid w:val="003B0140"/>
    <w:rsid w:val="003B1186"/>
    <w:rsid w:val="003B1573"/>
    <w:rsid w:val="003B251B"/>
    <w:rsid w:val="003B268C"/>
    <w:rsid w:val="003B3252"/>
    <w:rsid w:val="003B4359"/>
    <w:rsid w:val="003B4544"/>
    <w:rsid w:val="003B4B0F"/>
    <w:rsid w:val="003B6174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B3"/>
    <w:rsid w:val="003C775B"/>
    <w:rsid w:val="003C7D4F"/>
    <w:rsid w:val="003D0A1B"/>
    <w:rsid w:val="003D2877"/>
    <w:rsid w:val="003D3896"/>
    <w:rsid w:val="003D3F5A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28A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3CA"/>
    <w:rsid w:val="003F6E20"/>
    <w:rsid w:val="003F73AF"/>
    <w:rsid w:val="004000BE"/>
    <w:rsid w:val="00400343"/>
    <w:rsid w:val="00400FD9"/>
    <w:rsid w:val="00401A22"/>
    <w:rsid w:val="00401C51"/>
    <w:rsid w:val="004025C2"/>
    <w:rsid w:val="004038A9"/>
    <w:rsid w:val="00404AE9"/>
    <w:rsid w:val="004055E0"/>
    <w:rsid w:val="00405995"/>
    <w:rsid w:val="0040775C"/>
    <w:rsid w:val="004077C9"/>
    <w:rsid w:val="004078F0"/>
    <w:rsid w:val="00407A60"/>
    <w:rsid w:val="0041051B"/>
    <w:rsid w:val="004105CE"/>
    <w:rsid w:val="00410E90"/>
    <w:rsid w:val="00412255"/>
    <w:rsid w:val="0041309B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FC9"/>
    <w:rsid w:val="0042559C"/>
    <w:rsid w:val="0042570F"/>
    <w:rsid w:val="004266E4"/>
    <w:rsid w:val="00426B0E"/>
    <w:rsid w:val="00427188"/>
    <w:rsid w:val="0042735E"/>
    <w:rsid w:val="0043132F"/>
    <w:rsid w:val="00431BF8"/>
    <w:rsid w:val="00432A2D"/>
    <w:rsid w:val="00433889"/>
    <w:rsid w:val="00433D37"/>
    <w:rsid w:val="00433EA8"/>
    <w:rsid w:val="0043430C"/>
    <w:rsid w:val="004347F1"/>
    <w:rsid w:val="0043491C"/>
    <w:rsid w:val="00435286"/>
    <w:rsid w:val="00435E90"/>
    <w:rsid w:val="00435E91"/>
    <w:rsid w:val="00440840"/>
    <w:rsid w:val="00440C3C"/>
    <w:rsid w:val="00440E14"/>
    <w:rsid w:val="004413BC"/>
    <w:rsid w:val="00442115"/>
    <w:rsid w:val="004432BB"/>
    <w:rsid w:val="004434C4"/>
    <w:rsid w:val="0044444E"/>
    <w:rsid w:val="004447C3"/>
    <w:rsid w:val="00444D3E"/>
    <w:rsid w:val="00444D56"/>
    <w:rsid w:val="00444E9A"/>
    <w:rsid w:val="004450E5"/>
    <w:rsid w:val="00446175"/>
    <w:rsid w:val="00446DD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CC6"/>
    <w:rsid w:val="00466B7E"/>
    <w:rsid w:val="00466B91"/>
    <w:rsid w:val="00466BE1"/>
    <w:rsid w:val="004672AF"/>
    <w:rsid w:val="00470BC7"/>
    <w:rsid w:val="00472655"/>
    <w:rsid w:val="00472710"/>
    <w:rsid w:val="00472A90"/>
    <w:rsid w:val="00472F6D"/>
    <w:rsid w:val="00474CF5"/>
    <w:rsid w:val="004752EE"/>
    <w:rsid w:val="00475F02"/>
    <w:rsid w:val="00475F56"/>
    <w:rsid w:val="00476A84"/>
    <w:rsid w:val="0047775F"/>
    <w:rsid w:val="00477B04"/>
    <w:rsid w:val="00477C34"/>
    <w:rsid w:val="00477F62"/>
    <w:rsid w:val="004801DD"/>
    <w:rsid w:val="00480D5D"/>
    <w:rsid w:val="004810BC"/>
    <w:rsid w:val="00482472"/>
    <w:rsid w:val="00482857"/>
    <w:rsid w:val="00483530"/>
    <w:rsid w:val="004843EE"/>
    <w:rsid w:val="004857ED"/>
    <w:rsid w:val="004863A0"/>
    <w:rsid w:val="00486E70"/>
    <w:rsid w:val="00490C89"/>
    <w:rsid w:val="00491327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EE6"/>
    <w:rsid w:val="0049773A"/>
    <w:rsid w:val="00497AB5"/>
    <w:rsid w:val="004A145F"/>
    <w:rsid w:val="004A1AAF"/>
    <w:rsid w:val="004A274A"/>
    <w:rsid w:val="004A2E8E"/>
    <w:rsid w:val="004A3DD0"/>
    <w:rsid w:val="004A477F"/>
    <w:rsid w:val="004A4C57"/>
    <w:rsid w:val="004A6061"/>
    <w:rsid w:val="004A69F8"/>
    <w:rsid w:val="004A7C33"/>
    <w:rsid w:val="004A7C68"/>
    <w:rsid w:val="004A7D0B"/>
    <w:rsid w:val="004B02C8"/>
    <w:rsid w:val="004B101A"/>
    <w:rsid w:val="004B268B"/>
    <w:rsid w:val="004B2E0C"/>
    <w:rsid w:val="004B3284"/>
    <w:rsid w:val="004B425D"/>
    <w:rsid w:val="004B5233"/>
    <w:rsid w:val="004B574D"/>
    <w:rsid w:val="004B5A95"/>
    <w:rsid w:val="004B6567"/>
    <w:rsid w:val="004B657F"/>
    <w:rsid w:val="004B6862"/>
    <w:rsid w:val="004B68CC"/>
    <w:rsid w:val="004B74FF"/>
    <w:rsid w:val="004C2A6E"/>
    <w:rsid w:val="004C3A54"/>
    <w:rsid w:val="004C3D01"/>
    <w:rsid w:val="004C3DAF"/>
    <w:rsid w:val="004C4A92"/>
    <w:rsid w:val="004C54F6"/>
    <w:rsid w:val="004C6146"/>
    <w:rsid w:val="004C6384"/>
    <w:rsid w:val="004C7760"/>
    <w:rsid w:val="004C7934"/>
    <w:rsid w:val="004D0347"/>
    <w:rsid w:val="004D15C1"/>
    <w:rsid w:val="004D288D"/>
    <w:rsid w:val="004D2893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600B"/>
    <w:rsid w:val="004E0F10"/>
    <w:rsid w:val="004E1655"/>
    <w:rsid w:val="004E4012"/>
    <w:rsid w:val="004E45AE"/>
    <w:rsid w:val="004E4B58"/>
    <w:rsid w:val="004E51CB"/>
    <w:rsid w:val="004E522E"/>
    <w:rsid w:val="004E5980"/>
    <w:rsid w:val="004E7684"/>
    <w:rsid w:val="004E7DC9"/>
    <w:rsid w:val="004F0F42"/>
    <w:rsid w:val="004F21FA"/>
    <w:rsid w:val="004F248E"/>
    <w:rsid w:val="004F5425"/>
    <w:rsid w:val="004F61FA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850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E64"/>
    <w:rsid w:val="00513532"/>
    <w:rsid w:val="00513AE2"/>
    <w:rsid w:val="0051415C"/>
    <w:rsid w:val="005141D2"/>
    <w:rsid w:val="0051472E"/>
    <w:rsid w:val="00514743"/>
    <w:rsid w:val="00515C9D"/>
    <w:rsid w:val="00516006"/>
    <w:rsid w:val="00516810"/>
    <w:rsid w:val="00516AD6"/>
    <w:rsid w:val="00517277"/>
    <w:rsid w:val="005173DA"/>
    <w:rsid w:val="0051796B"/>
    <w:rsid w:val="0052062F"/>
    <w:rsid w:val="0052064B"/>
    <w:rsid w:val="00520919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C15"/>
    <w:rsid w:val="005421FD"/>
    <w:rsid w:val="005423AF"/>
    <w:rsid w:val="005428C2"/>
    <w:rsid w:val="005429EA"/>
    <w:rsid w:val="00542E75"/>
    <w:rsid w:val="00542FDE"/>
    <w:rsid w:val="00543095"/>
    <w:rsid w:val="005451CF"/>
    <w:rsid w:val="00545B8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45F"/>
    <w:rsid w:val="0055194E"/>
    <w:rsid w:val="00552E54"/>
    <w:rsid w:val="00553B7D"/>
    <w:rsid w:val="00553C18"/>
    <w:rsid w:val="00554BDA"/>
    <w:rsid w:val="00555412"/>
    <w:rsid w:val="005568C4"/>
    <w:rsid w:val="00557511"/>
    <w:rsid w:val="005575EA"/>
    <w:rsid w:val="0056036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2B5"/>
    <w:rsid w:val="005703D4"/>
    <w:rsid w:val="00571297"/>
    <w:rsid w:val="00573431"/>
    <w:rsid w:val="005744BA"/>
    <w:rsid w:val="00574C0B"/>
    <w:rsid w:val="00575197"/>
    <w:rsid w:val="00575733"/>
    <w:rsid w:val="005758CC"/>
    <w:rsid w:val="00576096"/>
    <w:rsid w:val="00577B36"/>
    <w:rsid w:val="005802E2"/>
    <w:rsid w:val="00580865"/>
    <w:rsid w:val="005816A4"/>
    <w:rsid w:val="00581EF5"/>
    <w:rsid w:val="005836B2"/>
    <w:rsid w:val="00583929"/>
    <w:rsid w:val="00583EA9"/>
    <w:rsid w:val="00585118"/>
    <w:rsid w:val="005854A5"/>
    <w:rsid w:val="00585C66"/>
    <w:rsid w:val="00586869"/>
    <w:rsid w:val="00586B37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4E66"/>
    <w:rsid w:val="0059549A"/>
    <w:rsid w:val="0059629D"/>
    <w:rsid w:val="005971CF"/>
    <w:rsid w:val="005A00A1"/>
    <w:rsid w:val="005A02A5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E93"/>
    <w:rsid w:val="005B0151"/>
    <w:rsid w:val="005B028F"/>
    <w:rsid w:val="005B070E"/>
    <w:rsid w:val="005B1A20"/>
    <w:rsid w:val="005B2245"/>
    <w:rsid w:val="005B2663"/>
    <w:rsid w:val="005B333A"/>
    <w:rsid w:val="005B33BD"/>
    <w:rsid w:val="005B48F6"/>
    <w:rsid w:val="005B4F48"/>
    <w:rsid w:val="005B55F0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456"/>
    <w:rsid w:val="005C3BD9"/>
    <w:rsid w:val="005C427A"/>
    <w:rsid w:val="005C524D"/>
    <w:rsid w:val="005C530F"/>
    <w:rsid w:val="005C6645"/>
    <w:rsid w:val="005C6BF0"/>
    <w:rsid w:val="005C7B60"/>
    <w:rsid w:val="005D2084"/>
    <w:rsid w:val="005D211F"/>
    <w:rsid w:val="005D34D3"/>
    <w:rsid w:val="005D3CA6"/>
    <w:rsid w:val="005D3DD9"/>
    <w:rsid w:val="005D55A9"/>
    <w:rsid w:val="005D59A6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2E53"/>
    <w:rsid w:val="005E31BF"/>
    <w:rsid w:val="005E35A7"/>
    <w:rsid w:val="005E3C8D"/>
    <w:rsid w:val="005E4032"/>
    <w:rsid w:val="005E4047"/>
    <w:rsid w:val="005E440B"/>
    <w:rsid w:val="005E54C4"/>
    <w:rsid w:val="005E6081"/>
    <w:rsid w:val="005E674D"/>
    <w:rsid w:val="005E7518"/>
    <w:rsid w:val="005E7EED"/>
    <w:rsid w:val="005F0285"/>
    <w:rsid w:val="005F09F2"/>
    <w:rsid w:val="005F0A39"/>
    <w:rsid w:val="005F0EBC"/>
    <w:rsid w:val="005F1744"/>
    <w:rsid w:val="005F1CAD"/>
    <w:rsid w:val="005F20AF"/>
    <w:rsid w:val="005F235F"/>
    <w:rsid w:val="005F2C8C"/>
    <w:rsid w:val="005F2E6B"/>
    <w:rsid w:val="005F30A5"/>
    <w:rsid w:val="005F4E9F"/>
    <w:rsid w:val="005F5C46"/>
    <w:rsid w:val="005F6DB7"/>
    <w:rsid w:val="005F7BBB"/>
    <w:rsid w:val="005F7BBF"/>
    <w:rsid w:val="00601231"/>
    <w:rsid w:val="006013D2"/>
    <w:rsid w:val="006022E3"/>
    <w:rsid w:val="00603DA0"/>
    <w:rsid w:val="00604E5A"/>
    <w:rsid w:val="00606221"/>
    <w:rsid w:val="006067B0"/>
    <w:rsid w:val="00606B4C"/>
    <w:rsid w:val="00607523"/>
    <w:rsid w:val="006108D7"/>
    <w:rsid w:val="00611AFA"/>
    <w:rsid w:val="00612426"/>
    <w:rsid w:val="00612B75"/>
    <w:rsid w:val="00612E8E"/>
    <w:rsid w:val="00614C4D"/>
    <w:rsid w:val="00615E6B"/>
    <w:rsid w:val="0061605A"/>
    <w:rsid w:val="006174ED"/>
    <w:rsid w:val="00617C57"/>
    <w:rsid w:val="006206FA"/>
    <w:rsid w:val="00620EB8"/>
    <w:rsid w:val="006210C4"/>
    <w:rsid w:val="0062113A"/>
    <w:rsid w:val="00621471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69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ABC"/>
    <w:rsid w:val="00654CF4"/>
    <w:rsid w:val="006559BB"/>
    <w:rsid w:val="00655AE6"/>
    <w:rsid w:val="00655E78"/>
    <w:rsid w:val="0065631A"/>
    <w:rsid w:val="0065659C"/>
    <w:rsid w:val="00656E79"/>
    <w:rsid w:val="006572A6"/>
    <w:rsid w:val="006573CC"/>
    <w:rsid w:val="00657483"/>
    <w:rsid w:val="006579F3"/>
    <w:rsid w:val="0066035B"/>
    <w:rsid w:val="006615A8"/>
    <w:rsid w:val="00664545"/>
    <w:rsid w:val="0066552E"/>
    <w:rsid w:val="0066602C"/>
    <w:rsid w:val="00667310"/>
    <w:rsid w:val="006675E2"/>
    <w:rsid w:val="0066790C"/>
    <w:rsid w:val="006703AD"/>
    <w:rsid w:val="006706CB"/>
    <w:rsid w:val="00670F10"/>
    <w:rsid w:val="00671301"/>
    <w:rsid w:val="00671EDD"/>
    <w:rsid w:val="00671FBD"/>
    <w:rsid w:val="00672496"/>
    <w:rsid w:val="0067270C"/>
    <w:rsid w:val="0067412F"/>
    <w:rsid w:val="006750A8"/>
    <w:rsid w:val="0067557A"/>
    <w:rsid w:val="00676B9F"/>
    <w:rsid w:val="00680ECF"/>
    <w:rsid w:val="00681155"/>
    <w:rsid w:val="00682F1C"/>
    <w:rsid w:val="0068357A"/>
    <w:rsid w:val="00683BF9"/>
    <w:rsid w:val="00683D3E"/>
    <w:rsid w:val="00683EC9"/>
    <w:rsid w:val="0068402F"/>
    <w:rsid w:val="00684E59"/>
    <w:rsid w:val="00685500"/>
    <w:rsid w:val="0068732B"/>
    <w:rsid w:val="00687AAE"/>
    <w:rsid w:val="0069030B"/>
    <w:rsid w:val="006913EA"/>
    <w:rsid w:val="0069183B"/>
    <w:rsid w:val="006923BE"/>
    <w:rsid w:val="0069445A"/>
    <w:rsid w:val="00694460"/>
    <w:rsid w:val="00694E05"/>
    <w:rsid w:val="006952D0"/>
    <w:rsid w:val="006956A2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67A5"/>
    <w:rsid w:val="006A7CF9"/>
    <w:rsid w:val="006A7ED1"/>
    <w:rsid w:val="006B0B3F"/>
    <w:rsid w:val="006B21C2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0C3"/>
    <w:rsid w:val="006C4ADC"/>
    <w:rsid w:val="006C4FA9"/>
    <w:rsid w:val="006C5AC1"/>
    <w:rsid w:val="006C5B68"/>
    <w:rsid w:val="006C6476"/>
    <w:rsid w:val="006C6524"/>
    <w:rsid w:val="006C68B5"/>
    <w:rsid w:val="006C6B28"/>
    <w:rsid w:val="006C7422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5C7"/>
    <w:rsid w:val="006D5A4E"/>
    <w:rsid w:val="006D5D04"/>
    <w:rsid w:val="006D6744"/>
    <w:rsid w:val="006D6820"/>
    <w:rsid w:val="006D73B2"/>
    <w:rsid w:val="006D7605"/>
    <w:rsid w:val="006E07A8"/>
    <w:rsid w:val="006E2270"/>
    <w:rsid w:val="006E2E80"/>
    <w:rsid w:val="006E2F99"/>
    <w:rsid w:val="006E360B"/>
    <w:rsid w:val="006E3A30"/>
    <w:rsid w:val="006E3B4C"/>
    <w:rsid w:val="006E3FEB"/>
    <w:rsid w:val="006E40EF"/>
    <w:rsid w:val="006E439C"/>
    <w:rsid w:val="006E564B"/>
    <w:rsid w:val="006E5F81"/>
    <w:rsid w:val="006E7ACF"/>
    <w:rsid w:val="006E7D3D"/>
    <w:rsid w:val="006E7E73"/>
    <w:rsid w:val="006E7E9E"/>
    <w:rsid w:val="006F07DC"/>
    <w:rsid w:val="006F08C8"/>
    <w:rsid w:val="006F0B9B"/>
    <w:rsid w:val="006F10DD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0AF"/>
    <w:rsid w:val="006F6762"/>
    <w:rsid w:val="006F67D1"/>
    <w:rsid w:val="006F6A1C"/>
    <w:rsid w:val="006F6F8C"/>
    <w:rsid w:val="006F7066"/>
    <w:rsid w:val="00700A3E"/>
    <w:rsid w:val="00701794"/>
    <w:rsid w:val="00701F29"/>
    <w:rsid w:val="007023D0"/>
    <w:rsid w:val="00703DF4"/>
    <w:rsid w:val="007045E5"/>
    <w:rsid w:val="00704649"/>
    <w:rsid w:val="00705B65"/>
    <w:rsid w:val="00705C46"/>
    <w:rsid w:val="00705D05"/>
    <w:rsid w:val="00706367"/>
    <w:rsid w:val="00707255"/>
    <w:rsid w:val="007076B5"/>
    <w:rsid w:val="00707914"/>
    <w:rsid w:val="0071090C"/>
    <w:rsid w:val="007117DC"/>
    <w:rsid w:val="0071212E"/>
    <w:rsid w:val="00713F38"/>
    <w:rsid w:val="007146D1"/>
    <w:rsid w:val="007148D3"/>
    <w:rsid w:val="00714FC9"/>
    <w:rsid w:val="00715410"/>
    <w:rsid w:val="00716CCB"/>
    <w:rsid w:val="00717B11"/>
    <w:rsid w:val="00717C24"/>
    <w:rsid w:val="007203B6"/>
    <w:rsid w:val="00720B0B"/>
    <w:rsid w:val="00720C52"/>
    <w:rsid w:val="00720D5E"/>
    <w:rsid w:val="0072129D"/>
    <w:rsid w:val="00721535"/>
    <w:rsid w:val="00721704"/>
    <w:rsid w:val="00721B41"/>
    <w:rsid w:val="00722D06"/>
    <w:rsid w:val="00723C19"/>
    <w:rsid w:val="0072412D"/>
    <w:rsid w:val="00725B38"/>
    <w:rsid w:val="0072671D"/>
    <w:rsid w:val="007278EA"/>
    <w:rsid w:val="00727A98"/>
    <w:rsid w:val="00727ACF"/>
    <w:rsid w:val="00727CC1"/>
    <w:rsid w:val="007337E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5478"/>
    <w:rsid w:val="007467BD"/>
    <w:rsid w:val="00747382"/>
    <w:rsid w:val="00747D53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B35"/>
    <w:rsid w:val="0075737B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754"/>
    <w:rsid w:val="0076499B"/>
    <w:rsid w:val="007655CA"/>
    <w:rsid w:val="007664A6"/>
    <w:rsid w:val="007669B5"/>
    <w:rsid w:val="00767AF6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C08"/>
    <w:rsid w:val="00784AC1"/>
    <w:rsid w:val="00784D80"/>
    <w:rsid w:val="007862B3"/>
    <w:rsid w:val="0078634F"/>
    <w:rsid w:val="007868B6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2B0"/>
    <w:rsid w:val="007A13EB"/>
    <w:rsid w:val="007A1CE3"/>
    <w:rsid w:val="007A25FC"/>
    <w:rsid w:val="007A368F"/>
    <w:rsid w:val="007A3C5D"/>
    <w:rsid w:val="007A41DB"/>
    <w:rsid w:val="007A54F0"/>
    <w:rsid w:val="007A5C45"/>
    <w:rsid w:val="007A64E4"/>
    <w:rsid w:val="007A6873"/>
    <w:rsid w:val="007A6BED"/>
    <w:rsid w:val="007A78FE"/>
    <w:rsid w:val="007B012C"/>
    <w:rsid w:val="007B0951"/>
    <w:rsid w:val="007B0A51"/>
    <w:rsid w:val="007B0E46"/>
    <w:rsid w:val="007B1DC8"/>
    <w:rsid w:val="007B2EB4"/>
    <w:rsid w:val="007B3302"/>
    <w:rsid w:val="007B37F1"/>
    <w:rsid w:val="007B38F4"/>
    <w:rsid w:val="007B3F7B"/>
    <w:rsid w:val="007B5A28"/>
    <w:rsid w:val="007B5FF7"/>
    <w:rsid w:val="007B65BA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5EDE"/>
    <w:rsid w:val="007C646F"/>
    <w:rsid w:val="007C6D80"/>
    <w:rsid w:val="007C72B8"/>
    <w:rsid w:val="007D3934"/>
    <w:rsid w:val="007D461F"/>
    <w:rsid w:val="007D5ADF"/>
    <w:rsid w:val="007D5CD1"/>
    <w:rsid w:val="007D60DA"/>
    <w:rsid w:val="007D69BE"/>
    <w:rsid w:val="007D6F91"/>
    <w:rsid w:val="007D728F"/>
    <w:rsid w:val="007E141B"/>
    <w:rsid w:val="007E18A6"/>
    <w:rsid w:val="007E1BE0"/>
    <w:rsid w:val="007E200F"/>
    <w:rsid w:val="007E2933"/>
    <w:rsid w:val="007E4644"/>
    <w:rsid w:val="007E53B6"/>
    <w:rsid w:val="007E5A9B"/>
    <w:rsid w:val="007E5B58"/>
    <w:rsid w:val="007E6B3B"/>
    <w:rsid w:val="007E6C19"/>
    <w:rsid w:val="007E6ED4"/>
    <w:rsid w:val="007E74C5"/>
    <w:rsid w:val="007E7712"/>
    <w:rsid w:val="007F0026"/>
    <w:rsid w:val="007F105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0427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F0F"/>
    <w:rsid w:val="008109BD"/>
    <w:rsid w:val="00810E77"/>
    <w:rsid w:val="0081101C"/>
    <w:rsid w:val="0081176B"/>
    <w:rsid w:val="008117AA"/>
    <w:rsid w:val="00811C08"/>
    <w:rsid w:val="00811FFC"/>
    <w:rsid w:val="008122A0"/>
    <w:rsid w:val="008122B1"/>
    <w:rsid w:val="0081244A"/>
    <w:rsid w:val="0081290F"/>
    <w:rsid w:val="00813C37"/>
    <w:rsid w:val="00814E26"/>
    <w:rsid w:val="00815171"/>
    <w:rsid w:val="00815BDF"/>
    <w:rsid w:val="00817A44"/>
    <w:rsid w:val="00820300"/>
    <w:rsid w:val="00820B1A"/>
    <w:rsid w:val="00820C7E"/>
    <w:rsid w:val="00820FBF"/>
    <w:rsid w:val="00821E6A"/>
    <w:rsid w:val="0082382D"/>
    <w:rsid w:val="008239F4"/>
    <w:rsid w:val="00823CFA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8F8"/>
    <w:rsid w:val="00836D7C"/>
    <w:rsid w:val="00836F0D"/>
    <w:rsid w:val="00837048"/>
    <w:rsid w:val="008416C3"/>
    <w:rsid w:val="008417A2"/>
    <w:rsid w:val="00841CC3"/>
    <w:rsid w:val="00843AEB"/>
    <w:rsid w:val="00843FA3"/>
    <w:rsid w:val="00844E41"/>
    <w:rsid w:val="00845E6E"/>
    <w:rsid w:val="008466B2"/>
    <w:rsid w:val="0084672C"/>
    <w:rsid w:val="00846E12"/>
    <w:rsid w:val="00846E25"/>
    <w:rsid w:val="00847279"/>
    <w:rsid w:val="0085014A"/>
    <w:rsid w:val="008519D1"/>
    <w:rsid w:val="00851CA9"/>
    <w:rsid w:val="00851CE8"/>
    <w:rsid w:val="0085252D"/>
    <w:rsid w:val="008536B4"/>
    <w:rsid w:val="008553CD"/>
    <w:rsid w:val="00856806"/>
    <w:rsid w:val="00857443"/>
    <w:rsid w:val="0085767C"/>
    <w:rsid w:val="00860D14"/>
    <w:rsid w:val="0086243C"/>
    <w:rsid w:val="00862C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3B"/>
    <w:rsid w:val="00874D6F"/>
    <w:rsid w:val="00875130"/>
    <w:rsid w:val="0087553B"/>
    <w:rsid w:val="00875916"/>
    <w:rsid w:val="00875FAE"/>
    <w:rsid w:val="00876874"/>
    <w:rsid w:val="008773F0"/>
    <w:rsid w:val="00877DB2"/>
    <w:rsid w:val="008803CF"/>
    <w:rsid w:val="00880AAF"/>
    <w:rsid w:val="00881B04"/>
    <w:rsid w:val="00883057"/>
    <w:rsid w:val="008830DC"/>
    <w:rsid w:val="0088321D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93C"/>
    <w:rsid w:val="00894B24"/>
    <w:rsid w:val="00895F24"/>
    <w:rsid w:val="00896DBD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403"/>
    <w:rsid w:val="008A56A5"/>
    <w:rsid w:val="008A6560"/>
    <w:rsid w:val="008A6973"/>
    <w:rsid w:val="008B053F"/>
    <w:rsid w:val="008B0626"/>
    <w:rsid w:val="008B17A2"/>
    <w:rsid w:val="008B1B6F"/>
    <w:rsid w:val="008B1F24"/>
    <w:rsid w:val="008B2878"/>
    <w:rsid w:val="008B28FC"/>
    <w:rsid w:val="008B332C"/>
    <w:rsid w:val="008B372B"/>
    <w:rsid w:val="008B4419"/>
    <w:rsid w:val="008B47FC"/>
    <w:rsid w:val="008B64BD"/>
    <w:rsid w:val="008B6EF9"/>
    <w:rsid w:val="008B6F17"/>
    <w:rsid w:val="008B7276"/>
    <w:rsid w:val="008B7570"/>
    <w:rsid w:val="008C13D2"/>
    <w:rsid w:val="008C26AD"/>
    <w:rsid w:val="008C3A2C"/>
    <w:rsid w:val="008C44E5"/>
    <w:rsid w:val="008C4C86"/>
    <w:rsid w:val="008C5711"/>
    <w:rsid w:val="008C6F18"/>
    <w:rsid w:val="008C78FF"/>
    <w:rsid w:val="008D12BA"/>
    <w:rsid w:val="008D1954"/>
    <w:rsid w:val="008D1C70"/>
    <w:rsid w:val="008D2D82"/>
    <w:rsid w:val="008D3274"/>
    <w:rsid w:val="008D3F81"/>
    <w:rsid w:val="008D4A27"/>
    <w:rsid w:val="008D4C70"/>
    <w:rsid w:val="008D5C7D"/>
    <w:rsid w:val="008D74CE"/>
    <w:rsid w:val="008D7603"/>
    <w:rsid w:val="008E0AE2"/>
    <w:rsid w:val="008E1774"/>
    <w:rsid w:val="008E1DA8"/>
    <w:rsid w:val="008E2104"/>
    <w:rsid w:val="008E321A"/>
    <w:rsid w:val="008E37B3"/>
    <w:rsid w:val="008E38FF"/>
    <w:rsid w:val="008E3C5A"/>
    <w:rsid w:val="008E404B"/>
    <w:rsid w:val="008E478B"/>
    <w:rsid w:val="008E4B3C"/>
    <w:rsid w:val="008E525D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2EC"/>
    <w:rsid w:val="008F56FD"/>
    <w:rsid w:val="008F5E7A"/>
    <w:rsid w:val="008F6E89"/>
    <w:rsid w:val="008F74D4"/>
    <w:rsid w:val="008F7D99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AE3"/>
    <w:rsid w:val="00915B8E"/>
    <w:rsid w:val="0091637E"/>
    <w:rsid w:val="0091691C"/>
    <w:rsid w:val="00916FE2"/>
    <w:rsid w:val="0091710C"/>
    <w:rsid w:val="00917F8D"/>
    <w:rsid w:val="00922649"/>
    <w:rsid w:val="00922F52"/>
    <w:rsid w:val="00923413"/>
    <w:rsid w:val="0092478A"/>
    <w:rsid w:val="00925C21"/>
    <w:rsid w:val="00927025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336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F97"/>
    <w:rsid w:val="009600BC"/>
    <w:rsid w:val="009606D1"/>
    <w:rsid w:val="009609C4"/>
    <w:rsid w:val="00960A7E"/>
    <w:rsid w:val="00960CE0"/>
    <w:rsid w:val="00961CB4"/>
    <w:rsid w:val="009629B4"/>
    <w:rsid w:val="009637D5"/>
    <w:rsid w:val="00963DCE"/>
    <w:rsid w:val="00963F76"/>
    <w:rsid w:val="0096485B"/>
    <w:rsid w:val="0096486B"/>
    <w:rsid w:val="009662FD"/>
    <w:rsid w:val="00966636"/>
    <w:rsid w:val="00967AF0"/>
    <w:rsid w:val="00967CA5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5FA2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E03"/>
    <w:rsid w:val="009850D6"/>
    <w:rsid w:val="009852E6"/>
    <w:rsid w:val="00985E1C"/>
    <w:rsid w:val="0098708D"/>
    <w:rsid w:val="00992BA0"/>
    <w:rsid w:val="00992C09"/>
    <w:rsid w:val="009933BD"/>
    <w:rsid w:val="00993B43"/>
    <w:rsid w:val="00994E94"/>
    <w:rsid w:val="00995E76"/>
    <w:rsid w:val="00996837"/>
    <w:rsid w:val="00997582"/>
    <w:rsid w:val="009978FE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4F7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E4"/>
    <w:rsid w:val="009B451B"/>
    <w:rsid w:val="009B4912"/>
    <w:rsid w:val="009B52D7"/>
    <w:rsid w:val="009B5A63"/>
    <w:rsid w:val="009B5DDE"/>
    <w:rsid w:val="009B691E"/>
    <w:rsid w:val="009B6AF9"/>
    <w:rsid w:val="009B6EEB"/>
    <w:rsid w:val="009C0B02"/>
    <w:rsid w:val="009C0D57"/>
    <w:rsid w:val="009C2A25"/>
    <w:rsid w:val="009C2E94"/>
    <w:rsid w:val="009C30D1"/>
    <w:rsid w:val="009C37D1"/>
    <w:rsid w:val="009C3F1B"/>
    <w:rsid w:val="009C601D"/>
    <w:rsid w:val="009C6123"/>
    <w:rsid w:val="009C6FB4"/>
    <w:rsid w:val="009C6FF0"/>
    <w:rsid w:val="009C7063"/>
    <w:rsid w:val="009D05D6"/>
    <w:rsid w:val="009D0CC1"/>
    <w:rsid w:val="009D2E93"/>
    <w:rsid w:val="009D460C"/>
    <w:rsid w:val="009D58D9"/>
    <w:rsid w:val="009D63CC"/>
    <w:rsid w:val="009E01CD"/>
    <w:rsid w:val="009E0ECA"/>
    <w:rsid w:val="009E12DD"/>
    <w:rsid w:val="009E13DA"/>
    <w:rsid w:val="009E3FB0"/>
    <w:rsid w:val="009E4CAB"/>
    <w:rsid w:val="009E551D"/>
    <w:rsid w:val="009E566C"/>
    <w:rsid w:val="009E56F4"/>
    <w:rsid w:val="009F0BBE"/>
    <w:rsid w:val="009F0C26"/>
    <w:rsid w:val="009F181E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2BD"/>
    <w:rsid w:val="00A021E3"/>
    <w:rsid w:val="00A04B3A"/>
    <w:rsid w:val="00A0547C"/>
    <w:rsid w:val="00A05AAF"/>
    <w:rsid w:val="00A05EF7"/>
    <w:rsid w:val="00A07560"/>
    <w:rsid w:val="00A076A6"/>
    <w:rsid w:val="00A07804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3FA"/>
    <w:rsid w:val="00A22CBA"/>
    <w:rsid w:val="00A2311E"/>
    <w:rsid w:val="00A2331D"/>
    <w:rsid w:val="00A24167"/>
    <w:rsid w:val="00A25E96"/>
    <w:rsid w:val="00A2625B"/>
    <w:rsid w:val="00A26617"/>
    <w:rsid w:val="00A276EE"/>
    <w:rsid w:val="00A27B0B"/>
    <w:rsid w:val="00A30608"/>
    <w:rsid w:val="00A32270"/>
    <w:rsid w:val="00A32C81"/>
    <w:rsid w:val="00A32EBC"/>
    <w:rsid w:val="00A3328F"/>
    <w:rsid w:val="00A332A6"/>
    <w:rsid w:val="00A339B7"/>
    <w:rsid w:val="00A342CC"/>
    <w:rsid w:val="00A3478F"/>
    <w:rsid w:val="00A3489C"/>
    <w:rsid w:val="00A34D10"/>
    <w:rsid w:val="00A357DC"/>
    <w:rsid w:val="00A361F3"/>
    <w:rsid w:val="00A36258"/>
    <w:rsid w:val="00A36E56"/>
    <w:rsid w:val="00A374DC"/>
    <w:rsid w:val="00A402F1"/>
    <w:rsid w:val="00A40C7B"/>
    <w:rsid w:val="00A422EA"/>
    <w:rsid w:val="00A4280B"/>
    <w:rsid w:val="00A438B0"/>
    <w:rsid w:val="00A439F1"/>
    <w:rsid w:val="00A452D2"/>
    <w:rsid w:val="00A4667B"/>
    <w:rsid w:val="00A46D74"/>
    <w:rsid w:val="00A4757E"/>
    <w:rsid w:val="00A501FB"/>
    <w:rsid w:val="00A5028B"/>
    <w:rsid w:val="00A503F4"/>
    <w:rsid w:val="00A52159"/>
    <w:rsid w:val="00A5252D"/>
    <w:rsid w:val="00A5336A"/>
    <w:rsid w:val="00A54618"/>
    <w:rsid w:val="00A55FA8"/>
    <w:rsid w:val="00A56238"/>
    <w:rsid w:val="00A57035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048"/>
    <w:rsid w:val="00A73402"/>
    <w:rsid w:val="00A73DAD"/>
    <w:rsid w:val="00A73EBC"/>
    <w:rsid w:val="00A741A0"/>
    <w:rsid w:val="00A759C8"/>
    <w:rsid w:val="00A7628E"/>
    <w:rsid w:val="00A762F6"/>
    <w:rsid w:val="00A763BB"/>
    <w:rsid w:val="00A7762B"/>
    <w:rsid w:val="00A7764C"/>
    <w:rsid w:val="00A80410"/>
    <w:rsid w:val="00A806D4"/>
    <w:rsid w:val="00A812A7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5412"/>
    <w:rsid w:val="00A9572B"/>
    <w:rsid w:val="00A96F0A"/>
    <w:rsid w:val="00AA1702"/>
    <w:rsid w:val="00AA209F"/>
    <w:rsid w:val="00AA2271"/>
    <w:rsid w:val="00AA26FF"/>
    <w:rsid w:val="00AA2A8D"/>
    <w:rsid w:val="00AA41A6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6C96"/>
    <w:rsid w:val="00AB7245"/>
    <w:rsid w:val="00AB797C"/>
    <w:rsid w:val="00AB7990"/>
    <w:rsid w:val="00AC05B9"/>
    <w:rsid w:val="00AC0DE5"/>
    <w:rsid w:val="00AC1B1B"/>
    <w:rsid w:val="00AC1FFE"/>
    <w:rsid w:val="00AC37B5"/>
    <w:rsid w:val="00AC3B2B"/>
    <w:rsid w:val="00AC5777"/>
    <w:rsid w:val="00AC594A"/>
    <w:rsid w:val="00AC650B"/>
    <w:rsid w:val="00AC6F3F"/>
    <w:rsid w:val="00AC726B"/>
    <w:rsid w:val="00AC75C8"/>
    <w:rsid w:val="00AC7803"/>
    <w:rsid w:val="00AD013E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43"/>
    <w:rsid w:val="00AD6882"/>
    <w:rsid w:val="00AD6EC7"/>
    <w:rsid w:val="00AD7409"/>
    <w:rsid w:val="00AD77B8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4CC"/>
    <w:rsid w:val="00AF3DBD"/>
    <w:rsid w:val="00AF41A3"/>
    <w:rsid w:val="00AF4470"/>
    <w:rsid w:val="00AF61A0"/>
    <w:rsid w:val="00AF66C2"/>
    <w:rsid w:val="00AF6DA6"/>
    <w:rsid w:val="00B0034A"/>
    <w:rsid w:val="00B005B4"/>
    <w:rsid w:val="00B00785"/>
    <w:rsid w:val="00B0110F"/>
    <w:rsid w:val="00B01176"/>
    <w:rsid w:val="00B01DC0"/>
    <w:rsid w:val="00B02474"/>
    <w:rsid w:val="00B02675"/>
    <w:rsid w:val="00B02C23"/>
    <w:rsid w:val="00B03F77"/>
    <w:rsid w:val="00B047A6"/>
    <w:rsid w:val="00B04993"/>
    <w:rsid w:val="00B049B4"/>
    <w:rsid w:val="00B04A9D"/>
    <w:rsid w:val="00B057C9"/>
    <w:rsid w:val="00B05976"/>
    <w:rsid w:val="00B05DF3"/>
    <w:rsid w:val="00B06512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47F"/>
    <w:rsid w:val="00B21914"/>
    <w:rsid w:val="00B21C60"/>
    <w:rsid w:val="00B22BE1"/>
    <w:rsid w:val="00B23D4A"/>
    <w:rsid w:val="00B24B81"/>
    <w:rsid w:val="00B256AC"/>
    <w:rsid w:val="00B30356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A98"/>
    <w:rsid w:val="00B447F2"/>
    <w:rsid w:val="00B46498"/>
    <w:rsid w:val="00B46ED9"/>
    <w:rsid w:val="00B47849"/>
    <w:rsid w:val="00B47A1C"/>
    <w:rsid w:val="00B515A3"/>
    <w:rsid w:val="00B52737"/>
    <w:rsid w:val="00B52934"/>
    <w:rsid w:val="00B52F80"/>
    <w:rsid w:val="00B5320D"/>
    <w:rsid w:val="00B54BA8"/>
    <w:rsid w:val="00B54F63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30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5CD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20A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F7"/>
    <w:rsid w:val="00B915D2"/>
    <w:rsid w:val="00B918E2"/>
    <w:rsid w:val="00B91DB7"/>
    <w:rsid w:val="00B92B0E"/>
    <w:rsid w:val="00B92F2D"/>
    <w:rsid w:val="00B93AD3"/>
    <w:rsid w:val="00B93EA3"/>
    <w:rsid w:val="00B94348"/>
    <w:rsid w:val="00B94CE7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885"/>
    <w:rsid w:val="00BA43E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D3B"/>
    <w:rsid w:val="00BB1430"/>
    <w:rsid w:val="00BB1572"/>
    <w:rsid w:val="00BB1A8A"/>
    <w:rsid w:val="00BB1D91"/>
    <w:rsid w:val="00BB2304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C0C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50B"/>
    <w:rsid w:val="00BD0818"/>
    <w:rsid w:val="00BD1155"/>
    <w:rsid w:val="00BD1CE5"/>
    <w:rsid w:val="00BD2056"/>
    <w:rsid w:val="00BD2CB7"/>
    <w:rsid w:val="00BD3F01"/>
    <w:rsid w:val="00BD4E56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800"/>
    <w:rsid w:val="00BE4577"/>
    <w:rsid w:val="00BE4F4F"/>
    <w:rsid w:val="00BE51A5"/>
    <w:rsid w:val="00BE5997"/>
    <w:rsid w:val="00BE665B"/>
    <w:rsid w:val="00BE7439"/>
    <w:rsid w:val="00BE7ECA"/>
    <w:rsid w:val="00BF004E"/>
    <w:rsid w:val="00BF0C9D"/>
    <w:rsid w:val="00BF1F97"/>
    <w:rsid w:val="00BF1FF9"/>
    <w:rsid w:val="00BF292D"/>
    <w:rsid w:val="00BF301C"/>
    <w:rsid w:val="00BF3268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863"/>
    <w:rsid w:val="00C04D6A"/>
    <w:rsid w:val="00C054EC"/>
    <w:rsid w:val="00C05827"/>
    <w:rsid w:val="00C0700D"/>
    <w:rsid w:val="00C07B8C"/>
    <w:rsid w:val="00C07E97"/>
    <w:rsid w:val="00C10E05"/>
    <w:rsid w:val="00C11191"/>
    <w:rsid w:val="00C113F9"/>
    <w:rsid w:val="00C115FA"/>
    <w:rsid w:val="00C116B4"/>
    <w:rsid w:val="00C11B1F"/>
    <w:rsid w:val="00C122AA"/>
    <w:rsid w:val="00C12842"/>
    <w:rsid w:val="00C12A52"/>
    <w:rsid w:val="00C12EEA"/>
    <w:rsid w:val="00C12F6F"/>
    <w:rsid w:val="00C142B1"/>
    <w:rsid w:val="00C1501C"/>
    <w:rsid w:val="00C15229"/>
    <w:rsid w:val="00C15361"/>
    <w:rsid w:val="00C15C65"/>
    <w:rsid w:val="00C1606A"/>
    <w:rsid w:val="00C17969"/>
    <w:rsid w:val="00C204FB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E8"/>
    <w:rsid w:val="00C25CCA"/>
    <w:rsid w:val="00C264A2"/>
    <w:rsid w:val="00C319F3"/>
    <w:rsid w:val="00C31A20"/>
    <w:rsid w:val="00C32412"/>
    <w:rsid w:val="00C32C33"/>
    <w:rsid w:val="00C32E57"/>
    <w:rsid w:val="00C3365D"/>
    <w:rsid w:val="00C33D7B"/>
    <w:rsid w:val="00C340A6"/>
    <w:rsid w:val="00C344E6"/>
    <w:rsid w:val="00C345A5"/>
    <w:rsid w:val="00C3479F"/>
    <w:rsid w:val="00C34AC9"/>
    <w:rsid w:val="00C34B90"/>
    <w:rsid w:val="00C35E94"/>
    <w:rsid w:val="00C3600A"/>
    <w:rsid w:val="00C362F1"/>
    <w:rsid w:val="00C3635C"/>
    <w:rsid w:val="00C36624"/>
    <w:rsid w:val="00C36905"/>
    <w:rsid w:val="00C37A75"/>
    <w:rsid w:val="00C37EEA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47FB2"/>
    <w:rsid w:val="00C50700"/>
    <w:rsid w:val="00C50BC9"/>
    <w:rsid w:val="00C51E04"/>
    <w:rsid w:val="00C51E8A"/>
    <w:rsid w:val="00C52133"/>
    <w:rsid w:val="00C5231B"/>
    <w:rsid w:val="00C52654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58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422"/>
    <w:rsid w:val="00C8375D"/>
    <w:rsid w:val="00C8426C"/>
    <w:rsid w:val="00C84854"/>
    <w:rsid w:val="00C84CE5"/>
    <w:rsid w:val="00C84DF3"/>
    <w:rsid w:val="00C874EC"/>
    <w:rsid w:val="00C877B6"/>
    <w:rsid w:val="00C87B92"/>
    <w:rsid w:val="00C87D18"/>
    <w:rsid w:val="00C87D92"/>
    <w:rsid w:val="00C90639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BC1"/>
    <w:rsid w:val="00CA2CF2"/>
    <w:rsid w:val="00CA43F4"/>
    <w:rsid w:val="00CA45A1"/>
    <w:rsid w:val="00CA4861"/>
    <w:rsid w:val="00CA49B7"/>
    <w:rsid w:val="00CA5161"/>
    <w:rsid w:val="00CA6C4F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B627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53"/>
    <w:rsid w:val="00CD1B98"/>
    <w:rsid w:val="00CD1D74"/>
    <w:rsid w:val="00CD2417"/>
    <w:rsid w:val="00CD2A87"/>
    <w:rsid w:val="00CD5464"/>
    <w:rsid w:val="00CD5503"/>
    <w:rsid w:val="00CD59CE"/>
    <w:rsid w:val="00CD5A38"/>
    <w:rsid w:val="00CD6D5F"/>
    <w:rsid w:val="00CD723B"/>
    <w:rsid w:val="00CD771C"/>
    <w:rsid w:val="00CE1E9E"/>
    <w:rsid w:val="00CE27B3"/>
    <w:rsid w:val="00CE2F9E"/>
    <w:rsid w:val="00CE3CEC"/>
    <w:rsid w:val="00CE4A3F"/>
    <w:rsid w:val="00CE5B70"/>
    <w:rsid w:val="00CE5DD2"/>
    <w:rsid w:val="00CE6192"/>
    <w:rsid w:val="00CE6954"/>
    <w:rsid w:val="00CE758D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5416"/>
    <w:rsid w:val="00CF5F57"/>
    <w:rsid w:val="00CF649E"/>
    <w:rsid w:val="00CF6F1F"/>
    <w:rsid w:val="00CF7961"/>
    <w:rsid w:val="00CF7D01"/>
    <w:rsid w:val="00CF7EE1"/>
    <w:rsid w:val="00D00D8C"/>
    <w:rsid w:val="00D015CD"/>
    <w:rsid w:val="00D01C11"/>
    <w:rsid w:val="00D0201B"/>
    <w:rsid w:val="00D033A0"/>
    <w:rsid w:val="00D040C0"/>
    <w:rsid w:val="00D046D8"/>
    <w:rsid w:val="00D049C4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732"/>
    <w:rsid w:val="00D16249"/>
    <w:rsid w:val="00D16EA6"/>
    <w:rsid w:val="00D21261"/>
    <w:rsid w:val="00D221B6"/>
    <w:rsid w:val="00D22A84"/>
    <w:rsid w:val="00D22DE7"/>
    <w:rsid w:val="00D23207"/>
    <w:rsid w:val="00D23A9E"/>
    <w:rsid w:val="00D242FD"/>
    <w:rsid w:val="00D24A5E"/>
    <w:rsid w:val="00D2714B"/>
    <w:rsid w:val="00D27367"/>
    <w:rsid w:val="00D277DF"/>
    <w:rsid w:val="00D30E61"/>
    <w:rsid w:val="00D31A52"/>
    <w:rsid w:val="00D3210A"/>
    <w:rsid w:val="00D322E9"/>
    <w:rsid w:val="00D32F7D"/>
    <w:rsid w:val="00D32FD8"/>
    <w:rsid w:val="00D33333"/>
    <w:rsid w:val="00D33A16"/>
    <w:rsid w:val="00D33F17"/>
    <w:rsid w:val="00D350EF"/>
    <w:rsid w:val="00D35274"/>
    <w:rsid w:val="00D35AE1"/>
    <w:rsid w:val="00D35E91"/>
    <w:rsid w:val="00D370BA"/>
    <w:rsid w:val="00D3724F"/>
    <w:rsid w:val="00D4064E"/>
    <w:rsid w:val="00D41600"/>
    <w:rsid w:val="00D41874"/>
    <w:rsid w:val="00D41A19"/>
    <w:rsid w:val="00D425A9"/>
    <w:rsid w:val="00D42D8C"/>
    <w:rsid w:val="00D436D8"/>
    <w:rsid w:val="00D44022"/>
    <w:rsid w:val="00D44071"/>
    <w:rsid w:val="00D448F1"/>
    <w:rsid w:val="00D4591B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687"/>
    <w:rsid w:val="00D54832"/>
    <w:rsid w:val="00D55D8D"/>
    <w:rsid w:val="00D562FC"/>
    <w:rsid w:val="00D56B5A"/>
    <w:rsid w:val="00D573AD"/>
    <w:rsid w:val="00D60253"/>
    <w:rsid w:val="00D6040F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67D61"/>
    <w:rsid w:val="00D71AE7"/>
    <w:rsid w:val="00D72366"/>
    <w:rsid w:val="00D727AB"/>
    <w:rsid w:val="00D72C63"/>
    <w:rsid w:val="00D730F0"/>
    <w:rsid w:val="00D7417D"/>
    <w:rsid w:val="00D74304"/>
    <w:rsid w:val="00D74C30"/>
    <w:rsid w:val="00D74D42"/>
    <w:rsid w:val="00D75C93"/>
    <w:rsid w:val="00D76AD1"/>
    <w:rsid w:val="00D76F88"/>
    <w:rsid w:val="00D77570"/>
    <w:rsid w:val="00D813F8"/>
    <w:rsid w:val="00D81E0E"/>
    <w:rsid w:val="00D829C2"/>
    <w:rsid w:val="00D82CB9"/>
    <w:rsid w:val="00D8424F"/>
    <w:rsid w:val="00D8492B"/>
    <w:rsid w:val="00D849B6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BF"/>
    <w:rsid w:val="00DA0F34"/>
    <w:rsid w:val="00DA1C2F"/>
    <w:rsid w:val="00DA1D33"/>
    <w:rsid w:val="00DA1F2E"/>
    <w:rsid w:val="00DA2351"/>
    <w:rsid w:val="00DA2B07"/>
    <w:rsid w:val="00DA2B2C"/>
    <w:rsid w:val="00DA2CA9"/>
    <w:rsid w:val="00DA31E7"/>
    <w:rsid w:val="00DA3282"/>
    <w:rsid w:val="00DA4556"/>
    <w:rsid w:val="00DA45A6"/>
    <w:rsid w:val="00DA49CC"/>
    <w:rsid w:val="00DA5F06"/>
    <w:rsid w:val="00DA7D01"/>
    <w:rsid w:val="00DB045A"/>
    <w:rsid w:val="00DB1211"/>
    <w:rsid w:val="00DB1AB4"/>
    <w:rsid w:val="00DB1BFC"/>
    <w:rsid w:val="00DB1D1C"/>
    <w:rsid w:val="00DB2650"/>
    <w:rsid w:val="00DB3370"/>
    <w:rsid w:val="00DB5A87"/>
    <w:rsid w:val="00DB68C1"/>
    <w:rsid w:val="00DC049C"/>
    <w:rsid w:val="00DC0BFE"/>
    <w:rsid w:val="00DC0C6F"/>
    <w:rsid w:val="00DC167C"/>
    <w:rsid w:val="00DC2A86"/>
    <w:rsid w:val="00DC2AAE"/>
    <w:rsid w:val="00DC2D76"/>
    <w:rsid w:val="00DC3287"/>
    <w:rsid w:val="00DC53E9"/>
    <w:rsid w:val="00DC6910"/>
    <w:rsid w:val="00DC6B73"/>
    <w:rsid w:val="00DD0872"/>
    <w:rsid w:val="00DD0CE3"/>
    <w:rsid w:val="00DD2FA1"/>
    <w:rsid w:val="00DD44B3"/>
    <w:rsid w:val="00DD7063"/>
    <w:rsid w:val="00DD7A19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43C"/>
    <w:rsid w:val="00DF2A1A"/>
    <w:rsid w:val="00DF2C0B"/>
    <w:rsid w:val="00DF4DEF"/>
    <w:rsid w:val="00DF546A"/>
    <w:rsid w:val="00DF5BCD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4A7"/>
    <w:rsid w:val="00E158FD"/>
    <w:rsid w:val="00E15FD9"/>
    <w:rsid w:val="00E16181"/>
    <w:rsid w:val="00E16DE8"/>
    <w:rsid w:val="00E170E9"/>
    <w:rsid w:val="00E17FC6"/>
    <w:rsid w:val="00E2078A"/>
    <w:rsid w:val="00E20D9F"/>
    <w:rsid w:val="00E21E1B"/>
    <w:rsid w:val="00E22061"/>
    <w:rsid w:val="00E22563"/>
    <w:rsid w:val="00E2325A"/>
    <w:rsid w:val="00E25153"/>
    <w:rsid w:val="00E25686"/>
    <w:rsid w:val="00E257AA"/>
    <w:rsid w:val="00E25F93"/>
    <w:rsid w:val="00E3007F"/>
    <w:rsid w:val="00E30B12"/>
    <w:rsid w:val="00E31530"/>
    <w:rsid w:val="00E316A8"/>
    <w:rsid w:val="00E31A38"/>
    <w:rsid w:val="00E32539"/>
    <w:rsid w:val="00E32D67"/>
    <w:rsid w:val="00E33528"/>
    <w:rsid w:val="00E3422B"/>
    <w:rsid w:val="00E3553B"/>
    <w:rsid w:val="00E35CB4"/>
    <w:rsid w:val="00E36052"/>
    <w:rsid w:val="00E360DF"/>
    <w:rsid w:val="00E362E7"/>
    <w:rsid w:val="00E37028"/>
    <w:rsid w:val="00E379F0"/>
    <w:rsid w:val="00E414CC"/>
    <w:rsid w:val="00E41754"/>
    <w:rsid w:val="00E41825"/>
    <w:rsid w:val="00E427D1"/>
    <w:rsid w:val="00E44176"/>
    <w:rsid w:val="00E4431E"/>
    <w:rsid w:val="00E447C3"/>
    <w:rsid w:val="00E4503C"/>
    <w:rsid w:val="00E45226"/>
    <w:rsid w:val="00E45927"/>
    <w:rsid w:val="00E45D0B"/>
    <w:rsid w:val="00E466DA"/>
    <w:rsid w:val="00E4728D"/>
    <w:rsid w:val="00E47B03"/>
    <w:rsid w:val="00E513E8"/>
    <w:rsid w:val="00E52A32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75"/>
    <w:rsid w:val="00E657BD"/>
    <w:rsid w:val="00E65C61"/>
    <w:rsid w:val="00E71160"/>
    <w:rsid w:val="00E7136C"/>
    <w:rsid w:val="00E72596"/>
    <w:rsid w:val="00E72671"/>
    <w:rsid w:val="00E73D5F"/>
    <w:rsid w:val="00E74205"/>
    <w:rsid w:val="00E7451E"/>
    <w:rsid w:val="00E76135"/>
    <w:rsid w:val="00E76A8E"/>
    <w:rsid w:val="00E806F2"/>
    <w:rsid w:val="00E80AFF"/>
    <w:rsid w:val="00E80D42"/>
    <w:rsid w:val="00E80FC4"/>
    <w:rsid w:val="00E82690"/>
    <w:rsid w:val="00E838A4"/>
    <w:rsid w:val="00E844B6"/>
    <w:rsid w:val="00E85BCB"/>
    <w:rsid w:val="00E86047"/>
    <w:rsid w:val="00E86077"/>
    <w:rsid w:val="00E8672B"/>
    <w:rsid w:val="00E8691D"/>
    <w:rsid w:val="00E86E51"/>
    <w:rsid w:val="00E87FC2"/>
    <w:rsid w:val="00E9305C"/>
    <w:rsid w:val="00E9377A"/>
    <w:rsid w:val="00E93982"/>
    <w:rsid w:val="00E9573D"/>
    <w:rsid w:val="00E9636F"/>
    <w:rsid w:val="00E9687A"/>
    <w:rsid w:val="00E9717B"/>
    <w:rsid w:val="00E9786C"/>
    <w:rsid w:val="00E9789E"/>
    <w:rsid w:val="00EA14B1"/>
    <w:rsid w:val="00EA1D8B"/>
    <w:rsid w:val="00EA35D3"/>
    <w:rsid w:val="00EA3EA6"/>
    <w:rsid w:val="00EA4F08"/>
    <w:rsid w:val="00EA58B3"/>
    <w:rsid w:val="00EA5FC4"/>
    <w:rsid w:val="00EA6D38"/>
    <w:rsid w:val="00EA7060"/>
    <w:rsid w:val="00EA70DE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113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E66"/>
    <w:rsid w:val="00ED0481"/>
    <w:rsid w:val="00ED1AC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74"/>
    <w:rsid w:val="00EF255A"/>
    <w:rsid w:val="00EF2831"/>
    <w:rsid w:val="00EF2AA3"/>
    <w:rsid w:val="00EF384B"/>
    <w:rsid w:val="00EF5317"/>
    <w:rsid w:val="00EF5DFF"/>
    <w:rsid w:val="00EF68A2"/>
    <w:rsid w:val="00EF6993"/>
    <w:rsid w:val="00F01997"/>
    <w:rsid w:val="00F02B0F"/>
    <w:rsid w:val="00F049F4"/>
    <w:rsid w:val="00F04E3A"/>
    <w:rsid w:val="00F04E6F"/>
    <w:rsid w:val="00F04E70"/>
    <w:rsid w:val="00F075A8"/>
    <w:rsid w:val="00F07BCC"/>
    <w:rsid w:val="00F07C83"/>
    <w:rsid w:val="00F10127"/>
    <w:rsid w:val="00F1033A"/>
    <w:rsid w:val="00F1109D"/>
    <w:rsid w:val="00F112D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296"/>
    <w:rsid w:val="00F20A24"/>
    <w:rsid w:val="00F21A1C"/>
    <w:rsid w:val="00F21AF3"/>
    <w:rsid w:val="00F22AC2"/>
    <w:rsid w:val="00F22E02"/>
    <w:rsid w:val="00F2352C"/>
    <w:rsid w:val="00F23BCF"/>
    <w:rsid w:val="00F24B1F"/>
    <w:rsid w:val="00F24CBF"/>
    <w:rsid w:val="00F24D09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67E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5AD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A2B"/>
    <w:rsid w:val="00F724C4"/>
    <w:rsid w:val="00F72A85"/>
    <w:rsid w:val="00F73004"/>
    <w:rsid w:val="00F73CF2"/>
    <w:rsid w:val="00F755F4"/>
    <w:rsid w:val="00F75F2C"/>
    <w:rsid w:val="00F76CC2"/>
    <w:rsid w:val="00F770FB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0A0"/>
    <w:rsid w:val="00F87A61"/>
    <w:rsid w:val="00F9040F"/>
    <w:rsid w:val="00F9111A"/>
    <w:rsid w:val="00F91B06"/>
    <w:rsid w:val="00F92097"/>
    <w:rsid w:val="00F924D4"/>
    <w:rsid w:val="00F948F7"/>
    <w:rsid w:val="00F9571E"/>
    <w:rsid w:val="00F96071"/>
    <w:rsid w:val="00F9752D"/>
    <w:rsid w:val="00FA0AC2"/>
    <w:rsid w:val="00FA130B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C68"/>
    <w:rsid w:val="00FB4176"/>
    <w:rsid w:val="00FB52AF"/>
    <w:rsid w:val="00FB5550"/>
    <w:rsid w:val="00FB5D55"/>
    <w:rsid w:val="00FB5F8A"/>
    <w:rsid w:val="00FB6378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453"/>
    <w:rsid w:val="00FD0D0E"/>
    <w:rsid w:val="00FD101C"/>
    <w:rsid w:val="00FD29D3"/>
    <w:rsid w:val="00FD3747"/>
    <w:rsid w:val="00FD52B6"/>
    <w:rsid w:val="00FD5CD1"/>
    <w:rsid w:val="00FD6F3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E9A"/>
    <w:rsid w:val="00FE2FC5"/>
    <w:rsid w:val="00FE4CD1"/>
    <w:rsid w:val="00FE5247"/>
    <w:rsid w:val="00FE5B54"/>
    <w:rsid w:val="00FE5B62"/>
    <w:rsid w:val="00FE65B0"/>
    <w:rsid w:val="00FE6ED8"/>
    <w:rsid w:val="00FE7721"/>
    <w:rsid w:val="00FE7D8E"/>
    <w:rsid w:val="00FF1AB5"/>
    <w:rsid w:val="00FF2D4E"/>
    <w:rsid w:val="00FF3706"/>
    <w:rsid w:val="00FF449C"/>
    <w:rsid w:val="00FF449D"/>
    <w:rsid w:val="00FF4518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75BA5"/>
  <w15:docId w15:val="{38FCE4DA-7F4E-48D6-A86D-7A0A91C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1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basedOn w:val="a1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1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1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basedOn w:val="a1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basedOn w:val="a1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basedOn w:val="a1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basedOn w:val="a1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basedOn w:val="a1"/>
    <w:uiPriority w:val="99"/>
    <w:qFormat/>
    <w:rsid w:val="00FC1BEB"/>
    <w:rPr>
      <w:rFonts w:cs="Times New Roman"/>
      <w:b/>
    </w:rPr>
  </w:style>
  <w:style w:type="character" w:styleId="af8">
    <w:name w:val="Hyperlink"/>
    <w:basedOn w:val="a1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basedOn w:val="a1"/>
    <w:uiPriority w:val="99"/>
    <w:locked/>
    <w:rsid w:val="00C5231B"/>
    <w:rPr>
      <w:rFonts w:cs="Times New Roman"/>
      <w:color w:val="800080"/>
      <w:u w:val="single"/>
    </w:rPr>
  </w:style>
  <w:style w:type="character" w:styleId="afb">
    <w:name w:val="annotation reference"/>
    <w:basedOn w:val="a1"/>
    <w:uiPriority w:val="99"/>
    <w:locked/>
    <w:rsid w:val="00E9377A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locked/>
    <w:rsid w:val="00E9377A"/>
  </w:style>
  <w:style w:type="character" w:customStyle="1" w:styleId="afd">
    <w:name w:val="Текст примечания Знак"/>
    <w:basedOn w:val="a1"/>
    <w:link w:val="afc"/>
    <w:uiPriority w:val="99"/>
    <w:locked/>
    <w:rsid w:val="00E9377A"/>
    <w:rPr>
      <w:rFonts w:ascii="Times New Roman" w:hAnsi="Times New Roman" w:cs="Times New Roman"/>
    </w:rPr>
  </w:style>
  <w:style w:type="paragraph" w:styleId="afe">
    <w:name w:val="annotation subject"/>
    <w:basedOn w:val="afc"/>
    <w:next w:val="afc"/>
    <w:link w:val="aff"/>
    <w:uiPriority w:val="99"/>
    <w:locked/>
    <w:rsid w:val="00E9377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E9377A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uiPriority w:val="99"/>
    <w:rsid w:val="00586B37"/>
  </w:style>
  <w:style w:type="character" w:customStyle="1" w:styleId="bolighting">
    <w:name w:val="bo_lighting"/>
    <w:uiPriority w:val="99"/>
    <w:rsid w:val="00586B37"/>
  </w:style>
  <w:style w:type="paragraph" w:customStyle="1" w:styleId="26">
    <w:name w:val="Абзац списка2"/>
    <w:basedOn w:val="a0"/>
    <w:uiPriority w:val="99"/>
    <w:rsid w:val="002F6259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uiPriority w:val="99"/>
    <w:rsid w:val="007E6ED4"/>
    <w:pPr>
      <w:numPr>
        <w:numId w:val="1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ff0">
    <w:name w:val="Normal (Web)"/>
    <w:basedOn w:val="a0"/>
    <w:uiPriority w:val="99"/>
    <w:semiHidden/>
    <w:locked/>
    <w:rsid w:val="005839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AB1CC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96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97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956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98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9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9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CF2C-5F7E-4885-8B45-1A5A71B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Пользователь Windows</cp:lastModifiedBy>
  <cp:revision>2</cp:revision>
  <cp:lastPrinted>2019-04-12T16:06:00Z</cp:lastPrinted>
  <dcterms:created xsi:type="dcterms:W3CDTF">2019-04-18T13:01:00Z</dcterms:created>
  <dcterms:modified xsi:type="dcterms:W3CDTF">2019-04-18T13:01:00Z</dcterms:modified>
</cp:coreProperties>
</file>