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>ФЕДЕРАЛЬНОЕ АГЕНТСТВО ЖЕЛЕЗНОДОРОЖНОГО ТРАНСПОРТА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 xml:space="preserve">«Петербургский государственный университет путей сообщения 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 xml:space="preserve">Императора Александра </w:t>
      </w:r>
      <w:r w:rsidRPr="006F324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F3243">
        <w:rPr>
          <w:rFonts w:ascii="Times New Roman" w:hAnsi="Times New Roman"/>
          <w:sz w:val="24"/>
          <w:szCs w:val="24"/>
          <w:lang w:eastAsia="ru-RU"/>
        </w:rPr>
        <w:t>»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>(ФГБОУ ВО ПГУПС)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F3243">
        <w:rPr>
          <w:rFonts w:ascii="Times New Roman" w:hAnsi="Times New Roman"/>
          <w:noProof/>
          <w:sz w:val="24"/>
          <w:szCs w:val="24"/>
          <w:lang w:eastAsia="ru-RU"/>
        </w:rPr>
        <w:t>Кафедра «Иностранные языки»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F3243">
        <w:rPr>
          <w:rFonts w:ascii="Times New Roman" w:hAnsi="Times New Roman"/>
          <w:i/>
          <w:iCs/>
          <w:sz w:val="28"/>
          <w:szCs w:val="28"/>
          <w:lang w:eastAsia="ru-RU"/>
        </w:rPr>
        <w:t>дисциплины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«Иностранный язык» (Б1.Б.3)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направления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38.03.01 «Экономика» 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по профилям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«Экономика предприятий и организаций (транспорт)»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«Экономика предприятий и организаций (строительство)»</w:t>
      </w: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Санкт-Петербург</w:t>
      </w:r>
    </w:p>
    <w:p w:rsidR="006F3243" w:rsidRPr="006F3243" w:rsidRDefault="000F4D3F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</w:t>
      </w:r>
    </w:p>
    <w:p w:rsidR="006F3243" w:rsidRDefault="006F3243" w:rsidP="006F324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3243" w:rsidRDefault="00724D56" w:rsidP="006F324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724D5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-729615</wp:posOffset>
            </wp:positionV>
            <wp:extent cx="7515225" cy="10763250"/>
            <wp:effectExtent l="0" t="0" r="9525" b="0"/>
            <wp:wrapNone/>
            <wp:docPr id="3" name="Рисунок 3" descr="C:\Users\user\Documents\Scanned Documents\Рисунок (53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35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909" cy="107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3FDA" w:rsidRPr="005B3FDA" w:rsidRDefault="005B3FDA" w:rsidP="005B3FD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3FDA">
        <w:rPr>
          <w:rFonts w:ascii="Times New Roman" w:hAnsi="Times New Roman"/>
          <w:sz w:val="28"/>
          <w:szCs w:val="28"/>
          <w:lang w:eastAsia="ru-RU"/>
        </w:rPr>
        <w:t xml:space="preserve">ЛИСТ СОГЛАСОВАНИЙ </w:t>
      </w:r>
    </w:p>
    <w:p w:rsidR="005B3FDA" w:rsidRPr="005B3FDA" w:rsidRDefault="005B3FDA" w:rsidP="005B3F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4D3F" w:rsidRDefault="000F4D3F" w:rsidP="000F4D3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0F4D3F" w:rsidRDefault="0008711B" w:rsidP="000F4D3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 5 от «5» декабря</w:t>
      </w:r>
      <w:r w:rsidR="000F4D3F">
        <w:rPr>
          <w:rFonts w:ascii="Times New Roman" w:hAnsi="Times New Roman"/>
          <w:sz w:val="28"/>
          <w:szCs w:val="28"/>
        </w:rPr>
        <w:t xml:space="preserve"> 2018 г.</w:t>
      </w:r>
    </w:p>
    <w:p w:rsidR="000F4D3F" w:rsidRDefault="000F4D3F" w:rsidP="000F4D3F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335"/>
        <w:gridCol w:w="2693"/>
      </w:tblGrid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8711B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0F4D3F" w:rsidRPr="00E50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F4D3F" w:rsidRPr="00E50B55">
              <w:rPr>
                <w:rFonts w:ascii="Times New Roman" w:hAnsi="Times New Roman"/>
                <w:sz w:val="28"/>
                <w:szCs w:val="28"/>
              </w:rPr>
              <w:t>кафедрой</w:t>
            </w:r>
            <w:r w:rsidR="000F4D3F" w:rsidRPr="00E50B55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="000F4D3F" w:rsidRPr="00E50B55">
              <w:rPr>
                <w:rFonts w:ascii="Times New Roman" w:hAnsi="Times New Roman"/>
                <w:sz w:val="28"/>
                <w:szCs w:val="28"/>
              </w:rPr>
              <w:t>Иностранные языки»</w:t>
            </w: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0F4D3F" w:rsidRPr="00E50B55" w:rsidRDefault="0008711B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Е.А. Афанасьева</w:t>
            </w: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8711B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декабря</w:t>
            </w:r>
            <w:r w:rsidR="000F4D3F" w:rsidRPr="00E50B55">
              <w:rPr>
                <w:rFonts w:ascii="Times New Roman" w:hAnsi="Times New Roman"/>
                <w:sz w:val="28"/>
                <w:szCs w:val="28"/>
              </w:rPr>
              <w:t xml:space="preserve"> 2018 г.</w:t>
            </w: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Н.Е. 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3512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351259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>2018 г.</w:t>
            </w: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08711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08711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693" w:type="dxa"/>
            <w:shd w:val="clear" w:color="auto" w:fill="auto"/>
          </w:tcPr>
          <w:p w:rsidR="000F4D3F" w:rsidRDefault="0008711B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Журавлева</w:t>
            </w:r>
          </w:p>
          <w:p w:rsidR="0008711B" w:rsidRPr="00E50B55" w:rsidRDefault="0008711B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3512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351259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 xml:space="preserve"> 2018 г.</w:t>
            </w: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D3F" w:rsidTr="0008711B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93" w:type="dxa"/>
            <w:shd w:val="clear" w:color="auto" w:fill="auto"/>
          </w:tcPr>
          <w:p w:rsidR="000F4D3F" w:rsidRPr="00E50B55" w:rsidRDefault="0008711B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Опарин</w:t>
            </w:r>
          </w:p>
        </w:tc>
      </w:tr>
      <w:tr w:rsidR="00E50B55" w:rsidTr="0008711B">
        <w:tc>
          <w:tcPr>
            <w:tcW w:w="5070" w:type="dxa"/>
            <w:shd w:val="clear" w:color="auto" w:fill="auto"/>
          </w:tcPr>
          <w:p w:rsidR="000F4D3F" w:rsidRPr="00E50B55" w:rsidRDefault="000F4D3F" w:rsidP="003512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3512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 xml:space="preserve"> 2018 г.</w:t>
            </w:r>
          </w:p>
        </w:tc>
        <w:tc>
          <w:tcPr>
            <w:tcW w:w="2335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243" w:rsidRDefault="006F3243" w:rsidP="006F3243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3FDA" w:rsidRDefault="005B3FDA" w:rsidP="006F3243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3FDA" w:rsidRDefault="005B3FDA" w:rsidP="006F3243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3FDA" w:rsidRDefault="005B3FDA" w:rsidP="006F3243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F3243" w:rsidRPr="006F3243" w:rsidRDefault="000F4D3F" w:rsidP="000F4D3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  <w:r w:rsidR="006F3243"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6F3243" w:rsidRPr="006F3243" w:rsidRDefault="006F3243" w:rsidP="006F3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Рабочая программа составлена в соответствии с ФГОС ВО, утвержденным «12» ноября 2015 г., приказ № 1327 по направлению 38.03.01 «Экономика», по дисциплине «Иностранный язык».</w:t>
      </w:r>
    </w:p>
    <w:p w:rsidR="006F3243" w:rsidRPr="006F3243" w:rsidRDefault="006F3243" w:rsidP="006F324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  Для достижения поставленной цели решаются следующие задачи: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- развитие социокультурной компетентности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- развитие прагматической компетентности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- развитие учебных умений и навыков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- развитие и воспитание </w:t>
      </w:r>
      <w:proofErr w:type="gramStart"/>
      <w:r w:rsidR="002E1FD7">
        <w:rPr>
          <w:rFonts w:ascii="Times New Roman" w:hAnsi="Times New Roman"/>
          <w:sz w:val="28"/>
          <w:szCs w:val="28"/>
          <w:lang w:eastAsia="ru-RU"/>
        </w:rPr>
        <w:t>личностных качеств</w:t>
      </w:r>
      <w:proofErr w:type="gramEnd"/>
      <w:r w:rsidR="002E1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3243">
        <w:rPr>
          <w:rFonts w:ascii="Times New Roman" w:hAnsi="Times New Roman"/>
          <w:sz w:val="28"/>
          <w:szCs w:val="28"/>
          <w:lang w:eastAsia="ru-RU"/>
        </w:rPr>
        <w:t xml:space="preserve">обучающихся средствами </w:t>
      </w:r>
    </w:p>
    <w:p w:rsidR="006F3243" w:rsidRDefault="006F3243" w:rsidP="006F324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иностранного языка.</w:t>
      </w:r>
    </w:p>
    <w:p w:rsidR="000F2754" w:rsidRPr="006F3243" w:rsidRDefault="000F2754" w:rsidP="006F324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F3243" w:rsidRPr="006F3243" w:rsidRDefault="006F3243" w:rsidP="006F32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ЗНАТЬ</w:t>
      </w:r>
      <w:r w:rsidRPr="006F324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6F3243" w:rsidRPr="006F3243" w:rsidRDefault="006F3243" w:rsidP="006F324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6F3243" w:rsidRPr="006F3243" w:rsidRDefault="006F3243" w:rsidP="006F32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  <w:r w:rsidRPr="006F324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6F3243" w:rsidRPr="006F3243" w:rsidRDefault="006F3243" w:rsidP="006F324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вести на иностранном языке беседу-диалог общего </w:t>
      </w:r>
      <w:r w:rsidR="002E1FD7" w:rsidRPr="006F3243">
        <w:rPr>
          <w:rFonts w:ascii="Times New Roman" w:hAnsi="Times New Roman"/>
          <w:bCs/>
          <w:sz w:val="28"/>
          <w:szCs w:val="28"/>
          <w:lang w:eastAsia="ru-RU"/>
        </w:rPr>
        <w:t>характера, переводить</w:t>
      </w:r>
      <w:r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тексты по специальности со словарём;</w:t>
      </w: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6F3243" w:rsidRPr="006F3243" w:rsidRDefault="006F3243" w:rsidP="006F32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3243"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программы.        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F3243">
        <w:rPr>
          <w:rFonts w:ascii="Times New Roman" w:hAnsi="Times New Roman"/>
          <w:b/>
          <w:sz w:val="28"/>
          <w:szCs w:val="28"/>
          <w:lang w:eastAsia="ru-RU"/>
        </w:rPr>
        <w:t>общекультурных компетенций (ОК)</w:t>
      </w:r>
      <w:r w:rsidRPr="006F3243">
        <w:rPr>
          <w:rFonts w:ascii="Times New Roman" w:hAnsi="Times New Roman"/>
          <w:sz w:val="28"/>
          <w:szCs w:val="28"/>
          <w:lang w:eastAsia="ru-RU"/>
        </w:rPr>
        <w:t>: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ab/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(ОК-5)</w:t>
      </w: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F3243" w:rsidRPr="006F3243" w:rsidRDefault="006F3243" w:rsidP="006F324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Дисциплина «Иностранный язык» (Б1.Б.3) относится к базовой части и является обязательной дисциплиной.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F3243" w:rsidRDefault="006F3243" w:rsidP="006F324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E50B55" w:rsidRPr="00E50B55" w:rsidTr="00E50B55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50B55" w:rsidRPr="00E50B55" w:rsidRDefault="00E50B55" w:rsidP="00E50B55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E50B55" w:rsidRPr="00E50B55" w:rsidRDefault="00E50B55" w:rsidP="00E50B55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E50B55" w:rsidRPr="00E50B55" w:rsidRDefault="00E50B55" w:rsidP="00E50B55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E50B55" w:rsidRPr="00E50B5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E50B55" w:rsidRPr="00E50B5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E50B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144/4</w:t>
            </w:r>
          </w:p>
        </w:tc>
      </w:tr>
    </w:tbl>
    <w:p w:rsidR="00E50B55" w:rsidRPr="00E50B55" w:rsidRDefault="00E50B55" w:rsidP="00E50B5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B55">
        <w:rPr>
          <w:rFonts w:ascii="Times New Roman" w:hAnsi="Times New Roman"/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0"/>
        <w:gridCol w:w="1838"/>
        <w:gridCol w:w="1417"/>
        <w:gridCol w:w="1275"/>
      </w:tblGrid>
      <w:tr w:rsidR="006F3243" w:rsidRPr="006F3243" w:rsidTr="006F3243">
        <w:trPr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F3243" w:rsidRPr="006F3243" w:rsidRDefault="006F3243" w:rsidP="006F3243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6F3243" w:rsidRPr="006F3243" w:rsidRDefault="006F3243" w:rsidP="006F3243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6F3243" w:rsidRPr="006F3243" w:rsidRDefault="006F3243" w:rsidP="006F3243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E16327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6F3243" w:rsidRPr="006F3243" w:rsidRDefault="00E16327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E16327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E16327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3 КЛР, 2 З, 1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 КЛР, З,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КЛР, З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F3243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6F32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E16327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324</w:t>
            </w:r>
            <w:r w:rsidR="006F3243" w:rsidRPr="006F3243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180/5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E16327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  <w:r w:rsidR="006F3243" w:rsidRPr="006F3243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0F2754" w:rsidRDefault="006F3243" w:rsidP="006F3243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F3243">
        <w:rPr>
          <w:rFonts w:ascii="Times New Roman" w:hAnsi="Times New Roman"/>
          <w:i/>
          <w:sz w:val="28"/>
          <w:szCs w:val="28"/>
          <w:lang w:eastAsia="ru-RU"/>
        </w:rPr>
        <w:t>Примечания: «Форма контроля знаний» - зачет (З), экзамен (Э), контрольная работа (КЛР).</w:t>
      </w:r>
    </w:p>
    <w:p w:rsidR="006F3243" w:rsidRPr="006F3243" w:rsidRDefault="000F2754" w:rsidP="000F275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br w:type="page"/>
      </w:r>
      <w:r w:rsidR="006F3243"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5.1 Содержание дисциплины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1  -</w:t>
            </w:r>
            <w:proofErr w:type="gramEnd"/>
            <w:r w:rsidRPr="006F3243">
              <w:rPr>
                <w:rFonts w:ascii="Times New Roman" w:hAnsi="Times New Roman"/>
                <w:b/>
                <w:sz w:val="24"/>
                <w:szCs w:val="24"/>
              </w:rPr>
              <w:t xml:space="preserve">   Жизнь студента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Ознакомительное и изучающее. Определение основного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содержания  социокультурного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Произношение и ритм фразы.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Общая  характеристика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микродиалогов</w:t>
            </w:r>
            <w:proofErr w:type="spell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Понимание основной информации, основных фактов,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основной  идеи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аудио текста.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Составление плана презентации.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Сочетаемость слов. Устойчивые выражения.</w:t>
            </w:r>
          </w:p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Модуль 3 -  Мир без границ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и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деталей  социокультурного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Письменный перевод общетехнического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текста;  письмо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/ открытка другу. 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Понимание основного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содержания  технического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Презентация  выставки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>, компании.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по  широкому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профилю Университета.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фразе :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предлоги, союзы, местоимения.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Деловое письмо по </w:t>
            </w:r>
            <w:r w:rsidRPr="006F324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F3243">
              <w:rPr>
                <w:rFonts w:ascii="Times New Roman" w:hAnsi="Times New Roman"/>
                <w:sz w:val="24"/>
                <w:szCs w:val="24"/>
              </w:rPr>
              <w:t>-</w:t>
            </w:r>
            <w:r w:rsidRPr="006F324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243">
              <w:rPr>
                <w:rFonts w:ascii="Times New Roman" w:hAnsi="Times New Roman"/>
                <w:sz w:val="24"/>
                <w:szCs w:val="24"/>
              </w:rPr>
              <w:t>. Составление резюме.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6F3243" w:rsidRPr="006F3243" w:rsidRDefault="006F3243" w:rsidP="00E163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E163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5.2 Разделы дисциплины и виды занятий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sz w:val="28"/>
                <w:szCs w:val="24"/>
              </w:rPr>
              <w:t>СРС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</w:tr>
      <w:tr w:rsidR="00E50B55" w:rsidRPr="00E50B55" w:rsidTr="00E50B55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</w:tbl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sz w:val="28"/>
                <w:szCs w:val="24"/>
              </w:rPr>
              <w:t>СРС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6F3243" w:rsidRPr="006F3243" w:rsidTr="006F324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431A1B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E1632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</w:tr>
    </w:tbl>
    <w:p w:rsidR="00BC238C" w:rsidRDefault="00BC238C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238C" w:rsidRDefault="00BC238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F3243" w:rsidRPr="006F3243" w:rsidRDefault="006F3243" w:rsidP="006F324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324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1)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Афанасьева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Павлова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Ситуации делового общения. Учебное пособие.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58 с.</w:t>
            </w:r>
          </w:p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2) Бурхан И.О.,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И.Л., Мите Л.В.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Facilitator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аудированию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2013. – 26 с.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Модуль</w:t>
            </w:r>
            <w:r w:rsidRPr="006F3243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2: </w:t>
            </w: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 xml:space="preserve">1) </w:t>
            </w: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Pr="006F3243">
              <w:rPr>
                <w:rFonts w:ascii="Times New Roman" w:hAnsi="Times New Roman"/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дан. — СПб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</w:t>
            </w:r>
          </w:p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United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States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America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33 с.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О.Н.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Topical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Issues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2013. – 16 с.</w:t>
            </w:r>
          </w:p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58 с.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6F3243" w:rsidRPr="006F3243" w:rsidRDefault="006F3243" w:rsidP="00E16327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ПГУПС, 2014. – 45 с.  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45 с.</w:t>
            </w:r>
          </w:p>
          <w:p w:rsidR="006F3243" w:rsidRPr="006F3243" w:rsidRDefault="006F3243" w:rsidP="006F3243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2012. – 58 с.</w:t>
            </w:r>
          </w:p>
        </w:tc>
      </w:tr>
    </w:tbl>
    <w:p w:rsidR="006F3243" w:rsidRPr="006F3243" w:rsidRDefault="006F3243" w:rsidP="006F324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238C" w:rsidRDefault="00BC238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F3243" w:rsidRPr="006F3243" w:rsidRDefault="006F3243" w:rsidP="006F324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Фонд оценочных средств по дисциплине «Иностранный язык» является неотъемлемой частью рабочей программы и представлен отдельным документом, рассмотренным на заседании кафедры «Иностранные языки» и утвержденным заведующим кафедрой.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F3243" w:rsidRPr="006F3243" w:rsidRDefault="006F3243" w:rsidP="006F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6F3243" w:rsidRPr="006F3243" w:rsidRDefault="006F3243" w:rsidP="006F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Topical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Issues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учебно-методическое пособие на английском языке [Электронный ресурс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учебно-методическое пособие. — Электрон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6F3243" w:rsidRPr="006F3243" w:rsidRDefault="006F3243" w:rsidP="006F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 / Е.А. Афанасьева, И.Л.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Лютомская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И.М. Павлова [и др.]. — Электрон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6F3243" w:rsidRPr="006F3243" w:rsidRDefault="00E16327" w:rsidP="006F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United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States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America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Книга для чтения по страноведению для студентов I курса [Электронный ресурс</w:t>
      </w:r>
      <w:proofErr w:type="gram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BC238C" w:rsidRDefault="00E16327" w:rsidP="00BC238C">
      <w:pPr>
        <w:spacing w:line="252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London</w:t>
      </w:r>
      <w:proofErr w:type="spellEnd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: книга для чтения по страноведению [Электронный ресурс</w:t>
      </w:r>
      <w:proofErr w:type="gramStart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6" w:history="1">
        <w:r w:rsidR="00BC238C" w:rsidRPr="00A84327">
          <w:rPr>
            <w:rStyle w:val="a7"/>
            <w:rFonts w:ascii="Times New Roman" w:hAnsi="Times New Roman"/>
            <w:sz w:val="28"/>
            <w:szCs w:val="28"/>
            <w:lang w:eastAsia="ru-RU"/>
          </w:rPr>
          <w:t>http://e.lanbook.com/books/element.php?pl1_id=63208</w:t>
        </w:r>
      </w:hyperlink>
      <w:r w:rsidR="00BC238C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Default="006F3243" w:rsidP="00E16327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>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>9 :</w:t>
      </w:r>
      <w:proofErr w:type="gramEnd"/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 ц.</w:t>
      </w:r>
    </w:p>
    <w:p w:rsidR="00E16327" w:rsidRPr="006F3243" w:rsidRDefault="00E16327" w:rsidP="00E1632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Афанасьева, Е.А.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Quality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management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учебное пособие [Электронный ресурс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F3243" w:rsidRPr="006F3243" w:rsidRDefault="006F3243" w:rsidP="003739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73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Management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[Текст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языки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;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сост. Е. А. Афанасьева [и др.]. - Санкт-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ФГБОУ ВО ПГУПС, 2016. - 28 с. - Текст на англ. яз.</w:t>
      </w:r>
    </w:p>
    <w:p w:rsidR="006F3243" w:rsidRDefault="0037396B" w:rsidP="003739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Фигурина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М.М., Воронцов Р.И.,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Ровбо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СПб.:</w:t>
      </w:r>
      <w:proofErr w:type="gram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ПГУПС, 2013. – 32 с.</w:t>
      </w:r>
    </w:p>
    <w:p w:rsidR="0037396B" w:rsidRPr="0037396B" w:rsidRDefault="0037396B" w:rsidP="000E6A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Бурхан И.О., </w:t>
      </w:r>
      <w:proofErr w:type="spellStart"/>
      <w:r w:rsidRPr="0037396B">
        <w:rPr>
          <w:rFonts w:ascii="Times New Roman" w:hAnsi="Times New Roman"/>
          <w:bCs/>
          <w:sz w:val="28"/>
          <w:szCs w:val="28"/>
          <w:lang w:eastAsia="ru-RU"/>
        </w:rPr>
        <w:t>Лютомская</w:t>
      </w:r>
      <w:proofErr w:type="spellEnd"/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 И.Л., Мите Л.В. </w:t>
      </w:r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>Listening</w:t>
      </w:r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>Facilitator</w:t>
      </w:r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[Текст]. Методические указания по </w:t>
      </w:r>
      <w:proofErr w:type="spellStart"/>
      <w:r w:rsidRPr="0037396B">
        <w:rPr>
          <w:rFonts w:ascii="Times New Roman" w:hAnsi="Times New Roman"/>
          <w:bCs/>
          <w:sz w:val="28"/>
          <w:szCs w:val="28"/>
          <w:lang w:eastAsia="ru-RU"/>
        </w:rPr>
        <w:t>аудированию</w:t>
      </w:r>
      <w:proofErr w:type="spellEnd"/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37396B">
        <w:rPr>
          <w:rFonts w:ascii="Times New Roman" w:hAnsi="Times New Roman"/>
          <w:bCs/>
          <w:sz w:val="28"/>
          <w:szCs w:val="28"/>
          <w:lang w:eastAsia="ru-RU"/>
        </w:rPr>
        <w:t>СПб.:</w:t>
      </w:r>
      <w:proofErr w:type="gramEnd"/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 ПГУПС, 2013. – 26 с.</w:t>
      </w:r>
    </w:p>
    <w:p w:rsidR="0037396B" w:rsidRDefault="0037396B" w:rsidP="003739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. Кравченко Т.Ю.,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Рожновская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Н.С.,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Стрежелецкая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И.С. Экономика [Текст]. Методические указания на английском языке. </w:t>
      </w:r>
      <w:proofErr w:type="gram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СПб.:</w:t>
      </w:r>
      <w:proofErr w:type="gram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ПГУПС, 2010. – 31 с.</w:t>
      </w:r>
    </w:p>
    <w:p w:rsidR="006F3243" w:rsidRPr="006F3243" w:rsidRDefault="0037396B" w:rsidP="003739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. Карякина Ю.Н.,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Лютомская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И.Л. Маркетинг [Текст]. Методические указания по английскому языку. </w:t>
      </w:r>
      <w:proofErr w:type="gram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СПб</w:t>
      </w:r>
      <w:r w:rsidR="006F3243" w:rsidRPr="006F3243">
        <w:rPr>
          <w:rFonts w:ascii="Times New Roman" w:hAnsi="Times New Roman"/>
          <w:bCs/>
          <w:sz w:val="28"/>
          <w:szCs w:val="28"/>
          <w:lang w:val="en-US" w:eastAsia="ru-RU"/>
        </w:rPr>
        <w:t>.:</w:t>
      </w:r>
      <w:proofErr w:type="gramEnd"/>
      <w:r w:rsidR="006F3243" w:rsidRPr="006F3243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ПГУПС</w:t>
      </w:r>
      <w:r w:rsidR="006F3243" w:rsidRPr="006F3243">
        <w:rPr>
          <w:rFonts w:ascii="Times New Roman" w:hAnsi="Times New Roman"/>
          <w:bCs/>
          <w:sz w:val="28"/>
          <w:szCs w:val="28"/>
          <w:lang w:val="en-US" w:eastAsia="ru-RU"/>
        </w:rPr>
        <w:t xml:space="preserve">, 2008.  – 34 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6F3243" w:rsidRPr="006F3243">
        <w:rPr>
          <w:rFonts w:ascii="Times New Roman" w:hAnsi="Times New Roman"/>
          <w:bCs/>
          <w:sz w:val="28"/>
          <w:szCs w:val="28"/>
          <w:lang w:val="en-US" w:eastAsia="ru-RU"/>
        </w:rPr>
        <w:t>.</w:t>
      </w:r>
    </w:p>
    <w:p w:rsidR="0037396B" w:rsidRDefault="0037396B" w:rsidP="003739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37396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</w:t>
      </w:r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Chris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Redston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and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Gillie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Cunningham. Face </w:t>
      </w:r>
      <w:proofErr w:type="gram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proofErr w:type="gram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Face. Cambridge University Press, 2009. – 160 p.</w:t>
      </w:r>
    </w:p>
    <w:p w:rsidR="006F3243" w:rsidRDefault="0037396B" w:rsidP="003739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7396B">
        <w:rPr>
          <w:rFonts w:ascii="Times New Roman" w:hAnsi="Times New Roman"/>
          <w:color w:val="000000"/>
          <w:sz w:val="28"/>
          <w:szCs w:val="28"/>
          <w:lang w:val="en-US" w:eastAsia="ru-RU"/>
        </w:rPr>
        <w:t>6</w:t>
      </w:r>
      <w:r w:rsidR="006F3243" w:rsidRPr="006F3243">
        <w:rPr>
          <w:rFonts w:ascii="Times New Roman" w:hAnsi="Times New Roman"/>
          <w:color w:val="000000"/>
          <w:sz w:val="28"/>
          <w:szCs w:val="28"/>
          <w:lang w:val="en-US" w:eastAsia="ru-RU"/>
        </w:rPr>
        <w:t>. Fiona Gallagher. Total English. Pearson Longman, 2008. – 160 p.</w:t>
      </w:r>
    </w:p>
    <w:p w:rsidR="0037396B" w:rsidRPr="0037396B" w:rsidRDefault="0037396B" w:rsidP="0037396B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 xml:space="preserve">Lilia </w:t>
      </w:r>
      <w:proofErr w:type="spellStart"/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>Raitskaya</w:t>
      </w:r>
      <w:proofErr w:type="spellEnd"/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>, Stuart Cochrane. Macmillan Guide to Economics. Macmillan Education, 2007. – 134 p.</w:t>
      </w:r>
    </w:p>
    <w:p w:rsidR="0037396B" w:rsidRPr="006F3243" w:rsidRDefault="0037396B" w:rsidP="006F324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BC238C" w:rsidRDefault="00BC238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br w:type="page"/>
      </w:r>
    </w:p>
    <w:p w:rsidR="006F3243" w:rsidRDefault="006F3243" w:rsidP="00E50B5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Перечень ресурсов информационно-телекоммуникационной сети «Интернет», необходимых для освоения дисциплины</w:t>
      </w:r>
    </w:p>
    <w:p w:rsidR="00E50B55" w:rsidRPr="006F3243" w:rsidRDefault="00E50B55" w:rsidP="00E50B55">
      <w:pPr>
        <w:spacing w:after="0" w:line="240" w:lineRule="auto"/>
        <w:ind w:left="128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E50B55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E50B55" w:rsidRPr="00F87445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7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E50B55" w:rsidRPr="00F87445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8711B">
        <w:rPr>
          <w:color w:val="000000"/>
          <w:sz w:val="28"/>
          <w:szCs w:val="28"/>
        </w:rPr>
        <w:t xml:space="preserve">6)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08711B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08711B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08711B">
        <w:rPr>
          <w:color w:val="000000"/>
          <w:sz w:val="28"/>
          <w:szCs w:val="28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08711B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08711B">
        <w:rPr>
          <w:color w:val="000000"/>
          <w:sz w:val="28"/>
          <w:szCs w:val="28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E50B55" w:rsidRDefault="00E50B55" w:rsidP="00E50B55">
      <w:pPr>
        <w:widowControl w:val="0"/>
        <w:tabs>
          <w:tab w:val="left" w:pos="1418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F3243" w:rsidRPr="006F3243" w:rsidRDefault="006F3243" w:rsidP="006F324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37396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F3243" w:rsidRPr="006F3243" w:rsidRDefault="006F3243" w:rsidP="0037396B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3243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F3243" w:rsidRPr="006F3243" w:rsidRDefault="006F3243" w:rsidP="0037396B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3243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F3243" w:rsidRPr="006F3243" w:rsidRDefault="006F3243" w:rsidP="006F3243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C238C" w:rsidRDefault="00BC238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6F3243" w:rsidRPr="006F3243" w:rsidRDefault="006F3243" w:rsidP="006F324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- технические средства (персональные компьютеры, проектор, интерактивная доска, акустическая система);</w:t>
      </w:r>
    </w:p>
    <w:p w:rsidR="006F3243" w:rsidRPr="006F3243" w:rsidRDefault="006F3243" w:rsidP="006F324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(демонстрация мультимедийных материалов);</w:t>
      </w:r>
    </w:p>
    <w:p w:rsidR="006F3243" w:rsidRPr="006F3243" w:rsidRDefault="006F3243" w:rsidP="006F324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6F3243" w:rsidRPr="006F3243" w:rsidRDefault="006F3243" w:rsidP="006F32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F324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6F3243" w:rsidRPr="0008711B" w:rsidRDefault="006F3243" w:rsidP="006F32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238C">
        <w:rPr>
          <w:rFonts w:ascii="Times New Roman" w:hAnsi="Times New Roman"/>
          <w:bCs/>
          <w:sz w:val="28"/>
          <w:szCs w:val="28"/>
          <w:lang w:val="en-US" w:eastAsia="ru-RU"/>
        </w:rPr>
        <w:t>Microsoft</w:t>
      </w:r>
      <w:r w:rsidRPr="000871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C238C">
        <w:rPr>
          <w:rFonts w:ascii="Times New Roman" w:hAnsi="Times New Roman"/>
          <w:bCs/>
          <w:sz w:val="28"/>
          <w:szCs w:val="28"/>
          <w:lang w:val="en-US" w:eastAsia="ru-RU"/>
        </w:rPr>
        <w:t>Windows</w:t>
      </w:r>
      <w:r w:rsidRPr="0008711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F3243" w:rsidRPr="0008711B" w:rsidRDefault="006F3243" w:rsidP="006F32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238C">
        <w:rPr>
          <w:rFonts w:ascii="Times New Roman" w:hAnsi="Times New Roman"/>
          <w:bCs/>
          <w:sz w:val="28"/>
          <w:szCs w:val="28"/>
          <w:lang w:val="en-US" w:eastAsia="ru-RU"/>
        </w:rPr>
        <w:t>Microsoft</w:t>
      </w:r>
      <w:r w:rsidRPr="000871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C238C">
        <w:rPr>
          <w:rFonts w:ascii="Times New Roman" w:hAnsi="Times New Roman"/>
          <w:bCs/>
          <w:sz w:val="28"/>
          <w:szCs w:val="28"/>
          <w:lang w:val="en-US" w:eastAsia="ru-RU"/>
        </w:rPr>
        <w:t>Office</w:t>
      </w:r>
      <w:r w:rsidRPr="0008711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50B55" w:rsidRPr="0008711B" w:rsidRDefault="00E50B55" w:rsidP="006F32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Антивирус</w:t>
      </w:r>
      <w:r w:rsidRPr="000871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Касперский</w:t>
      </w:r>
      <w:r w:rsidRPr="0008711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F3243" w:rsidRPr="0008711B" w:rsidRDefault="006F3243" w:rsidP="006F3243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помещения для самостоятельной работы;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помещения для хранения и профилактического обслуживания </w:t>
      </w:r>
      <w:r w:rsidR="00E50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оборудования.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="00387BB5" w:rsidRPr="00387BB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-643890</wp:posOffset>
            </wp:positionV>
            <wp:extent cx="7486650" cy="10610850"/>
            <wp:effectExtent l="0" t="0" r="0" b="0"/>
            <wp:wrapNone/>
            <wp:docPr id="2" name="Рисунок 2" descr="C:\Users\user\Desktop\Карякина\Бакалавриат 2018 для ЭиМ\ЭБТЭБСсканы18-19\РПИНЭБТЭБ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якина\Бакалавриат 2018 для ЭиМ\ЭБТЭБСсканы18-19\РПИНЭБТЭБС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обеспечением доступа в электронную информационно-образовательную среду организации.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3243" w:rsidRDefault="005D466C" w:rsidP="006F3243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Разработчик программы</w:t>
      </w:r>
    </w:p>
    <w:p w:rsidR="005D466C" w:rsidRDefault="00351259" w:rsidP="006F3243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д</w:t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 xml:space="preserve">оцент </w:t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5D466C">
        <w:rPr>
          <w:rFonts w:ascii="Times New Roman" w:hAnsi="Times New Roman"/>
          <w:bCs/>
          <w:sz w:val="28"/>
          <w:szCs w:val="20"/>
          <w:lang w:eastAsia="ru-RU"/>
        </w:rPr>
        <w:t>____________</w:t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  <w:t>Ю.Н. Карякина</w:t>
      </w:r>
    </w:p>
    <w:p w:rsidR="00E50B55" w:rsidRDefault="00E50B55" w:rsidP="006F3243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5D466C" w:rsidRPr="006F3243" w:rsidRDefault="0008711B" w:rsidP="006F3243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«4» декабря 2018</w:t>
      </w:r>
      <w:r w:rsidR="005D466C">
        <w:rPr>
          <w:rFonts w:ascii="Times New Roman" w:hAnsi="Times New Roman"/>
          <w:bCs/>
          <w:sz w:val="28"/>
          <w:szCs w:val="20"/>
          <w:lang w:eastAsia="ru-RU"/>
        </w:rPr>
        <w:t xml:space="preserve"> г.</w:t>
      </w: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line="256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6F3243" w:rsidRPr="006F3243" w:rsidRDefault="006F3243" w:rsidP="006F3243">
      <w:pPr>
        <w:spacing w:line="256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C45538" w:rsidRDefault="00C45538"/>
    <w:sectPr w:rsidR="00C4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0C54E8"/>
    <w:multiLevelType w:val="hybridMultilevel"/>
    <w:tmpl w:val="783E61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2107"/>
    <w:multiLevelType w:val="hybridMultilevel"/>
    <w:tmpl w:val="4D0C440A"/>
    <w:lvl w:ilvl="0" w:tplc="173E054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0C01CA1"/>
    <w:multiLevelType w:val="hybridMultilevel"/>
    <w:tmpl w:val="BCE8B3B4"/>
    <w:lvl w:ilvl="0" w:tplc="93D034EA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9" w15:restartNumberingAfterBreak="0">
    <w:nsid w:val="7C243F08"/>
    <w:multiLevelType w:val="hybridMultilevel"/>
    <w:tmpl w:val="0B1EC170"/>
    <w:lvl w:ilvl="0" w:tplc="B7AA882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43"/>
    <w:rsid w:val="0008711B"/>
    <w:rsid w:val="000E6A38"/>
    <w:rsid w:val="000F2754"/>
    <w:rsid w:val="000F4D3F"/>
    <w:rsid w:val="00211430"/>
    <w:rsid w:val="002E1FD7"/>
    <w:rsid w:val="00351259"/>
    <w:rsid w:val="0037396B"/>
    <w:rsid w:val="00387BB5"/>
    <w:rsid w:val="00431A1B"/>
    <w:rsid w:val="005B3FDA"/>
    <w:rsid w:val="005D466C"/>
    <w:rsid w:val="006F3243"/>
    <w:rsid w:val="00724D56"/>
    <w:rsid w:val="00785F67"/>
    <w:rsid w:val="00BC238C"/>
    <w:rsid w:val="00BE06E3"/>
    <w:rsid w:val="00C45538"/>
    <w:rsid w:val="00E16327"/>
    <w:rsid w:val="00E50B55"/>
    <w:rsid w:val="00F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4F34-BFAE-4748-80EC-D08C8BDE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24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B3FDA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rsid w:val="00E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2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320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Links>
    <vt:vector size="6" baseType="variant"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user</cp:lastModifiedBy>
  <cp:revision>14</cp:revision>
  <cp:lastPrinted>2019-04-23T11:19:00Z</cp:lastPrinted>
  <dcterms:created xsi:type="dcterms:W3CDTF">2018-05-24T07:47:00Z</dcterms:created>
  <dcterms:modified xsi:type="dcterms:W3CDTF">2019-05-21T11:09:00Z</dcterms:modified>
</cp:coreProperties>
</file>