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7F" w:rsidRDefault="00E865F9">
      <w:pPr>
        <w:spacing w:after="0"/>
        <w:jc w:val="center"/>
        <w:rPr>
          <w:color w:val="FFFFFF" w:themeColor="background1"/>
          <w:sz w:val="16"/>
          <w:szCs w:val="16"/>
        </w:rPr>
      </w:pPr>
      <w:r>
        <w:rPr>
          <w:color w:val="FFFFFF" w:themeColor="background1"/>
          <w:sz w:val="16"/>
          <w:szCs w:val="16"/>
        </w:rPr>
        <w:t>Б1.В.ОД.15 Мировая экономика и международные экономические отношения (Аннотация)</w:t>
      </w:r>
    </w:p>
    <w:p w:rsidR="00E71F7F" w:rsidRDefault="00E865F9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E71F7F" w:rsidRDefault="00E865F9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E71F7F" w:rsidRDefault="00E865F9">
      <w:pPr>
        <w:spacing w:after="0"/>
        <w:jc w:val="center"/>
        <w:rPr>
          <w:szCs w:val="24"/>
        </w:rPr>
      </w:pPr>
      <w:r>
        <w:rPr>
          <w:szCs w:val="24"/>
        </w:rPr>
        <w:t>«Мировая экономика и международные экономические отношения»</w:t>
      </w:r>
    </w:p>
    <w:p w:rsidR="00E71F7F" w:rsidRDefault="00E71F7F">
      <w:pPr>
        <w:spacing w:after="0"/>
        <w:rPr>
          <w:szCs w:val="24"/>
        </w:rPr>
      </w:pPr>
    </w:p>
    <w:p w:rsidR="00E71F7F" w:rsidRDefault="00E865F9">
      <w:pPr>
        <w:spacing w:after="0"/>
        <w:jc w:val="both"/>
        <w:rPr>
          <w:szCs w:val="24"/>
        </w:rPr>
      </w:pPr>
      <w:r>
        <w:rPr>
          <w:szCs w:val="24"/>
        </w:rPr>
        <w:t>Направление подготовки – 38.03.01 «Экономика»</w:t>
      </w:r>
    </w:p>
    <w:p w:rsidR="00E71F7F" w:rsidRDefault="00E865F9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E71F7F" w:rsidRDefault="00E865F9">
      <w:pPr>
        <w:spacing w:after="0"/>
        <w:jc w:val="both"/>
        <w:rPr>
          <w:szCs w:val="24"/>
        </w:rPr>
      </w:pPr>
      <w:r>
        <w:rPr>
          <w:szCs w:val="24"/>
        </w:rPr>
        <w:t>Профиль – «Экономика предприятий и организаций (транспорт)»</w:t>
      </w:r>
    </w:p>
    <w:p w:rsidR="00E71F7F" w:rsidRDefault="00E865F9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E71F7F" w:rsidRDefault="00E865F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Дисциплина «Мировая экономика и международные экономические отношения» (Б1.В.ОД.15) относится к вариативной части и является обязательной.</w:t>
      </w:r>
    </w:p>
    <w:p w:rsidR="00E71F7F" w:rsidRDefault="00E865F9">
      <w:pPr>
        <w:numPr>
          <w:ilvl w:val="0"/>
          <w:numId w:val="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Цель и задачи дисциплины</w:t>
      </w:r>
    </w:p>
    <w:p w:rsidR="00E71F7F" w:rsidRDefault="00E865F9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 Целью изучения дисциплины является формирование компетенций, </w:t>
      </w:r>
    </w:p>
    <w:p w:rsidR="00E71F7F" w:rsidRDefault="00E865F9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 указанных в разделе 3</w:t>
      </w:r>
    </w:p>
    <w:p w:rsidR="00E71F7F" w:rsidRDefault="00E865F9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Для достижения поставленной цели решаются следующие задачи:</w:t>
      </w:r>
    </w:p>
    <w:p w:rsidR="00E71F7F" w:rsidRDefault="00E865F9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приобретение знаний, указанных в разделе 3; </w:t>
      </w:r>
    </w:p>
    <w:p w:rsidR="00E71F7F" w:rsidRDefault="00E865F9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- приобретение умений, указанных в разделе 3;</w:t>
      </w:r>
    </w:p>
    <w:p w:rsidR="00E71F7F" w:rsidRDefault="00E865F9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приобретение навыков, указанных в разделе 3. </w:t>
      </w:r>
    </w:p>
    <w:p w:rsidR="00E71F7F" w:rsidRDefault="00E865F9">
      <w:pPr>
        <w:pStyle w:val="a7"/>
        <w:numPr>
          <w:ilvl w:val="0"/>
          <w:numId w:val="0"/>
        </w:numPr>
        <w:tabs>
          <w:tab w:val="left" w:pos="360"/>
        </w:tabs>
      </w:pPr>
      <w:r>
        <w:rPr>
          <w:bCs/>
        </w:rPr>
        <w:t xml:space="preserve"> Содержание состоит в</w:t>
      </w:r>
      <w:r>
        <w:t xml:space="preserve"> приобретение знаний в области теории и практики функционирования мирового хозяйства, понимании современных особенностей развития международных экономических отношений и выработке навыков исследования влияния изменений в мировом хозяйстве на внутриэкономическое положение страны и её хозяйственных субъектов.</w:t>
      </w:r>
    </w:p>
    <w:p w:rsidR="00E71F7F" w:rsidRDefault="00E865F9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E71F7F" w:rsidRDefault="00E865F9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 ПК-7. </w:t>
      </w:r>
    </w:p>
    <w:p w:rsidR="00E71F7F" w:rsidRDefault="00E865F9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E71F7F" w:rsidRDefault="00E865F9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ЗНАТЬ:</w:t>
      </w:r>
    </w:p>
    <w:p w:rsidR="00E71F7F" w:rsidRDefault="00E865F9">
      <w:pPr>
        <w:pStyle w:val="a7"/>
      </w:pPr>
      <w:r>
        <w:t>теоретические основы развития мировой экономики</w:t>
      </w:r>
    </w:p>
    <w:p w:rsidR="00E71F7F" w:rsidRDefault="00E865F9">
      <w:pPr>
        <w:pStyle w:val="a7"/>
      </w:pPr>
      <w:r>
        <w:t>практику функционирования мирового хозяйства и его отдельных секторов.</w:t>
      </w:r>
    </w:p>
    <w:p w:rsidR="00E71F7F" w:rsidRDefault="00E865F9">
      <w:pPr>
        <w:pStyle w:val="a7"/>
      </w:pPr>
      <w:r>
        <w:t>тенденции развития отдельных сегментов мирового рынка, оценивать их и применять в экономической практике.</w:t>
      </w:r>
    </w:p>
    <w:p w:rsidR="00E71F7F" w:rsidRDefault="00E865F9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УМЕТЬ:</w:t>
      </w:r>
    </w:p>
    <w:p w:rsidR="00E71F7F" w:rsidRDefault="00E865F9">
      <w:pPr>
        <w:pStyle w:val="a7"/>
      </w:pPr>
      <w:r>
        <w:t xml:space="preserve">использовать полученные знания в профессиональной деятельности </w:t>
      </w:r>
    </w:p>
    <w:p w:rsidR="00E71F7F" w:rsidRDefault="00E865F9">
      <w:pPr>
        <w:pStyle w:val="a7"/>
      </w:pPr>
      <w:r>
        <w:t>самостоятельно анализировать ситуации в разных секторах мировых рынков.</w:t>
      </w:r>
    </w:p>
    <w:p w:rsidR="00E71F7F" w:rsidRDefault="00E865F9">
      <w:pPr>
        <w:pStyle w:val="a7"/>
      </w:pPr>
      <w:r>
        <w:t>осуществлять мониторинг состояния зон развития мирового хозяйства с целью повышения эффективности профессиональной деятельности.</w:t>
      </w:r>
    </w:p>
    <w:p w:rsidR="00E71F7F" w:rsidRDefault="00E865F9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ВЛАДЕТЬ:</w:t>
      </w:r>
    </w:p>
    <w:p w:rsidR="00E71F7F" w:rsidRDefault="00E865F9">
      <w:pPr>
        <w:pStyle w:val="a7"/>
      </w:pPr>
      <w:r>
        <w:t>теоретическими знаниями и экономическим анализом ситуаций, складывающихся в мировом хозяйстве.</w:t>
      </w:r>
    </w:p>
    <w:p w:rsidR="00E71F7F" w:rsidRDefault="00E865F9">
      <w:pPr>
        <w:keepNext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E71F7F">
        <w:trPr>
          <w:jc w:val="center"/>
        </w:trPr>
        <w:tc>
          <w:tcPr>
            <w:tcW w:w="534" w:type="dxa"/>
            <w:vAlign w:val="center"/>
          </w:tcPr>
          <w:p w:rsidR="00E71F7F" w:rsidRDefault="00E865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37" w:type="dxa"/>
          </w:tcPr>
          <w:p w:rsidR="00E71F7F" w:rsidRDefault="00E865F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Эволюция мирового хозяйства</w:t>
            </w:r>
          </w:p>
        </w:tc>
      </w:tr>
      <w:tr w:rsidR="00E71F7F">
        <w:trPr>
          <w:jc w:val="center"/>
        </w:trPr>
        <w:tc>
          <w:tcPr>
            <w:tcW w:w="534" w:type="dxa"/>
            <w:vAlign w:val="center"/>
          </w:tcPr>
          <w:p w:rsidR="00E71F7F" w:rsidRDefault="00E865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37" w:type="dxa"/>
          </w:tcPr>
          <w:p w:rsidR="00E71F7F" w:rsidRDefault="00E865F9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Система международных экономических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отношений..</w:t>
            </w:r>
            <w:proofErr w:type="gramEnd"/>
          </w:p>
        </w:tc>
      </w:tr>
      <w:tr w:rsidR="00E71F7F">
        <w:trPr>
          <w:jc w:val="center"/>
        </w:trPr>
        <w:tc>
          <w:tcPr>
            <w:tcW w:w="534" w:type="dxa"/>
            <w:vAlign w:val="center"/>
          </w:tcPr>
          <w:p w:rsidR="00E71F7F" w:rsidRDefault="00E865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37" w:type="dxa"/>
          </w:tcPr>
          <w:p w:rsidR="00E71F7F" w:rsidRDefault="00E865F9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Экономическая интеграция в системе международных экономических отношений</w:t>
            </w:r>
          </w:p>
        </w:tc>
      </w:tr>
    </w:tbl>
    <w:p w:rsidR="00E71F7F" w:rsidRDefault="00E865F9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E71F7F" w:rsidRDefault="00E865F9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очной формы обучения: </w:t>
      </w:r>
    </w:p>
    <w:p w:rsidR="00E71F7F" w:rsidRDefault="00E865F9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3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(108 час.), в том числе:</w:t>
      </w:r>
    </w:p>
    <w:p w:rsidR="00E71F7F" w:rsidRDefault="00E865F9">
      <w:pPr>
        <w:spacing w:after="0"/>
        <w:jc w:val="both"/>
        <w:rPr>
          <w:szCs w:val="24"/>
        </w:rPr>
      </w:pPr>
      <w:r>
        <w:rPr>
          <w:szCs w:val="24"/>
        </w:rPr>
        <w:t>лекции – 32 час.</w:t>
      </w:r>
    </w:p>
    <w:p w:rsidR="00E71F7F" w:rsidRDefault="00E865F9">
      <w:pPr>
        <w:spacing w:after="0"/>
        <w:jc w:val="both"/>
        <w:rPr>
          <w:szCs w:val="24"/>
        </w:rPr>
      </w:pPr>
      <w:r>
        <w:rPr>
          <w:szCs w:val="24"/>
        </w:rPr>
        <w:t>практические занятия – 16 час.</w:t>
      </w:r>
    </w:p>
    <w:p w:rsidR="00E71F7F" w:rsidRDefault="00E865F9">
      <w:pPr>
        <w:spacing w:after="0"/>
        <w:jc w:val="both"/>
        <w:rPr>
          <w:szCs w:val="24"/>
        </w:rPr>
      </w:pPr>
      <w:r>
        <w:rPr>
          <w:szCs w:val="24"/>
        </w:rPr>
        <w:lastRenderedPageBreak/>
        <w:t>самостоятельная работа – 51 час.</w:t>
      </w:r>
    </w:p>
    <w:p w:rsidR="00E71F7F" w:rsidRDefault="00E865F9">
      <w:pPr>
        <w:spacing w:after="0"/>
        <w:jc w:val="both"/>
        <w:rPr>
          <w:szCs w:val="24"/>
        </w:rPr>
      </w:pPr>
      <w:r>
        <w:rPr>
          <w:szCs w:val="24"/>
        </w:rPr>
        <w:t>контроль-9</w:t>
      </w:r>
    </w:p>
    <w:p w:rsidR="00E71F7F" w:rsidRDefault="00E865F9">
      <w:pPr>
        <w:spacing w:after="0"/>
        <w:jc w:val="both"/>
        <w:rPr>
          <w:szCs w:val="24"/>
        </w:rPr>
      </w:pPr>
      <w:r>
        <w:rPr>
          <w:szCs w:val="24"/>
        </w:rPr>
        <w:t xml:space="preserve">Форма контроля знаний – зачет. </w:t>
      </w:r>
    </w:p>
    <w:p w:rsidR="00E71F7F" w:rsidRDefault="00E865F9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заочной формы обучения: </w:t>
      </w:r>
    </w:p>
    <w:p w:rsidR="00E71F7F" w:rsidRDefault="00E865F9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3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(108 час.), в том числе:</w:t>
      </w:r>
    </w:p>
    <w:p w:rsidR="00E71F7F" w:rsidRDefault="00E865F9">
      <w:pPr>
        <w:spacing w:after="0"/>
        <w:jc w:val="both"/>
        <w:rPr>
          <w:szCs w:val="24"/>
        </w:rPr>
      </w:pPr>
      <w:r>
        <w:rPr>
          <w:szCs w:val="24"/>
        </w:rPr>
        <w:t>лекции – 8 час.</w:t>
      </w:r>
    </w:p>
    <w:p w:rsidR="00E71F7F" w:rsidRDefault="00E865F9">
      <w:pPr>
        <w:spacing w:after="0"/>
        <w:jc w:val="both"/>
        <w:rPr>
          <w:szCs w:val="24"/>
        </w:rPr>
      </w:pPr>
      <w:r>
        <w:rPr>
          <w:szCs w:val="24"/>
        </w:rPr>
        <w:t>практические занятия – 6 час.</w:t>
      </w:r>
    </w:p>
    <w:p w:rsidR="00E71F7F" w:rsidRDefault="00E865F9">
      <w:pPr>
        <w:spacing w:after="0"/>
        <w:jc w:val="both"/>
        <w:rPr>
          <w:szCs w:val="24"/>
        </w:rPr>
      </w:pPr>
      <w:r>
        <w:rPr>
          <w:szCs w:val="24"/>
        </w:rPr>
        <w:t>самостоятельная работа – 90 час.</w:t>
      </w:r>
    </w:p>
    <w:p w:rsidR="00B30B2C" w:rsidRDefault="00B30B2C">
      <w:pPr>
        <w:spacing w:after="0"/>
        <w:jc w:val="both"/>
        <w:rPr>
          <w:szCs w:val="24"/>
        </w:rPr>
      </w:pPr>
      <w:r>
        <w:rPr>
          <w:szCs w:val="24"/>
        </w:rPr>
        <w:t>контроль – 4 час.</w:t>
      </w:r>
      <w:bookmarkStart w:id="0" w:name="_GoBack"/>
      <w:bookmarkEnd w:id="0"/>
    </w:p>
    <w:p w:rsidR="00E71F7F" w:rsidRDefault="00E865F9">
      <w:r>
        <w:rPr>
          <w:szCs w:val="24"/>
        </w:rPr>
        <w:t>Форма контроля знаний – зачет, контрольная работа.</w:t>
      </w:r>
    </w:p>
    <w:sectPr w:rsidR="00E71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A1" w:rsidRDefault="001D6BA1">
      <w:pPr>
        <w:spacing w:after="0" w:line="240" w:lineRule="auto"/>
      </w:pPr>
      <w:r>
        <w:separator/>
      </w:r>
    </w:p>
  </w:endnote>
  <w:endnote w:type="continuationSeparator" w:id="0">
    <w:p w:rsidR="001D6BA1" w:rsidRDefault="001D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7F" w:rsidRDefault="00E71F7F">
    <w:pPr>
      <w:pStyle w:val="a5"/>
    </w:pPr>
  </w:p>
  <w:p w:rsidR="00E71F7F" w:rsidRDefault="00E71F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7F" w:rsidRDefault="00E71F7F">
    <w:pPr>
      <w:pStyle w:val="a5"/>
    </w:pPr>
  </w:p>
  <w:p w:rsidR="00E71F7F" w:rsidRDefault="00E71F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7F" w:rsidRDefault="00E71F7F">
    <w:pPr>
      <w:pStyle w:val="a5"/>
    </w:pPr>
  </w:p>
  <w:p w:rsidR="00E71F7F" w:rsidRDefault="00E71F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A1" w:rsidRDefault="001D6BA1">
      <w:pPr>
        <w:spacing w:after="0" w:line="240" w:lineRule="auto"/>
      </w:pPr>
      <w:r>
        <w:separator/>
      </w:r>
    </w:p>
  </w:footnote>
  <w:footnote w:type="continuationSeparator" w:id="0">
    <w:p w:rsidR="001D6BA1" w:rsidRDefault="001D6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7F" w:rsidRDefault="00E71F7F">
    <w:pPr>
      <w:pStyle w:val="a3"/>
    </w:pPr>
  </w:p>
  <w:p w:rsidR="00E71F7F" w:rsidRDefault="00E71F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7F" w:rsidRDefault="00E71F7F">
    <w:pPr>
      <w:pStyle w:val="a3"/>
    </w:pPr>
  </w:p>
  <w:p w:rsidR="00E71F7F" w:rsidRDefault="00E71F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7F" w:rsidRDefault="00E71F7F">
    <w:pPr>
      <w:pStyle w:val="a3"/>
    </w:pPr>
  </w:p>
  <w:p w:rsidR="00E71F7F" w:rsidRDefault="00E71F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9BE7350"/>
    <w:multiLevelType w:val="singleLevel"/>
    <w:tmpl w:val="59BE7350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2D"/>
    <w:rsid w:val="000044DD"/>
    <w:rsid w:val="00005A21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D5FB8"/>
    <w:rsid w:val="001D6BA1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56B2D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4F2E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0B2C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4A84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1F7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5F9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  <w:rsid w:val="02334C1F"/>
    <w:rsid w:val="0EAF5A82"/>
    <w:rsid w:val="3AB61420"/>
    <w:rsid w:val="3DCC1FCC"/>
    <w:rsid w:val="79B9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41504-0871-4DA2-953A-20417E38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7">
    <w:name w:val="задачи"/>
    <w:basedOn w:val="1"/>
    <w:qFormat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Экономика транспорта</cp:lastModifiedBy>
  <cp:revision>4</cp:revision>
  <dcterms:created xsi:type="dcterms:W3CDTF">2016-12-03T22:18:00Z</dcterms:created>
  <dcterms:modified xsi:type="dcterms:W3CDTF">2017-12-18T07:01:00Z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