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FE7394">
        <w:rPr>
          <w:sz w:val="28"/>
          <w:szCs w:val="28"/>
          <w:lang w:eastAsia="ru-RU"/>
        </w:rPr>
        <w:t>Кафедра «Техносферная и экологическая безопасность»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2419AD" w:rsidRPr="00104973" w:rsidRDefault="002419AD" w:rsidP="00FE7394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2419AD" w:rsidRPr="00104973" w:rsidRDefault="00601143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AD6A63">
        <w:rPr>
          <w:sz w:val="28"/>
          <w:szCs w:val="28"/>
          <w:lang w:eastAsia="ru-RU"/>
        </w:rPr>
        <w:t xml:space="preserve">ПРОМЫШЛЕННАЯ </w:t>
      </w:r>
      <w:r>
        <w:rPr>
          <w:sz w:val="28"/>
          <w:szCs w:val="28"/>
          <w:lang w:eastAsia="ru-RU"/>
        </w:rPr>
        <w:t>ЭКОЛОГИЯ» (Б1.В.ДВ.7</w:t>
      </w:r>
      <w:r w:rsidR="005977A6">
        <w:rPr>
          <w:sz w:val="28"/>
          <w:szCs w:val="28"/>
          <w:lang w:eastAsia="ru-RU"/>
        </w:rPr>
        <w:t>.2</w:t>
      </w:r>
      <w:r w:rsidR="002419AD" w:rsidRPr="00FE7394">
        <w:rPr>
          <w:sz w:val="28"/>
          <w:szCs w:val="28"/>
          <w:lang w:eastAsia="ru-RU"/>
        </w:rPr>
        <w:t>)</w:t>
      </w:r>
    </w:p>
    <w:p w:rsidR="002419AD" w:rsidRDefault="002419AD" w:rsidP="00FE7394">
      <w:pPr>
        <w:spacing w:after="0" w:line="240" w:lineRule="auto"/>
        <w:jc w:val="center"/>
        <w:rPr>
          <w:i/>
          <w:iCs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направления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38</w:t>
      </w:r>
      <w:r w:rsidRPr="0010497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104973">
        <w:rPr>
          <w:sz w:val="28"/>
          <w:szCs w:val="28"/>
          <w:lang w:eastAsia="ru-RU"/>
        </w:rPr>
        <w:t>.0</w:t>
      </w:r>
      <w:r w:rsidR="00601143">
        <w:rPr>
          <w:sz w:val="28"/>
          <w:szCs w:val="28"/>
          <w:lang w:eastAsia="ru-RU"/>
        </w:rPr>
        <w:t>1</w:t>
      </w:r>
      <w:r w:rsidRPr="00104973">
        <w:rPr>
          <w:sz w:val="28"/>
          <w:szCs w:val="28"/>
          <w:lang w:eastAsia="ru-RU"/>
        </w:rPr>
        <w:t xml:space="preserve"> «</w:t>
      </w:r>
      <w:r w:rsidR="00601143">
        <w:rPr>
          <w:sz w:val="28"/>
          <w:szCs w:val="28"/>
          <w:lang w:eastAsia="ru-RU"/>
        </w:rPr>
        <w:t>Экономика</w:t>
      </w:r>
      <w:r w:rsidRPr="00104973">
        <w:rPr>
          <w:sz w:val="28"/>
          <w:szCs w:val="28"/>
          <w:lang w:eastAsia="ru-RU"/>
        </w:rPr>
        <w:t xml:space="preserve">» </w:t>
      </w:r>
    </w:p>
    <w:p w:rsidR="002419AD" w:rsidRDefault="002419AD" w:rsidP="00FE7394">
      <w:pPr>
        <w:spacing w:after="0" w:line="240" w:lineRule="auto"/>
        <w:jc w:val="center"/>
        <w:rPr>
          <w:i/>
          <w:iCs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профилю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 w:rsidR="00601143">
        <w:rPr>
          <w:sz w:val="28"/>
          <w:szCs w:val="28"/>
          <w:lang w:eastAsia="ru-RU"/>
        </w:rPr>
        <w:t>Экономика предприятий и организаций (транспорт)</w:t>
      </w:r>
      <w:r w:rsidRPr="00104973">
        <w:rPr>
          <w:sz w:val="28"/>
          <w:szCs w:val="28"/>
          <w:lang w:eastAsia="ru-RU"/>
        </w:rPr>
        <w:t xml:space="preserve">» </w:t>
      </w:r>
    </w:p>
    <w:p w:rsidR="002419AD" w:rsidRDefault="002419AD" w:rsidP="00FE7394">
      <w:pPr>
        <w:spacing w:after="0" w:line="240" w:lineRule="auto"/>
        <w:jc w:val="center"/>
        <w:rPr>
          <w:i/>
          <w:iCs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– очная</w:t>
      </w:r>
      <w:r w:rsidR="00601143">
        <w:rPr>
          <w:sz w:val="28"/>
          <w:szCs w:val="28"/>
          <w:lang w:eastAsia="ru-RU"/>
        </w:rPr>
        <w:t>, заочная</w:t>
      </w:r>
    </w:p>
    <w:p w:rsidR="002419AD" w:rsidRDefault="002419AD" w:rsidP="00FE7394">
      <w:pPr>
        <w:spacing w:after="0" w:line="240" w:lineRule="auto"/>
        <w:jc w:val="center"/>
        <w:rPr>
          <w:i/>
          <w:iCs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</w:t>
      </w:r>
      <w:r w:rsidR="00151D89">
        <w:rPr>
          <w:sz w:val="28"/>
          <w:szCs w:val="28"/>
          <w:lang w:eastAsia="ru-RU"/>
        </w:rPr>
        <w:t>1</w:t>
      </w:r>
      <w:r w:rsidR="00E76E8F">
        <w:rPr>
          <w:sz w:val="28"/>
          <w:szCs w:val="28"/>
          <w:lang w:eastAsia="ru-RU"/>
        </w:rPr>
        <w:t>8</w:t>
      </w:r>
    </w:p>
    <w:p w:rsidR="00232CD7" w:rsidRDefault="002419AD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</w:p>
    <w:p w:rsidR="00232CD7" w:rsidRDefault="00491548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88278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8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48" w:rsidRDefault="00491548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91548" w:rsidRDefault="00491548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Default="00232CD7" w:rsidP="00232CD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32CD7" w:rsidRPr="00104973" w:rsidRDefault="00232CD7" w:rsidP="00232CD7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 </w:t>
      </w:r>
    </w:p>
    <w:p w:rsidR="002419AD" w:rsidRPr="00104973" w:rsidRDefault="002419AD" w:rsidP="00E76E8F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2419AD" w:rsidRPr="00104973" w:rsidRDefault="002419AD" w:rsidP="00FE7394">
      <w:p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9713AF">
        <w:rPr>
          <w:sz w:val="28"/>
          <w:szCs w:val="28"/>
          <w:u w:val="single"/>
          <w:lang w:eastAsia="ru-RU"/>
        </w:rPr>
        <w:t>1</w:t>
      </w:r>
      <w:r w:rsidR="00601143">
        <w:rPr>
          <w:sz w:val="28"/>
          <w:szCs w:val="28"/>
          <w:u w:val="single"/>
          <w:lang w:eastAsia="ru-RU"/>
        </w:rPr>
        <w:t>2</w:t>
      </w:r>
      <w:r w:rsidRPr="00104973">
        <w:rPr>
          <w:sz w:val="28"/>
          <w:szCs w:val="28"/>
          <w:lang w:eastAsia="ru-RU"/>
        </w:rPr>
        <w:t xml:space="preserve">» </w:t>
      </w:r>
      <w:r w:rsidR="00601143">
        <w:rPr>
          <w:sz w:val="28"/>
          <w:szCs w:val="28"/>
          <w:u w:val="single"/>
          <w:lang w:eastAsia="ru-RU"/>
        </w:rPr>
        <w:t>ноября</w:t>
      </w:r>
      <w:r w:rsidR="009713AF">
        <w:rPr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lang w:eastAsia="ru-RU"/>
        </w:rPr>
        <w:t>20</w:t>
      </w:r>
      <w:r w:rsidR="009713AF">
        <w:rPr>
          <w:sz w:val="28"/>
          <w:szCs w:val="28"/>
          <w:u w:val="single"/>
          <w:lang w:eastAsia="ru-RU"/>
        </w:rPr>
        <w:t>1</w:t>
      </w:r>
      <w:r w:rsidR="00601143">
        <w:rPr>
          <w:sz w:val="28"/>
          <w:szCs w:val="28"/>
          <w:u w:val="single"/>
          <w:lang w:eastAsia="ru-RU"/>
        </w:rPr>
        <w:t>5</w:t>
      </w:r>
      <w:r w:rsidR="009713AF">
        <w:rPr>
          <w:sz w:val="28"/>
          <w:szCs w:val="28"/>
          <w:u w:val="single"/>
          <w:lang w:eastAsia="ru-RU"/>
        </w:rPr>
        <w:t xml:space="preserve"> </w:t>
      </w:r>
      <w:r w:rsidRPr="00104973">
        <w:rPr>
          <w:sz w:val="28"/>
          <w:szCs w:val="28"/>
          <w:lang w:eastAsia="ru-RU"/>
        </w:rPr>
        <w:t xml:space="preserve">г., приказ № </w:t>
      </w:r>
      <w:r w:rsidRPr="00313719">
        <w:rPr>
          <w:sz w:val="28"/>
          <w:szCs w:val="28"/>
          <w:u w:val="single"/>
          <w:lang w:eastAsia="ru-RU"/>
        </w:rPr>
        <w:t>1</w:t>
      </w:r>
      <w:r w:rsidR="00601143">
        <w:rPr>
          <w:sz w:val="28"/>
          <w:szCs w:val="28"/>
          <w:u w:val="single"/>
          <w:lang w:eastAsia="ru-RU"/>
        </w:rPr>
        <w:t>327</w:t>
      </w:r>
      <w:r>
        <w:rPr>
          <w:sz w:val="28"/>
          <w:szCs w:val="28"/>
          <w:lang w:eastAsia="ru-RU"/>
        </w:rPr>
        <w:t xml:space="preserve"> по </w:t>
      </w:r>
      <w:r w:rsidRPr="00B25854">
        <w:rPr>
          <w:sz w:val="28"/>
          <w:szCs w:val="28"/>
          <w:lang w:eastAsia="ru-RU"/>
        </w:rPr>
        <w:t>направлению 38.03.0</w:t>
      </w:r>
      <w:r w:rsidR="00601143">
        <w:rPr>
          <w:sz w:val="28"/>
          <w:szCs w:val="28"/>
          <w:lang w:eastAsia="ru-RU"/>
        </w:rPr>
        <w:t>1</w:t>
      </w:r>
      <w:r w:rsidRPr="00104973">
        <w:rPr>
          <w:sz w:val="28"/>
          <w:szCs w:val="28"/>
          <w:lang w:eastAsia="ru-RU"/>
        </w:rPr>
        <w:t xml:space="preserve"> «</w:t>
      </w:r>
      <w:r w:rsidR="00601143">
        <w:rPr>
          <w:sz w:val="28"/>
          <w:szCs w:val="28"/>
          <w:lang w:eastAsia="ru-RU"/>
        </w:rPr>
        <w:t>Экономика</w:t>
      </w:r>
      <w:r w:rsidRPr="00104973">
        <w:rPr>
          <w:sz w:val="28"/>
          <w:szCs w:val="28"/>
          <w:lang w:eastAsia="ru-RU"/>
        </w:rPr>
        <w:t>», по дисциплине «</w:t>
      </w:r>
      <w:r w:rsidR="001C069F">
        <w:rPr>
          <w:sz w:val="28"/>
          <w:szCs w:val="28"/>
          <w:lang w:eastAsia="ru-RU"/>
        </w:rPr>
        <w:t xml:space="preserve">Промышленная </w:t>
      </w:r>
      <w:r>
        <w:rPr>
          <w:sz w:val="28"/>
          <w:szCs w:val="28"/>
          <w:lang w:eastAsia="ru-RU"/>
        </w:rPr>
        <w:t>Экология</w:t>
      </w:r>
      <w:r w:rsidRPr="00104973">
        <w:rPr>
          <w:sz w:val="28"/>
          <w:szCs w:val="28"/>
          <w:lang w:eastAsia="ru-RU"/>
        </w:rPr>
        <w:t>».</w:t>
      </w:r>
    </w:p>
    <w:p w:rsidR="00AD6A63" w:rsidRPr="00AD6A63" w:rsidRDefault="00AD6A63" w:rsidP="00AD6A63">
      <w:pPr>
        <w:spacing w:after="0" w:line="240" w:lineRule="auto"/>
        <w:ind w:firstLine="851"/>
        <w:jc w:val="both"/>
        <w:rPr>
          <w:sz w:val="28"/>
          <w:szCs w:val="28"/>
        </w:rPr>
      </w:pPr>
      <w:r w:rsidRPr="00AD6A63">
        <w:rPr>
          <w:sz w:val="28"/>
          <w:szCs w:val="28"/>
        </w:rPr>
        <w:t xml:space="preserve">Целью изучения дисциплины "Промышленная экология" является обучение студентов теоретическим основам обеспечения экологической безопасности   в триаде «общество – окружающая среда – </w:t>
      </w:r>
      <w:proofErr w:type="spellStart"/>
      <w:r w:rsidRPr="00AD6A63">
        <w:rPr>
          <w:sz w:val="28"/>
          <w:szCs w:val="28"/>
        </w:rPr>
        <w:t>техносфера</w:t>
      </w:r>
      <w:proofErr w:type="spellEnd"/>
      <w:r w:rsidRPr="00AD6A63">
        <w:rPr>
          <w:sz w:val="28"/>
          <w:szCs w:val="28"/>
        </w:rPr>
        <w:t>», приобретение навыков использования правовых, нормативно-технических и организационных основ экологической безопасности производства в профессиональной деятельности.</w:t>
      </w:r>
    </w:p>
    <w:p w:rsidR="00AD6A63" w:rsidRPr="00AD6A63" w:rsidRDefault="00AD6A63" w:rsidP="00AD6A63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AD6A63">
        <w:rPr>
          <w:sz w:val="28"/>
          <w:szCs w:val="28"/>
        </w:rPr>
        <w:t>Для достижения поставленных целей решаются следующие задачи:</w:t>
      </w:r>
    </w:p>
    <w:p w:rsidR="00AD6A63" w:rsidRPr="00AD6A63" w:rsidRDefault="00AD6A63" w:rsidP="00AD6A63">
      <w:pPr>
        <w:pStyle w:val="a4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A63">
        <w:rPr>
          <w:rFonts w:ascii="Times New Roman" w:hAnsi="Times New Roman" w:cs="Times New Roman"/>
          <w:sz w:val="28"/>
          <w:szCs w:val="28"/>
        </w:rPr>
        <w:t>приобретение совокупности знаний, умений и навыков в области охраны окружающей среды на предприятии, а также типовых методов контроля экологической безопасности производственных процессов;</w:t>
      </w:r>
    </w:p>
    <w:p w:rsidR="00AD6A63" w:rsidRPr="00AD6A63" w:rsidRDefault="00AD6A63" w:rsidP="00AD6A63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A63">
        <w:rPr>
          <w:rFonts w:ascii="Times New Roman" w:hAnsi="Times New Roman" w:cs="Times New Roman"/>
          <w:sz w:val="28"/>
          <w:szCs w:val="28"/>
        </w:rPr>
        <w:t>формирование характера мышления и ценностных ориентаций, при которых вопросы экологической безопасности производства рассматриваются в качестве приоритета, а также представления об   экологическом императиве любой хозяйственной деятельности.</w:t>
      </w:r>
    </w:p>
    <w:p w:rsidR="002419AD" w:rsidRDefault="002419AD" w:rsidP="00AD6A63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601143" w:rsidRPr="00601143" w:rsidRDefault="00601143" w:rsidP="00601143">
      <w:pPr>
        <w:spacing w:after="0" w:line="300" w:lineRule="auto"/>
        <w:jc w:val="both"/>
        <w:rPr>
          <w:sz w:val="28"/>
          <w:szCs w:val="28"/>
        </w:rPr>
      </w:pPr>
      <w:r w:rsidRPr="00601143">
        <w:rPr>
          <w:sz w:val="28"/>
          <w:szCs w:val="28"/>
        </w:rPr>
        <w:t xml:space="preserve">В результате освоения дисциплины обучающийся должен </w:t>
      </w:r>
    </w:p>
    <w:p w:rsidR="00AD6A63" w:rsidRPr="00AD6A63" w:rsidRDefault="00AD6A63" w:rsidP="00AD6A63">
      <w:pPr>
        <w:spacing w:after="0" w:line="240" w:lineRule="auto"/>
        <w:jc w:val="both"/>
        <w:rPr>
          <w:b/>
          <w:sz w:val="28"/>
          <w:szCs w:val="28"/>
        </w:rPr>
      </w:pPr>
      <w:r w:rsidRPr="00AD6A63">
        <w:rPr>
          <w:b/>
          <w:sz w:val="28"/>
          <w:szCs w:val="28"/>
        </w:rPr>
        <w:t>ЗНАТЬ:</w:t>
      </w:r>
    </w:p>
    <w:p w:rsidR="00AD6A63" w:rsidRPr="00AD6A63" w:rsidRDefault="00AD6A63" w:rsidP="00AD6A63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A63">
        <w:rPr>
          <w:rFonts w:ascii="Times New Roman" w:hAnsi="Times New Roman" w:cs="Times New Roman"/>
          <w:sz w:val="28"/>
          <w:szCs w:val="28"/>
        </w:rPr>
        <w:t>теоретические основы оценки основных типов, источников загрязнения окружающей среды.</w:t>
      </w:r>
    </w:p>
    <w:p w:rsidR="00AD6A63" w:rsidRPr="00AD6A63" w:rsidRDefault="00AD6A63" w:rsidP="00AD6A63">
      <w:pPr>
        <w:spacing w:after="0" w:line="240" w:lineRule="auto"/>
        <w:jc w:val="both"/>
        <w:rPr>
          <w:b/>
          <w:sz w:val="28"/>
          <w:szCs w:val="28"/>
        </w:rPr>
      </w:pPr>
      <w:r w:rsidRPr="00AD6A63">
        <w:rPr>
          <w:b/>
          <w:sz w:val="28"/>
          <w:szCs w:val="28"/>
        </w:rPr>
        <w:t>УМЕТЬ:</w:t>
      </w:r>
    </w:p>
    <w:p w:rsidR="00AD6A63" w:rsidRPr="00AD6A63" w:rsidRDefault="00AD6A63" w:rsidP="00AD6A6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AD6A63">
        <w:rPr>
          <w:sz w:val="28"/>
          <w:szCs w:val="28"/>
        </w:rPr>
        <w:t xml:space="preserve">идентифицировать экологически опасные объекты производства,  </w:t>
      </w:r>
    </w:p>
    <w:p w:rsidR="00AD6A63" w:rsidRPr="00AD6A63" w:rsidRDefault="00AD6A63" w:rsidP="00AD6A6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AD6A63">
        <w:rPr>
          <w:sz w:val="28"/>
          <w:szCs w:val="28"/>
        </w:rPr>
        <w:t>оценивать эффективность защитных систем и меро</w:t>
      </w:r>
      <w:r w:rsidRPr="00AD6A63">
        <w:rPr>
          <w:sz w:val="28"/>
          <w:szCs w:val="28"/>
        </w:rPr>
        <w:softHyphen/>
        <w:t>прия</w:t>
      </w:r>
      <w:r w:rsidRPr="00AD6A63">
        <w:rPr>
          <w:sz w:val="28"/>
          <w:szCs w:val="28"/>
        </w:rPr>
        <w:softHyphen/>
        <w:t xml:space="preserve">тий; </w:t>
      </w:r>
    </w:p>
    <w:p w:rsidR="00AD6A63" w:rsidRPr="00AD6A63" w:rsidRDefault="00AD6A63" w:rsidP="00AD6A63">
      <w:pPr>
        <w:widowControl w:val="0"/>
        <w:numPr>
          <w:ilvl w:val="0"/>
          <w:numId w:val="3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AD6A63">
        <w:rPr>
          <w:sz w:val="28"/>
          <w:szCs w:val="28"/>
        </w:rPr>
        <w:t>пользоваться правовой и нормативной документацией в области охраны природы.</w:t>
      </w:r>
    </w:p>
    <w:p w:rsidR="00AD6A63" w:rsidRPr="00AD6A63" w:rsidRDefault="00AD6A63" w:rsidP="00AD6A63">
      <w:pPr>
        <w:spacing w:after="0" w:line="240" w:lineRule="auto"/>
        <w:jc w:val="both"/>
        <w:rPr>
          <w:b/>
          <w:sz w:val="28"/>
          <w:szCs w:val="28"/>
        </w:rPr>
      </w:pPr>
      <w:r w:rsidRPr="00AD6A63">
        <w:rPr>
          <w:b/>
          <w:sz w:val="28"/>
          <w:szCs w:val="28"/>
        </w:rPr>
        <w:t>ВЛАДЕТЬ:</w:t>
      </w:r>
    </w:p>
    <w:p w:rsidR="00AD6A63" w:rsidRPr="00AD6A63" w:rsidRDefault="00AD6A63" w:rsidP="00AD6A6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AD6A63">
        <w:rPr>
          <w:sz w:val="28"/>
          <w:szCs w:val="28"/>
        </w:rPr>
        <w:t>понятийно-терминологическим аппаратом;</w:t>
      </w:r>
    </w:p>
    <w:p w:rsidR="00AD6A63" w:rsidRPr="00AD6A63" w:rsidRDefault="00AD6A63" w:rsidP="00AD6A6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AD6A63">
        <w:rPr>
          <w:sz w:val="28"/>
          <w:szCs w:val="28"/>
        </w:rPr>
        <w:t>основными методами защиты окружающей среды от негативного воздействия промышленного производства.</w:t>
      </w:r>
    </w:p>
    <w:p w:rsidR="00711CD0" w:rsidRDefault="00711CD0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AD6A63" w:rsidRDefault="00AD6A63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</w:t>
      </w:r>
      <w:r>
        <w:rPr>
          <w:sz w:val="28"/>
          <w:szCs w:val="28"/>
          <w:lang w:eastAsia="ru-RU"/>
        </w:rPr>
        <w:lastRenderedPageBreak/>
        <w:t>решать профессиональные задачи, приведенные в соответствующем перечне по видам профессиональной деятельности в п.2.4 общей характеристики основной профессиональной образовательной программы (ОПОП).</w:t>
      </w:r>
    </w:p>
    <w:p w:rsidR="00151D89" w:rsidRPr="00104973" w:rsidRDefault="00151D89" w:rsidP="00151D89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  <w:lang w:eastAsia="ru-RU"/>
        </w:rPr>
        <w:t>профессиональных компетенций (</w:t>
      </w:r>
      <w:r w:rsidRPr="00AE5CD9">
        <w:rPr>
          <w:rFonts w:eastAsia="Times New Roman"/>
          <w:b/>
          <w:sz w:val="28"/>
          <w:szCs w:val="28"/>
          <w:lang w:eastAsia="ru-RU"/>
        </w:rPr>
        <w:t>ПК)</w:t>
      </w:r>
      <w:r w:rsidRPr="00AE5CD9">
        <w:rPr>
          <w:rFonts w:eastAsia="Times New Roman"/>
          <w:sz w:val="28"/>
          <w:szCs w:val="28"/>
          <w:lang w:eastAsia="ru-RU"/>
        </w:rPr>
        <w:t xml:space="preserve">, </w:t>
      </w:r>
      <w:r w:rsidRPr="00AE5CD9">
        <w:rPr>
          <w:rFonts w:eastAsia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AE5CD9">
        <w:rPr>
          <w:rFonts w:eastAsia="Times New Roman"/>
          <w:bCs/>
          <w:sz w:val="28"/>
          <w:szCs w:val="28"/>
          <w:lang w:eastAsia="ru-RU"/>
        </w:rPr>
        <w:t>бакалавриата</w:t>
      </w:r>
      <w:proofErr w:type="spellEnd"/>
      <w:r w:rsidRPr="00AE5CD9">
        <w:rPr>
          <w:rFonts w:eastAsia="Times New Roman"/>
          <w:bCs/>
          <w:sz w:val="28"/>
          <w:szCs w:val="28"/>
          <w:lang w:eastAsia="ru-RU"/>
        </w:rPr>
        <w:t>:</w:t>
      </w:r>
    </w:p>
    <w:p w:rsidR="00151D89" w:rsidRPr="00AE5CD9" w:rsidRDefault="00601143" w:rsidP="00EC6D32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i/>
          <w:sz w:val="28"/>
          <w:szCs w:val="28"/>
          <w:lang w:eastAsia="ru-RU"/>
        </w:rPr>
        <w:t>Расчетно-экономическая деятельность</w:t>
      </w:r>
      <w:r w:rsidR="00151D89" w:rsidRPr="00AE5CD9">
        <w:rPr>
          <w:rFonts w:eastAsia="Times New Roman"/>
          <w:bCs/>
          <w:sz w:val="28"/>
          <w:szCs w:val="28"/>
          <w:lang w:eastAsia="ru-RU"/>
        </w:rPr>
        <w:t>:</w:t>
      </w:r>
    </w:p>
    <w:p w:rsidR="00601143" w:rsidRDefault="00151D89" w:rsidP="00151D89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AE5CD9">
        <w:rPr>
          <w:rFonts w:eastAsia="Times New Roman"/>
          <w:sz w:val="28"/>
          <w:szCs w:val="28"/>
          <w:lang w:eastAsia="ru-RU"/>
        </w:rPr>
        <w:t>способность</w:t>
      </w:r>
      <w:r w:rsidR="00601143">
        <w:rPr>
          <w:rFonts w:eastAsia="Times New Roman"/>
          <w:sz w:val="28"/>
          <w:szCs w:val="28"/>
          <w:lang w:eastAsia="ru-RU"/>
        </w:rPr>
        <w:t>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601143" w:rsidRPr="00EC6D32" w:rsidRDefault="00EC6D32" w:rsidP="00EC6D32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EC6D32">
        <w:rPr>
          <w:rFonts w:eastAsia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151D89" w:rsidRPr="00AE5CD9" w:rsidRDefault="00601143" w:rsidP="00151D89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способностью критически оценить предлагаемые варианты управленческих решений и разработать, и обосновать предложения по их совершенствованию с учетом возможных рисков и возможных социально-экономических последствий (ПК-11).</w:t>
      </w:r>
      <w:r w:rsidR="00151D89" w:rsidRPr="00AE5CD9">
        <w:rPr>
          <w:rFonts w:eastAsia="Times New Roman"/>
          <w:sz w:val="28"/>
          <w:szCs w:val="28"/>
          <w:lang w:eastAsia="ru-RU"/>
        </w:rPr>
        <w:t xml:space="preserve"> 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2419AD" w:rsidRPr="00104973" w:rsidRDefault="002419AD" w:rsidP="00FE7394">
      <w:pPr>
        <w:tabs>
          <w:tab w:val="left" w:pos="1418"/>
        </w:tabs>
        <w:spacing w:after="0" w:line="240" w:lineRule="auto"/>
        <w:jc w:val="both"/>
        <w:rPr>
          <w:i/>
          <w:iCs/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51D89" w:rsidRDefault="00151D89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A5FFF">
        <w:rPr>
          <w:sz w:val="28"/>
          <w:szCs w:val="28"/>
          <w:lang w:eastAsia="ru-RU"/>
        </w:rPr>
        <w:t>Дисциплина «Экология» (Б1.В.ДВ.</w:t>
      </w:r>
      <w:r w:rsidR="00EC6D32">
        <w:rPr>
          <w:sz w:val="28"/>
          <w:szCs w:val="28"/>
          <w:lang w:eastAsia="ru-RU"/>
        </w:rPr>
        <w:t>7</w:t>
      </w:r>
      <w:r w:rsidR="00AD6A63">
        <w:rPr>
          <w:sz w:val="28"/>
          <w:szCs w:val="28"/>
          <w:lang w:eastAsia="ru-RU"/>
        </w:rPr>
        <w:t>.2</w:t>
      </w:r>
      <w:r w:rsidRPr="000A5FFF">
        <w:rPr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2419AD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2419AD" w:rsidRPr="00EC6D32" w:rsidRDefault="00EC6D32" w:rsidP="00EC6D32">
      <w:pPr>
        <w:spacing w:after="0" w:line="240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Для очной формы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2419AD" w:rsidRPr="00EC6D32">
        <w:trPr>
          <w:jc w:val="center"/>
        </w:trPr>
        <w:tc>
          <w:tcPr>
            <w:tcW w:w="3003" w:type="pct"/>
            <w:vMerge w:val="restart"/>
            <w:vAlign w:val="center"/>
          </w:tcPr>
          <w:p w:rsidR="002419AD" w:rsidRPr="00EC6D32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b/>
                <w:bCs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2419AD" w:rsidRPr="00EC6D32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b/>
                <w:bCs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2419AD" w:rsidRPr="00EC6D32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C6D32">
              <w:rPr>
                <w:b/>
                <w:bCs/>
                <w:lang w:eastAsia="ru-RU"/>
              </w:rPr>
              <w:t>Семестр</w:t>
            </w:r>
          </w:p>
        </w:tc>
      </w:tr>
      <w:tr w:rsidR="002419AD" w:rsidRPr="00EC6D32">
        <w:trPr>
          <w:jc w:val="center"/>
        </w:trPr>
        <w:tc>
          <w:tcPr>
            <w:tcW w:w="3003" w:type="pct"/>
            <w:vMerge/>
            <w:vAlign w:val="center"/>
          </w:tcPr>
          <w:p w:rsidR="002419AD" w:rsidRPr="00EC6D32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2419AD" w:rsidRPr="00EC6D32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2419AD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</w:tr>
      <w:tr w:rsidR="00EC6D32" w:rsidRPr="00EC6D32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Контактная работа (по видам учебных занятий)</w:t>
            </w:r>
          </w:p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В том числе:</w:t>
            </w:r>
          </w:p>
          <w:p w:rsidR="00EC6D32" w:rsidRPr="00EC6D32" w:rsidRDefault="00EC6D32" w:rsidP="00FE739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лекции (Л)</w:t>
            </w:r>
          </w:p>
          <w:p w:rsidR="00EC6D32" w:rsidRPr="00EC6D32" w:rsidRDefault="00EC6D32" w:rsidP="00FE739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практические занятия (ПЗ)</w:t>
            </w:r>
          </w:p>
          <w:p w:rsidR="00EC6D32" w:rsidRPr="00EC6D32" w:rsidRDefault="00EC6D32" w:rsidP="00FE739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32</w:t>
            </w:r>
          </w:p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16</w:t>
            </w:r>
          </w:p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-</w:t>
            </w:r>
          </w:p>
          <w:p w:rsidR="00EC6D32" w:rsidRPr="00EC6D32" w:rsidRDefault="00EC6D32" w:rsidP="00E76E8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16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32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16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-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16</w:t>
            </w:r>
          </w:p>
        </w:tc>
      </w:tr>
      <w:tr w:rsidR="00EC6D32" w:rsidRPr="00EC6D32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</w:tr>
      <w:tr w:rsidR="00EC6D32" w:rsidRPr="00EC6D32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9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9</w:t>
            </w:r>
          </w:p>
        </w:tc>
      </w:tr>
      <w:tr w:rsidR="00EC6D32" w:rsidRPr="00EC6D32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З</w:t>
            </w:r>
            <w:r>
              <w:rPr>
                <w:lang w:eastAsia="ru-RU"/>
              </w:rPr>
              <w:t>ачет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З</w:t>
            </w:r>
            <w:r>
              <w:rPr>
                <w:lang w:eastAsia="ru-RU"/>
              </w:rPr>
              <w:t>ачет</w:t>
            </w:r>
          </w:p>
        </w:tc>
      </w:tr>
      <w:tr w:rsidR="00EC6D32" w:rsidRPr="00EC6D32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 xml:space="preserve">Общая трудоемкость: час / </w:t>
            </w:r>
            <w:proofErr w:type="spellStart"/>
            <w:r w:rsidRPr="00EC6D32">
              <w:rPr>
                <w:lang w:eastAsia="ru-RU"/>
              </w:rPr>
              <w:t>з.е</w:t>
            </w:r>
            <w:proofErr w:type="spellEnd"/>
            <w:r w:rsidRPr="00EC6D32">
              <w:rPr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0154E1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72/2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72/2</w:t>
            </w:r>
          </w:p>
        </w:tc>
      </w:tr>
    </w:tbl>
    <w:p w:rsidR="00AD6A63" w:rsidRDefault="00AD6A63" w:rsidP="00EC6D32">
      <w:pPr>
        <w:spacing w:after="0" w:line="240" w:lineRule="auto"/>
        <w:rPr>
          <w:bCs/>
          <w:sz w:val="28"/>
          <w:szCs w:val="28"/>
          <w:lang w:eastAsia="ru-RU"/>
        </w:rPr>
      </w:pPr>
    </w:p>
    <w:p w:rsidR="00AD6A63" w:rsidRDefault="00AD6A63" w:rsidP="00EC6D32">
      <w:pPr>
        <w:spacing w:after="0" w:line="240" w:lineRule="auto"/>
        <w:rPr>
          <w:bCs/>
          <w:sz w:val="28"/>
          <w:szCs w:val="28"/>
          <w:lang w:eastAsia="ru-RU"/>
        </w:rPr>
      </w:pPr>
    </w:p>
    <w:p w:rsidR="00AD6A63" w:rsidRDefault="00AD6A63" w:rsidP="00EC6D32">
      <w:pPr>
        <w:spacing w:after="0" w:line="240" w:lineRule="auto"/>
        <w:rPr>
          <w:bCs/>
          <w:sz w:val="28"/>
          <w:szCs w:val="28"/>
          <w:lang w:eastAsia="ru-RU"/>
        </w:rPr>
      </w:pPr>
    </w:p>
    <w:p w:rsidR="00AD6A63" w:rsidRDefault="00AD6A63" w:rsidP="00EC6D32">
      <w:pPr>
        <w:spacing w:after="0" w:line="240" w:lineRule="auto"/>
        <w:rPr>
          <w:bCs/>
          <w:sz w:val="28"/>
          <w:szCs w:val="28"/>
          <w:lang w:eastAsia="ru-RU"/>
        </w:rPr>
      </w:pPr>
    </w:p>
    <w:p w:rsidR="00EC6D32" w:rsidRPr="00EC6D32" w:rsidRDefault="00EC6D32" w:rsidP="00EC6D32">
      <w:pPr>
        <w:spacing w:after="0" w:line="240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Для заочной формы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EC6D32" w:rsidRPr="00EC6D32" w:rsidTr="009C7590">
        <w:trPr>
          <w:jc w:val="center"/>
        </w:trPr>
        <w:tc>
          <w:tcPr>
            <w:tcW w:w="3003" w:type="pct"/>
            <w:vMerge w:val="restar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b/>
                <w:bCs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b/>
                <w:bCs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EC6D32" w:rsidRPr="00EC6D32" w:rsidRDefault="00132096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Курс</w:t>
            </w:r>
          </w:p>
        </w:tc>
      </w:tr>
      <w:tr w:rsidR="00EC6D32" w:rsidRPr="00EC6D32" w:rsidTr="009C7590">
        <w:trPr>
          <w:jc w:val="center"/>
        </w:trPr>
        <w:tc>
          <w:tcPr>
            <w:tcW w:w="3003" w:type="pct"/>
            <w:vMerge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EC6D32" w:rsidRPr="00EC6D32" w:rsidRDefault="00132096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</w:tr>
      <w:tr w:rsidR="00EC6D32" w:rsidRPr="00EC6D32" w:rsidTr="009C7590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Контактная работа (по видам учебных занятий)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В том числе:</w:t>
            </w:r>
          </w:p>
          <w:p w:rsidR="00EC6D32" w:rsidRPr="00EC6D32" w:rsidRDefault="00EC6D32" w:rsidP="009C759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лекции (Л)</w:t>
            </w:r>
          </w:p>
          <w:p w:rsidR="00EC6D32" w:rsidRPr="00EC6D32" w:rsidRDefault="00EC6D32" w:rsidP="009C759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практические занятия (ПЗ)</w:t>
            </w:r>
          </w:p>
          <w:p w:rsidR="00EC6D32" w:rsidRPr="00EC6D32" w:rsidRDefault="00EC6D32" w:rsidP="009C759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-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-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C6D32" w:rsidRPr="00EC6D32" w:rsidTr="009C7590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EC6D32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6</w:t>
            </w:r>
            <w:r>
              <w:rPr>
                <w:lang w:eastAsia="ru-RU"/>
              </w:rPr>
              <w:t>0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6</w:t>
            </w:r>
            <w:r>
              <w:rPr>
                <w:lang w:eastAsia="ru-RU"/>
              </w:rPr>
              <w:t>0</w:t>
            </w:r>
          </w:p>
        </w:tc>
      </w:tr>
      <w:tr w:rsidR="00EC6D32" w:rsidRPr="00EC6D32" w:rsidTr="009C7590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C6D32" w:rsidRPr="00EC6D32" w:rsidTr="009C7590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З</w:t>
            </w:r>
            <w:r>
              <w:rPr>
                <w:lang w:eastAsia="ru-RU"/>
              </w:rPr>
              <w:t>ачет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З</w:t>
            </w:r>
            <w:r>
              <w:rPr>
                <w:lang w:eastAsia="ru-RU"/>
              </w:rPr>
              <w:t>ачет</w:t>
            </w:r>
          </w:p>
        </w:tc>
      </w:tr>
      <w:tr w:rsidR="00EC6D32" w:rsidRPr="00EC6D32" w:rsidTr="009C7590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 xml:space="preserve">Общая трудоемкость: час / </w:t>
            </w:r>
            <w:proofErr w:type="spellStart"/>
            <w:r w:rsidRPr="00EC6D32">
              <w:rPr>
                <w:lang w:eastAsia="ru-RU"/>
              </w:rPr>
              <w:t>з.е</w:t>
            </w:r>
            <w:proofErr w:type="spellEnd"/>
            <w:r w:rsidRPr="00EC6D32">
              <w:rPr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72/2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72/2</w:t>
            </w:r>
          </w:p>
        </w:tc>
      </w:tr>
    </w:tbl>
    <w:p w:rsidR="00EC6D32" w:rsidRDefault="00EC6D32" w:rsidP="00FE7394">
      <w:pPr>
        <w:tabs>
          <w:tab w:val="left" w:pos="851"/>
        </w:tabs>
        <w:spacing w:after="0" w:line="240" w:lineRule="auto"/>
        <w:ind w:firstLine="851"/>
        <w:jc w:val="both"/>
        <w:rPr>
          <w:i/>
          <w:iCs/>
          <w:sz w:val="28"/>
          <w:szCs w:val="28"/>
          <w:lang w:eastAsia="ru-RU"/>
        </w:rPr>
      </w:pPr>
    </w:p>
    <w:p w:rsidR="00A301B0" w:rsidRDefault="00A301B0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151D89" w:rsidRPr="00104973" w:rsidRDefault="00151D89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051"/>
        <w:gridCol w:w="4672"/>
      </w:tblGrid>
      <w:tr w:rsidR="002419AD" w:rsidRPr="006C1A52" w:rsidTr="00E76E8F">
        <w:trPr>
          <w:jc w:val="center"/>
        </w:trPr>
        <w:tc>
          <w:tcPr>
            <w:tcW w:w="622" w:type="dxa"/>
            <w:vAlign w:val="center"/>
          </w:tcPr>
          <w:p w:rsidR="002419AD" w:rsidRPr="00104973" w:rsidRDefault="002419AD" w:rsidP="00E76E8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51" w:type="dxa"/>
            <w:vAlign w:val="center"/>
          </w:tcPr>
          <w:p w:rsidR="002419AD" w:rsidRPr="00104973" w:rsidRDefault="002419AD" w:rsidP="00E76E8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672" w:type="dxa"/>
            <w:vAlign w:val="center"/>
          </w:tcPr>
          <w:p w:rsidR="002419AD" w:rsidRPr="00104973" w:rsidRDefault="002419AD" w:rsidP="00E76E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2419AD" w:rsidRPr="006C1A52" w:rsidTr="00E76E8F">
        <w:trPr>
          <w:jc w:val="center"/>
        </w:trPr>
        <w:tc>
          <w:tcPr>
            <w:tcW w:w="622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center"/>
            </w:pPr>
            <w:r w:rsidRPr="006C1A52">
              <w:t>1</w:t>
            </w:r>
          </w:p>
        </w:tc>
        <w:tc>
          <w:tcPr>
            <w:tcW w:w="4051" w:type="dxa"/>
            <w:vAlign w:val="center"/>
          </w:tcPr>
          <w:p w:rsidR="002419AD" w:rsidRPr="006C1A52" w:rsidRDefault="00AD6A63" w:rsidP="00E76E8F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green"/>
              </w:rPr>
            </w:pPr>
            <w:r>
              <w:t>Основные типы источников загрязнения окружающей среды</w:t>
            </w:r>
          </w:p>
        </w:tc>
        <w:tc>
          <w:tcPr>
            <w:tcW w:w="4672" w:type="dxa"/>
            <w:vAlign w:val="center"/>
          </w:tcPr>
          <w:p w:rsidR="002419AD" w:rsidRPr="006C1A52" w:rsidRDefault="00EF07E1" w:rsidP="00E76E8F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green"/>
              </w:rPr>
            </w:pPr>
            <w:r>
              <w:t>Основные типы источников загрязнения атмосферного воздуха. Основные типы источников загрязнения почвы (отходы производства и потребления). Основные типы источников загрязнения поверхностных вод.</w:t>
            </w:r>
          </w:p>
        </w:tc>
      </w:tr>
      <w:tr w:rsidR="002419AD" w:rsidRPr="006C1A52" w:rsidTr="00E76E8F">
        <w:trPr>
          <w:jc w:val="center"/>
        </w:trPr>
        <w:tc>
          <w:tcPr>
            <w:tcW w:w="622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center"/>
            </w:pPr>
            <w:r w:rsidRPr="006C1A52">
              <w:t>2</w:t>
            </w:r>
          </w:p>
        </w:tc>
        <w:tc>
          <w:tcPr>
            <w:tcW w:w="4051" w:type="dxa"/>
            <w:vAlign w:val="center"/>
          </w:tcPr>
          <w:p w:rsidR="002419AD" w:rsidRPr="006C1A52" w:rsidRDefault="00EF07E1" w:rsidP="00E76E8F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green"/>
              </w:rPr>
            </w:pPr>
            <w:r>
              <w:t>Глобальные проблемы окружающей среды и экологические принципы рационального использования природных ресурсов</w:t>
            </w:r>
          </w:p>
        </w:tc>
        <w:tc>
          <w:tcPr>
            <w:tcW w:w="4672" w:type="dxa"/>
            <w:vAlign w:val="center"/>
          </w:tcPr>
          <w:p w:rsidR="002419AD" w:rsidRPr="006C1A52" w:rsidRDefault="00EF07E1" w:rsidP="00EF07E1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6C1A52">
              <w:t>Глобальные экологические проблемы.</w:t>
            </w:r>
            <w:r>
              <w:t xml:space="preserve"> Экологические принципы рационального использования природных ресурсов. Системы обеспечения экологической безопасности.</w:t>
            </w:r>
          </w:p>
        </w:tc>
      </w:tr>
    </w:tbl>
    <w:p w:rsidR="002419AD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F07E1" w:rsidRDefault="00EF07E1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F07E1" w:rsidRPr="00104973" w:rsidRDefault="00EF07E1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EC6D32" w:rsidRDefault="00EC6D32" w:rsidP="00EC6D32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419AD" w:rsidRPr="006C1A52">
        <w:trPr>
          <w:jc w:val="center"/>
        </w:trPr>
        <w:tc>
          <w:tcPr>
            <w:tcW w:w="628" w:type="dxa"/>
            <w:vAlign w:val="center"/>
          </w:tcPr>
          <w:p w:rsidR="002419AD" w:rsidRPr="00104973" w:rsidRDefault="002419AD" w:rsidP="00E62CB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2419AD" w:rsidRPr="00104973" w:rsidRDefault="002419AD" w:rsidP="00E62CB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2419AD" w:rsidRPr="006C1A52">
        <w:trPr>
          <w:jc w:val="center"/>
        </w:trPr>
        <w:tc>
          <w:tcPr>
            <w:tcW w:w="628" w:type="dxa"/>
            <w:vAlign w:val="center"/>
          </w:tcPr>
          <w:p w:rsidR="002419AD" w:rsidRPr="006C1A52" w:rsidRDefault="002419AD" w:rsidP="007E1039">
            <w:pPr>
              <w:spacing w:after="0" w:line="240" w:lineRule="auto"/>
              <w:jc w:val="center"/>
            </w:pPr>
            <w:r w:rsidRPr="006C1A52">
              <w:t>1</w:t>
            </w:r>
          </w:p>
        </w:tc>
        <w:tc>
          <w:tcPr>
            <w:tcW w:w="4896" w:type="dxa"/>
            <w:vAlign w:val="center"/>
          </w:tcPr>
          <w:p w:rsidR="002419AD" w:rsidRPr="006C1A52" w:rsidRDefault="00EF07E1" w:rsidP="007E1039">
            <w:pPr>
              <w:spacing w:after="0" w:line="240" w:lineRule="auto"/>
              <w:rPr>
                <w:rFonts w:eastAsia="Arial Unicode MS"/>
                <w:color w:val="000000"/>
              </w:rPr>
            </w:pPr>
            <w:r>
              <w:t>Основные типы источников загрязнения окружающей среды</w:t>
            </w:r>
          </w:p>
        </w:tc>
        <w:tc>
          <w:tcPr>
            <w:tcW w:w="992" w:type="dxa"/>
            <w:vAlign w:val="center"/>
          </w:tcPr>
          <w:p w:rsidR="002419AD" w:rsidRPr="006C1A52" w:rsidRDefault="00EC6D32" w:rsidP="007E1039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2419AD" w:rsidRPr="006C1A52" w:rsidRDefault="002419AD" w:rsidP="007E1039">
            <w:pPr>
              <w:tabs>
                <w:tab w:val="left" w:pos="0"/>
              </w:tabs>
              <w:jc w:val="center"/>
            </w:pPr>
            <w:r w:rsidRPr="006C1A52">
              <w:t>-</w:t>
            </w:r>
          </w:p>
        </w:tc>
        <w:tc>
          <w:tcPr>
            <w:tcW w:w="992" w:type="dxa"/>
            <w:vAlign w:val="center"/>
          </w:tcPr>
          <w:p w:rsidR="002419AD" w:rsidRPr="006C1A52" w:rsidRDefault="00EF07E1" w:rsidP="007E1039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2419AD" w:rsidRPr="006C1A52" w:rsidRDefault="00132096" w:rsidP="007E1039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</w:tr>
      <w:tr w:rsidR="002419AD" w:rsidRPr="006C1A52">
        <w:trPr>
          <w:jc w:val="center"/>
        </w:trPr>
        <w:tc>
          <w:tcPr>
            <w:tcW w:w="628" w:type="dxa"/>
            <w:vAlign w:val="center"/>
          </w:tcPr>
          <w:p w:rsidR="002419AD" w:rsidRPr="006C1A52" w:rsidRDefault="002419AD" w:rsidP="007E1039">
            <w:pPr>
              <w:spacing w:after="0" w:line="240" w:lineRule="auto"/>
              <w:jc w:val="center"/>
            </w:pPr>
            <w:r w:rsidRPr="006C1A52">
              <w:t>2</w:t>
            </w:r>
          </w:p>
        </w:tc>
        <w:tc>
          <w:tcPr>
            <w:tcW w:w="4896" w:type="dxa"/>
          </w:tcPr>
          <w:p w:rsidR="002419AD" w:rsidRPr="006C1A52" w:rsidRDefault="00EF07E1" w:rsidP="007E1039">
            <w:pPr>
              <w:spacing w:after="0" w:line="240" w:lineRule="auto"/>
              <w:rPr>
                <w:rFonts w:eastAsia="Arial Unicode MS"/>
                <w:color w:val="000000"/>
              </w:rPr>
            </w:pPr>
            <w:r>
              <w:t>Глобальные проблемы окружающей среды и экологические принципы рационального использования природных ресурсов</w:t>
            </w:r>
          </w:p>
        </w:tc>
        <w:tc>
          <w:tcPr>
            <w:tcW w:w="992" w:type="dxa"/>
            <w:vAlign w:val="center"/>
          </w:tcPr>
          <w:p w:rsidR="002419AD" w:rsidRPr="006C1A52" w:rsidRDefault="00EF07E1" w:rsidP="007E1039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2419AD" w:rsidRPr="006C1A52" w:rsidRDefault="002419AD" w:rsidP="007E1039">
            <w:pPr>
              <w:tabs>
                <w:tab w:val="left" w:pos="0"/>
              </w:tabs>
              <w:jc w:val="center"/>
            </w:pPr>
            <w:r w:rsidRPr="006C1A52">
              <w:t>-</w:t>
            </w:r>
          </w:p>
        </w:tc>
        <w:tc>
          <w:tcPr>
            <w:tcW w:w="992" w:type="dxa"/>
            <w:vAlign w:val="center"/>
          </w:tcPr>
          <w:p w:rsidR="002419AD" w:rsidRPr="006C1A52" w:rsidRDefault="00EF07E1" w:rsidP="007E1039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2419AD" w:rsidRPr="006C1A52" w:rsidRDefault="00132096" w:rsidP="007E1039">
            <w:pPr>
              <w:tabs>
                <w:tab w:val="left" w:pos="0"/>
              </w:tabs>
              <w:jc w:val="center"/>
            </w:pPr>
            <w:r>
              <w:t>19</w:t>
            </w:r>
          </w:p>
        </w:tc>
      </w:tr>
      <w:tr w:rsidR="002419AD" w:rsidRPr="006C1A52">
        <w:trPr>
          <w:jc w:val="center"/>
        </w:trPr>
        <w:tc>
          <w:tcPr>
            <w:tcW w:w="5524" w:type="dxa"/>
            <w:gridSpan w:val="2"/>
            <w:vAlign w:val="center"/>
          </w:tcPr>
          <w:p w:rsidR="002419AD" w:rsidRPr="00104973" w:rsidRDefault="000154E1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2419AD" w:rsidRPr="007E1039" w:rsidRDefault="002419AD" w:rsidP="000154E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E1039">
              <w:rPr>
                <w:sz w:val="28"/>
                <w:szCs w:val="28"/>
                <w:lang w:eastAsia="ru-RU"/>
              </w:rPr>
              <w:t>1</w:t>
            </w:r>
            <w:r w:rsidR="000154E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2419AD" w:rsidRPr="007E1039" w:rsidRDefault="002419AD" w:rsidP="00E62CB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E103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419AD" w:rsidRPr="007E1039" w:rsidRDefault="002419AD" w:rsidP="000154E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E1039">
              <w:rPr>
                <w:sz w:val="28"/>
                <w:szCs w:val="28"/>
                <w:lang w:eastAsia="ru-RU"/>
              </w:rPr>
              <w:t>1</w:t>
            </w:r>
            <w:r w:rsidR="000154E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2419AD" w:rsidRPr="007E1039" w:rsidRDefault="00132096" w:rsidP="00E62CB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</w:tr>
    </w:tbl>
    <w:p w:rsidR="00EC6D32" w:rsidRDefault="00EC6D32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F07E1" w:rsidRDefault="00EF07E1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F07E1" w:rsidRDefault="00EF07E1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F07E1" w:rsidRDefault="00EF07E1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C6D32" w:rsidRDefault="00EC6D32" w:rsidP="00EC6D32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C6D32" w:rsidRPr="006C1A52" w:rsidTr="009C7590">
        <w:trPr>
          <w:jc w:val="center"/>
        </w:trPr>
        <w:tc>
          <w:tcPr>
            <w:tcW w:w="628" w:type="dxa"/>
            <w:vAlign w:val="center"/>
          </w:tcPr>
          <w:p w:rsidR="00EC6D32" w:rsidRPr="00104973" w:rsidRDefault="00EC6D32" w:rsidP="009C759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EC6D32" w:rsidRPr="00104973" w:rsidRDefault="00EC6D32" w:rsidP="009C759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C6D32" w:rsidRPr="00104973" w:rsidRDefault="00EC6D32" w:rsidP="009C759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C6D32" w:rsidRPr="00104973" w:rsidRDefault="00EC6D32" w:rsidP="009C759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C6D32" w:rsidRPr="00104973" w:rsidRDefault="00EC6D32" w:rsidP="009C759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C6D32" w:rsidRPr="00104973" w:rsidRDefault="00EC6D32" w:rsidP="009C759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EF07E1" w:rsidRPr="006C1A52" w:rsidTr="00EC6D32">
        <w:trPr>
          <w:trHeight w:val="570"/>
          <w:jc w:val="center"/>
        </w:trPr>
        <w:tc>
          <w:tcPr>
            <w:tcW w:w="628" w:type="dxa"/>
            <w:vAlign w:val="center"/>
          </w:tcPr>
          <w:p w:rsidR="00EF07E1" w:rsidRPr="006C1A52" w:rsidRDefault="00EF07E1" w:rsidP="009C7590">
            <w:pPr>
              <w:spacing w:after="0" w:line="240" w:lineRule="auto"/>
              <w:jc w:val="center"/>
            </w:pPr>
            <w:r w:rsidRPr="006C1A52">
              <w:t>1</w:t>
            </w:r>
          </w:p>
        </w:tc>
        <w:tc>
          <w:tcPr>
            <w:tcW w:w="4896" w:type="dxa"/>
            <w:vAlign w:val="center"/>
          </w:tcPr>
          <w:p w:rsidR="00EF07E1" w:rsidRPr="006C1A52" w:rsidRDefault="00EF07E1" w:rsidP="00DB5A2C">
            <w:pPr>
              <w:spacing w:after="0" w:line="240" w:lineRule="auto"/>
              <w:rPr>
                <w:rFonts w:eastAsia="Arial Unicode MS"/>
                <w:color w:val="000000"/>
              </w:rPr>
            </w:pPr>
            <w:r>
              <w:t>Основные типы источников загрязнения окружающей среды</w:t>
            </w:r>
          </w:p>
        </w:tc>
        <w:tc>
          <w:tcPr>
            <w:tcW w:w="992" w:type="dxa"/>
            <w:vAlign w:val="center"/>
          </w:tcPr>
          <w:p w:rsidR="00EF07E1" w:rsidRPr="006C1A52" w:rsidRDefault="00EF07E1" w:rsidP="009C759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EF07E1" w:rsidRPr="006C1A52" w:rsidRDefault="00EF07E1" w:rsidP="009C7590">
            <w:pPr>
              <w:tabs>
                <w:tab w:val="left" w:pos="0"/>
              </w:tabs>
              <w:jc w:val="center"/>
            </w:pPr>
            <w:r w:rsidRPr="006C1A52">
              <w:t>-</w:t>
            </w:r>
          </w:p>
        </w:tc>
        <w:tc>
          <w:tcPr>
            <w:tcW w:w="992" w:type="dxa"/>
            <w:vAlign w:val="center"/>
          </w:tcPr>
          <w:p w:rsidR="00EF07E1" w:rsidRPr="006C1A52" w:rsidRDefault="00EF07E1" w:rsidP="009C759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EF07E1" w:rsidRPr="006C1A52" w:rsidRDefault="00EF07E1" w:rsidP="009C7590">
            <w:pPr>
              <w:tabs>
                <w:tab w:val="left" w:pos="0"/>
              </w:tabs>
              <w:jc w:val="center"/>
            </w:pPr>
            <w:r>
              <w:t>30</w:t>
            </w:r>
          </w:p>
        </w:tc>
      </w:tr>
      <w:tr w:rsidR="00EF07E1" w:rsidRPr="006C1A52" w:rsidTr="009C7590">
        <w:trPr>
          <w:jc w:val="center"/>
        </w:trPr>
        <w:tc>
          <w:tcPr>
            <w:tcW w:w="628" w:type="dxa"/>
            <w:vAlign w:val="center"/>
          </w:tcPr>
          <w:p w:rsidR="00EF07E1" w:rsidRPr="006C1A52" w:rsidRDefault="00EF07E1" w:rsidP="009C7590">
            <w:pPr>
              <w:spacing w:after="0" w:line="240" w:lineRule="auto"/>
              <w:jc w:val="center"/>
            </w:pPr>
            <w:r w:rsidRPr="006C1A52">
              <w:t>2</w:t>
            </w:r>
          </w:p>
        </w:tc>
        <w:tc>
          <w:tcPr>
            <w:tcW w:w="4896" w:type="dxa"/>
          </w:tcPr>
          <w:p w:rsidR="00EF07E1" w:rsidRPr="006C1A52" w:rsidRDefault="00EF07E1" w:rsidP="00DB5A2C">
            <w:pPr>
              <w:spacing w:after="0" w:line="240" w:lineRule="auto"/>
              <w:rPr>
                <w:rFonts w:eastAsia="Arial Unicode MS"/>
                <w:color w:val="000000"/>
              </w:rPr>
            </w:pPr>
            <w:r>
              <w:t>Глобальные проблемы окружающей среды и экологические принципы рационального использования природных ресурсов</w:t>
            </w:r>
          </w:p>
        </w:tc>
        <w:tc>
          <w:tcPr>
            <w:tcW w:w="992" w:type="dxa"/>
            <w:vAlign w:val="center"/>
          </w:tcPr>
          <w:p w:rsidR="00EF07E1" w:rsidRPr="006C1A52" w:rsidRDefault="00EF07E1" w:rsidP="009C759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EF07E1" w:rsidRPr="006C1A52" w:rsidRDefault="00EF07E1" w:rsidP="009C7590">
            <w:pPr>
              <w:tabs>
                <w:tab w:val="left" w:pos="0"/>
              </w:tabs>
              <w:jc w:val="center"/>
            </w:pPr>
            <w:r w:rsidRPr="006C1A52">
              <w:t>-</w:t>
            </w:r>
          </w:p>
        </w:tc>
        <w:tc>
          <w:tcPr>
            <w:tcW w:w="992" w:type="dxa"/>
            <w:vAlign w:val="center"/>
          </w:tcPr>
          <w:p w:rsidR="00EF07E1" w:rsidRPr="006C1A52" w:rsidRDefault="00EF07E1" w:rsidP="009C759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EF07E1" w:rsidRPr="006C1A52" w:rsidRDefault="00EF07E1" w:rsidP="009C7590">
            <w:pPr>
              <w:tabs>
                <w:tab w:val="left" w:pos="0"/>
              </w:tabs>
              <w:jc w:val="center"/>
            </w:pPr>
            <w:r>
              <w:t>30</w:t>
            </w:r>
          </w:p>
        </w:tc>
      </w:tr>
      <w:tr w:rsidR="00EC6D32" w:rsidRPr="006C1A52" w:rsidTr="009C7590">
        <w:trPr>
          <w:jc w:val="center"/>
        </w:trPr>
        <w:tc>
          <w:tcPr>
            <w:tcW w:w="5524" w:type="dxa"/>
            <w:gridSpan w:val="2"/>
            <w:vAlign w:val="center"/>
          </w:tcPr>
          <w:p w:rsidR="00EC6D32" w:rsidRPr="00104973" w:rsidRDefault="00EC6D32" w:rsidP="009C759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C6D32" w:rsidRPr="007E1039" w:rsidRDefault="00EC6D32" w:rsidP="009C759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C6D32" w:rsidRPr="007E1039" w:rsidRDefault="00EC6D32" w:rsidP="009C759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E103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C6D32" w:rsidRPr="007E1039" w:rsidRDefault="00EC6D32" w:rsidP="009C759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C6D32" w:rsidRPr="007E1039" w:rsidRDefault="00EC6D32" w:rsidP="009C759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</w:tr>
    </w:tbl>
    <w:p w:rsidR="00EC6D32" w:rsidRDefault="00EC6D32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2419AD" w:rsidRPr="006C1A52">
        <w:trPr>
          <w:jc w:val="center"/>
        </w:trPr>
        <w:tc>
          <w:tcPr>
            <w:tcW w:w="630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EF07E1" w:rsidRPr="006C1A52" w:rsidTr="00EF07E1">
        <w:trPr>
          <w:trHeight w:val="1873"/>
          <w:jc w:val="center"/>
        </w:trPr>
        <w:tc>
          <w:tcPr>
            <w:tcW w:w="630" w:type="dxa"/>
            <w:vAlign w:val="center"/>
          </w:tcPr>
          <w:p w:rsidR="00EF07E1" w:rsidRPr="006C1A52" w:rsidRDefault="00EF07E1" w:rsidP="007E1039">
            <w:pPr>
              <w:spacing w:after="0" w:line="240" w:lineRule="auto"/>
              <w:jc w:val="center"/>
            </w:pPr>
            <w:r w:rsidRPr="006C1A52">
              <w:t>1</w:t>
            </w:r>
          </w:p>
        </w:tc>
        <w:tc>
          <w:tcPr>
            <w:tcW w:w="3177" w:type="dxa"/>
            <w:vAlign w:val="center"/>
          </w:tcPr>
          <w:p w:rsidR="00EF07E1" w:rsidRPr="006C1A52" w:rsidRDefault="00EF07E1" w:rsidP="00EF07E1">
            <w:pPr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  <w:r>
              <w:t>Основные типы источников загрязнения окружающей среды</w:t>
            </w:r>
          </w:p>
        </w:tc>
        <w:tc>
          <w:tcPr>
            <w:tcW w:w="5544" w:type="dxa"/>
          </w:tcPr>
          <w:p w:rsidR="00EF07E1" w:rsidRPr="00EC6D32" w:rsidRDefault="00EF07E1" w:rsidP="00EC6D32">
            <w:pPr>
              <w:spacing w:after="0"/>
              <w:jc w:val="both"/>
            </w:pPr>
            <w:r w:rsidRPr="00EC6D32">
              <w:t xml:space="preserve">1.Н.А. </w:t>
            </w:r>
            <w:proofErr w:type="spellStart"/>
            <w:r w:rsidRPr="00EC6D32">
              <w:t>Бабак</w:t>
            </w:r>
            <w:proofErr w:type="spellEnd"/>
            <w:r w:rsidRPr="00EC6D32">
              <w:t>, И.А. Горшкова, О.Ю. Макарова и др. Основы экологической безопасности: учебное пособие. СПб</w:t>
            </w:r>
            <w:proofErr w:type="gramStart"/>
            <w:r w:rsidRPr="00EC6D32">
              <w:t xml:space="preserve">.: </w:t>
            </w:r>
            <w:proofErr w:type="gramEnd"/>
            <w:r w:rsidRPr="00EC6D32">
              <w:t>ПГУПС, 2014.-140с.</w:t>
            </w:r>
          </w:p>
          <w:p w:rsidR="00EF07E1" w:rsidRPr="00EC6D32" w:rsidRDefault="00EF07E1" w:rsidP="00EC6D32">
            <w:pPr>
              <w:spacing w:after="0" w:line="240" w:lineRule="auto"/>
              <w:jc w:val="both"/>
              <w:rPr>
                <w:highlight w:val="green"/>
                <w:lang w:eastAsia="ru-RU"/>
              </w:rPr>
            </w:pPr>
            <w:r w:rsidRPr="00EC6D32">
              <w:t xml:space="preserve">2. Н.А. </w:t>
            </w:r>
            <w:proofErr w:type="spellStart"/>
            <w:r w:rsidRPr="00EC6D32">
              <w:t>Бабак</w:t>
            </w:r>
            <w:proofErr w:type="spellEnd"/>
            <w:r w:rsidRPr="00EC6D32">
              <w:t xml:space="preserve">, И.А. Горшкова, О.Ю. Макарова Физическое загрязнение окружающей среды: </w:t>
            </w:r>
            <w:r w:rsidRPr="00EC6D32">
              <w:rPr>
                <w:snapToGrid w:val="0"/>
              </w:rPr>
              <w:t xml:space="preserve">учебное </w:t>
            </w:r>
            <w:proofErr w:type="spellStart"/>
            <w:r w:rsidRPr="00EC6D32">
              <w:rPr>
                <w:snapToGrid w:val="0"/>
              </w:rPr>
              <w:t>пособие.</w:t>
            </w:r>
            <w:r w:rsidRPr="00EC6D32">
              <w:t>СПб</w:t>
            </w:r>
            <w:proofErr w:type="spellEnd"/>
            <w:r w:rsidRPr="00EC6D32">
              <w:t>.: ПГУПС, 2012г – 54с.</w:t>
            </w:r>
          </w:p>
        </w:tc>
      </w:tr>
      <w:tr w:rsidR="00EF07E1" w:rsidRPr="006C1A52" w:rsidTr="00EF07E1">
        <w:trPr>
          <w:jc w:val="center"/>
        </w:trPr>
        <w:tc>
          <w:tcPr>
            <w:tcW w:w="630" w:type="dxa"/>
            <w:vAlign w:val="center"/>
          </w:tcPr>
          <w:p w:rsidR="00EF07E1" w:rsidRPr="006C1A52" w:rsidRDefault="00EF07E1" w:rsidP="005518F7">
            <w:pPr>
              <w:spacing w:after="0" w:line="240" w:lineRule="auto"/>
              <w:jc w:val="center"/>
            </w:pPr>
            <w:r w:rsidRPr="006C1A52">
              <w:t>2</w:t>
            </w:r>
          </w:p>
        </w:tc>
        <w:tc>
          <w:tcPr>
            <w:tcW w:w="3177" w:type="dxa"/>
            <w:vAlign w:val="center"/>
          </w:tcPr>
          <w:p w:rsidR="00EF07E1" w:rsidRPr="006C1A52" w:rsidRDefault="00EF07E1" w:rsidP="00EF07E1">
            <w:pPr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  <w:r>
              <w:t>Глобальные проблемы окружающей среды и экологические принципы рационального использования природных ресурсов</w:t>
            </w:r>
          </w:p>
        </w:tc>
        <w:tc>
          <w:tcPr>
            <w:tcW w:w="5544" w:type="dxa"/>
          </w:tcPr>
          <w:p w:rsidR="00EF07E1" w:rsidRDefault="00EF07E1" w:rsidP="009C6C52">
            <w:pPr>
              <w:pStyle w:val="a5"/>
              <w:jc w:val="left"/>
              <w:rPr>
                <w:snapToGrid w:val="0"/>
                <w:sz w:val="24"/>
                <w:szCs w:val="24"/>
              </w:rPr>
            </w:pPr>
            <w:r w:rsidRPr="009C6C52">
              <w:rPr>
                <w:snapToGrid w:val="0"/>
                <w:sz w:val="24"/>
                <w:szCs w:val="24"/>
              </w:rPr>
              <w:t>1.</w:t>
            </w:r>
            <w:r w:rsidRPr="00EC6D32">
              <w:rPr>
                <w:sz w:val="24"/>
                <w:szCs w:val="24"/>
              </w:rPr>
              <w:t xml:space="preserve"> Н.А. </w:t>
            </w:r>
            <w:proofErr w:type="spellStart"/>
            <w:r w:rsidRPr="00EC6D32">
              <w:rPr>
                <w:sz w:val="24"/>
                <w:szCs w:val="24"/>
              </w:rPr>
              <w:t>Бабак</w:t>
            </w:r>
            <w:proofErr w:type="spellEnd"/>
            <w:r w:rsidRPr="00EC6D32">
              <w:rPr>
                <w:sz w:val="24"/>
                <w:szCs w:val="24"/>
              </w:rPr>
              <w:t>, И.А. Горшкова, О.Ю. Макарова и др. Основы экологической безопасности: учебное пособие. СПб</w:t>
            </w:r>
            <w:proofErr w:type="gramStart"/>
            <w:r w:rsidRPr="00EC6D32">
              <w:rPr>
                <w:sz w:val="24"/>
                <w:szCs w:val="24"/>
              </w:rPr>
              <w:t xml:space="preserve">.: </w:t>
            </w:r>
            <w:proofErr w:type="gramEnd"/>
            <w:r w:rsidRPr="00EC6D32">
              <w:rPr>
                <w:sz w:val="24"/>
                <w:szCs w:val="24"/>
              </w:rPr>
              <w:t>ПГУПС, 2014.-140с.</w:t>
            </w:r>
            <w:r>
              <w:rPr>
                <w:snapToGrid w:val="0"/>
                <w:sz w:val="24"/>
                <w:szCs w:val="24"/>
              </w:rPr>
              <w:t>А.В. Панин,</w:t>
            </w:r>
          </w:p>
          <w:p w:rsidR="00EF07E1" w:rsidRPr="009C6C52" w:rsidRDefault="00EF07E1" w:rsidP="009C6C52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2. </w:t>
            </w:r>
            <w:r w:rsidRPr="009C6C52">
              <w:rPr>
                <w:snapToGrid w:val="0"/>
                <w:sz w:val="24"/>
                <w:szCs w:val="24"/>
              </w:rPr>
              <w:t xml:space="preserve">О.Ю. Макарова Расчетные методы определения загрязняющих веществ в выбросах от различных производств: учебное пособие. </w:t>
            </w:r>
            <w:r w:rsidRPr="009C6C52">
              <w:rPr>
                <w:sz w:val="24"/>
                <w:szCs w:val="24"/>
              </w:rPr>
              <w:t xml:space="preserve">СПб.: ПГУПС, </w:t>
            </w:r>
            <w:r w:rsidRPr="009C6C52">
              <w:rPr>
                <w:snapToGrid w:val="0"/>
                <w:sz w:val="24"/>
                <w:szCs w:val="24"/>
              </w:rPr>
              <w:t>2009. – 57с.</w:t>
            </w:r>
          </w:p>
          <w:p w:rsidR="00EF07E1" w:rsidRPr="009C6C52" w:rsidRDefault="00EF07E1" w:rsidP="00EF07E1">
            <w:pPr>
              <w:spacing w:after="0" w:line="240" w:lineRule="auto"/>
              <w:jc w:val="both"/>
              <w:rPr>
                <w:highlight w:val="green"/>
                <w:lang w:eastAsia="ru-RU"/>
              </w:rPr>
            </w:pPr>
            <w:r>
              <w:t>3.</w:t>
            </w:r>
            <w:r w:rsidRPr="009C6C52">
              <w:t xml:space="preserve"> Н.А. </w:t>
            </w:r>
            <w:proofErr w:type="spellStart"/>
            <w:r w:rsidRPr="009C6C52">
              <w:t>Бабак</w:t>
            </w:r>
            <w:proofErr w:type="spellEnd"/>
            <w:r w:rsidRPr="009C6C52">
              <w:t>, И.А. Горшкова, О.Ю. Макарова и др. Основы экологи</w:t>
            </w:r>
            <w:r>
              <w:t>и</w:t>
            </w:r>
            <w:r w:rsidRPr="009C6C52">
              <w:t>: учебное посо</w:t>
            </w:r>
            <w:r>
              <w:t>бие по курсу «Экология» к выполнению лабораторных работ для всех специальностей.</w:t>
            </w:r>
            <w:r w:rsidRPr="009C6C52">
              <w:t xml:space="preserve"> СПб.: ПГУПС, 201</w:t>
            </w:r>
            <w:r>
              <w:t>1</w:t>
            </w:r>
            <w:r w:rsidRPr="009C6C52">
              <w:t>.-1</w:t>
            </w:r>
            <w:r>
              <w:t>61</w:t>
            </w:r>
            <w:r w:rsidRPr="009C6C52">
              <w:t xml:space="preserve">с. </w:t>
            </w:r>
          </w:p>
        </w:tc>
      </w:tr>
    </w:tbl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F07E1" w:rsidRDefault="00EF07E1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F07E1" w:rsidRDefault="00EF07E1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F07E1" w:rsidRDefault="00EF07E1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F07E1" w:rsidRPr="00104973" w:rsidRDefault="00EF07E1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D2714B" w:rsidRDefault="002419AD" w:rsidP="00E715AE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419AD" w:rsidRPr="003A3A41" w:rsidRDefault="002419AD" w:rsidP="00E715AE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>, И.А. Горшкова, О.Ю. Макарова и др. Основы экологической безопасности: учебное пособие.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2014.-140с.</w:t>
      </w:r>
    </w:p>
    <w:p w:rsidR="002419AD" w:rsidRDefault="002419AD" w:rsidP="00E715AE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, И.А. Горшкова, О.Ю. Макарова Физическое загрязнение окружающей среды: </w:t>
      </w:r>
      <w:r>
        <w:rPr>
          <w:snapToGrid w:val="0"/>
          <w:sz w:val="28"/>
          <w:szCs w:val="28"/>
        </w:rPr>
        <w:t>учебное пособие</w:t>
      </w:r>
      <w:proofErr w:type="gramStart"/>
      <w:r>
        <w:rPr>
          <w:snapToGrid w:val="0"/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Пб.: ПГУПС, 2012г – 54с.</w:t>
      </w:r>
    </w:p>
    <w:p w:rsidR="002419AD" w:rsidRDefault="002419AD" w:rsidP="00E715AE">
      <w:pPr>
        <w:ind w:firstLine="851"/>
        <w:rPr>
          <w:sz w:val="28"/>
          <w:szCs w:val="28"/>
        </w:rPr>
      </w:pPr>
    </w:p>
    <w:p w:rsidR="002419AD" w:rsidRPr="00D2714B" w:rsidRDefault="002419AD" w:rsidP="00E715AE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C6C52" w:rsidRPr="00113226" w:rsidRDefault="009C6C52" w:rsidP="009C6C52">
      <w:pPr>
        <w:pStyle w:val="a5"/>
        <w:numPr>
          <w:ilvl w:val="0"/>
          <w:numId w:val="16"/>
        </w:numPr>
        <w:jc w:val="left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А.В. Панин, О.Ю. Макарова </w:t>
      </w:r>
      <w:r w:rsidRPr="00F406D1">
        <w:rPr>
          <w:snapToGrid w:val="0"/>
          <w:sz w:val="28"/>
          <w:szCs w:val="28"/>
        </w:rPr>
        <w:t xml:space="preserve">Расчетные методы определения загрязняющих веществ в выбросах от </w:t>
      </w:r>
      <w:r w:rsidRPr="00113226">
        <w:rPr>
          <w:snapToGrid w:val="0"/>
          <w:sz w:val="28"/>
          <w:szCs w:val="28"/>
        </w:rPr>
        <w:t>различных производств: учебное пособие.</w:t>
      </w:r>
      <w:r>
        <w:rPr>
          <w:snapToGrid w:val="0"/>
          <w:sz w:val="28"/>
          <w:szCs w:val="28"/>
        </w:rPr>
        <w:t xml:space="preserve"> </w:t>
      </w:r>
      <w:r w:rsidRPr="00113226">
        <w:rPr>
          <w:sz w:val="28"/>
          <w:szCs w:val="28"/>
        </w:rPr>
        <w:t xml:space="preserve">СПб.: ПГУПС, </w:t>
      </w:r>
      <w:r w:rsidRPr="00113226">
        <w:rPr>
          <w:snapToGrid w:val="0"/>
          <w:sz w:val="28"/>
          <w:szCs w:val="28"/>
        </w:rPr>
        <w:t>2009. – 57с.</w:t>
      </w:r>
    </w:p>
    <w:p w:rsidR="009C6C52" w:rsidRDefault="009C6C52" w:rsidP="009C6C52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, И.А. Горшкова, Н.А. Зуева и другие Основы экологии: </w:t>
      </w:r>
      <w:r w:rsidRPr="00484A8E">
        <w:rPr>
          <w:sz w:val="28"/>
          <w:szCs w:val="28"/>
        </w:rPr>
        <w:t xml:space="preserve">учебное пособие </w:t>
      </w:r>
      <w:r>
        <w:rPr>
          <w:sz w:val="28"/>
          <w:szCs w:val="28"/>
        </w:rPr>
        <w:t>по курсу «Экология» к выполнению лабораторных работ для всех специальностей.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2011.-161с.</w:t>
      </w:r>
    </w:p>
    <w:p w:rsidR="002419AD" w:rsidRPr="009204E3" w:rsidRDefault="002419AD" w:rsidP="00A301B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9AD" w:rsidRPr="00A301B0" w:rsidRDefault="002419AD" w:rsidP="00E715AE">
      <w:pPr>
        <w:ind w:firstLine="851"/>
        <w:rPr>
          <w:sz w:val="28"/>
          <w:szCs w:val="28"/>
        </w:rPr>
      </w:pPr>
      <w:r w:rsidRPr="00A301B0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419AD" w:rsidRPr="00A301B0" w:rsidRDefault="002419AD" w:rsidP="00E715AE">
      <w:pPr>
        <w:rPr>
          <w:rStyle w:val="blk"/>
          <w:sz w:val="28"/>
          <w:szCs w:val="28"/>
        </w:rPr>
      </w:pPr>
      <w:r w:rsidRPr="00A301B0">
        <w:rPr>
          <w:sz w:val="28"/>
          <w:szCs w:val="28"/>
        </w:rPr>
        <w:t xml:space="preserve">1. </w:t>
      </w:r>
      <w:r w:rsidRPr="00A301B0">
        <w:rPr>
          <w:rStyle w:val="blk"/>
          <w:sz w:val="28"/>
          <w:szCs w:val="28"/>
        </w:rPr>
        <w:t>Федеральный закон от 10.01.2002 N 7-ФЗ (ред. от 29.12.2015) "Об охране окружающей среды"</w:t>
      </w:r>
    </w:p>
    <w:p w:rsidR="002419AD" w:rsidRPr="00A301B0" w:rsidRDefault="002419AD" w:rsidP="00E715AE">
      <w:pPr>
        <w:ind w:firstLine="851"/>
        <w:rPr>
          <w:sz w:val="28"/>
          <w:szCs w:val="28"/>
        </w:rPr>
      </w:pPr>
      <w:r w:rsidRPr="00A301B0">
        <w:rPr>
          <w:sz w:val="28"/>
          <w:szCs w:val="28"/>
        </w:rPr>
        <w:t>8.4 Другие издания, необходимые для освоения дисциплины</w:t>
      </w:r>
    </w:p>
    <w:p w:rsidR="000F6945" w:rsidRPr="00A301B0" w:rsidRDefault="000F6945" w:rsidP="000F6945">
      <w:pPr>
        <w:spacing w:after="0" w:line="240" w:lineRule="auto"/>
        <w:ind w:firstLine="851"/>
        <w:jc w:val="both"/>
        <w:rPr>
          <w:rFonts w:eastAsia="Times New Roman"/>
          <w:i/>
          <w:iCs/>
          <w:sz w:val="28"/>
          <w:szCs w:val="28"/>
          <w:lang w:eastAsia="ru-RU"/>
        </w:rPr>
      </w:pPr>
      <w:r w:rsidRPr="00A301B0">
        <w:rPr>
          <w:rFonts w:eastAsia="Times New Roman"/>
          <w:i/>
          <w:iCs/>
          <w:sz w:val="28"/>
          <w:szCs w:val="28"/>
          <w:lang w:eastAsia="ru-RU"/>
        </w:rPr>
        <w:t>При освоении данной дисциплины другие издания не используется.</w:t>
      </w:r>
    </w:p>
    <w:p w:rsidR="002419AD" w:rsidRPr="00A301B0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A301B0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A301B0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F6945" w:rsidRPr="009C6C52" w:rsidRDefault="000F6945" w:rsidP="009C6C52">
      <w:pPr>
        <w:widowControl w:val="0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9C6C52">
        <w:rPr>
          <w:rFonts w:eastAsia="Times New Roman"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9C6C52">
          <w:rPr>
            <w:rFonts w:eastAsia="Times New Roman"/>
            <w:sz w:val="28"/>
            <w:szCs w:val="28"/>
            <w:lang w:val="en-US" w:eastAsia="ru-RU"/>
          </w:rPr>
          <w:t>http</w:t>
        </w:r>
        <w:r w:rsidRPr="009C6C52">
          <w:rPr>
            <w:rFonts w:eastAsia="Times New Roman"/>
            <w:sz w:val="28"/>
            <w:szCs w:val="28"/>
            <w:lang w:eastAsia="ru-RU"/>
          </w:rPr>
          <w:t>://</w:t>
        </w:r>
        <w:proofErr w:type="spellStart"/>
        <w:r w:rsidRPr="009C6C52">
          <w:rPr>
            <w:rFonts w:eastAsia="Times New Roman"/>
            <w:sz w:val="28"/>
            <w:szCs w:val="28"/>
            <w:lang w:val="en-US" w:eastAsia="ru-RU"/>
          </w:rPr>
          <w:t>sdo</w:t>
        </w:r>
        <w:proofErr w:type="spellEnd"/>
        <w:r w:rsidRPr="009C6C52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9C6C52">
          <w:rPr>
            <w:rFonts w:eastAsia="Times New Roman"/>
            <w:sz w:val="28"/>
            <w:szCs w:val="28"/>
            <w:lang w:val="en-US" w:eastAsia="ru-RU"/>
          </w:rPr>
          <w:t>pgups</w:t>
        </w:r>
        <w:proofErr w:type="spellEnd"/>
        <w:r w:rsidRPr="009C6C52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9C6C52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  <w:r w:rsidRPr="009C6C52">
          <w:rPr>
            <w:rFonts w:eastAsia="Times New Roman"/>
            <w:sz w:val="28"/>
            <w:szCs w:val="28"/>
            <w:lang w:eastAsia="ru-RU"/>
          </w:rPr>
          <w:t>/</w:t>
        </w:r>
      </w:hyperlink>
      <w:r w:rsidRPr="009C6C52">
        <w:rPr>
          <w:rFonts w:eastAsia="Times New Roman"/>
          <w:sz w:val="28"/>
          <w:szCs w:val="28"/>
          <w:lang w:eastAsia="ru-RU"/>
        </w:rPr>
        <w:t xml:space="preserve"> (для доступа к полнотекстовым документам требуется авторизация). </w:t>
      </w:r>
    </w:p>
    <w:p w:rsidR="000F6945" w:rsidRPr="009C6C52" w:rsidRDefault="000F6945" w:rsidP="009C6C52">
      <w:pPr>
        <w:widowControl w:val="0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9C6C52">
        <w:rPr>
          <w:rFonts w:eastAsia="Times New Roman"/>
          <w:sz w:val="28"/>
          <w:szCs w:val="28"/>
          <w:lang w:eastAsia="ru-RU"/>
        </w:rPr>
        <w:t xml:space="preserve">Официальный сайт «Консультант Плюс» [Электронный ресурс]. Режим доступа: </w:t>
      </w:r>
      <w:hyperlink w:history="1">
        <w:r w:rsidRPr="009C6C52">
          <w:rPr>
            <w:rFonts w:eastAsia="Times New Roman"/>
            <w:sz w:val="28"/>
            <w:szCs w:val="28"/>
            <w:lang w:val="en-US" w:eastAsia="ru-RU"/>
          </w:rPr>
          <w:t>http</w:t>
        </w:r>
        <w:r w:rsidRPr="009C6C52">
          <w:rPr>
            <w:rFonts w:eastAsia="Times New Roman"/>
            <w:sz w:val="28"/>
            <w:szCs w:val="28"/>
            <w:lang w:eastAsia="ru-RU"/>
          </w:rPr>
          <w:t xml:space="preserve">:// </w:t>
        </w:r>
        <w:r w:rsidRPr="009C6C52">
          <w:rPr>
            <w:rFonts w:eastAsia="Times New Roman"/>
            <w:sz w:val="28"/>
            <w:szCs w:val="28"/>
            <w:lang w:val="en-US" w:eastAsia="ru-RU"/>
          </w:rPr>
          <w:t>www</w:t>
        </w:r>
        <w:r w:rsidRPr="009C6C52">
          <w:rPr>
            <w:rFonts w:eastAsia="Times New Roman"/>
            <w:sz w:val="28"/>
            <w:szCs w:val="28"/>
            <w:lang w:eastAsia="ru-RU"/>
          </w:rPr>
          <w:t>.</w:t>
        </w:r>
        <w:r w:rsidRPr="009C6C52">
          <w:rPr>
            <w:rFonts w:eastAsia="Times New Roman"/>
            <w:sz w:val="28"/>
            <w:szCs w:val="28"/>
            <w:lang w:val="en-US" w:eastAsia="ru-RU"/>
          </w:rPr>
          <w:t>consultant</w:t>
        </w:r>
        <w:r w:rsidRPr="009C6C52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9C6C52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  <w:r w:rsidRPr="009C6C52">
          <w:rPr>
            <w:rFonts w:eastAsia="Times New Roman"/>
            <w:sz w:val="28"/>
            <w:szCs w:val="28"/>
            <w:lang w:eastAsia="ru-RU"/>
          </w:rPr>
          <w:t xml:space="preserve">/ </w:t>
        </w:r>
      </w:hyperlink>
      <w:r w:rsidRPr="009C6C52">
        <w:rPr>
          <w:rFonts w:eastAsia="Times New Roman"/>
          <w:sz w:val="28"/>
          <w:szCs w:val="28"/>
          <w:lang w:eastAsia="ru-RU"/>
        </w:rPr>
        <w:t xml:space="preserve">– </w:t>
      </w:r>
      <w:proofErr w:type="spellStart"/>
      <w:r w:rsidRPr="009C6C52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9C6C52">
        <w:rPr>
          <w:rFonts w:eastAsia="Times New Roman"/>
          <w:sz w:val="28"/>
          <w:szCs w:val="28"/>
          <w:lang w:eastAsia="ru-RU"/>
        </w:rPr>
        <w:t>. с экрана.</w:t>
      </w:r>
    </w:p>
    <w:p w:rsidR="000F6945" w:rsidRPr="009C6C52" w:rsidRDefault="000F6945" w:rsidP="009C6C52">
      <w:pPr>
        <w:widowControl w:val="0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9C6C52">
        <w:rPr>
          <w:rFonts w:eastAsia="Times New Roman"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9C6C52">
        <w:rPr>
          <w:rFonts w:eastAsia="Times New Roman"/>
          <w:sz w:val="28"/>
          <w:szCs w:val="28"/>
          <w:lang w:val="en-US" w:eastAsia="ru-RU"/>
        </w:rPr>
        <w:t>ibooks</w:t>
      </w:r>
      <w:proofErr w:type="spellEnd"/>
      <w:r w:rsidRPr="009C6C52">
        <w:rPr>
          <w:rFonts w:eastAsia="Times New Roman"/>
          <w:sz w:val="28"/>
          <w:szCs w:val="28"/>
          <w:lang w:eastAsia="ru-RU"/>
        </w:rPr>
        <w:t>.</w:t>
      </w:r>
      <w:proofErr w:type="spellStart"/>
      <w:r w:rsidRPr="009C6C52"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 w:rsidRPr="009C6C52">
        <w:rPr>
          <w:rFonts w:eastAsia="Times New Roman"/>
          <w:sz w:val="28"/>
          <w:szCs w:val="28"/>
          <w:lang w:eastAsia="ru-RU"/>
        </w:rPr>
        <w:t xml:space="preserve"> [Электронный ресурс]. Режим доступа: </w:t>
      </w:r>
      <w:hyperlink w:history="1">
        <w:r w:rsidRPr="009C6C52">
          <w:rPr>
            <w:rFonts w:eastAsia="Times New Roman"/>
            <w:sz w:val="28"/>
            <w:szCs w:val="28"/>
            <w:lang w:val="en-US" w:eastAsia="ru-RU"/>
          </w:rPr>
          <w:t>http</w:t>
        </w:r>
        <w:r w:rsidRPr="009C6C52">
          <w:rPr>
            <w:rFonts w:eastAsia="Times New Roman"/>
            <w:sz w:val="28"/>
            <w:szCs w:val="28"/>
            <w:lang w:eastAsia="ru-RU"/>
          </w:rPr>
          <w:t xml:space="preserve">:// </w:t>
        </w:r>
        <w:proofErr w:type="spellStart"/>
        <w:r w:rsidRPr="009C6C52">
          <w:rPr>
            <w:rFonts w:eastAsia="Times New Roman"/>
            <w:sz w:val="28"/>
            <w:szCs w:val="28"/>
            <w:lang w:val="en-US" w:eastAsia="ru-RU"/>
          </w:rPr>
          <w:t>ibooks</w:t>
        </w:r>
        <w:proofErr w:type="spellEnd"/>
        <w:r w:rsidRPr="009C6C52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9C6C52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  <w:r w:rsidRPr="009C6C52">
          <w:rPr>
            <w:rFonts w:eastAsia="Times New Roman"/>
            <w:sz w:val="28"/>
            <w:szCs w:val="28"/>
            <w:lang w:eastAsia="ru-RU"/>
          </w:rPr>
          <w:t xml:space="preserve">/ </w:t>
        </w:r>
      </w:hyperlink>
      <w:r w:rsidRPr="009C6C52">
        <w:rPr>
          <w:rFonts w:eastAsia="Times New Roman"/>
          <w:sz w:val="28"/>
          <w:szCs w:val="28"/>
          <w:lang w:eastAsia="ru-RU"/>
        </w:rPr>
        <w:t xml:space="preserve">– </w:t>
      </w:r>
      <w:proofErr w:type="spellStart"/>
      <w:r w:rsidRPr="009C6C52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9C6C52">
        <w:rPr>
          <w:rFonts w:eastAsia="Times New Roman"/>
          <w:sz w:val="28"/>
          <w:szCs w:val="28"/>
          <w:lang w:eastAsia="ru-RU"/>
        </w:rPr>
        <w:t>. с экрана.</w:t>
      </w:r>
    </w:p>
    <w:p w:rsidR="000F6945" w:rsidRPr="009C6C52" w:rsidRDefault="000F6945" w:rsidP="009C6C52">
      <w:pPr>
        <w:widowControl w:val="0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9C6C52">
        <w:rPr>
          <w:rFonts w:eastAsia="Times New Roman"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9" w:history="1">
        <w:r w:rsidRPr="009C6C52">
          <w:rPr>
            <w:rFonts w:eastAsia="Times New Roman"/>
            <w:sz w:val="28"/>
            <w:szCs w:val="28"/>
            <w:lang w:val="en-US" w:eastAsia="ru-RU"/>
          </w:rPr>
          <w:t>https</w:t>
        </w:r>
        <w:r w:rsidRPr="009C6C52">
          <w:rPr>
            <w:rFonts w:eastAsia="Times New Roman"/>
            <w:sz w:val="28"/>
            <w:szCs w:val="28"/>
            <w:lang w:eastAsia="ru-RU"/>
          </w:rPr>
          <w:t>://е.</w:t>
        </w:r>
        <w:proofErr w:type="spellStart"/>
        <w:r w:rsidRPr="009C6C52">
          <w:rPr>
            <w:rFonts w:eastAsia="Times New Roman"/>
            <w:sz w:val="28"/>
            <w:szCs w:val="28"/>
            <w:lang w:val="en-US" w:eastAsia="ru-RU"/>
          </w:rPr>
          <w:t>lanbook</w:t>
        </w:r>
        <w:proofErr w:type="spellEnd"/>
        <w:r w:rsidRPr="009C6C52">
          <w:rPr>
            <w:rFonts w:eastAsia="Times New Roman"/>
            <w:sz w:val="28"/>
            <w:szCs w:val="28"/>
            <w:lang w:eastAsia="ru-RU"/>
          </w:rPr>
          <w:t>.</w:t>
        </w:r>
        <w:r w:rsidRPr="009C6C52">
          <w:rPr>
            <w:rFonts w:eastAsia="Times New Roman"/>
            <w:sz w:val="28"/>
            <w:szCs w:val="28"/>
            <w:lang w:val="en-US" w:eastAsia="ru-RU"/>
          </w:rPr>
          <w:t>com</w:t>
        </w:r>
      </w:hyperlink>
      <w:r w:rsidRPr="009C6C52">
        <w:rPr>
          <w:rFonts w:eastAsia="Times New Roman"/>
          <w:sz w:val="28"/>
          <w:szCs w:val="28"/>
          <w:lang w:eastAsia="ru-RU"/>
        </w:rPr>
        <w:t xml:space="preserve"> – </w:t>
      </w:r>
      <w:proofErr w:type="spellStart"/>
      <w:r w:rsidRPr="009C6C52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9C6C52">
        <w:rPr>
          <w:rFonts w:eastAsia="Times New Roman"/>
          <w:sz w:val="28"/>
          <w:szCs w:val="28"/>
          <w:lang w:eastAsia="ru-RU"/>
        </w:rPr>
        <w:t>. с экрана.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2419AD" w:rsidRPr="009713AF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9713AF">
        <w:rPr>
          <w:sz w:val="28"/>
          <w:szCs w:val="28"/>
          <w:lang w:eastAsia="ru-RU"/>
        </w:rPr>
        <w:t>Порядок изучения дисциплины следующий:</w:t>
      </w:r>
    </w:p>
    <w:p w:rsidR="002419AD" w:rsidRPr="009713AF" w:rsidRDefault="002419AD" w:rsidP="00FE739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9713AF">
        <w:rPr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419AD" w:rsidRPr="009713AF" w:rsidRDefault="002419AD" w:rsidP="00FE739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9713AF">
        <w:rPr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419AD" w:rsidRPr="009713AF" w:rsidRDefault="002419AD" w:rsidP="00FE739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9713AF">
        <w:rPr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C44E3" w:rsidRDefault="001C44E3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0F6945" w:rsidRPr="000F6945" w:rsidRDefault="000F6945" w:rsidP="000F6945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F6945" w:rsidRPr="000F6945" w:rsidRDefault="000F6945" w:rsidP="000F6945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>технические средства (</w:t>
      </w:r>
      <w:r w:rsidR="0023141D">
        <w:rPr>
          <w:rFonts w:eastAsia="Times New Roman"/>
          <w:sz w:val="28"/>
          <w:szCs w:val="28"/>
          <w:lang w:eastAsia="ru-RU"/>
        </w:rPr>
        <w:t xml:space="preserve">компьютерная техника и средства связи (персональные компьютеры, </w:t>
      </w:r>
      <w:r w:rsidRPr="000F6945">
        <w:rPr>
          <w:rFonts w:eastAsia="Times New Roman"/>
          <w:sz w:val="28"/>
          <w:szCs w:val="28"/>
          <w:lang w:eastAsia="ru-RU"/>
        </w:rPr>
        <w:t>проектор);</w:t>
      </w:r>
    </w:p>
    <w:p w:rsidR="000F6945" w:rsidRPr="000F6945" w:rsidRDefault="000F6945" w:rsidP="000F6945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>методы обучения с использованием информационных технологий</w:t>
      </w:r>
      <w:r w:rsidR="00507DD2">
        <w:rPr>
          <w:rFonts w:eastAsia="Times New Roman"/>
          <w:sz w:val="28"/>
          <w:szCs w:val="28"/>
          <w:lang w:eastAsia="ru-RU"/>
        </w:rPr>
        <w:t xml:space="preserve"> </w:t>
      </w:r>
      <w:r w:rsidRPr="000F6945">
        <w:rPr>
          <w:rFonts w:eastAsia="Times New Roman"/>
          <w:sz w:val="28"/>
          <w:szCs w:val="28"/>
          <w:lang w:eastAsia="ru-RU"/>
        </w:rPr>
        <w:t>(демонстрация мультимедийных</w:t>
      </w:r>
      <w:r w:rsidR="00507DD2">
        <w:rPr>
          <w:rFonts w:eastAsia="Times New Roman"/>
          <w:sz w:val="28"/>
          <w:szCs w:val="28"/>
          <w:lang w:eastAsia="ru-RU"/>
        </w:rPr>
        <w:t xml:space="preserve"> </w:t>
      </w:r>
      <w:r w:rsidRPr="000F6945">
        <w:rPr>
          <w:rFonts w:eastAsia="Times New Roman"/>
          <w:sz w:val="28"/>
          <w:szCs w:val="28"/>
          <w:lang w:eastAsia="ru-RU"/>
        </w:rPr>
        <w:t>материалов);</w:t>
      </w:r>
    </w:p>
    <w:p w:rsidR="000F6945" w:rsidRPr="009D0466" w:rsidRDefault="000F6945" w:rsidP="000F6945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0F6945">
        <w:rPr>
          <w:rFonts w:eastAsia="Times New Roman"/>
          <w:sz w:val="28"/>
          <w:szCs w:val="28"/>
          <w:lang w:val="en-US" w:eastAsia="ru-RU"/>
        </w:rPr>
        <w:t>I</w:t>
      </w:r>
      <w:r w:rsidRPr="000F6945">
        <w:rPr>
          <w:rFonts w:eastAsia="Times New Roman"/>
          <w:sz w:val="28"/>
          <w:szCs w:val="28"/>
          <w:lang w:eastAsia="ru-RU"/>
        </w:rPr>
        <w:t xml:space="preserve"> [Электронный ресурс]. Режим доступа: </w:t>
      </w:r>
      <w:hyperlink r:id="rId10" w:history="1">
        <w:r w:rsidRPr="000F6945">
          <w:rPr>
            <w:rFonts w:eastAsia="Times New Roman"/>
            <w:sz w:val="28"/>
            <w:szCs w:val="28"/>
            <w:lang w:val="en-US" w:eastAsia="ru-RU"/>
          </w:rPr>
          <w:t>http</w:t>
        </w:r>
        <w:r w:rsidRPr="000F6945">
          <w:rPr>
            <w:rFonts w:eastAsia="Times New Roman"/>
            <w:sz w:val="28"/>
            <w:szCs w:val="28"/>
            <w:lang w:eastAsia="ru-RU"/>
          </w:rPr>
          <w:t>://</w:t>
        </w:r>
        <w:proofErr w:type="spellStart"/>
        <w:r w:rsidRPr="000F6945">
          <w:rPr>
            <w:rFonts w:eastAsia="Times New Roman"/>
            <w:sz w:val="28"/>
            <w:szCs w:val="28"/>
            <w:lang w:val="en-US" w:eastAsia="ru-RU"/>
          </w:rPr>
          <w:t>sdo</w:t>
        </w:r>
        <w:proofErr w:type="spellEnd"/>
        <w:r w:rsidRPr="000F6945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0F6945">
          <w:rPr>
            <w:rFonts w:eastAsia="Times New Roman"/>
            <w:sz w:val="28"/>
            <w:szCs w:val="28"/>
            <w:lang w:val="en-US" w:eastAsia="ru-RU"/>
          </w:rPr>
          <w:t>pgups</w:t>
        </w:r>
        <w:proofErr w:type="spellEnd"/>
        <w:r w:rsidRPr="000F6945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0F6945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F6945">
        <w:rPr>
          <w:rFonts w:eastAsia="Times New Roman"/>
          <w:sz w:val="28"/>
          <w:szCs w:val="28"/>
          <w:lang w:eastAsia="ru-RU"/>
        </w:rPr>
        <w:t>.</w:t>
      </w:r>
    </w:p>
    <w:p w:rsidR="002419AD" w:rsidRPr="009C6C52" w:rsidRDefault="009C6C52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Дисциплина обеспечена необходимым комплектом лицензионного программного обеспечения, устанавливаемого на технических средствах, размещенных в социальных помещениях и помещениях для самостоятельной работы: операционная система </w:t>
      </w:r>
      <w:r>
        <w:rPr>
          <w:sz w:val="28"/>
          <w:szCs w:val="28"/>
          <w:lang w:val="en-US" w:eastAsia="ru-RU"/>
        </w:rPr>
        <w:t>Windows</w:t>
      </w:r>
      <w:r w:rsidRPr="009C6C52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val="en-US" w:eastAsia="ru-RU"/>
        </w:rPr>
        <w:t>MS</w:t>
      </w:r>
      <w:r w:rsidRPr="009C6C5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Office</w:t>
      </w:r>
      <w:r w:rsidRPr="009C6C52">
        <w:rPr>
          <w:sz w:val="28"/>
          <w:szCs w:val="28"/>
          <w:lang w:eastAsia="ru-RU"/>
        </w:rPr>
        <w:t>.</w:t>
      </w:r>
    </w:p>
    <w:p w:rsidR="009C6C52" w:rsidRPr="009C6C52" w:rsidRDefault="009C6C52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C6C52" w:rsidRPr="009C6C52" w:rsidRDefault="009C6C52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F6945" w:rsidRPr="000F6945" w:rsidRDefault="000F6945" w:rsidP="00AD02BC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планом, и соответствует действующим санитарным и противопожарным нормам и правилам.</w:t>
      </w:r>
    </w:p>
    <w:p w:rsidR="00EC0371" w:rsidRDefault="00EC0371" w:rsidP="00AD02BC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AD02BC" w:rsidRPr="00437A03" w:rsidRDefault="00AD02BC" w:rsidP="00AD02BC">
      <w:pPr>
        <w:spacing w:after="0" w:line="240" w:lineRule="auto"/>
        <w:ind w:firstLine="709"/>
        <w:jc w:val="both"/>
        <w:rPr>
          <w:sz w:val="28"/>
          <w:szCs w:val="28"/>
        </w:rPr>
      </w:pPr>
      <w:r w:rsidRPr="00437A03">
        <w:rPr>
          <w:sz w:val="28"/>
          <w:szCs w:val="28"/>
        </w:rPr>
        <w:t>Она содержит:</w:t>
      </w:r>
    </w:p>
    <w:p w:rsidR="00AD02BC" w:rsidRDefault="00AD02BC" w:rsidP="00AD02BC">
      <w:pPr>
        <w:spacing w:after="0" w:line="240" w:lineRule="auto"/>
        <w:ind w:firstLine="709"/>
        <w:jc w:val="both"/>
        <w:rPr>
          <w:sz w:val="28"/>
          <w:szCs w:val="28"/>
        </w:rPr>
      </w:pPr>
      <w:r w:rsidRPr="00437A03">
        <w:rPr>
          <w:sz w:val="28"/>
          <w:szCs w:val="28"/>
        </w:rPr>
        <w:t>– помещени</w:t>
      </w:r>
      <w:r>
        <w:rPr>
          <w:sz w:val="28"/>
          <w:szCs w:val="28"/>
        </w:rPr>
        <w:t>я</w:t>
      </w:r>
      <w:r w:rsidRPr="00437A03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>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AD02BC" w:rsidRDefault="00AD02BC" w:rsidP="00AD02B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для проведения лекционных и практических (семинарских)</w:t>
      </w:r>
      <w:r w:rsidRPr="00437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занятий, </w:t>
      </w:r>
      <w:r w:rsidRPr="00437A03">
        <w:rPr>
          <w:sz w:val="28"/>
          <w:szCs w:val="28"/>
        </w:rPr>
        <w:t>укомплектованн</w:t>
      </w:r>
      <w:r>
        <w:rPr>
          <w:sz w:val="28"/>
          <w:szCs w:val="28"/>
        </w:rPr>
        <w:t>ых</w:t>
      </w:r>
      <w:r w:rsidRPr="00437A03">
        <w:rPr>
          <w:sz w:val="28"/>
          <w:szCs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</w:t>
      </w:r>
      <w:r>
        <w:rPr>
          <w:sz w:val="28"/>
          <w:szCs w:val="28"/>
        </w:rPr>
        <w:t xml:space="preserve"> с дистанционным управлением, подвижной</w:t>
      </w:r>
      <w:r w:rsidRPr="00437A03">
        <w:rPr>
          <w:sz w:val="28"/>
          <w:szCs w:val="28"/>
        </w:rPr>
        <w:t xml:space="preserve"> маркерной доской, </w:t>
      </w:r>
      <w:r>
        <w:rPr>
          <w:sz w:val="28"/>
          <w:szCs w:val="28"/>
        </w:rPr>
        <w:t xml:space="preserve">считывающим устройством для передачи информации на компьютер, </w:t>
      </w:r>
      <w:r w:rsidRPr="00437A03">
        <w:rPr>
          <w:sz w:val="28"/>
          <w:szCs w:val="28"/>
        </w:rPr>
        <w:t xml:space="preserve">мультимедийным проектором и </w:t>
      </w:r>
      <w:r>
        <w:rPr>
          <w:sz w:val="28"/>
          <w:szCs w:val="28"/>
        </w:rPr>
        <w:t>другими информационно-демонстрационными средствами);</w:t>
      </w:r>
    </w:p>
    <w:p w:rsidR="00AD02BC" w:rsidRDefault="00AD02BC" w:rsidP="00AD02B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проведения занятий лекционного типа используются учебно-наглядные материалы, в виде фильмов (хранятся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-носителях)</w:t>
      </w:r>
    </w:p>
    <w:p w:rsidR="00AD02BC" w:rsidRDefault="00AD02BC" w:rsidP="00AD02B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для проведения групповых и индивидуальных консультаций;</w:t>
      </w:r>
    </w:p>
    <w:p w:rsidR="00AD02BC" w:rsidRPr="0024507E" w:rsidRDefault="00AD02BC" w:rsidP="00AD02B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помещение для самостоятельной работы (ауд. 4-108 (3)), оснащенные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1F0453" w:rsidRDefault="001F0453">
      <w:pPr>
        <w:rPr>
          <w:sz w:val="28"/>
          <w:szCs w:val="28"/>
        </w:rPr>
      </w:pPr>
    </w:p>
    <w:p w:rsidR="00232CD7" w:rsidRPr="001F0453" w:rsidRDefault="0049154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21963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CD7" w:rsidRPr="001F0453" w:rsidSect="006D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4B6"/>
    <w:multiLevelType w:val="hybridMultilevel"/>
    <w:tmpl w:val="7852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2D6D"/>
    <w:multiLevelType w:val="hybridMultilevel"/>
    <w:tmpl w:val="E152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015903"/>
    <w:multiLevelType w:val="hybridMultilevel"/>
    <w:tmpl w:val="1ED8C8DA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801CDB"/>
    <w:multiLevelType w:val="hybridMultilevel"/>
    <w:tmpl w:val="D722EF1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2919F1"/>
    <w:multiLevelType w:val="hybridMultilevel"/>
    <w:tmpl w:val="380EEEC4"/>
    <w:lvl w:ilvl="0" w:tplc="3E24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14536DF4"/>
    <w:multiLevelType w:val="hybridMultilevel"/>
    <w:tmpl w:val="DB8ABE60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">
    <w:nsid w:val="16225CD4"/>
    <w:multiLevelType w:val="hybridMultilevel"/>
    <w:tmpl w:val="F4DC460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93C4BEC"/>
    <w:multiLevelType w:val="hybridMultilevel"/>
    <w:tmpl w:val="A5F886FC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9A8764C"/>
    <w:multiLevelType w:val="hybridMultilevel"/>
    <w:tmpl w:val="4B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B38C2"/>
    <w:multiLevelType w:val="hybridMultilevel"/>
    <w:tmpl w:val="582C1A5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251C6874"/>
    <w:multiLevelType w:val="hybridMultilevel"/>
    <w:tmpl w:val="F3D025C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9E44999"/>
    <w:multiLevelType w:val="hybridMultilevel"/>
    <w:tmpl w:val="4C1E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10DFF"/>
    <w:multiLevelType w:val="hybridMultilevel"/>
    <w:tmpl w:val="24C63D34"/>
    <w:lvl w:ilvl="0" w:tplc="5F62C71A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2D960674"/>
    <w:multiLevelType w:val="hybridMultilevel"/>
    <w:tmpl w:val="79901608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0C52C6F"/>
    <w:multiLevelType w:val="hybridMultilevel"/>
    <w:tmpl w:val="A40615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B767C79"/>
    <w:multiLevelType w:val="hybridMultilevel"/>
    <w:tmpl w:val="E72C01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BF209D2"/>
    <w:multiLevelType w:val="hybridMultilevel"/>
    <w:tmpl w:val="DD98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0B0087F"/>
    <w:multiLevelType w:val="hybridMultilevel"/>
    <w:tmpl w:val="2A5A039A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6CCF0F59"/>
    <w:multiLevelType w:val="hybridMultilevel"/>
    <w:tmpl w:val="C2083C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C03E87"/>
    <w:multiLevelType w:val="hybridMultilevel"/>
    <w:tmpl w:val="CDC240C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17742A7"/>
    <w:multiLevelType w:val="hybridMultilevel"/>
    <w:tmpl w:val="6C40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F63D3A"/>
    <w:multiLevelType w:val="hybridMultilevel"/>
    <w:tmpl w:val="041C1BC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6F27C32"/>
    <w:multiLevelType w:val="hybridMultilevel"/>
    <w:tmpl w:val="D5B29D6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F2755DB"/>
    <w:multiLevelType w:val="hybridMultilevel"/>
    <w:tmpl w:val="43EA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21"/>
  </w:num>
  <w:num w:numId="3">
    <w:abstractNumId w:val="22"/>
  </w:num>
  <w:num w:numId="4">
    <w:abstractNumId w:val="5"/>
  </w:num>
  <w:num w:numId="5">
    <w:abstractNumId w:val="20"/>
  </w:num>
  <w:num w:numId="6">
    <w:abstractNumId w:val="23"/>
  </w:num>
  <w:num w:numId="7">
    <w:abstractNumId w:val="17"/>
  </w:num>
  <w:num w:numId="8">
    <w:abstractNumId w:val="11"/>
  </w:num>
  <w:num w:numId="9">
    <w:abstractNumId w:val="12"/>
  </w:num>
  <w:num w:numId="10">
    <w:abstractNumId w:val="14"/>
  </w:num>
  <w:num w:numId="11">
    <w:abstractNumId w:val="19"/>
  </w:num>
  <w:num w:numId="12">
    <w:abstractNumId w:val="32"/>
  </w:num>
  <w:num w:numId="13">
    <w:abstractNumId w:val="29"/>
  </w:num>
  <w:num w:numId="14">
    <w:abstractNumId w:val="3"/>
  </w:num>
  <w:num w:numId="15">
    <w:abstractNumId w:val="9"/>
  </w:num>
  <w:num w:numId="16">
    <w:abstractNumId w:val="15"/>
  </w:num>
  <w:num w:numId="17">
    <w:abstractNumId w:val="31"/>
  </w:num>
  <w:num w:numId="18">
    <w:abstractNumId w:val="0"/>
  </w:num>
  <w:num w:numId="19">
    <w:abstractNumId w:val="4"/>
  </w:num>
  <w:num w:numId="20">
    <w:abstractNumId w:val="28"/>
  </w:num>
  <w:num w:numId="21">
    <w:abstractNumId w:val="24"/>
  </w:num>
  <w:num w:numId="22">
    <w:abstractNumId w:val="33"/>
  </w:num>
  <w:num w:numId="23">
    <w:abstractNumId w:val="18"/>
  </w:num>
  <w:num w:numId="24">
    <w:abstractNumId w:val="7"/>
  </w:num>
  <w:num w:numId="25">
    <w:abstractNumId w:val="13"/>
  </w:num>
  <w:num w:numId="26">
    <w:abstractNumId w:val="10"/>
  </w:num>
  <w:num w:numId="27">
    <w:abstractNumId w:val="16"/>
  </w:num>
  <w:num w:numId="28">
    <w:abstractNumId w:val="26"/>
  </w:num>
  <w:num w:numId="29">
    <w:abstractNumId w:val="2"/>
  </w:num>
  <w:num w:numId="30">
    <w:abstractNumId w:val="8"/>
  </w:num>
  <w:num w:numId="31">
    <w:abstractNumId w:val="6"/>
  </w:num>
  <w:num w:numId="32">
    <w:abstractNumId w:val="34"/>
  </w:num>
  <w:num w:numId="33">
    <w:abstractNumId w:val="25"/>
  </w:num>
  <w:num w:numId="34">
    <w:abstractNumId w:val="3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94"/>
    <w:rsid w:val="000154E1"/>
    <w:rsid w:val="000158C0"/>
    <w:rsid w:val="00020386"/>
    <w:rsid w:val="00072290"/>
    <w:rsid w:val="000A0C23"/>
    <w:rsid w:val="000A5FFF"/>
    <w:rsid w:val="000F6945"/>
    <w:rsid w:val="00104973"/>
    <w:rsid w:val="00113226"/>
    <w:rsid w:val="00132096"/>
    <w:rsid w:val="00151D89"/>
    <w:rsid w:val="001C069F"/>
    <w:rsid w:val="001C2551"/>
    <w:rsid w:val="001C44E3"/>
    <w:rsid w:val="001F0453"/>
    <w:rsid w:val="0020689A"/>
    <w:rsid w:val="0023141D"/>
    <w:rsid w:val="00232CD7"/>
    <w:rsid w:val="002419AD"/>
    <w:rsid w:val="00245A0D"/>
    <w:rsid w:val="002878B6"/>
    <w:rsid w:val="002C4BDE"/>
    <w:rsid w:val="002F60F5"/>
    <w:rsid w:val="00307F70"/>
    <w:rsid w:val="00313719"/>
    <w:rsid w:val="00345CAA"/>
    <w:rsid w:val="00375934"/>
    <w:rsid w:val="003A3A41"/>
    <w:rsid w:val="003C5918"/>
    <w:rsid w:val="00401859"/>
    <w:rsid w:val="004307EF"/>
    <w:rsid w:val="00442FC2"/>
    <w:rsid w:val="00484A8E"/>
    <w:rsid w:val="00491548"/>
    <w:rsid w:val="004A04F1"/>
    <w:rsid w:val="00507DD2"/>
    <w:rsid w:val="00516570"/>
    <w:rsid w:val="00516B8F"/>
    <w:rsid w:val="005254CA"/>
    <w:rsid w:val="005518F7"/>
    <w:rsid w:val="00555A1A"/>
    <w:rsid w:val="00555C8A"/>
    <w:rsid w:val="00572C3E"/>
    <w:rsid w:val="005977A6"/>
    <w:rsid w:val="005B5D66"/>
    <w:rsid w:val="00601143"/>
    <w:rsid w:val="00644D05"/>
    <w:rsid w:val="00675472"/>
    <w:rsid w:val="00681729"/>
    <w:rsid w:val="006C1A52"/>
    <w:rsid w:val="006D31E6"/>
    <w:rsid w:val="006F1588"/>
    <w:rsid w:val="00711CD0"/>
    <w:rsid w:val="007237A8"/>
    <w:rsid w:val="00740AC8"/>
    <w:rsid w:val="0076717B"/>
    <w:rsid w:val="007B173C"/>
    <w:rsid w:val="007D4FA1"/>
    <w:rsid w:val="007E1039"/>
    <w:rsid w:val="0080231E"/>
    <w:rsid w:val="00817475"/>
    <w:rsid w:val="0084066B"/>
    <w:rsid w:val="0086095A"/>
    <w:rsid w:val="00897EB7"/>
    <w:rsid w:val="008A2E9C"/>
    <w:rsid w:val="008D7C96"/>
    <w:rsid w:val="009204E3"/>
    <w:rsid w:val="0094513D"/>
    <w:rsid w:val="009713AF"/>
    <w:rsid w:val="009B4191"/>
    <w:rsid w:val="009C6C52"/>
    <w:rsid w:val="009D0466"/>
    <w:rsid w:val="009E6172"/>
    <w:rsid w:val="009F56A3"/>
    <w:rsid w:val="00A301B0"/>
    <w:rsid w:val="00A5199F"/>
    <w:rsid w:val="00AA4C71"/>
    <w:rsid w:val="00AD02BC"/>
    <w:rsid w:val="00AD6A63"/>
    <w:rsid w:val="00B1478F"/>
    <w:rsid w:val="00B23758"/>
    <w:rsid w:val="00B24B25"/>
    <w:rsid w:val="00B25854"/>
    <w:rsid w:val="00B25C99"/>
    <w:rsid w:val="00BA2898"/>
    <w:rsid w:val="00BA7406"/>
    <w:rsid w:val="00BF4D0C"/>
    <w:rsid w:val="00C13A36"/>
    <w:rsid w:val="00CA7D3D"/>
    <w:rsid w:val="00CC6D2B"/>
    <w:rsid w:val="00D12EF6"/>
    <w:rsid w:val="00D2714B"/>
    <w:rsid w:val="00D77B89"/>
    <w:rsid w:val="00D9020E"/>
    <w:rsid w:val="00DC6DA0"/>
    <w:rsid w:val="00E308A6"/>
    <w:rsid w:val="00E44E1F"/>
    <w:rsid w:val="00E5226E"/>
    <w:rsid w:val="00E62CBF"/>
    <w:rsid w:val="00E70856"/>
    <w:rsid w:val="00E715AE"/>
    <w:rsid w:val="00E76E8F"/>
    <w:rsid w:val="00EC0371"/>
    <w:rsid w:val="00EC2525"/>
    <w:rsid w:val="00EC6D32"/>
    <w:rsid w:val="00EF07E1"/>
    <w:rsid w:val="00F00C5C"/>
    <w:rsid w:val="00F406D1"/>
    <w:rsid w:val="00F7742B"/>
    <w:rsid w:val="00FE7394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9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15AE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15A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FE7394"/>
    <w:rPr>
      <w:color w:val="auto"/>
      <w:u w:val="single"/>
    </w:rPr>
  </w:style>
  <w:style w:type="paragraph" w:customStyle="1" w:styleId="11">
    <w:name w:val="Абзац списка1"/>
    <w:basedOn w:val="a"/>
    <w:uiPriority w:val="99"/>
    <w:rsid w:val="00FE7394"/>
    <w:pPr>
      <w:spacing w:after="0" w:line="240" w:lineRule="auto"/>
      <w:ind w:left="720"/>
    </w:pPr>
    <w:rPr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0158C0"/>
    <w:pPr>
      <w:ind w:left="720"/>
    </w:pPr>
    <w:rPr>
      <w:rFonts w:ascii="Calibri" w:hAnsi="Calibri" w:cs="Calibri"/>
      <w:sz w:val="22"/>
      <w:szCs w:val="22"/>
    </w:rPr>
  </w:style>
  <w:style w:type="paragraph" w:styleId="a5">
    <w:name w:val="Body Text"/>
    <w:basedOn w:val="a"/>
    <w:link w:val="a6"/>
    <w:uiPriority w:val="99"/>
    <w:rsid w:val="005518F7"/>
    <w:pPr>
      <w:spacing w:after="0" w:line="240" w:lineRule="auto"/>
      <w:jc w:val="center"/>
    </w:pPr>
    <w:rPr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5518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uiPriority w:val="99"/>
    <w:rsid w:val="00E715AE"/>
  </w:style>
  <w:style w:type="paragraph" w:styleId="a7">
    <w:name w:val="Balloon Text"/>
    <w:basedOn w:val="a"/>
    <w:link w:val="a8"/>
    <w:uiPriority w:val="99"/>
    <w:semiHidden/>
    <w:unhideWhenUsed/>
    <w:rsid w:val="0015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D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9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15AE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15A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FE7394"/>
    <w:rPr>
      <w:color w:val="auto"/>
      <w:u w:val="single"/>
    </w:rPr>
  </w:style>
  <w:style w:type="paragraph" w:customStyle="1" w:styleId="11">
    <w:name w:val="Абзац списка1"/>
    <w:basedOn w:val="a"/>
    <w:uiPriority w:val="99"/>
    <w:rsid w:val="00FE7394"/>
    <w:pPr>
      <w:spacing w:after="0" w:line="240" w:lineRule="auto"/>
      <w:ind w:left="720"/>
    </w:pPr>
    <w:rPr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0158C0"/>
    <w:pPr>
      <w:ind w:left="720"/>
    </w:pPr>
    <w:rPr>
      <w:rFonts w:ascii="Calibri" w:hAnsi="Calibri" w:cs="Calibri"/>
      <w:sz w:val="22"/>
      <w:szCs w:val="22"/>
    </w:rPr>
  </w:style>
  <w:style w:type="paragraph" w:styleId="a5">
    <w:name w:val="Body Text"/>
    <w:basedOn w:val="a"/>
    <w:link w:val="a6"/>
    <w:uiPriority w:val="99"/>
    <w:rsid w:val="005518F7"/>
    <w:pPr>
      <w:spacing w:after="0" w:line="240" w:lineRule="auto"/>
      <w:jc w:val="center"/>
    </w:pPr>
    <w:rPr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5518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uiPriority w:val="99"/>
    <w:rsid w:val="00E715AE"/>
  </w:style>
  <w:style w:type="paragraph" w:styleId="a7">
    <w:name w:val="Balloon Text"/>
    <w:basedOn w:val="a"/>
    <w:link w:val="a8"/>
    <w:uiPriority w:val="99"/>
    <w:semiHidden/>
    <w:unhideWhenUsed/>
    <w:rsid w:val="0015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D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sdo.pgup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77;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6A02-EF88-461B-AEAF-C689BBBE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ТЭБ7</cp:lastModifiedBy>
  <cp:revision>4</cp:revision>
  <cp:lastPrinted>2017-03-27T06:49:00Z</cp:lastPrinted>
  <dcterms:created xsi:type="dcterms:W3CDTF">2019-05-23T08:05:00Z</dcterms:created>
  <dcterms:modified xsi:type="dcterms:W3CDTF">2019-05-23T10:46:00Z</dcterms:modified>
</cp:coreProperties>
</file>