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2D71C2">
        <w:rPr>
          <w:rFonts w:ascii="Times New Roman" w:hAnsi="Times New Roman" w:cs="Times New Roman"/>
          <w:sz w:val="24"/>
          <w:szCs w:val="24"/>
        </w:rPr>
        <w:t xml:space="preserve">КОНСОЛИДИРОВАННАЯ </w:t>
      </w:r>
      <w:r w:rsidR="00046C84" w:rsidRPr="00046C84">
        <w:rPr>
          <w:rFonts w:ascii="Times New Roman" w:hAnsi="Times New Roman" w:cs="Times New Roman"/>
          <w:sz w:val="24"/>
          <w:szCs w:val="24"/>
        </w:rPr>
        <w:t>ФИНАНСОВАЯ ОТЧЕТНОСТЬ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046C84" w:rsidRPr="00046C84">
        <w:rPr>
          <w:rFonts w:ascii="Times New Roman" w:hAnsi="Times New Roman" w:cs="Times New Roman"/>
          <w:sz w:val="24"/>
          <w:szCs w:val="24"/>
        </w:rPr>
        <w:t xml:space="preserve">38.03.01 «Экономика» 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C84">
        <w:rPr>
          <w:rFonts w:ascii="Times New Roman" w:hAnsi="Times New Roman" w:cs="Times New Roman"/>
          <w:sz w:val="24"/>
          <w:szCs w:val="24"/>
        </w:rPr>
        <w:t>бакалавр</w:t>
      </w:r>
    </w:p>
    <w:p w:rsidR="00046C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046C84" w:rsidRPr="00046C84">
        <w:rPr>
          <w:rFonts w:ascii="Times New Roman" w:hAnsi="Times New Roman" w:cs="Times New Roman"/>
          <w:sz w:val="24"/>
          <w:szCs w:val="24"/>
        </w:rPr>
        <w:t>«Бухг</w:t>
      </w:r>
      <w:r w:rsidR="002E36CD">
        <w:rPr>
          <w:rFonts w:ascii="Times New Roman" w:hAnsi="Times New Roman" w:cs="Times New Roman"/>
          <w:sz w:val="24"/>
          <w:szCs w:val="24"/>
        </w:rPr>
        <w:t>алтерский учёт, анализ и аудит»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D71C2" w:rsidRPr="002D71C2" w:rsidRDefault="002D71C2" w:rsidP="00E868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Дисциплина «Консолидированная финансовая отчетность» (Б</w:t>
      </w:r>
      <w:proofErr w:type="gramStart"/>
      <w:r w:rsidRPr="002D71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D71C2">
        <w:rPr>
          <w:rFonts w:ascii="Times New Roman" w:hAnsi="Times New Roman" w:cs="Times New Roman"/>
          <w:sz w:val="24"/>
          <w:szCs w:val="24"/>
        </w:rPr>
        <w:t>.В.ДВ.</w:t>
      </w:r>
      <w:r w:rsidR="00FA41AD">
        <w:rPr>
          <w:rFonts w:ascii="Times New Roman" w:hAnsi="Times New Roman" w:cs="Times New Roman"/>
          <w:sz w:val="24"/>
          <w:szCs w:val="24"/>
        </w:rPr>
        <w:t>8</w:t>
      </w:r>
      <w:r w:rsidRPr="002D71C2">
        <w:rPr>
          <w:rFonts w:ascii="Times New Roman" w:hAnsi="Times New Roman" w:cs="Times New Roman"/>
          <w:sz w:val="24"/>
          <w:szCs w:val="24"/>
        </w:rPr>
        <w:t>.2) относится к вариативной части и является дисциплиной по выбору обучающегося.</w:t>
      </w:r>
    </w:p>
    <w:p w:rsidR="00632136" w:rsidRPr="00152A7C" w:rsidRDefault="00632136" w:rsidP="00E8681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269D6" w:rsidRPr="00CF488B" w:rsidRDefault="001269D6" w:rsidP="001269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1269D6" w:rsidRPr="00CF488B" w:rsidRDefault="001269D6" w:rsidP="001269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269D6" w:rsidRPr="00CF488B" w:rsidRDefault="001269D6" w:rsidP="001269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1269D6" w:rsidRPr="00CF488B" w:rsidRDefault="001269D6" w:rsidP="001269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1269D6" w:rsidRPr="00CF488B" w:rsidRDefault="001269D6" w:rsidP="001269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488B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1269D6" w:rsidRDefault="001269D6" w:rsidP="00B3558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B3558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46C84" w:rsidRDefault="00632136" w:rsidP="00267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2D71C2" w:rsidRDefault="002D71C2" w:rsidP="00267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–</w:t>
      </w:r>
      <w:r w:rsidRPr="002D71C2">
        <w:rPr>
          <w:rFonts w:ascii="Times New Roman" w:hAnsi="Times New Roman" w:cs="Times New Roman"/>
          <w:sz w:val="24"/>
          <w:szCs w:val="24"/>
        </w:rPr>
        <w:tab/>
        <w:t>способностью использовать основы правовых знаний в различных сферах деятельности(ОК-6)</w:t>
      </w:r>
      <w:r w:rsidR="005B396A">
        <w:rPr>
          <w:rFonts w:ascii="Times New Roman" w:hAnsi="Times New Roman" w:cs="Times New Roman"/>
          <w:sz w:val="24"/>
          <w:szCs w:val="24"/>
        </w:rPr>
        <w:t>;</w:t>
      </w:r>
    </w:p>
    <w:p w:rsidR="00267F4D" w:rsidRPr="00267F4D" w:rsidRDefault="00267F4D" w:rsidP="00267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F4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общепрофессиональных компетенций (ОПК):</w:t>
      </w:r>
    </w:p>
    <w:p w:rsidR="00267F4D" w:rsidRPr="002D71C2" w:rsidRDefault="00267F4D" w:rsidP="00267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267F4D">
        <w:rPr>
          <w:rFonts w:ascii="Times New Roman" w:hAnsi="Times New Roman" w:cs="Times New Roman"/>
          <w:sz w:val="24"/>
          <w:szCs w:val="24"/>
        </w:rPr>
        <w:t>способностью осуществлять сбор, анализ и обработку данных, необходимых для решения профессиональных задач(ОПК-2)</w:t>
      </w:r>
    </w:p>
    <w:p w:rsidR="002D71C2" w:rsidRPr="002D71C2" w:rsidRDefault="002D71C2" w:rsidP="00267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бакалавриата:</w:t>
      </w:r>
    </w:p>
    <w:p w:rsidR="00B3558D" w:rsidRDefault="00046C84" w:rsidP="00267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аналитическая, научно-исследовательская деятельность:</w:t>
      </w:r>
    </w:p>
    <w:p w:rsidR="00046C84" w:rsidRPr="002D71C2" w:rsidRDefault="00046C84" w:rsidP="00267F4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(ПК-5);</w:t>
      </w:r>
    </w:p>
    <w:p w:rsidR="00046C84" w:rsidRPr="00B3558D" w:rsidRDefault="00046C84" w:rsidP="00267F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58D">
        <w:rPr>
          <w:rFonts w:ascii="Times New Roman" w:hAnsi="Times New Roman" w:cs="Times New Roman"/>
          <w:sz w:val="24"/>
          <w:szCs w:val="24"/>
        </w:rPr>
        <w:t>учетная деятельность:</w:t>
      </w:r>
    </w:p>
    <w:p w:rsidR="00046C84" w:rsidRPr="002D71C2" w:rsidRDefault="00046C84" w:rsidP="00267F4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(ПК-17).</w:t>
      </w:r>
    </w:p>
    <w:p w:rsidR="00632136" w:rsidRPr="00152A7C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D71C2" w:rsidRPr="002D71C2" w:rsidRDefault="002D71C2" w:rsidP="00E868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требования к составу и заполнению форм консолидированной финансовой отчетности;</w:t>
      </w:r>
    </w:p>
    <w:p w:rsidR="002D71C2" w:rsidRPr="002D71C2" w:rsidRDefault="002D71C2" w:rsidP="00E868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систему сбора, обработки и подготовки информации для составления консолидированной финансовой отчетности;</w:t>
      </w:r>
    </w:p>
    <w:p w:rsidR="002D71C2" w:rsidRPr="002D71C2" w:rsidRDefault="002D71C2" w:rsidP="00E8681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сущность и особенности формирования консолидированной финансовой отчетности при включении предприятий с различными видами контроля.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71C2" w:rsidRPr="002D71C2" w:rsidRDefault="002D71C2" w:rsidP="00E8681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использовать систему знаний для правильного отражения результатов хозяйственной деятельности в формах консолидированной отчетности;</w:t>
      </w:r>
    </w:p>
    <w:p w:rsidR="002D71C2" w:rsidRPr="002D71C2" w:rsidRDefault="002D71C2" w:rsidP="00E8681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lastRenderedPageBreak/>
        <w:t>использовать нормативные правовые документы, регулирующие бухгалтерский учет в процессе составления консолидированной отчетности;</w:t>
      </w:r>
    </w:p>
    <w:p w:rsidR="002D71C2" w:rsidRPr="002D71C2" w:rsidRDefault="002D71C2" w:rsidP="00E8681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выявлять и исправлять допущенные ошибки в консолидированной отчетности;</w:t>
      </w:r>
    </w:p>
    <w:p w:rsidR="002D71C2" w:rsidRPr="002D71C2" w:rsidRDefault="002D71C2" w:rsidP="00E8681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на примере конкретных данных составлять полный комплект форм консолидированной отчетности.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1C2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D71C2" w:rsidRPr="002D71C2" w:rsidRDefault="002D71C2" w:rsidP="00E8681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навыками формирования консолидированной финансовой отчетности;</w:t>
      </w:r>
    </w:p>
    <w:p w:rsidR="002D71C2" w:rsidRPr="002D71C2" w:rsidRDefault="002D71C2" w:rsidP="00E8681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приемами формирования консолидированной финансовой отчетности группы организаций;</w:t>
      </w:r>
    </w:p>
    <w:p w:rsidR="002D71C2" w:rsidRPr="002D71C2" w:rsidRDefault="002D71C2" w:rsidP="00E8681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навыками использования для задач формирования консолидированной отчетности современных технических средств и информационных технологий.</w:t>
      </w:r>
    </w:p>
    <w:p w:rsidR="00632136" w:rsidRPr="00152A7C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Консолидированная финансовая отчетность, ее сущность и содержание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Процедуры и методы консолидации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Консолидированная финансовая отчетность в соответствии с требованиями МСФО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бухгалтерский баланс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отчет о финансовых результатах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отчет об изменениях капитала</w:t>
      </w:r>
    </w:p>
    <w:p w:rsidR="002D71C2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Консолидированный отчет о движении денежных средств</w:t>
      </w:r>
    </w:p>
    <w:p w:rsidR="00046C84" w:rsidRPr="002D71C2" w:rsidRDefault="002D71C2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1C2">
        <w:rPr>
          <w:rFonts w:ascii="Times New Roman" w:hAnsi="Times New Roman" w:cs="Times New Roman"/>
          <w:sz w:val="24"/>
          <w:szCs w:val="24"/>
        </w:rPr>
        <w:t>Пояснения к консолидированной финансовой отчетности и их содержание</w:t>
      </w:r>
    </w:p>
    <w:p w:rsidR="00632136" w:rsidRPr="00152A7C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46C84" w:rsidRDefault="00046C84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D71C2">
        <w:rPr>
          <w:rFonts w:ascii="Times New Roman" w:hAnsi="Times New Roman" w:cs="Times New Roman"/>
          <w:sz w:val="24"/>
          <w:szCs w:val="24"/>
        </w:rPr>
        <w:t>1</w:t>
      </w:r>
      <w:r w:rsidR="001B4D85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46C84">
        <w:rPr>
          <w:rFonts w:ascii="Times New Roman" w:hAnsi="Times New Roman" w:cs="Times New Roman"/>
          <w:sz w:val="24"/>
          <w:szCs w:val="24"/>
        </w:rPr>
        <w:t>1</w:t>
      </w:r>
      <w:r w:rsidR="001B4D85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D71C2">
        <w:rPr>
          <w:rFonts w:ascii="Times New Roman" w:hAnsi="Times New Roman" w:cs="Times New Roman"/>
          <w:sz w:val="24"/>
          <w:szCs w:val="24"/>
        </w:rPr>
        <w:t>3</w:t>
      </w:r>
      <w:r w:rsidR="001B4D85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4D85" w:rsidRPr="00152A7C" w:rsidRDefault="001B4D85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2D71C2" w:rsidRDefault="00632136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46C84">
        <w:rPr>
          <w:rFonts w:ascii="Times New Roman" w:hAnsi="Times New Roman" w:cs="Times New Roman"/>
          <w:sz w:val="24"/>
          <w:szCs w:val="24"/>
        </w:rPr>
        <w:t>–</w:t>
      </w:r>
      <w:r w:rsidR="001B4D85">
        <w:rPr>
          <w:rFonts w:ascii="Times New Roman" w:hAnsi="Times New Roman" w:cs="Times New Roman"/>
          <w:sz w:val="24"/>
          <w:szCs w:val="24"/>
        </w:rPr>
        <w:t xml:space="preserve"> 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</w:p>
    <w:p w:rsidR="00046C84" w:rsidRDefault="00046C84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046C84" w:rsidRPr="00046C84" w:rsidRDefault="00046C84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D71C2">
        <w:rPr>
          <w:rFonts w:ascii="Times New Roman" w:hAnsi="Times New Roman" w:cs="Times New Roman"/>
          <w:sz w:val="24"/>
          <w:szCs w:val="24"/>
        </w:rPr>
        <w:t>2</w:t>
      </w:r>
      <w:r w:rsidRPr="00046C8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D71C2">
        <w:rPr>
          <w:rFonts w:ascii="Times New Roman" w:hAnsi="Times New Roman" w:cs="Times New Roman"/>
          <w:sz w:val="24"/>
          <w:szCs w:val="24"/>
        </w:rPr>
        <w:t>72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046C84" w:rsidRPr="00046C84" w:rsidRDefault="00046C84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>лекции –</w:t>
      </w:r>
      <w:r w:rsidR="002D71C2">
        <w:rPr>
          <w:rFonts w:ascii="Times New Roman" w:hAnsi="Times New Roman" w:cs="Times New Roman"/>
          <w:sz w:val="24"/>
          <w:szCs w:val="24"/>
        </w:rPr>
        <w:t>6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Pr="00046C84" w:rsidRDefault="00046C84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A41AD">
        <w:rPr>
          <w:rFonts w:ascii="Times New Roman" w:hAnsi="Times New Roman" w:cs="Times New Roman"/>
          <w:sz w:val="24"/>
          <w:szCs w:val="24"/>
        </w:rPr>
        <w:t>6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46C84" w:rsidRDefault="00046C84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A41AD">
        <w:rPr>
          <w:rFonts w:ascii="Times New Roman" w:hAnsi="Times New Roman" w:cs="Times New Roman"/>
          <w:sz w:val="24"/>
          <w:szCs w:val="24"/>
        </w:rPr>
        <w:t>56</w:t>
      </w:r>
      <w:r w:rsidRPr="00046C84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B4D85" w:rsidRPr="00046C84" w:rsidRDefault="001B4D85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B3558D" w:rsidRDefault="00046C84" w:rsidP="00E86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6C84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927118">
        <w:rPr>
          <w:rFonts w:ascii="Times New Roman" w:hAnsi="Times New Roman" w:cs="Times New Roman"/>
          <w:sz w:val="24"/>
          <w:szCs w:val="24"/>
        </w:rPr>
        <w:t>зачет</w:t>
      </w:r>
      <w:r w:rsidR="006339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98C">
        <w:rPr>
          <w:rFonts w:ascii="Times New Roman" w:hAnsi="Times New Roman" w:cs="Times New Roman"/>
          <w:sz w:val="24"/>
          <w:szCs w:val="24"/>
        </w:rPr>
        <w:t>контр</w:t>
      </w:r>
      <w:proofErr w:type="gramStart"/>
      <w:r w:rsidR="006339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3398C">
        <w:rPr>
          <w:rFonts w:ascii="Times New Roman" w:hAnsi="Times New Roman" w:cs="Times New Roman"/>
          <w:sz w:val="24"/>
          <w:szCs w:val="24"/>
        </w:rPr>
        <w:t>абота</w:t>
      </w:r>
      <w:proofErr w:type="spellEnd"/>
    </w:p>
    <w:sectPr w:rsidR="00B3558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F46"/>
    <w:multiLevelType w:val="hybridMultilevel"/>
    <w:tmpl w:val="5FD4AB5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54C6F"/>
    <w:multiLevelType w:val="hybridMultilevel"/>
    <w:tmpl w:val="FE6E5C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81786"/>
    <w:multiLevelType w:val="hybridMultilevel"/>
    <w:tmpl w:val="63F87B0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A2E21"/>
    <w:multiLevelType w:val="hybridMultilevel"/>
    <w:tmpl w:val="AE06C4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8255B"/>
    <w:multiLevelType w:val="hybridMultilevel"/>
    <w:tmpl w:val="871A6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C7126"/>
    <w:multiLevelType w:val="hybridMultilevel"/>
    <w:tmpl w:val="11DA5E0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D1A8F"/>
    <w:multiLevelType w:val="hybridMultilevel"/>
    <w:tmpl w:val="1A62AAD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E3128"/>
    <w:multiLevelType w:val="hybridMultilevel"/>
    <w:tmpl w:val="1370348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55798"/>
    <w:multiLevelType w:val="hybridMultilevel"/>
    <w:tmpl w:val="4DDA01A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C69EB"/>
    <w:multiLevelType w:val="hybridMultilevel"/>
    <w:tmpl w:val="2FD8D4F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73FC7"/>
    <w:multiLevelType w:val="hybridMultilevel"/>
    <w:tmpl w:val="E034A4D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6768A"/>
    <w:multiLevelType w:val="hybridMultilevel"/>
    <w:tmpl w:val="B8460B0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90628"/>
    <w:multiLevelType w:val="hybridMultilevel"/>
    <w:tmpl w:val="D33679E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93CEE"/>
    <w:multiLevelType w:val="hybridMultilevel"/>
    <w:tmpl w:val="521A046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0"/>
  </w:num>
  <w:num w:numId="5">
    <w:abstractNumId w:val="5"/>
  </w:num>
  <w:num w:numId="6">
    <w:abstractNumId w:val="7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17"/>
  </w:num>
  <w:num w:numId="12">
    <w:abstractNumId w:val="15"/>
  </w:num>
  <w:num w:numId="13">
    <w:abstractNumId w:val="2"/>
  </w:num>
  <w:num w:numId="14">
    <w:abstractNumId w:val="19"/>
  </w:num>
  <w:num w:numId="15">
    <w:abstractNumId w:val="16"/>
  </w:num>
  <w:num w:numId="16">
    <w:abstractNumId w:val="9"/>
  </w:num>
  <w:num w:numId="17">
    <w:abstractNumId w:val="1"/>
  </w:num>
  <w:num w:numId="18">
    <w:abstractNumId w:val="12"/>
  </w:num>
  <w:num w:numId="19">
    <w:abstractNumId w:val="4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46C84"/>
    <w:rsid w:val="001269D6"/>
    <w:rsid w:val="00142E74"/>
    <w:rsid w:val="001B4D85"/>
    <w:rsid w:val="00267F4D"/>
    <w:rsid w:val="002D71C2"/>
    <w:rsid w:val="002E36CD"/>
    <w:rsid w:val="002E552C"/>
    <w:rsid w:val="00517648"/>
    <w:rsid w:val="005B396A"/>
    <w:rsid w:val="00632136"/>
    <w:rsid w:val="0063398C"/>
    <w:rsid w:val="00697C19"/>
    <w:rsid w:val="007640D6"/>
    <w:rsid w:val="007E3C95"/>
    <w:rsid w:val="008204E6"/>
    <w:rsid w:val="00852FC8"/>
    <w:rsid w:val="00927118"/>
    <w:rsid w:val="00B3558D"/>
    <w:rsid w:val="00B920AD"/>
    <w:rsid w:val="00CA35C1"/>
    <w:rsid w:val="00CC5491"/>
    <w:rsid w:val="00D06585"/>
    <w:rsid w:val="00D47DB1"/>
    <w:rsid w:val="00D5166C"/>
    <w:rsid w:val="00DD719F"/>
    <w:rsid w:val="00E8681C"/>
    <w:rsid w:val="00F56015"/>
    <w:rsid w:val="00FA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F5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5</cp:revision>
  <cp:lastPrinted>2017-02-14T10:55:00Z</cp:lastPrinted>
  <dcterms:created xsi:type="dcterms:W3CDTF">2017-09-14T11:23:00Z</dcterms:created>
  <dcterms:modified xsi:type="dcterms:W3CDTF">2018-06-20T16:44:00Z</dcterms:modified>
</cp:coreProperties>
</file>