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7B" w:rsidRPr="00081DA5" w:rsidRDefault="00AB5EAE" w:rsidP="00010D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10D7B" w:rsidRPr="001F3810">
        <w:rPr>
          <w:sz w:val="28"/>
          <w:szCs w:val="28"/>
        </w:rPr>
        <w:t>ФЕДЕРАЛЬНОЕ АГЕНТСТВО ЖЕЛЕЗНОДОРОЖНОГО ТРАНСПОРТА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(ФГБОУ ВО ПГУПС)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ind w:left="5245"/>
        <w:rPr>
          <w:sz w:val="28"/>
          <w:szCs w:val="28"/>
        </w:rPr>
      </w:pPr>
    </w:p>
    <w:p w:rsidR="00010D7B" w:rsidRDefault="00010D7B" w:rsidP="00010D7B">
      <w:pPr>
        <w:ind w:left="5245"/>
        <w:rPr>
          <w:sz w:val="28"/>
          <w:szCs w:val="28"/>
        </w:rPr>
      </w:pPr>
    </w:p>
    <w:p w:rsidR="00010D7B" w:rsidRDefault="00010D7B" w:rsidP="00010D7B">
      <w:pPr>
        <w:ind w:left="5245"/>
        <w:rPr>
          <w:sz w:val="28"/>
          <w:szCs w:val="28"/>
        </w:rPr>
      </w:pPr>
    </w:p>
    <w:p w:rsidR="00010D7B" w:rsidRPr="001F3810" w:rsidRDefault="00010D7B" w:rsidP="00010D7B">
      <w:pPr>
        <w:ind w:left="5245"/>
        <w:rPr>
          <w:sz w:val="28"/>
          <w:szCs w:val="28"/>
        </w:rPr>
      </w:pPr>
    </w:p>
    <w:p w:rsidR="00010D7B" w:rsidRPr="001F3810" w:rsidRDefault="00010D7B" w:rsidP="00010D7B">
      <w:pPr>
        <w:ind w:left="5245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010D7B" w:rsidRPr="001F3810" w:rsidRDefault="00010D7B" w:rsidP="00010D7B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ФИНАНСЫ</w:t>
      </w:r>
      <w:r w:rsidRPr="001F3810">
        <w:rPr>
          <w:sz w:val="28"/>
          <w:szCs w:val="28"/>
        </w:rPr>
        <w:t>» (</w:t>
      </w:r>
      <w:r w:rsidRPr="007C572A">
        <w:rPr>
          <w:noProof/>
          <w:sz w:val="28"/>
          <w:szCs w:val="28"/>
        </w:rPr>
        <w:t>Б1.Б.16</w:t>
      </w:r>
      <w:r w:rsidRPr="001F3810">
        <w:rPr>
          <w:sz w:val="28"/>
          <w:szCs w:val="28"/>
        </w:rPr>
        <w:t>)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>38.0</w:t>
      </w:r>
      <w:r w:rsidRPr="00010D7B">
        <w:rPr>
          <w:sz w:val="28"/>
          <w:szCs w:val="28"/>
        </w:rPr>
        <w:t>3</w:t>
      </w:r>
      <w:r w:rsidRPr="006F3A6B">
        <w:rPr>
          <w:sz w:val="28"/>
          <w:szCs w:val="28"/>
        </w:rPr>
        <w:t xml:space="preserve">.01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1F3810">
        <w:rPr>
          <w:sz w:val="28"/>
          <w:szCs w:val="28"/>
        </w:rPr>
        <w:t>»</w:t>
      </w:r>
    </w:p>
    <w:p w:rsidR="00010D7B" w:rsidRPr="00A66FDD" w:rsidRDefault="00010D7B" w:rsidP="00010D7B">
      <w:pPr>
        <w:pStyle w:val="a5"/>
        <w:spacing w:line="317" w:lineRule="exact"/>
        <w:ind w:right="-1"/>
        <w:rPr>
          <w:sz w:val="28"/>
          <w:szCs w:val="28"/>
          <w:lang w:val="ru-RU"/>
        </w:rPr>
      </w:pPr>
      <w:r w:rsidRPr="00A66FDD">
        <w:rPr>
          <w:sz w:val="28"/>
          <w:szCs w:val="28"/>
          <w:lang w:val="ru-RU"/>
        </w:rPr>
        <w:t>по профил</w:t>
      </w:r>
      <w:r w:rsidR="00BE1299">
        <w:rPr>
          <w:sz w:val="28"/>
          <w:szCs w:val="28"/>
          <w:lang w:val="ru-RU"/>
        </w:rPr>
        <w:t>ю</w:t>
      </w:r>
    </w:p>
    <w:p w:rsidR="00010D7B" w:rsidRDefault="00010D7B" w:rsidP="00010D7B">
      <w:pPr>
        <w:pStyle w:val="a5"/>
        <w:spacing w:line="317" w:lineRule="exact"/>
        <w:ind w:right="-1"/>
        <w:rPr>
          <w:sz w:val="28"/>
          <w:szCs w:val="28"/>
        </w:rPr>
      </w:pPr>
      <w:r w:rsidRPr="00712AA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Бухгалтерский учет, анализ и аудит»,</w:t>
      </w:r>
      <w:r w:rsidRPr="00A66FDD">
        <w:rPr>
          <w:sz w:val="28"/>
          <w:szCs w:val="28"/>
        </w:rPr>
        <w:t xml:space="preserve"> </w:t>
      </w:r>
    </w:p>
    <w:p w:rsidR="00010D7B" w:rsidRPr="00525AFC" w:rsidRDefault="00010D7B" w:rsidP="00010D7B">
      <w:pPr>
        <w:jc w:val="center"/>
        <w:rPr>
          <w:i/>
          <w:sz w:val="28"/>
          <w:szCs w:val="28"/>
        </w:rPr>
      </w:pPr>
      <w:r w:rsidRPr="00712AA8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2B2102" w:rsidRPr="00525AFC" w:rsidRDefault="002B2102" w:rsidP="002B2102">
      <w:pPr>
        <w:pStyle w:val="a5"/>
        <w:spacing w:line="317" w:lineRule="exact"/>
        <w:ind w:right="-1"/>
        <w:rPr>
          <w:i/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jc w:val="center"/>
        <w:rPr>
          <w:sz w:val="28"/>
          <w:szCs w:val="28"/>
        </w:rPr>
      </w:pPr>
    </w:p>
    <w:p w:rsidR="00010D7B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010D7B" w:rsidRPr="001F3810" w:rsidRDefault="00010D7B" w:rsidP="00010D7B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 w:rsidR="00BE1299">
        <w:rPr>
          <w:sz w:val="28"/>
          <w:szCs w:val="28"/>
        </w:rPr>
        <w:t>9</w:t>
      </w:r>
    </w:p>
    <w:p w:rsidR="00BE1299" w:rsidRDefault="00010D7B" w:rsidP="00765943">
      <w:pPr>
        <w:jc w:val="center"/>
        <w:rPr>
          <w:noProof/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</w:p>
    <w:p w:rsidR="00BE1299" w:rsidRDefault="00800EC9" w:rsidP="00765943">
      <w:pPr>
        <w:jc w:val="center"/>
        <w:rPr>
          <w:noProof/>
          <w:sz w:val="28"/>
          <w:szCs w:val="28"/>
        </w:rPr>
      </w:pPr>
      <w:r w:rsidRPr="00800EC9">
        <w:rPr>
          <w:noProof/>
          <w:sz w:val="28"/>
          <w:szCs w:val="28"/>
        </w:rPr>
        <w:lastRenderedPageBreak/>
        <w:drawing>
          <wp:inline distT="0" distB="0" distL="0" distR="0">
            <wp:extent cx="6120130" cy="8654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99" w:rsidRDefault="00BE1299" w:rsidP="00765943">
      <w:pPr>
        <w:jc w:val="center"/>
        <w:rPr>
          <w:noProof/>
          <w:sz w:val="28"/>
          <w:szCs w:val="28"/>
        </w:rPr>
      </w:pPr>
    </w:p>
    <w:p w:rsidR="00BE1299" w:rsidRDefault="00BE1299" w:rsidP="00765943">
      <w:pPr>
        <w:jc w:val="center"/>
        <w:rPr>
          <w:noProof/>
          <w:sz w:val="28"/>
          <w:szCs w:val="28"/>
        </w:rPr>
      </w:pPr>
    </w:p>
    <w:p w:rsidR="00010D7B" w:rsidRPr="007C02C2" w:rsidRDefault="00010D7B" w:rsidP="0076594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7C02C2">
        <w:rPr>
          <w:b/>
          <w:bCs/>
          <w:sz w:val="28"/>
          <w:szCs w:val="28"/>
        </w:rPr>
        <w:lastRenderedPageBreak/>
        <w:t>1 Цели и задачи дисциплины</w:t>
      </w:r>
    </w:p>
    <w:p w:rsidR="00010D7B" w:rsidRPr="007C02C2" w:rsidRDefault="00010D7B" w:rsidP="00010D7B">
      <w:pPr>
        <w:ind w:firstLine="709"/>
        <w:jc w:val="both"/>
        <w:rPr>
          <w:rFonts w:eastAsia="Times New Roman"/>
          <w:sz w:val="28"/>
          <w:szCs w:val="28"/>
        </w:rPr>
      </w:pPr>
      <w:r w:rsidRPr="007C02C2">
        <w:rPr>
          <w:rFonts w:eastAsia="Times New Roman"/>
          <w:sz w:val="28"/>
          <w:szCs w:val="28"/>
        </w:rPr>
        <w:t>Рабочая программа составлена в соответствии с ФГОС ВО, утвержденным «12» ноября 2015 г., приказ № 1327 по направлению подготовки 38.03.01 «Экономика» по дисциплине «</w:t>
      </w:r>
      <w:r w:rsidRPr="007C02C2">
        <w:rPr>
          <w:rFonts w:eastAsia="Times New Roman"/>
          <w:noProof/>
          <w:sz w:val="28"/>
          <w:szCs w:val="28"/>
        </w:rPr>
        <w:t>Финансы</w:t>
      </w:r>
      <w:r w:rsidRPr="007C02C2">
        <w:rPr>
          <w:rFonts w:eastAsia="Times New Roman"/>
          <w:sz w:val="28"/>
          <w:szCs w:val="28"/>
        </w:rPr>
        <w:t>».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Целями изучения дисциплины являются: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получение слушателями фундаментальных знаний в области финансов;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формирование у студентов знаний в области теоретических основ и закономерностей функционирования экономики, изучение базовых экономических понятий, выявление проблем экономического характера на уровне микроэкономики, рассмотрение возможных способов их решения.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Для достижения поставленных целей решаются следующие задачи: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изучение основных разделов теории финансов: понятие финансов, сущность и функции финансов, государственные финансы, финансы предприятия, финансовые рынки и финансовые посредники, международные финансы;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развитие навыков решения практических задач в рамках каждого из изучаемых разделов теории финансов.</w:t>
      </w:r>
    </w:p>
    <w:p w:rsidR="00010D7B" w:rsidRPr="007C02C2" w:rsidRDefault="00010D7B" w:rsidP="00010D7B">
      <w:pPr>
        <w:jc w:val="both"/>
        <w:rPr>
          <w:sz w:val="28"/>
          <w:szCs w:val="28"/>
        </w:rPr>
      </w:pPr>
    </w:p>
    <w:p w:rsidR="00010D7B" w:rsidRPr="007C02C2" w:rsidRDefault="00010D7B" w:rsidP="00010D7B">
      <w:pPr>
        <w:spacing w:after="120"/>
        <w:ind w:firstLine="709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2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167C75">
        <w:rPr>
          <w:sz w:val="28"/>
          <w:szCs w:val="28"/>
        </w:rPr>
        <w:t xml:space="preserve"> </w:t>
      </w:r>
      <w:proofErr w:type="gramStart"/>
      <w:r w:rsidR="00167C75">
        <w:rPr>
          <w:sz w:val="28"/>
          <w:szCs w:val="28"/>
        </w:rPr>
        <w:t xml:space="preserve">и </w:t>
      </w:r>
      <w:r w:rsidRPr="007C02C2">
        <w:rPr>
          <w:sz w:val="28"/>
          <w:szCs w:val="28"/>
        </w:rPr>
        <w:t xml:space="preserve"> навыков</w:t>
      </w:r>
      <w:proofErr w:type="gramEnd"/>
      <w:r w:rsidR="00167C75">
        <w:rPr>
          <w:sz w:val="28"/>
          <w:szCs w:val="28"/>
        </w:rPr>
        <w:t>.</w:t>
      </w:r>
      <w:r w:rsidRPr="007C02C2">
        <w:rPr>
          <w:sz w:val="28"/>
          <w:szCs w:val="28"/>
        </w:rPr>
        <w:t xml:space="preserve"> 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В результате освоения дисциплины обучающийся должен: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b/>
          <w:sz w:val="28"/>
          <w:szCs w:val="28"/>
        </w:rPr>
        <w:t>ЗНАТЬ</w:t>
      </w:r>
      <w:r w:rsidRPr="007C02C2">
        <w:rPr>
          <w:sz w:val="28"/>
          <w:szCs w:val="28"/>
        </w:rPr>
        <w:t>: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терминологию, принятую в финансовых дисциплинах;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теоретические основы организации финансов;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основы управления финансовыми ресурсами на различных уровнях экономической системы;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роль и структуру финансовых инструментов;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основы денежно-кредитного регулирования на финансовом рынке.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b/>
          <w:sz w:val="28"/>
          <w:szCs w:val="28"/>
        </w:rPr>
        <w:t>УМЕТЬ</w:t>
      </w:r>
      <w:r w:rsidRPr="007C02C2">
        <w:rPr>
          <w:sz w:val="28"/>
          <w:szCs w:val="28"/>
        </w:rPr>
        <w:t>: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применять на практике нормы действующего законодательства;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 xml:space="preserve">понимать и анализировать </w:t>
      </w:r>
      <w:r>
        <w:rPr>
          <w:sz w:val="28"/>
          <w:szCs w:val="28"/>
          <w:lang w:val="ru-RU"/>
        </w:rPr>
        <w:t xml:space="preserve">финансовые и </w:t>
      </w:r>
      <w:r w:rsidRPr="007C02C2">
        <w:rPr>
          <w:sz w:val="28"/>
          <w:szCs w:val="28"/>
        </w:rPr>
        <w:t>статистические данные;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охарактеризовать общественное назначение финансов;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 xml:space="preserve">охарактеризовать основные задачи, решаемые в </w:t>
      </w:r>
      <w:r>
        <w:rPr>
          <w:sz w:val="28"/>
          <w:szCs w:val="28"/>
          <w:lang w:val="ru-RU"/>
        </w:rPr>
        <w:t xml:space="preserve">финансовой </w:t>
      </w:r>
      <w:r w:rsidRPr="007C02C2">
        <w:rPr>
          <w:sz w:val="28"/>
          <w:szCs w:val="28"/>
        </w:rPr>
        <w:t>сфере;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firstLine="709"/>
        <w:jc w:val="both"/>
        <w:rPr>
          <w:rStyle w:val="ab"/>
          <w:b w:val="0"/>
          <w:sz w:val="28"/>
          <w:szCs w:val="28"/>
        </w:rPr>
      </w:pPr>
      <w:r w:rsidRPr="007C02C2">
        <w:rPr>
          <w:sz w:val="28"/>
          <w:szCs w:val="28"/>
        </w:rPr>
        <w:t>назвать основные задачи управления финансами предприятий.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b/>
          <w:sz w:val="28"/>
          <w:szCs w:val="28"/>
        </w:rPr>
        <w:t>ВЛАДЕТЬ</w:t>
      </w:r>
      <w:r w:rsidRPr="007C02C2">
        <w:rPr>
          <w:sz w:val="28"/>
          <w:szCs w:val="28"/>
        </w:rPr>
        <w:t>: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методами работы с основными формами финансовой отчетности;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02C2">
        <w:rPr>
          <w:sz w:val="28"/>
          <w:szCs w:val="28"/>
        </w:rPr>
        <w:t>методами расчета финансовых показателей;</w:t>
      </w:r>
    </w:p>
    <w:p w:rsidR="00010D7B" w:rsidRPr="007C02C2" w:rsidRDefault="00010D7B" w:rsidP="00010D7B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left="0" w:right="-1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навыками в анализе и принятии финансовых решений.</w:t>
      </w:r>
    </w:p>
    <w:p w:rsidR="00010D7B" w:rsidRPr="007C02C2" w:rsidRDefault="00010D7B" w:rsidP="00010D7B">
      <w:pPr>
        <w:ind w:firstLine="709"/>
        <w:jc w:val="both"/>
        <w:rPr>
          <w:i/>
          <w:sz w:val="28"/>
          <w:szCs w:val="28"/>
        </w:rPr>
      </w:pPr>
      <w:r w:rsidRPr="007C02C2">
        <w:rPr>
          <w:sz w:val="28"/>
          <w:szCs w:val="28"/>
        </w:rPr>
        <w:t>Приобретенные знания, умения</w:t>
      </w:r>
      <w:r w:rsidR="00167C75">
        <w:rPr>
          <w:sz w:val="28"/>
          <w:szCs w:val="28"/>
        </w:rPr>
        <w:t xml:space="preserve"> и</w:t>
      </w:r>
      <w:r w:rsidRPr="007C02C2">
        <w:rPr>
          <w:sz w:val="28"/>
          <w:szCs w:val="28"/>
        </w:rPr>
        <w:t xml:space="preserve">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</w:t>
      </w:r>
      <w:r w:rsidRPr="007C02C2">
        <w:rPr>
          <w:sz w:val="28"/>
          <w:szCs w:val="28"/>
        </w:rPr>
        <w:lastRenderedPageBreak/>
        <w:t xml:space="preserve">видам профессиональной деятельности в п. 2.4 основной профессиональной образовательной программы (ОПОП). </w:t>
      </w:r>
    </w:p>
    <w:p w:rsidR="00010D7B" w:rsidRPr="007C02C2" w:rsidRDefault="00010D7B" w:rsidP="00010D7B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7C02C2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7C02C2">
        <w:rPr>
          <w:b/>
          <w:bCs/>
          <w:sz w:val="28"/>
          <w:szCs w:val="28"/>
        </w:rPr>
        <w:t>профессиональных компетенций (ПК),</w:t>
      </w:r>
      <w:r w:rsidRPr="007C02C2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proofErr w:type="spellStart"/>
      <w:r w:rsidRPr="007C02C2">
        <w:rPr>
          <w:bCs/>
          <w:sz w:val="28"/>
          <w:szCs w:val="28"/>
        </w:rPr>
        <w:t>бакалавриата</w:t>
      </w:r>
      <w:proofErr w:type="spellEnd"/>
      <w:r w:rsidRPr="007C02C2">
        <w:rPr>
          <w:rFonts w:eastAsia="Times New Roman"/>
          <w:sz w:val="28"/>
          <w:szCs w:val="28"/>
        </w:rPr>
        <w:t>:</w:t>
      </w:r>
    </w:p>
    <w:p w:rsidR="00010D7B" w:rsidRPr="007C02C2" w:rsidRDefault="00010D7B" w:rsidP="00010D7B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7C02C2">
        <w:rPr>
          <w:i/>
          <w:sz w:val="28"/>
          <w:szCs w:val="28"/>
        </w:rPr>
        <w:t>расчетно-экономическая деятельность:</w:t>
      </w:r>
    </w:p>
    <w:p w:rsidR="00010D7B" w:rsidRPr="007C02C2" w:rsidRDefault="00010D7B" w:rsidP="00010D7B">
      <w:pPr>
        <w:numPr>
          <w:ilvl w:val="0"/>
          <w:numId w:val="3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7C02C2">
        <w:rPr>
          <w:rFonts w:eastAsia="Times New Roman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хозяйствующего субъекта (ПК-1);</w:t>
      </w:r>
    </w:p>
    <w:p w:rsidR="00010D7B" w:rsidRPr="007C02C2" w:rsidRDefault="00010D7B" w:rsidP="00010D7B">
      <w:pPr>
        <w:numPr>
          <w:ilvl w:val="0"/>
          <w:numId w:val="3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7C02C2">
        <w:rPr>
          <w:rFonts w:eastAsia="Times New Roman"/>
          <w:sz w:val="28"/>
          <w:szCs w:val="28"/>
        </w:rPr>
        <w:t xml:space="preserve"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 </w:t>
      </w:r>
    </w:p>
    <w:p w:rsidR="00010D7B" w:rsidRPr="007C02C2" w:rsidRDefault="00010D7B" w:rsidP="00010D7B">
      <w:pPr>
        <w:shd w:val="clear" w:color="auto" w:fill="FFFFFF"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7C02C2">
        <w:rPr>
          <w:i/>
          <w:sz w:val="28"/>
          <w:szCs w:val="28"/>
        </w:rPr>
        <w:t>аналитическая, научно-исследовательская деятельность:</w:t>
      </w:r>
    </w:p>
    <w:p w:rsidR="00010D7B" w:rsidRPr="007C02C2" w:rsidRDefault="00010D7B" w:rsidP="00010D7B">
      <w:pPr>
        <w:numPr>
          <w:ilvl w:val="0"/>
          <w:numId w:val="3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7C02C2">
        <w:rPr>
          <w:rFonts w:eastAsia="Times New Roman"/>
          <w:sz w:val="28"/>
          <w:szCs w:val="28"/>
        </w:rPr>
        <w:t xml:space="preserve"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(ПК-5). </w:t>
      </w:r>
    </w:p>
    <w:p w:rsidR="00010D7B" w:rsidRPr="007C02C2" w:rsidRDefault="00010D7B" w:rsidP="00010D7B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167C75">
        <w:rPr>
          <w:sz w:val="28"/>
          <w:szCs w:val="28"/>
        </w:rPr>
        <w:t xml:space="preserve">общей характеристики </w:t>
      </w:r>
      <w:r w:rsidRPr="007C02C2">
        <w:rPr>
          <w:sz w:val="28"/>
          <w:szCs w:val="28"/>
        </w:rPr>
        <w:t>ОПОП.</w:t>
      </w:r>
    </w:p>
    <w:p w:rsidR="00010D7B" w:rsidRPr="007C02C2" w:rsidRDefault="00010D7B" w:rsidP="00167C75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167C75">
        <w:rPr>
          <w:sz w:val="28"/>
          <w:szCs w:val="28"/>
        </w:rPr>
        <w:t xml:space="preserve">общей характеристики </w:t>
      </w:r>
      <w:r w:rsidRPr="007C02C2">
        <w:rPr>
          <w:sz w:val="28"/>
          <w:szCs w:val="28"/>
        </w:rPr>
        <w:t>ОПОП.</w:t>
      </w:r>
    </w:p>
    <w:p w:rsidR="00167C75" w:rsidRDefault="00167C75" w:rsidP="00167C75">
      <w:pPr>
        <w:ind w:firstLine="709"/>
        <w:jc w:val="both"/>
        <w:rPr>
          <w:b/>
          <w:bCs/>
          <w:sz w:val="28"/>
          <w:szCs w:val="28"/>
        </w:rPr>
      </w:pPr>
    </w:p>
    <w:p w:rsidR="00010D7B" w:rsidRPr="007C02C2" w:rsidRDefault="00010D7B" w:rsidP="00167C75">
      <w:pPr>
        <w:ind w:firstLine="709"/>
        <w:jc w:val="both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010D7B" w:rsidRPr="007C02C2" w:rsidRDefault="00010D7B" w:rsidP="00167C75">
      <w:pPr>
        <w:ind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Дисциплина «</w:t>
      </w:r>
      <w:r w:rsidRPr="007C02C2">
        <w:rPr>
          <w:noProof/>
          <w:sz w:val="28"/>
          <w:szCs w:val="28"/>
        </w:rPr>
        <w:t>Финансы</w:t>
      </w:r>
      <w:r w:rsidRPr="007C02C2">
        <w:rPr>
          <w:sz w:val="28"/>
          <w:szCs w:val="28"/>
        </w:rPr>
        <w:t>» относится к базовой части и является обязательной дисциплиной.</w:t>
      </w:r>
    </w:p>
    <w:p w:rsidR="00010D7B" w:rsidRPr="007C02C2" w:rsidRDefault="00010D7B" w:rsidP="00010D7B">
      <w:pPr>
        <w:spacing w:before="120" w:after="160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4. Объем дисциплины и виды учебной работы</w:t>
      </w:r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937"/>
        <w:gridCol w:w="1766"/>
      </w:tblGrid>
      <w:tr w:rsidR="00941922" w:rsidRPr="007C02C2" w:rsidTr="00750D7C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7C02C2">
              <w:rPr>
                <w:b/>
                <w:sz w:val="24"/>
                <w:szCs w:val="28"/>
              </w:rPr>
              <w:t>Семестр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7C02C2">
              <w:rPr>
                <w:b/>
                <w:sz w:val="24"/>
                <w:szCs w:val="28"/>
              </w:rPr>
              <w:t>5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C02C2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2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941922" w:rsidRPr="007C02C2" w:rsidTr="00750D7C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</w:tr>
      <w:tr w:rsidR="00941922" w:rsidRPr="007C02C2" w:rsidTr="00750D7C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"M_5" </w:instrText>
            </w:r>
            <w:r w:rsidRPr="007C02C2">
              <w:rPr>
                <w:sz w:val="24"/>
                <w:szCs w:val="28"/>
              </w:rPr>
              <w:fldChar w:fldCharType="separate"/>
            </w:r>
            <w:r w:rsidRPr="007C02C2">
              <w:rPr>
                <w:noProof/>
                <w:sz w:val="24"/>
                <w:szCs w:val="28"/>
              </w:rPr>
              <w:t>Э</w: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"M_7"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"M_8" </w:instrText>
            </w:r>
            <w:r w:rsidRPr="007C02C2">
              <w:rPr>
                <w:sz w:val="24"/>
                <w:szCs w:val="28"/>
              </w:rPr>
              <w:fldChar w:fldCharType="separate"/>
            </w:r>
            <w:r w:rsidRPr="007C02C2">
              <w:rPr>
                <w:noProof/>
                <w:sz w:val="24"/>
                <w:szCs w:val="28"/>
              </w:rPr>
              <w:t>, КП</w: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"M_5" </w:instrText>
            </w:r>
            <w:r w:rsidRPr="007C02C2">
              <w:rPr>
                <w:sz w:val="24"/>
                <w:szCs w:val="28"/>
              </w:rPr>
              <w:fldChar w:fldCharType="separate"/>
            </w:r>
            <w:r w:rsidRPr="007C02C2">
              <w:rPr>
                <w:noProof/>
                <w:sz w:val="24"/>
                <w:szCs w:val="28"/>
              </w:rPr>
              <w:t>Э</w: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"M_7"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"M_8" </w:instrText>
            </w:r>
            <w:r w:rsidRPr="007C02C2">
              <w:rPr>
                <w:sz w:val="24"/>
                <w:szCs w:val="28"/>
              </w:rPr>
              <w:fldChar w:fldCharType="separate"/>
            </w:r>
            <w:r w:rsidRPr="007C02C2">
              <w:rPr>
                <w:noProof/>
                <w:sz w:val="24"/>
                <w:szCs w:val="28"/>
              </w:rPr>
              <w:t>, КП</w: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</w:tr>
      <w:tr w:rsidR="00941922" w:rsidRPr="007C02C2" w:rsidTr="00750D7C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7C02C2">
              <w:rPr>
                <w:sz w:val="24"/>
                <w:szCs w:val="28"/>
              </w:rPr>
              <w:t>з.е</w:t>
            </w:r>
            <w:proofErr w:type="spellEnd"/>
            <w:r w:rsidRPr="007C02C2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144 </w:t>
            </w:r>
            <w:r w:rsidRPr="007C02C2">
              <w:rPr>
                <w:sz w:val="24"/>
                <w:szCs w:val="28"/>
                <w:lang w:val="en-US"/>
              </w:rPr>
              <w:t xml:space="preserve">/ </w:t>
            </w:r>
            <w:r w:rsidRPr="007C02C2">
              <w:rPr>
                <w:sz w:val="24"/>
                <w:szCs w:val="28"/>
              </w:rPr>
              <w:t>4</w:t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"M_69"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"M_93"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144 </w:t>
            </w:r>
            <w:r w:rsidRPr="007C02C2">
              <w:rPr>
                <w:sz w:val="24"/>
                <w:szCs w:val="28"/>
                <w:lang w:val="en-US"/>
              </w:rPr>
              <w:t xml:space="preserve">/ </w:t>
            </w:r>
            <w:r w:rsidRPr="007C02C2">
              <w:rPr>
                <w:sz w:val="24"/>
                <w:szCs w:val="28"/>
              </w:rPr>
              <w:t>4</w:t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"M_69"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"M_93"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</w:tr>
      <w:tr w:rsidR="00941922" w:rsidRPr="007C02C2" w:rsidTr="00750D7C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41922" w:rsidRPr="007C02C2" w:rsidRDefault="00941922" w:rsidP="0094192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7C02C2">
              <w:rPr>
                <w:b/>
                <w:sz w:val="24"/>
                <w:szCs w:val="28"/>
              </w:rPr>
              <w:t>Семестр</w:t>
            </w:r>
          </w:p>
        </w:tc>
      </w:tr>
    </w:tbl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</w:p>
    <w:p w:rsidR="00010D7B" w:rsidRPr="007C02C2" w:rsidRDefault="00010D7B" w:rsidP="00010D7B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937"/>
        <w:gridCol w:w="1766"/>
      </w:tblGrid>
      <w:tr w:rsidR="00010D7B" w:rsidRPr="007C02C2" w:rsidTr="00750D7C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7C02C2">
              <w:rPr>
                <w:b/>
                <w:sz w:val="24"/>
                <w:szCs w:val="28"/>
              </w:rPr>
              <w:t>Семестр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7C02C2">
              <w:rPr>
                <w:b/>
                <w:noProof/>
                <w:sz w:val="24"/>
                <w:szCs w:val="28"/>
              </w:rPr>
              <w:t>3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7C02C2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lastRenderedPageBreak/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-</w:t>
            </w:r>
          </w:p>
        </w:tc>
      </w:tr>
      <w:tr w:rsidR="00010D7B" w:rsidRPr="007C02C2" w:rsidTr="00750D7C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3</w:t>
            </w:r>
          </w:p>
        </w:tc>
      </w:tr>
      <w:tr w:rsidR="00010D7B" w:rsidRPr="007C02C2" w:rsidTr="00750D7C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10D7B" w:rsidRPr="007C02C2" w:rsidTr="00750D7C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10D7B" w:rsidRPr="007C02C2" w:rsidRDefault="00167C75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"M_6"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"M_7"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"M_8" </w:instrText>
            </w:r>
            <w:r w:rsidR="00010D7B" w:rsidRPr="007C02C2">
              <w:rPr>
                <w:sz w:val="24"/>
                <w:szCs w:val="28"/>
              </w:rPr>
              <w:fldChar w:fldCharType="separate"/>
            </w:r>
            <w:r w:rsidR="00010D7B" w:rsidRPr="007C02C2">
              <w:rPr>
                <w:noProof/>
                <w:sz w:val="24"/>
                <w:szCs w:val="28"/>
              </w:rPr>
              <w:t>, КП</w: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"M_9"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10D7B" w:rsidRPr="007C02C2" w:rsidRDefault="00167C75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010D7B" w:rsidRPr="007C02C2">
              <w:rPr>
                <w:sz w:val="24"/>
                <w:szCs w:val="28"/>
              </w:rPr>
              <w:t>З</w:t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"M_6"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"M_7"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"M_8" </w:instrText>
            </w:r>
            <w:r w:rsidR="00010D7B" w:rsidRPr="007C02C2">
              <w:rPr>
                <w:sz w:val="24"/>
                <w:szCs w:val="28"/>
              </w:rPr>
              <w:fldChar w:fldCharType="separate"/>
            </w:r>
            <w:r w:rsidR="00010D7B" w:rsidRPr="007C02C2">
              <w:rPr>
                <w:noProof/>
                <w:sz w:val="24"/>
                <w:szCs w:val="28"/>
              </w:rPr>
              <w:t>, КП</w:t>
            </w:r>
            <w:r w:rsidR="00010D7B" w:rsidRPr="007C02C2">
              <w:rPr>
                <w:sz w:val="24"/>
                <w:szCs w:val="28"/>
              </w:rPr>
              <w:fldChar w:fldCharType="end"/>
            </w:r>
            <w:r w:rsidR="00010D7B" w:rsidRPr="007C02C2">
              <w:rPr>
                <w:sz w:val="24"/>
                <w:szCs w:val="28"/>
              </w:rPr>
              <w:fldChar w:fldCharType="begin"/>
            </w:r>
            <w:r w:rsidR="00010D7B" w:rsidRPr="007C02C2">
              <w:rPr>
                <w:sz w:val="24"/>
                <w:szCs w:val="28"/>
              </w:rPr>
              <w:instrText xml:space="preserve"> MERGEFIELD "M_9" </w:instrText>
            </w:r>
            <w:r w:rsidR="00010D7B" w:rsidRPr="007C02C2">
              <w:rPr>
                <w:sz w:val="24"/>
                <w:szCs w:val="28"/>
              </w:rPr>
              <w:fldChar w:fldCharType="end"/>
            </w:r>
          </w:p>
        </w:tc>
      </w:tr>
      <w:tr w:rsidR="00010D7B" w:rsidRPr="007C02C2" w:rsidTr="00750D7C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7C02C2">
              <w:rPr>
                <w:sz w:val="24"/>
                <w:szCs w:val="28"/>
              </w:rPr>
              <w:t>з.е</w:t>
            </w:r>
            <w:proofErr w:type="spellEnd"/>
            <w:r w:rsidRPr="007C02C2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144 </w:t>
            </w:r>
            <w:r w:rsidRPr="007C02C2">
              <w:rPr>
                <w:sz w:val="24"/>
                <w:szCs w:val="28"/>
                <w:lang w:val="en-US"/>
              </w:rPr>
              <w:t xml:space="preserve">/ </w:t>
            </w:r>
            <w:r w:rsidRPr="007C02C2">
              <w:rPr>
                <w:sz w:val="24"/>
                <w:szCs w:val="28"/>
              </w:rPr>
              <w:t>4</w:t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"M_69"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"M_93"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7C02C2">
              <w:rPr>
                <w:sz w:val="24"/>
                <w:szCs w:val="28"/>
              </w:rPr>
              <w:t xml:space="preserve">144 </w:t>
            </w:r>
            <w:r w:rsidRPr="007C02C2">
              <w:rPr>
                <w:sz w:val="24"/>
                <w:szCs w:val="28"/>
                <w:lang w:val="en-US"/>
              </w:rPr>
              <w:t xml:space="preserve">/ </w:t>
            </w:r>
            <w:r w:rsidRPr="007C02C2">
              <w:rPr>
                <w:sz w:val="24"/>
                <w:szCs w:val="28"/>
              </w:rPr>
              <w:t>4</w:t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"M_69" </w:instrText>
            </w:r>
            <w:r w:rsidRPr="007C02C2">
              <w:rPr>
                <w:sz w:val="24"/>
                <w:szCs w:val="28"/>
              </w:rPr>
              <w:fldChar w:fldCharType="end"/>
            </w:r>
            <w:r w:rsidRPr="007C02C2">
              <w:rPr>
                <w:sz w:val="24"/>
                <w:szCs w:val="28"/>
              </w:rPr>
              <w:fldChar w:fldCharType="begin"/>
            </w:r>
            <w:r w:rsidRPr="007C02C2">
              <w:rPr>
                <w:sz w:val="24"/>
                <w:szCs w:val="28"/>
              </w:rPr>
              <w:instrText xml:space="preserve"> MERGEFIELD "M_93" </w:instrText>
            </w:r>
            <w:r w:rsidRPr="007C02C2">
              <w:rPr>
                <w:sz w:val="24"/>
                <w:szCs w:val="28"/>
              </w:rPr>
              <w:fldChar w:fldCharType="end"/>
            </w:r>
          </w:p>
        </w:tc>
      </w:tr>
    </w:tbl>
    <w:p w:rsidR="00010D7B" w:rsidRPr="007C02C2" w:rsidRDefault="00010D7B" w:rsidP="00010D7B">
      <w:pPr>
        <w:tabs>
          <w:tab w:val="left" w:pos="851"/>
        </w:tabs>
        <w:jc w:val="both"/>
        <w:rPr>
          <w:sz w:val="16"/>
          <w:szCs w:val="16"/>
        </w:rPr>
      </w:pPr>
    </w:p>
    <w:p w:rsidR="00010D7B" w:rsidRPr="007C02C2" w:rsidRDefault="00010D7B" w:rsidP="00010D7B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5 Содержание и структура дисциплины</w:t>
      </w:r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5.1 Содержание дисциплины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014"/>
        <w:gridCol w:w="5670"/>
      </w:tblGrid>
      <w:tr w:rsidR="00010D7B" w:rsidRPr="00DD4CE6" w:rsidTr="00750D7C">
        <w:trPr>
          <w:trHeight w:val="677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7B" w:rsidRPr="00DC1BD7" w:rsidRDefault="00010D7B" w:rsidP="00750D7C">
            <w:pPr>
              <w:pStyle w:val="41"/>
              <w:shd w:val="clear" w:color="auto" w:fill="auto"/>
              <w:spacing w:line="322" w:lineRule="exact"/>
              <w:ind w:firstLine="0"/>
              <w:rPr>
                <w:b/>
                <w:sz w:val="24"/>
                <w:szCs w:val="24"/>
              </w:rPr>
            </w:pPr>
            <w:r w:rsidRPr="00DC1BD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7B" w:rsidRPr="00DC1BD7" w:rsidRDefault="00010D7B" w:rsidP="00750D7C">
            <w:pPr>
              <w:pStyle w:val="41"/>
              <w:shd w:val="clear" w:color="auto" w:fill="auto"/>
              <w:spacing w:line="326" w:lineRule="exact"/>
              <w:ind w:firstLine="27"/>
              <w:rPr>
                <w:b/>
                <w:sz w:val="24"/>
                <w:szCs w:val="24"/>
              </w:rPr>
            </w:pPr>
            <w:r w:rsidRPr="00DC1BD7">
              <w:rPr>
                <w:b/>
                <w:sz w:val="24"/>
                <w:szCs w:val="24"/>
              </w:rPr>
              <w:t xml:space="preserve">Наименование </w:t>
            </w:r>
          </w:p>
          <w:p w:rsidR="00010D7B" w:rsidRPr="00DC1BD7" w:rsidRDefault="00010D7B" w:rsidP="00750D7C">
            <w:pPr>
              <w:pStyle w:val="41"/>
              <w:shd w:val="clear" w:color="auto" w:fill="auto"/>
              <w:spacing w:line="326" w:lineRule="exact"/>
              <w:ind w:firstLine="27"/>
              <w:rPr>
                <w:b/>
                <w:sz w:val="24"/>
                <w:szCs w:val="24"/>
              </w:rPr>
            </w:pPr>
            <w:r w:rsidRPr="00DC1BD7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7B" w:rsidRPr="00DC1BD7" w:rsidRDefault="00010D7B" w:rsidP="00750D7C">
            <w:pPr>
              <w:pStyle w:val="4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C1BD7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10D7B" w:rsidRPr="00DD4CE6" w:rsidTr="00750D7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C1BD7" w:rsidRDefault="00010D7B" w:rsidP="00750D7C">
            <w:pPr>
              <w:pStyle w:val="120"/>
              <w:shd w:val="clear" w:color="auto" w:fill="auto"/>
              <w:ind w:right="260" w:firstLine="0"/>
            </w:pPr>
            <w:r w:rsidRPr="00DC1BD7"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Финансы как экономическая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 xml:space="preserve">категория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 xml:space="preserve"> Экономическая сущность финансов, их роль в системе денежных отношений рыночного хозяйства. Функции финансов.  Дискуссионные вопросы теории финансов. Основы использования финансов в общественном воспроизводстве.</w:t>
            </w:r>
          </w:p>
        </w:tc>
      </w:tr>
      <w:tr w:rsidR="00010D7B" w:rsidRPr="00DD4CE6" w:rsidTr="00750D7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C1BD7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система государства. Государственные и муниципальные финансы.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Бюджет как основное звено финансовой системы.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Default="00010D7B" w:rsidP="00750D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система: понятие, принципы построение. Характеристика финансовой системы РФ. Финансы профессиональных участников финансовых рынков.</w:t>
            </w:r>
          </w:p>
          <w:p w:rsidR="00010D7B" w:rsidRPr="00DD4CE6" w:rsidRDefault="00010D7B" w:rsidP="00750D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Содержание и роль бюджета в социально-экономическом развитии государства. Принципы построения бюджетной системы, бюджетное устройство. Доходы и расходы федерального бюджета. Система межбюджетных отношений. Внебюджетн</w:t>
            </w:r>
            <w:r w:rsidR="00167C75">
              <w:rPr>
                <w:sz w:val="24"/>
                <w:szCs w:val="24"/>
              </w:rPr>
              <w:t xml:space="preserve">ые фонды РФ. Бюджетный процесс </w:t>
            </w:r>
            <w:r w:rsidRPr="00DD4CE6">
              <w:rPr>
                <w:sz w:val="24"/>
                <w:szCs w:val="24"/>
              </w:rPr>
              <w:t>и его участники. Налоговое регулирование экономики</w:t>
            </w:r>
            <w:r>
              <w:rPr>
                <w:sz w:val="24"/>
                <w:szCs w:val="24"/>
              </w:rPr>
              <w:t xml:space="preserve"> </w:t>
            </w:r>
            <w:r w:rsidRPr="00DD4CE6">
              <w:rPr>
                <w:sz w:val="24"/>
                <w:szCs w:val="24"/>
              </w:rPr>
              <w:t xml:space="preserve">Содержание и роль бюджета в социально-экономическом развитии государства. Принципы построения бюджетной системы, бюджетное устройство. Доходы и расходы федерального бюджета. Система межбюджетных отношений. </w:t>
            </w:r>
          </w:p>
        </w:tc>
      </w:tr>
      <w:tr w:rsidR="00010D7B" w:rsidRPr="00DD4CE6" w:rsidTr="00750D7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Понятие, принципы, виды и источники формирования государственных внебюджетных фондов. Характеристика государственных социальных внебюджетных фондов.</w:t>
            </w:r>
          </w:p>
        </w:tc>
      </w:tr>
      <w:tr w:rsidR="00010D7B" w:rsidRPr="00DD4CE6" w:rsidTr="00750D7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Государственный и муниципальный кредит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Государственный кредит как экономическая категория. Деятельность государства в качестве заемщика. Управление государственным долгом. Российская Федерация как кредитор и гарант.</w:t>
            </w:r>
          </w:p>
        </w:tc>
      </w:tr>
      <w:tr w:rsidR="00010D7B" w:rsidRPr="00DD4CE6" w:rsidTr="00750D7C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C1BD7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политика государства. Финансовый контроль.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политика: содержание, задачи, проводники. Классификация финансовой политики. Финансовый контроль: сущность, задачи, классификация. Органы государственного и негосударственного финансового контроля. Финансовые санкции и их классификация.</w:t>
            </w:r>
          </w:p>
        </w:tc>
      </w:tr>
      <w:tr w:rsidR="00010D7B" w:rsidRPr="00DD4CE6" w:rsidTr="00750D7C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C1BD7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Основы организации финансов предприятия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D4CE6" w:rsidRDefault="00010D7B" w:rsidP="00750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101A1">
              <w:rPr>
                <w:sz w:val="24"/>
                <w:szCs w:val="24"/>
              </w:rPr>
              <w:t>Сущность и основные функции финансов предприятий. Особенности организаций финансов предприятий различных организационно-правовых форм</w:t>
            </w:r>
            <w:r>
              <w:rPr>
                <w:sz w:val="24"/>
                <w:szCs w:val="24"/>
              </w:rPr>
              <w:t xml:space="preserve">. </w:t>
            </w:r>
            <w:r w:rsidRPr="000101A1">
              <w:rPr>
                <w:sz w:val="24"/>
                <w:szCs w:val="24"/>
              </w:rPr>
              <w:t>Финансы коммерческих организаций: особенности формирования и использования финансовых ресурсов</w:t>
            </w:r>
            <w:r>
              <w:rPr>
                <w:sz w:val="24"/>
                <w:szCs w:val="24"/>
              </w:rPr>
              <w:t xml:space="preserve">. </w:t>
            </w:r>
            <w:r w:rsidRPr="000101A1">
              <w:rPr>
                <w:sz w:val="24"/>
                <w:szCs w:val="24"/>
              </w:rPr>
              <w:lastRenderedPageBreak/>
              <w:t xml:space="preserve">Финансы организаций, осуществляющих некоммерческую деятельность. </w:t>
            </w:r>
            <w:r w:rsidRPr="00DD4CE6">
              <w:rPr>
                <w:sz w:val="24"/>
                <w:szCs w:val="24"/>
              </w:rPr>
              <w:t>.</w:t>
            </w:r>
          </w:p>
        </w:tc>
      </w:tr>
      <w:tr w:rsidR="00010D7B" w:rsidRPr="00DD4CE6" w:rsidTr="00750D7C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DC1BD7" w:rsidRDefault="00010D7B" w:rsidP="00750D7C">
            <w:pPr>
              <w:pStyle w:val="120"/>
              <w:shd w:val="clear" w:color="auto" w:fill="auto"/>
              <w:ind w:right="260" w:firstLine="0"/>
            </w:pPr>
            <w:r>
              <w:lastRenderedPageBreak/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0101A1" w:rsidRDefault="00010D7B" w:rsidP="00750D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101A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Финансы домашних хозяйств. </w:t>
            </w:r>
            <w:r w:rsidRPr="000101A1">
              <w:rPr>
                <w:bCs/>
                <w:sz w:val="24"/>
                <w:szCs w:val="24"/>
              </w:rPr>
              <w:t>Страхование.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7B" w:rsidRPr="00665510" w:rsidRDefault="00010D7B" w:rsidP="00750D7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65510">
              <w:rPr>
                <w:sz w:val="24"/>
                <w:szCs w:val="24"/>
              </w:rPr>
              <w:t>Понятие домашнего хозяйства. Система финансовых отношений домашних хозяйств.</w:t>
            </w:r>
          </w:p>
          <w:p w:rsidR="00010D7B" w:rsidRPr="00665510" w:rsidRDefault="00010D7B" w:rsidP="00750D7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65510">
              <w:rPr>
                <w:sz w:val="24"/>
                <w:szCs w:val="24"/>
              </w:rPr>
              <w:t>Социально-экономическая сущность и функции финансов домашних хозяйств. Источники финансовых ресурсов домашних хозяйств. Денежные доходы домашних хозяйств, их формы. Измерение доходов домашних хозяйств. Совокупные, располагаемые, номинальные и реальные доходы населения. Понятия минимального потребительского бюджета (МПБ) и бюджета прожиточного минимума (БПМ). Расходы домашних хозяйств, их классификация. Обязательные расходы, расходы на потребление, и денежные сбережения домашних хозяйств.</w:t>
            </w:r>
          </w:p>
          <w:p w:rsidR="00010D7B" w:rsidRPr="00665510" w:rsidRDefault="00010D7B" w:rsidP="00750D7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65510">
              <w:rPr>
                <w:sz w:val="24"/>
                <w:szCs w:val="24"/>
              </w:rPr>
              <w:t>Особенности организации финансов субъектов хозяйствования без образования юридического лица</w:t>
            </w:r>
          </w:p>
          <w:p w:rsidR="00010D7B" w:rsidRPr="00665510" w:rsidRDefault="00010D7B" w:rsidP="00750D7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65510">
              <w:rPr>
                <w:sz w:val="24"/>
                <w:szCs w:val="24"/>
              </w:rPr>
              <w:t>Рисковый характер общественного производства, необходимость его страховой защиты. Экономическая сущность страхования, его отличительные признаки, определение. Функции страхования. Страховой фонд как источник возмещений последствий страховых случаев.</w:t>
            </w:r>
            <w:r>
              <w:rPr>
                <w:sz w:val="24"/>
                <w:szCs w:val="24"/>
              </w:rPr>
              <w:t xml:space="preserve"> </w:t>
            </w:r>
            <w:r w:rsidRPr="00665510">
              <w:rPr>
                <w:sz w:val="24"/>
                <w:szCs w:val="24"/>
              </w:rPr>
              <w:t>Методы формирования страхового фонда; направления его использования.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5.2 Разделы дисциплины и виды занятий</w:t>
      </w:r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02C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02C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СРС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Финансы как экономическая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 xml:space="preserve">категория 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система государства. Государственные и муниципальные финансы.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Бюджет как основное звено финансовой системы.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Государственный и муниципальный кредит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политика государства. Финансовый контроль.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Основы организации финансов предприятия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0101A1" w:rsidRDefault="00010D7B" w:rsidP="00750D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101A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Финансы домашних хозяйств. </w:t>
            </w:r>
            <w:r w:rsidRPr="000101A1">
              <w:rPr>
                <w:bCs/>
                <w:sz w:val="24"/>
                <w:szCs w:val="24"/>
              </w:rPr>
              <w:t>Страхование.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167C75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7B1952" w:rsidP="007B19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10D7B" w:rsidRPr="00BC0273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BC0273" w:rsidRDefault="00010D7B" w:rsidP="00750D7C">
            <w:pPr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BC02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BC0273" w:rsidRDefault="00010D7B" w:rsidP="007B1952">
            <w:pPr>
              <w:jc w:val="center"/>
              <w:rPr>
                <w:b/>
                <w:sz w:val="24"/>
                <w:szCs w:val="24"/>
              </w:rPr>
            </w:pPr>
            <w:r w:rsidRPr="00BC0273">
              <w:rPr>
                <w:b/>
                <w:sz w:val="24"/>
                <w:szCs w:val="24"/>
              </w:rPr>
              <w:t>3</w:t>
            </w:r>
            <w:r w:rsidR="007B19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BC0273" w:rsidRDefault="00010D7B" w:rsidP="007B1952">
            <w:pPr>
              <w:jc w:val="center"/>
              <w:rPr>
                <w:b/>
                <w:sz w:val="24"/>
                <w:szCs w:val="24"/>
              </w:rPr>
            </w:pPr>
            <w:r w:rsidRPr="00BC0273">
              <w:rPr>
                <w:b/>
                <w:sz w:val="24"/>
                <w:szCs w:val="24"/>
              </w:rPr>
              <w:t>1</w:t>
            </w:r>
            <w:r w:rsidR="007B19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010D7B" w:rsidRPr="00BC0273" w:rsidRDefault="00010D7B" w:rsidP="00750D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BC0273" w:rsidRDefault="007B1952" w:rsidP="007B19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</w:tbl>
    <w:p w:rsidR="00010D7B" w:rsidRPr="00BC0273" w:rsidRDefault="00010D7B" w:rsidP="00010D7B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</w:p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857"/>
        <w:gridCol w:w="982"/>
        <w:gridCol w:w="982"/>
        <w:gridCol w:w="841"/>
        <w:gridCol w:w="1134"/>
      </w:tblGrid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02C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010D7B" w:rsidRPr="007C02C2" w:rsidRDefault="00010D7B" w:rsidP="00750D7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02C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7C02C2">
              <w:rPr>
                <w:b/>
                <w:sz w:val="24"/>
                <w:szCs w:val="24"/>
              </w:rPr>
              <w:t>СРС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Финансы как экономическая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 xml:space="preserve">категория 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система государства. Государственные и муниципальные финансы.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Бюджет как основное звено финансовой системы.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Государственный и муниципальный кредит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16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политика государства. Финансовый контроль.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Основы организации финансов предприятия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0D7B" w:rsidRPr="007C02C2" w:rsidTr="00750D7C">
        <w:trPr>
          <w:trHeight w:val="1050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shd w:val="clear" w:color="auto" w:fill="auto"/>
          </w:tcPr>
          <w:p w:rsidR="00010D7B" w:rsidRPr="000101A1" w:rsidRDefault="00010D7B" w:rsidP="00750D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101A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Финансы домашних хозяйств. </w:t>
            </w:r>
            <w:r w:rsidRPr="000101A1">
              <w:rPr>
                <w:bCs/>
                <w:sz w:val="24"/>
                <w:szCs w:val="24"/>
              </w:rPr>
              <w:t>Страхование.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010D7B" w:rsidRPr="007C02C2" w:rsidRDefault="00010D7B" w:rsidP="00750D7C">
            <w:pPr>
              <w:jc w:val="center"/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 w:rsidRPr="007C02C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10D7B" w:rsidRPr="007C02C2" w:rsidTr="00750D7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010D7B" w:rsidRPr="007C02C2" w:rsidRDefault="00010D7B" w:rsidP="00750D7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sz w:val="24"/>
                <w:szCs w:val="24"/>
              </w:rPr>
            </w:pPr>
            <w:r w:rsidRPr="00BC027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027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027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027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D7B" w:rsidRPr="00BC0273" w:rsidRDefault="00010D7B" w:rsidP="00750D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0273">
              <w:rPr>
                <w:b/>
                <w:color w:val="000000"/>
                <w:sz w:val="24"/>
                <w:szCs w:val="24"/>
              </w:rPr>
              <w:t>123</w:t>
            </w:r>
          </w:p>
        </w:tc>
      </w:tr>
    </w:tbl>
    <w:p w:rsidR="00010D7B" w:rsidRPr="007C02C2" w:rsidRDefault="00010D7B" w:rsidP="00010D7B">
      <w:pPr>
        <w:ind w:firstLine="851"/>
        <w:jc w:val="both"/>
        <w:rPr>
          <w:sz w:val="28"/>
          <w:szCs w:val="28"/>
        </w:rPr>
      </w:pPr>
    </w:p>
    <w:p w:rsidR="00010D7B" w:rsidRPr="007C02C2" w:rsidRDefault="00010D7B" w:rsidP="00010D7B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6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6"/>
        <w:gridCol w:w="3650"/>
      </w:tblGrid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bCs/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8"/>
              </w:rPr>
              <w:t>№</w:t>
            </w:r>
          </w:p>
          <w:p w:rsidR="00010D7B" w:rsidRPr="007C02C2" w:rsidRDefault="00010D7B" w:rsidP="00750D7C">
            <w:pPr>
              <w:jc w:val="center"/>
              <w:rPr>
                <w:b/>
                <w:bCs/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bCs/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10D7B" w:rsidRPr="007C02C2" w:rsidRDefault="00010D7B" w:rsidP="00750D7C">
            <w:pPr>
              <w:jc w:val="center"/>
              <w:rPr>
                <w:b/>
                <w:bCs/>
                <w:sz w:val="24"/>
                <w:szCs w:val="28"/>
              </w:rPr>
            </w:pPr>
            <w:r w:rsidRPr="007C02C2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Финансы как экономическая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 xml:space="preserve">категория  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:rsidR="00010D7B" w:rsidRPr="007C02C2" w:rsidRDefault="00010D7B" w:rsidP="00750D7C">
            <w:pPr>
              <w:shd w:val="clear" w:color="auto" w:fill="FFFFFF"/>
              <w:tabs>
                <w:tab w:val="left" w:pos="1418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C02C2">
              <w:rPr>
                <w:rStyle w:val="bolighting"/>
                <w:bCs/>
                <w:sz w:val="24"/>
                <w:szCs w:val="24"/>
                <w:shd w:val="clear" w:color="auto" w:fill="FFFFFF"/>
              </w:rPr>
              <w:t>Финансы</w:t>
            </w:r>
            <w:r w:rsidRPr="007C02C2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7C02C2">
              <w:rPr>
                <w:sz w:val="24"/>
                <w:szCs w:val="24"/>
                <w:shd w:val="clear" w:color="auto" w:fill="FFFFFF"/>
              </w:rPr>
              <w:t>[Текст</w:t>
            </w:r>
            <w:proofErr w:type="gramStart"/>
            <w:r w:rsidRPr="007C02C2">
              <w:rPr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7C02C2">
              <w:rPr>
                <w:sz w:val="24"/>
                <w:szCs w:val="24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7C02C2">
              <w:rPr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7C02C2">
              <w:rPr>
                <w:sz w:val="24"/>
                <w:szCs w:val="24"/>
                <w:shd w:val="clear" w:color="auto" w:fill="FFFFFF"/>
              </w:rPr>
              <w:t>: для студентов высших учебных заведений, обучающихся по экономическим направлениям и специальностям / под ред.: М. В. Романовского, Н. Г. Ивановой ; С.-</w:t>
            </w:r>
            <w:proofErr w:type="spellStart"/>
            <w:r w:rsidRPr="007C02C2">
              <w:rPr>
                <w:sz w:val="24"/>
                <w:szCs w:val="24"/>
                <w:shd w:val="clear" w:color="auto" w:fill="FFFFFF"/>
              </w:rPr>
              <w:t>Петерб</w:t>
            </w:r>
            <w:proofErr w:type="spellEnd"/>
            <w:r w:rsidRPr="007C02C2">
              <w:rPr>
                <w:sz w:val="24"/>
                <w:szCs w:val="24"/>
                <w:shd w:val="clear" w:color="auto" w:fill="FFFFFF"/>
              </w:rPr>
              <w:t xml:space="preserve">. гос. </w:t>
            </w:r>
            <w:proofErr w:type="spellStart"/>
            <w:r w:rsidRPr="007C02C2">
              <w:rPr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7C02C2">
              <w:rPr>
                <w:sz w:val="24"/>
                <w:szCs w:val="24"/>
                <w:shd w:val="clear" w:color="auto" w:fill="FFFFFF"/>
              </w:rPr>
              <w:t xml:space="preserve">. ун-т. - 5-е изд., </w:t>
            </w:r>
            <w:proofErr w:type="spellStart"/>
            <w:r w:rsidRPr="007C02C2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C02C2">
              <w:rPr>
                <w:sz w:val="24"/>
                <w:szCs w:val="24"/>
                <w:shd w:val="clear" w:color="auto" w:fill="FFFFFF"/>
              </w:rPr>
              <w:t xml:space="preserve">. и доп. - Москва : </w:t>
            </w:r>
            <w:proofErr w:type="spellStart"/>
            <w:r w:rsidRPr="007C02C2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C02C2">
              <w:rPr>
                <w:sz w:val="24"/>
                <w:szCs w:val="24"/>
                <w:shd w:val="clear" w:color="auto" w:fill="FFFFFF"/>
              </w:rPr>
              <w:t>, 2015</w:t>
            </w: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система государства. Государственные и муниципальные финансы.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Бюджет как основное звено финансовой системы.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9"/>
              </w:numPr>
              <w:tabs>
                <w:tab w:val="left" w:pos="317"/>
              </w:tabs>
              <w:ind w:left="-108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0"/>
              </w:numPr>
              <w:tabs>
                <w:tab w:val="left" w:pos="301"/>
              </w:tabs>
              <w:ind w:left="-108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Государственный и муниципальный кредит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Финансовая политика государства. Финансовый контроль.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4"/>
              </w:numPr>
              <w:tabs>
                <w:tab w:val="left" w:pos="317"/>
              </w:tabs>
              <w:ind w:left="34" w:hanging="34"/>
              <w:jc w:val="both"/>
              <w:rPr>
                <w:bCs/>
                <w:sz w:val="24"/>
                <w:szCs w:val="24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  <w:r w:rsidRPr="00DD4CE6">
              <w:rPr>
                <w:sz w:val="24"/>
                <w:szCs w:val="24"/>
              </w:rPr>
              <w:t>Основы организации финансов предприятия</w:t>
            </w: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010D7B" w:rsidRPr="007C02C2" w:rsidTr="00750D7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7"/>
              </w:numPr>
              <w:rPr>
                <w:bCs/>
                <w:sz w:val="24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010D7B" w:rsidRPr="000101A1" w:rsidRDefault="00010D7B" w:rsidP="00750D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101A1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Финансы домашних хозяйств. </w:t>
            </w:r>
            <w:r w:rsidRPr="000101A1">
              <w:rPr>
                <w:bCs/>
                <w:sz w:val="24"/>
                <w:szCs w:val="24"/>
              </w:rPr>
              <w:t>Страхование.</w:t>
            </w:r>
          </w:p>
          <w:p w:rsidR="00010D7B" w:rsidRPr="00DD4CE6" w:rsidRDefault="00010D7B" w:rsidP="00750D7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50" w:type="dxa"/>
            <w:vMerge/>
            <w:shd w:val="clear" w:color="auto" w:fill="auto"/>
            <w:vAlign w:val="center"/>
          </w:tcPr>
          <w:p w:rsidR="00010D7B" w:rsidRPr="007C02C2" w:rsidRDefault="00010D7B" w:rsidP="00010D7B">
            <w:pPr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</w:p>
        </w:tc>
      </w:tr>
    </w:tbl>
    <w:p w:rsidR="00010D7B" w:rsidRPr="007C02C2" w:rsidRDefault="00010D7B" w:rsidP="00010D7B">
      <w:pPr>
        <w:rPr>
          <w:bCs/>
          <w:sz w:val="28"/>
          <w:szCs w:val="28"/>
          <w:lang w:val="en-US"/>
        </w:rPr>
      </w:pPr>
    </w:p>
    <w:p w:rsidR="00010D7B" w:rsidRPr="007C02C2" w:rsidRDefault="00010D7B" w:rsidP="00010D7B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10D7B" w:rsidRPr="007C02C2" w:rsidRDefault="00010D7B" w:rsidP="00010D7B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  <w:r w:rsidRPr="007C02C2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 w:rsidRPr="007C02C2">
        <w:rPr>
          <w:rFonts w:eastAsia="Times New Roman"/>
          <w:bCs/>
          <w:noProof/>
          <w:snapToGrid w:val="0"/>
          <w:sz w:val="28"/>
          <w:szCs w:val="28"/>
        </w:rPr>
        <w:t>Финансы</w:t>
      </w:r>
      <w:r w:rsidRPr="007C02C2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7C02C2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7C02C2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010D7B" w:rsidRPr="007C02C2" w:rsidRDefault="00010D7B" w:rsidP="00010D7B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010D7B" w:rsidRPr="007C02C2" w:rsidRDefault="00010D7B" w:rsidP="00010D7B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7C02C2">
        <w:rPr>
          <w:b/>
          <w:bCs/>
          <w:sz w:val="28"/>
          <w:szCs w:val="28"/>
        </w:rPr>
        <w:t>8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  <w:r w:rsidRPr="007C02C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10D7B" w:rsidRPr="007C02C2" w:rsidRDefault="00010D7B" w:rsidP="00010D7B">
      <w:pPr>
        <w:numPr>
          <w:ilvl w:val="0"/>
          <w:numId w:val="13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C02C2">
        <w:rPr>
          <w:rStyle w:val="bolighting"/>
          <w:bCs/>
          <w:sz w:val="28"/>
          <w:szCs w:val="28"/>
          <w:shd w:val="clear" w:color="auto" w:fill="FFFFFF"/>
        </w:rPr>
        <w:t>Финансы</w:t>
      </w:r>
      <w:r w:rsidRPr="007C02C2">
        <w:rPr>
          <w:rStyle w:val="apple-converted-space"/>
          <w:sz w:val="28"/>
          <w:szCs w:val="28"/>
          <w:shd w:val="clear" w:color="auto" w:fill="FFFFFF"/>
        </w:rPr>
        <w:t> </w:t>
      </w:r>
      <w:r w:rsidRPr="007C02C2">
        <w:rPr>
          <w:sz w:val="28"/>
          <w:szCs w:val="28"/>
          <w:shd w:val="clear" w:color="auto" w:fill="FFFFFF"/>
        </w:rPr>
        <w:t>[Текст</w:t>
      </w:r>
      <w:proofErr w:type="gramStart"/>
      <w:r w:rsidRPr="007C02C2">
        <w:rPr>
          <w:sz w:val="28"/>
          <w:szCs w:val="28"/>
          <w:shd w:val="clear" w:color="auto" w:fill="FFFFFF"/>
        </w:rPr>
        <w:t>] :</w:t>
      </w:r>
      <w:proofErr w:type="gramEnd"/>
      <w:r w:rsidRPr="007C02C2">
        <w:rPr>
          <w:sz w:val="28"/>
          <w:szCs w:val="28"/>
          <w:shd w:val="clear" w:color="auto" w:fill="FFFFFF"/>
        </w:rPr>
        <w:t xml:space="preserve"> учебник для академического </w:t>
      </w:r>
      <w:proofErr w:type="spellStart"/>
      <w:r w:rsidRPr="007C02C2">
        <w:rPr>
          <w:sz w:val="28"/>
          <w:szCs w:val="28"/>
          <w:shd w:val="clear" w:color="auto" w:fill="FFFFFF"/>
        </w:rPr>
        <w:t>бакалавриата</w:t>
      </w:r>
      <w:proofErr w:type="spellEnd"/>
      <w:r w:rsidRPr="007C02C2">
        <w:rPr>
          <w:sz w:val="28"/>
          <w:szCs w:val="28"/>
          <w:shd w:val="clear" w:color="auto" w:fill="FFFFFF"/>
        </w:rPr>
        <w:t>: для студентов высших учебных заведений, обучающихся по экономическим направлениям и специальностям / под ред.: М. В. Романовского, Н. Г. Ивановой ; С.-</w:t>
      </w:r>
      <w:proofErr w:type="spellStart"/>
      <w:r w:rsidRPr="007C02C2">
        <w:rPr>
          <w:sz w:val="28"/>
          <w:szCs w:val="28"/>
          <w:shd w:val="clear" w:color="auto" w:fill="FFFFFF"/>
        </w:rPr>
        <w:t>Петерб</w:t>
      </w:r>
      <w:proofErr w:type="spellEnd"/>
      <w:r w:rsidRPr="007C02C2">
        <w:rPr>
          <w:sz w:val="28"/>
          <w:szCs w:val="28"/>
          <w:shd w:val="clear" w:color="auto" w:fill="FFFFFF"/>
        </w:rPr>
        <w:t xml:space="preserve">. гос. </w:t>
      </w:r>
      <w:proofErr w:type="spellStart"/>
      <w:r w:rsidRPr="007C02C2">
        <w:rPr>
          <w:sz w:val="28"/>
          <w:szCs w:val="28"/>
          <w:shd w:val="clear" w:color="auto" w:fill="FFFFFF"/>
        </w:rPr>
        <w:t>экон</w:t>
      </w:r>
      <w:proofErr w:type="spellEnd"/>
      <w:r w:rsidRPr="007C02C2">
        <w:rPr>
          <w:sz w:val="28"/>
          <w:szCs w:val="28"/>
          <w:shd w:val="clear" w:color="auto" w:fill="FFFFFF"/>
        </w:rPr>
        <w:t xml:space="preserve">. ун-т. - 5-е изд., </w:t>
      </w:r>
      <w:proofErr w:type="spellStart"/>
      <w:r w:rsidRPr="007C02C2">
        <w:rPr>
          <w:sz w:val="28"/>
          <w:szCs w:val="28"/>
          <w:shd w:val="clear" w:color="auto" w:fill="FFFFFF"/>
        </w:rPr>
        <w:t>перераб</w:t>
      </w:r>
      <w:proofErr w:type="spellEnd"/>
      <w:r w:rsidRPr="007C02C2">
        <w:rPr>
          <w:sz w:val="28"/>
          <w:szCs w:val="28"/>
          <w:shd w:val="clear" w:color="auto" w:fill="FFFFFF"/>
        </w:rPr>
        <w:t xml:space="preserve">. и доп. - Москва : </w:t>
      </w:r>
      <w:proofErr w:type="spellStart"/>
      <w:r w:rsidRPr="007C02C2">
        <w:rPr>
          <w:sz w:val="28"/>
          <w:szCs w:val="28"/>
          <w:shd w:val="clear" w:color="auto" w:fill="FFFFFF"/>
        </w:rPr>
        <w:t>Юрайт</w:t>
      </w:r>
      <w:proofErr w:type="spellEnd"/>
      <w:r w:rsidRPr="007C02C2">
        <w:rPr>
          <w:sz w:val="28"/>
          <w:szCs w:val="28"/>
          <w:shd w:val="clear" w:color="auto" w:fill="FFFFFF"/>
        </w:rPr>
        <w:t>, 2015</w:t>
      </w:r>
    </w:p>
    <w:p w:rsidR="00010D7B" w:rsidRPr="007C02C2" w:rsidRDefault="00010D7B" w:rsidP="00010D7B">
      <w:pPr>
        <w:numPr>
          <w:ilvl w:val="0"/>
          <w:numId w:val="13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bCs/>
          <w:sz w:val="28"/>
          <w:szCs w:val="28"/>
        </w:rPr>
      </w:pPr>
      <w:r w:rsidRPr="007C02C2">
        <w:rPr>
          <w:bCs/>
          <w:color w:val="222222"/>
          <w:sz w:val="28"/>
          <w:szCs w:val="28"/>
          <w:shd w:val="clear" w:color="auto" w:fill="FFFFFF"/>
        </w:rPr>
        <w:t>Финансы</w:t>
      </w:r>
      <w:r w:rsidRPr="007C02C2">
        <w:rPr>
          <w:rStyle w:val="apple-converted-space"/>
          <w:color w:val="222222"/>
          <w:sz w:val="28"/>
          <w:szCs w:val="28"/>
        </w:rPr>
        <w:t> </w:t>
      </w:r>
      <w:r w:rsidRPr="007C02C2">
        <w:rPr>
          <w:color w:val="222222"/>
          <w:sz w:val="28"/>
          <w:szCs w:val="28"/>
          <w:shd w:val="clear" w:color="auto" w:fill="FFFFFF"/>
        </w:rPr>
        <w:t>[Электронный ресурс</w:t>
      </w:r>
      <w:proofErr w:type="gramStart"/>
      <w:r w:rsidRPr="007C02C2">
        <w:rPr>
          <w:color w:val="222222"/>
          <w:sz w:val="28"/>
          <w:szCs w:val="28"/>
          <w:shd w:val="clear" w:color="auto" w:fill="FFFFFF"/>
        </w:rPr>
        <w:t>] :</w:t>
      </w:r>
      <w:proofErr w:type="gramEnd"/>
      <w:r w:rsidRPr="007C02C2">
        <w:rPr>
          <w:color w:val="222222"/>
          <w:sz w:val="28"/>
          <w:szCs w:val="28"/>
          <w:shd w:val="clear" w:color="auto" w:fill="FFFFFF"/>
        </w:rPr>
        <w:t xml:space="preserve"> учебник / А. П. Балакина [и др.]; под ред. А. П. Балакиной, И. И. </w:t>
      </w:r>
      <w:proofErr w:type="spellStart"/>
      <w:r w:rsidRPr="007C02C2">
        <w:rPr>
          <w:color w:val="222222"/>
          <w:sz w:val="28"/>
          <w:szCs w:val="28"/>
          <w:shd w:val="clear" w:color="auto" w:fill="FFFFFF"/>
        </w:rPr>
        <w:t>Бабленковой</w:t>
      </w:r>
      <w:proofErr w:type="spellEnd"/>
      <w:r w:rsidRPr="007C02C2">
        <w:rPr>
          <w:color w:val="222222"/>
          <w:sz w:val="28"/>
          <w:szCs w:val="28"/>
          <w:shd w:val="clear" w:color="auto" w:fill="FFFFFF"/>
        </w:rPr>
        <w:t xml:space="preserve">. - </w:t>
      </w:r>
      <w:proofErr w:type="gramStart"/>
      <w:r w:rsidRPr="007C02C2">
        <w:rPr>
          <w:color w:val="222222"/>
          <w:sz w:val="28"/>
          <w:szCs w:val="28"/>
          <w:shd w:val="clear" w:color="auto" w:fill="FFFFFF"/>
        </w:rPr>
        <w:t>М. :</w:t>
      </w:r>
      <w:proofErr w:type="gramEnd"/>
      <w:r w:rsidRPr="007C02C2">
        <w:rPr>
          <w:color w:val="222222"/>
          <w:sz w:val="28"/>
          <w:szCs w:val="28"/>
          <w:shd w:val="clear" w:color="auto" w:fill="FFFFFF"/>
        </w:rPr>
        <w:t xml:space="preserve"> Дашков и Ко, 2013. - 384 с. </w:t>
      </w:r>
      <w:r w:rsidRPr="007C02C2">
        <w:rPr>
          <w:bCs/>
          <w:sz w:val="28"/>
          <w:szCs w:val="28"/>
        </w:rPr>
        <w:t xml:space="preserve">– Режим доступа: </w:t>
      </w:r>
      <w:hyperlink r:id="rId8" w:history="1">
        <w:r w:rsidRPr="007C02C2">
          <w:rPr>
            <w:rStyle w:val="a9"/>
            <w:bCs/>
            <w:sz w:val="28"/>
            <w:szCs w:val="28"/>
          </w:rPr>
          <w:t>http://library.pgups.ru/</w:t>
        </w:r>
      </w:hyperlink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  <w:lang w:val="x-none"/>
        </w:rPr>
      </w:pP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  <w:r w:rsidRPr="007C02C2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10D7B" w:rsidRPr="007C02C2" w:rsidRDefault="00273DBE" w:rsidP="00010D7B">
      <w:pPr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hyperlink r:id="rId9" w:history="1">
        <w:proofErr w:type="spellStart"/>
        <w:r w:rsidR="00010D7B" w:rsidRPr="007C02C2">
          <w:rPr>
            <w:rStyle w:val="a9"/>
            <w:bCs/>
            <w:sz w:val="28"/>
            <w:szCs w:val="28"/>
          </w:rPr>
          <w:t>Нешитой</w:t>
        </w:r>
        <w:proofErr w:type="spellEnd"/>
        <w:r w:rsidR="00010D7B" w:rsidRPr="007C02C2">
          <w:rPr>
            <w:rStyle w:val="a9"/>
            <w:bCs/>
            <w:sz w:val="28"/>
            <w:szCs w:val="28"/>
          </w:rPr>
          <w:t xml:space="preserve"> А. С. </w:t>
        </w:r>
        <w:r w:rsidR="00010D7B" w:rsidRPr="007C02C2">
          <w:rPr>
            <w:rStyle w:val="a9"/>
            <w:sz w:val="28"/>
            <w:szCs w:val="28"/>
          </w:rPr>
          <w:t>Финансы, денежное обращение и кредит. </w:t>
        </w:r>
        <w:proofErr w:type="gramStart"/>
        <w:r w:rsidR="00010D7B" w:rsidRPr="007C02C2">
          <w:rPr>
            <w:rStyle w:val="a9"/>
            <w:sz w:val="28"/>
            <w:szCs w:val="28"/>
          </w:rPr>
          <w:t>—  Москва</w:t>
        </w:r>
        <w:proofErr w:type="gramEnd"/>
        <w:r w:rsidR="00010D7B" w:rsidRPr="007C02C2">
          <w:rPr>
            <w:rStyle w:val="a9"/>
            <w:sz w:val="28"/>
            <w:szCs w:val="28"/>
          </w:rPr>
          <w:t>:  Дашков и К 2015 г.— 640 с. — Электронное издание. — ISBN 978-5-394-01394-2</w:t>
        </w:r>
      </w:hyperlink>
    </w:p>
    <w:p w:rsidR="00010D7B" w:rsidRPr="007C02C2" w:rsidRDefault="00010D7B" w:rsidP="00010D7B">
      <w:pPr>
        <w:numPr>
          <w:ilvl w:val="0"/>
          <w:numId w:val="12"/>
        </w:numPr>
        <w:shd w:val="clear" w:color="auto" w:fill="FFFFFF"/>
        <w:spacing w:line="240" w:lineRule="atLeast"/>
        <w:ind w:left="0" w:firstLine="709"/>
        <w:jc w:val="both"/>
        <w:textAlignment w:val="baseline"/>
        <w:rPr>
          <w:bCs/>
          <w:sz w:val="28"/>
          <w:szCs w:val="28"/>
        </w:rPr>
      </w:pPr>
      <w:r w:rsidRPr="007C02C2">
        <w:rPr>
          <w:rFonts w:eastAsia="Times New Roman"/>
          <w:bCs/>
          <w:sz w:val="28"/>
          <w:szCs w:val="28"/>
          <w:shd w:val="clear" w:color="auto" w:fill="FFFFFF"/>
          <w:lang w:eastAsia="en-US"/>
        </w:rPr>
        <w:t xml:space="preserve">Петербургский государственный университет путей сообщения. Каф. "Экономика и менеджмент в строительстве" (ЭМС). </w:t>
      </w:r>
      <w:r w:rsidRPr="007C02C2">
        <w:rPr>
          <w:rFonts w:eastAsia="Times New Roman"/>
          <w:sz w:val="28"/>
          <w:szCs w:val="28"/>
          <w:lang w:eastAsia="en-US"/>
        </w:rPr>
        <w:t>Финансы</w:t>
      </w:r>
      <w:r w:rsidRPr="007C02C2">
        <w:rPr>
          <w:rFonts w:eastAsia="Times New Roman"/>
          <w:sz w:val="28"/>
          <w:szCs w:val="28"/>
          <w:lang w:val="en-US" w:eastAsia="en-US"/>
        </w:rPr>
        <w:t> </w:t>
      </w:r>
      <w:r w:rsidRPr="007C02C2">
        <w:rPr>
          <w:rFonts w:eastAsia="Times New Roman"/>
          <w:sz w:val="28"/>
          <w:szCs w:val="28"/>
          <w:lang w:eastAsia="en-US"/>
        </w:rPr>
        <w:t>предприятия [Текст</w:t>
      </w:r>
      <w:proofErr w:type="gramStart"/>
      <w:r w:rsidRPr="007C02C2">
        <w:rPr>
          <w:rFonts w:eastAsia="Times New Roman"/>
          <w:sz w:val="28"/>
          <w:szCs w:val="28"/>
          <w:lang w:eastAsia="en-US"/>
        </w:rPr>
        <w:t>] :</w:t>
      </w:r>
      <w:proofErr w:type="gramEnd"/>
      <w:r w:rsidRPr="007C02C2">
        <w:rPr>
          <w:rFonts w:eastAsia="Times New Roman"/>
          <w:sz w:val="28"/>
          <w:szCs w:val="28"/>
          <w:lang w:eastAsia="en-US"/>
        </w:rPr>
        <w:t xml:space="preserve"> учебно-методический комплекс / ПГУПС. - </w:t>
      </w:r>
      <w:proofErr w:type="gramStart"/>
      <w:r w:rsidRPr="007C02C2">
        <w:rPr>
          <w:rFonts w:eastAsia="Times New Roman"/>
          <w:sz w:val="28"/>
          <w:szCs w:val="28"/>
          <w:lang w:eastAsia="en-US"/>
        </w:rPr>
        <w:t>СПб :</w:t>
      </w:r>
      <w:proofErr w:type="gramEnd"/>
      <w:r w:rsidRPr="007C02C2">
        <w:rPr>
          <w:rFonts w:eastAsia="Times New Roman"/>
          <w:sz w:val="28"/>
          <w:szCs w:val="28"/>
          <w:lang w:eastAsia="en-US"/>
        </w:rPr>
        <w:t xml:space="preserve"> ПГУПС, 2009. - </w:t>
      </w:r>
      <w:r w:rsidRPr="007C02C2">
        <w:rPr>
          <w:bCs/>
          <w:sz w:val="28"/>
          <w:szCs w:val="28"/>
        </w:rPr>
        <w:t xml:space="preserve">– Режим доступа: </w:t>
      </w:r>
      <w:hyperlink r:id="rId10" w:history="1">
        <w:r w:rsidRPr="007C02C2">
          <w:rPr>
            <w:rStyle w:val="a9"/>
            <w:bCs/>
            <w:sz w:val="28"/>
            <w:szCs w:val="28"/>
          </w:rPr>
          <w:t>http://library.pgups.ru/</w:t>
        </w:r>
      </w:hyperlink>
      <w:r w:rsidRPr="007C02C2">
        <w:rPr>
          <w:rFonts w:eastAsia="Times New Roman"/>
          <w:sz w:val="28"/>
          <w:szCs w:val="28"/>
          <w:lang w:eastAsia="en-US"/>
        </w:rPr>
        <w:t xml:space="preserve"> </w:t>
      </w:r>
    </w:p>
    <w:p w:rsidR="00010D7B" w:rsidRDefault="00010D7B" w:rsidP="00010D7B">
      <w:pPr>
        <w:numPr>
          <w:ilvl w:val="0"/>
          <w:numId w:val="12"/>
        </w:numPr>
        <w:shd w:val="clear" w:color="auto" w:fill="FFFFFF"/>
        <w:spacing w:line="240" w:lineRule="atLeast"/>
        <w:ind w:left="0" w:firstLine="709"/>
        <w:jc w:val="both"/>
        <w:textAlignment w:val="baseline"/>
        <w:rPr>
          <w:bCs/>
          <w:sz w:val="28"/>
          <w:szCs w:val="28"/>
        </w:rPr>
      </w:pPr>
      <w:r w:rsidRPr="007C02C2">
        <w:rPr>
          <w:sz w:val="28"/>
          <w:szCs w:val="28"/>
        </w:rPr>
        <w:t xml:space="preserve">Финансы: </w:t>
      </w:r>
      <w:proofErr w:type="gramStart"/>
      <w:r w:rsidRPr="007C02C2">
        <w:rPr>
          <w:sz w:val="28"/>
          <w:szCs w:val="28"/>
        </w:rPr>
        <w:t>Учебник  –</w:t>
      </w:r>
      <w:proofErr w:type="gramEnd"/>
      <w:r w:rsidRPr="007C02C2">
        <w:rPr>
          <w:sz w:val="28"/>
          <w:szCs w:val="28"/>
        </w:rPr>
        <w:t xml:space="preserve"> 2-е изд. / Грязнова А.Г., Маркина Е.В. – М.: Финансы и статистика, 2012. – 496 с.</w:t>
      </w:r>
      <w:r w:rsidRPr="007C02C2">
        <w:rPr>
          <w:bCs/>
          <w:sz w:val="28"/>
          <w:szCs w:val="28"/>
        </w:rPr>
        <w:t xml:space="preserve"> - [Электронный ресурс]. – Режим доступа: </w:t>
      </w:r>
      <w:hyperlink r:id="rId11" w:history="1">
        <w:r w:rsidRPr="007C02C2">
          <w:rPr>
            <w:bCs/>
            <w:sz w:val="28"/>
            <w:szCs w:val="28"/>
          </w:rPr>
          <w:t>http://e.lanbook.com/</w:t>
        </w:r>
      </w:hyperlink>
    </w:p>
    <w:p w:rsidR="00010D7B" w:rsidRPr="00E817EB" w:rsidRDefault="00010D7B" w:rsidP="00010D7B">
      <w:pPr>
        <w:numPr>
          <w:ilvl w:val="0"/>
          <w:numId w:val="12"/>
        </w:numPr>
        <w:shd w:val="clear" w:color="auto" w:fill="FFFFFF"/>
        <w:tabs>
          <w:tab w:val="left" w:pos="1418"/>
        </w:tabs>
        <w:ind w:left="0" w:firstLine="709"/>
        <w:jc w:val="both"/>
        <w:textAlignment w:val="baseline"/>
        <w:rPr>
          <w:bCs/>
          <w:sz w:val="28"/>
          <w:szCs w:val="28"/>
        </w:rPr>
      </w:pPr>
      <w:r w:rsidRPr="00E817EB">
        <w:rPr>
          <w:sz w:val="28"/>
          <w:szCs w:val="28"/>
        </w:rPr>
        <w:t xml:space="preserve">Наумов В.В., Сокольникова О.Б. Финансы предприятий: Учебно-методические материалы. - </w:t>
      </w:r>
      <w:r w:rsidRPr="00E817EB">
        <w:rPr>
          <w:sz w:val="28"/>
          <w:szCs w:val="28"/>
          <w:shd w:val="clear" w:color="auto" w:fill="FFFFFF"/>
        </w:rPr>
        <w:t>[Электронный ресурс</w:t>
      </w:r>
      <w:proofErr w:type="gramStart"/>
      <w:r w:rsidRPr="00E817EB">
        <w:rPr>
          <w:sz w:val="28"/>
          <w:szCs w:val="28"/>
          <w:shd w:val="clear" w:color="auto" w:fill="FFFFFF"/>
        </w:rPr>
        <w:t>] :</w:t>
      </w:r>
      <w:proofErr w:type="gramEnd"/>
      <w:r w:rsidRPr="00E817EB">
        <w:rPr>
          <w:sz w:val="28"/>
          <w:szCs w:val="28"/>
          <w:shd w:val="clear" w:color="auto" w:fill="FFFFFF"/>
        </w:rPr>
        <w:t xml:space="preserve"> </w:t>
      </w:r>
      <w:r w:rsidRPr="00E817EB">
        <w:rPr>
          <w:bCs/>
          <w:sz w:val="28"/>
          <w:szCs w:val="28"/>
        </w:rPr>
        <w:t xml:space="preserve">– Режим доступа: </w:t>
      </w:r>
      <w:r w:rsidRPr="00E817EB">
        <w:rPr>
          <w:sz w:val="28"/>
          <w:szCs w:val="28"/>
        </w:rPr>
        <w:t>http://window.edu.ru/resource/237/38237М.: МИЭМП, 2005. - 33 с.</w:t>
      </w:r>
      <w:r w:rsidRPr="00E817EB">
        <w:rPr>
          <w:bCs/>
          <w:sz w:val="28"/>
          <w:szCs w:val="28"/>
        </w:rPr>
        <w:t xml:space="preserve"> </w:t>
      </w:r>
    </w:p>
    <w:p w:rsidR="00010D7B" w:rsidRPr="007C02C2" w:rsidRDefault="00010D7B" w:rsidP="00010D7B">
      <w:pPr>
        <w:ind w:firstLine="851"/>
        <w:rPr>
          <w:bCs/>
          <w:sz w:val="28"/>
          <w:szCs w:val="28"/>
        </w:rPr>
      </w:pPr>
    </w:p>
    <w:p w:rsidR="00010D7B" w:rsidRPr="007C02C2" w:rsidRDefault="00010D7B" w:rsidP="00010D7B">
      <w:pPr>
        <w:ind w:firstLine="709"/>
        <w:rPr>
          <w:bCs/>
          <w:sz w:val="28"/>
          <w:szCs w:val="28"/>
        </w:rPr>
      </w:pPr>
      <w:r w:rsidRPr="007C02C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7C02C2">
        <w:rPr>
          <w:sz w:val="28"/>
          <w:szCs w:val="28"/>
        </w:rPr>
        <w:t xml:space="preserve">Гражданский кодекс Российской Федерации: [Электронный ресурс]: </w:t>
      </w:r>
      <w:proofErr w:type="spellStart"/>
      <w:r w:rsidRPr="007C02C2">
        <w:rPr>
          <w:sz w:val="28"/>
          <w:szCs w:val="28"/>
        </w:rPr>
        <w:t>федер</w:t>
      </w:r>
      <w:proofErr w:type="spellEnd"/>
      <w:r w:rsidRPr="007C02C2">
        <w:rPr>
          <w:sz w:val="28"/>
          <w:szCs w:val="28"/>
        </w:rPr>
        <w:t xml:space="preserve">. закон в 4 ч.: по состоянию на 08.12.2015г. – Режим доступа: Консультант плюс. 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Трудовой кодекс Российской Федерации [Электронный ресурс]: </w:t>
      </w:r>
      <w:proofErr w:type="spellStart"/>
      <w:r w:rsidRPr="007C02C2">
        <w:rPr>
          <w:sz w:val="28"/>
          <w:szCs w:val="28"/>
        </w:rPr>
        <w:t>федер</w:t>
      </w:r>
      <w:proofErr w:type="spellEnd"/>
      <w:r w:rsidRPr="007C02C2">
        <w:rPr>
          <w:sz w:val="28"/>
          <w:szCs w:val="28"/>
        </w:rPr>
        <w:t xml:space="preserve">. закон </w:t>
      </w:r>
      <w:r w:rsidRPr="007C02C2">
        <w:rPr>
          <w:color w:val="0D0D0D"/>
          <w:kern w:val="20"/>
          <w:sz w:val="28"/>
          <w:szCs w:val="28"/>
        </w:rPr>
        <w:t>от 30.12.2001г. № 197-</w:t>
      </w:r>
      <w:proofErr w:type="gramStart"/>
      <w:r w:rsidRPr="007C02C2">
        <w:rPr>
          <w:color w:val="0D0D0D"/>
          <w:kern w:val="20"/>
          <w:sz w:val="28"/>
          <w:szCs w:val="28"/>
        </w:rPr>
        <w:t xml:space="preserve">ФЗ </w:t>
      </w:r>
      <w:r w:rsidRPr="007C02C2">
        <w:rPr>
          <w:sz w:val="28"/>
          <w:szCs w:val="28"/>
        </w:rPr>
        <w:t xml:space="preserve"> –</w:t>
      </w:r>
      <w:proofErr w:type="gramEnd"/>
      <w:r w:rsidRPr="007C02C2">
        <w:rPr>
          <w:sz w:val="28"/>
          <w:szCs w:val="28"/>
        </w:rPr>
        <w:t xml:space="preserve"> Режим доступа: Консультант плюс. 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Налоговый кодекс Российской Федерации: [Электронный ресурс]: </w:t>
      </w:r>
      <w:proofErr w:type="spellStart"/>
      <w:r w:rsidRPr="007C02C2">
        <w:rPr>
          <w:sz w:val="28"/>
          <w:szCs w:val="28"/>
        </w:rPr>
        <w:t>федер</w:t>
      </w:r>
      <w:proofErr w:type="spellEnd"/>
      <w:r w:rsidRPr="007C02C2">
        <w:rPr>
          <w:sz w:val="28"/>
          <w:szCs w:val="28"/>
        </w:rPr>
        <w:t xml:space="preserve">. закон часть первая от 31 июля 1998 </w:t>
      </w:r>
      <w:r w:rsidRPr="007C02C2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7C02C2">
        <w:rPr>
          <w:sz w:val="28"/>
          <w:szCs w:val="28"/>
        </w:rPr>
        <w:t xml:space="preserve">– Режим доступа: Консультант плюс. 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О финансовой аренде (лизинге) [Электронный ресурс]: </w:t>
      </w:r>
      <w:proofErr w:type="spellStart"/>
      <w:r w:rsidRPr="007C02C2">
        <w:rPr>
          <w:sz w:val="28"/>
          <w:szCs w:val="28"/>
        </w:rPr>
        <w:t>федер</w:t>
      </w:r>
      <w:proofErr w:type="spellEnd"/>
      <w:r w:rsidRPr="007C02C2">
        <w:rPr>
          <w:sz w:val="28"/>
          <w:szCs w:val="28"/>
        </w:rPr>
        <w:t xml:space="preserve">. закон </w:t>
      </w:r>
      <w:proofErr w:type="gramStart"/>
      <w:r w:rsidRPr="007C02C2">
        <w:rPr>
          <w:sz w:val="28"/>
          <w:szCs w:val="28"/>
        </w:rPr>
        <w:t>от  29.10.1998г.</w:t>
      </w:r>
      <w:proofErr w:type="gramEnd"/>
      <w:r w:rsidRPr="007C02C2">
        <w:rPr>
          <w:sz w:val="28"/>
          <w:szCs w:val="28"/>
        </w:rPr>
        <w:t xml:space="preserve"> № 164-ФЗ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О классификации основных средств, включаемых в амортизационные группы [Электронный ресурс]: постановление Правительства Рос. Федерации от 01.01.2002 №1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lastRenderedPageBreak/>
        <w:t xml:space="preserve">Отчет о движении денежных средств (ПБУ 23/2011)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02.02.2011г. № 11н.</w:t>
      </w:r>
      <w:r w:rsidRPr="007C02C2">
        <w:rPr>
          <w:sz w:val="28"/>
          <w:szCs w:val="28"/>
        </w:rPr>
        <w:t xml:space="preserve">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Учет основных средств (ПБУ 6/01)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30.03.2001г. № 26н</w:t>
      </w:r>
      <w:r w:rsidRPr="007C02C2">
        <w:rPr>
          <w:sz w:val="28"/>
          <w:szCs w:val="28"/>
        </w:rPr>
        <w:t xml:space="preserve">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Учетная политика организации (ПБУ 1/2008)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06.10.2008г. №106н ред. 08.11.2010.</w:t>
      </w:r>
      <w:r w:rsidRPr="007C02C2">
        <w:rPr>
          <w:sz w:val="28"/>
          <w:szCs w:val="28"/>
        </w:rPr>
        <w:t xml:space="preserve">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Учет финансовых вложений (ПБУ 19/02)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10.12.2002г. №126н ред. 08.11.2010.</w:t>
      </w:r>
      <w:r w:rsidRPr="007C02C2">
        <w:rPr>
          <w:sz w:val="28"/>
          <w:szCs w:val="28"/>
        </w:rPr>
        <w:t xml:space="preserve">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Бухгалтерская отчетность организации (ПБУ 4/99)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06.07.1999г. № 43н ред. 08.11.2010.</w:t>
      </w:r>
      <w:r w:rsidRPr="007C02C2">
        <w:rPr>
          <w:sz w:val="28"/>
          <w:szCs w:val="28"/>
        </w:rPr>
        <w:t xml:space="preserve"> 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>Расходы организации (ПБУ 10/99) [Электронный ресурс</w:t>
      </w:r>
      <w:proofErr w:type="gramStart"/>
      <w:r w:rsidRPr="007C02C2">
        <w:rPr>
          <w:sz w:val="28"/>
          <w:szCs w:val="28"/>
        </w:rPr>
        <w:t>] :</w:t>
      </w:r>
      <w:proofErr w:type="gramEnd"/>
      <w:r w:rsidRPr="007C02C2">
        <w:rPr>
          <w:sz w:val="28"/>
          <w:szCs w:val="28"/>
        </w:rPr>
        <w:t xml:space="preserve">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06.05.1999г. № 33н </w:t>
      </w:r>
      <w:r w:rsidRPr="007C02C2">
        <w:rPr>
          <w:sz w:val="28"/>
          <w:szCs w:val="28"/>
        </w:rPr>
        <w:t>– Режим доступа: Консультант Плюс.</w:t>
      </w:r>
    </w:p>
    <w:p w:rsidR="00010D7B" w:rsidRPr="007C02C2" w:rsidRDefault="00010D7B" w:rsidP="00010D7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02C2">
        <w:rPr>
          <w:sz w:val="28"/>
          <w:szCs w:val="28"/>
        </w:rPr>
        <w:t xml:space="preserve">Доходы организации (ПБУ 9/99) [Электронный ресурс]: </w:t>
      </w:r>
      <w:r w:rsidRPr="007C02C2">
        <w:rPr>
          <w:bCs/>
          <w:spacing w:val="1"/>
          <w:w w:val="107"/>
          <w:sz w:val="28"/>
          <w:szCs w:val="28"/>
        </w:rPr>
        <w:t>ут</w:t>
      </w:r>
      <w:r w:rsidRPr="007C02C2">
        <w:rPr>
          <w:bCs/>
          <w:spacing w:val="5"/>
          <w:w w:val="107"/>
          <w:sz w:val="28"/>
          <w:szCs w:val="28"/>
        </w:rPr>
        <w:t>в. приказом М-</w:t>
      </w:r>
      <w:proofErr w:type="spellStart"/>
      <w:r w:rsidRPr="007C02C2">
        <w:rPr>
          <w:bCs/>
          <w:spacing w:val="5"/>
          <w:w w:val="107"/>
          <w:sz w:val="28"/>
          <w:szCs w:val="28"/>
        </w:rPr>
        <w:t>ва</w:t>
      </w:r>
      <w:proofErr w:type="spellEnd"/>
      <w:r w:rsidRPr="007C02C2">
        <w:rPr>
          <w:bCs/>
          <w:spacing w:val="5"/>
          <w:w w:val="107"/>
          <w:sz w:val="28"/>
          <w:szCs w:val="28"/>
        </w:rPr>
        <w:t xml:space="preserve"> финансов Рос. Федерация от 06.05.1999г. № 32н </w:t>
      </w:r>
      <w:r w:rsidRPr="007C02C2">
        <w:rPr>
          <w:sz w:val="28"/>
          <w:szCs w:val="28"/>
        </w:rPr>
        <w:t>– Режим доступа: Консультант Плюс.</w:t>
      </w: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  <w:r w:rsidRPr="007C02C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  <w:r w:rsidRPr="007C02C2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010D7B" w:rsidRPr="007C02C2" w:rsidRDefault="00010D7B" w:rsidP="00010D7B">
      <w:pPr>
        <w:ind w:firstLine="709"/>
        <w:jc w:val="both"/>
        <w:rPr>
          <w:bCs/>
          <w:sz w:val="28"/>
          <w:szCs w:val="28"/>
        </w:rPr>
      </w:pPr>
    </w:p>
    <w:p w:rsidR="00010D7B" w:rsidRDefault="00010D7B" w:rsidP="00010D7B">
      <w:pPr>
        <w:ind w:firstLine="851"/>
        <w:jc w:val="both"/>
        <w:rPr>
          <w:bCs/>
          <w:sz w:val="28"/>
          <w:szCs w:val="28"/>
        </w:rPr>
      </w:pPr>
    </w:p>
    <w:p w:rsidR="00010D7B" w:rsidRPr="006338D7" w:rsidRDefault="00010D7B" w:rsidP="00010D7B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10D7B" w:rsidRDefault="00010D7B" w:rsidP="00010D7B">
      <w:pPr>
        <w:ind w:firstLine="709"/>
        <w:jc w:val="both"/>
        <w:rPr>
          <w:bCs/>
          <w:sz w:val="28"/>
          <w:szCs w:val="28"/>
        </w:rPr>
      </w:pPr>
    </w:p>
    <w:p w:rsidR="00010D7B" w:rsidRPr="004805FC" w:rsidRDefault="00010D7B" w:rsidP="00010D7B">
      <w:pPr>
        <w:numPr>
          <w:ilvl w:val="0"/>
          <w:numId w:val="19"/>
        </w:numPr>
        <w:jc w:val="both"/>
        <w:rPr>
          <w:sz w:val="28"/>
          <w:szCs w:val="28"/>
        </w:rPr>
      </w:pPr>
      <w:r w:rsidRPr="004805FC">
        <w:rPr>
          <w:rFonts w:eastAsia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805FC">
        <w:rPr>
          <w:sz w:val="28"/>
          <w:szCs w:val="28"/>
        </w:rPr>
        <w:t xml:space="preserve">[Электронный ресурс]. – Режим доступа: </w:t>
      </w:r>
      <w:proofErr w:type="gramStart"/>
      <w:r w:rsidRPr="004805FC">
        <w:rPr>
          <w:sz w:val="28"/>
          <w:szCs w:val="28"/>
          <w:lang w:val="en-US"/>
        </w:rPr>
        <w:t>http</w:t>
      </w:r>
      <w:r w:rsidRPr="004805FC">
        <w:rPr>
          <w:sz w:val="28"/>
          <w:szCs w:val="28"/>
        </w:rPr>
        <w:t>://</w:t>
      </w:r>
      <w:proofErr w:type="spellStart"/>
      <w:r w:rsidRPr="004805FC">
        <w:rPr>
          <w:sz w:val="28"/>
          <w:szCs w:val="28"/>
          <w:lang w:val="en-US"/>
        </w:rPr>
        <w:t>sdo</w:t>
      </w:r>
      <w:proofErr w:type="spellEnd"/>
      <w:r w:rsidRPr="004805FC">
        <w:rPr>
          <w:sz w:val="28"/>
          <w:szCs w:val="28"/>
        </w:rPr>
        <w:t>.</w:t>
      </w:r>
      <w:proofErr w:type="spellStart"/>
      <w:r w:rsidRPr="004805FC">
        <w:rPr>
          <w:sz w:val="28"/>
          <w:szCs w:val="28"/>
          <w:lang w:val="en-US"/>
        </w:rPr>
        <w:t>pgups</w:t>
      </w:r>
      <w:proofErr w:type="spellEnd"/>
      <w:r w:rsidRPr="004805FC">
        <w:rPr>
          <w:sz w:val="28"/>
          <w:szCs w:val="28"/>
        </w:rPr>
        <w:t>.</w:t>
      </w:r>
      <w:proofErr w:type="spellStart"/>
      <w:r w:rsidRPr="004805FC">
        <w:rPr>
          <w:sz w:val="28"/>
          <w:szCs w:val="28"/>
          <w:lang w:val="en-US"/>
        </w:rPr>
        <w:t>ru</w:t>
      </w:r>
      <w:proofErr w:type="spellEnd"/>
      <w:r w:rsidRPr="004805FC">
        <w:rPr>
          <w:sz w:val="28"/>
          <w:szCs w:val="28"/>
        </w:rPr>
        <w:t>/  (</w:t>
      </w:r>
      <w:proofErr w:type="gramEnd"/>
      <w:r w:rsidRPr="004805FC">
        <w:rPr>
          <w:sz w:val="28"/>
          <w:szCs w:val="28"/>
        </w:rPr>
        <w:t xml:space="preserve">для доступа к полнотекстовым документам требуется авторизация).  </w:t>
      </w:r>
    </w:p>
    <w:p w:rsidR="00010D7B" w:rsidRPr="004805FC" w:rsidRDefault="00010D7B" w:rsidP="00010D7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Система Консультант Плюс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12" w:history="1">
        <w:r w:rsidRPr="004805FC">
          <w:rPr>
            <w:rStyle w:val="a9"/>
            <w:bCs/>
            <w:sz w:val="28"/>
            <w:szCs w:val="28"/>
          </w:rPr>
          <w:t>http://www.consultant.ru</w:t>
        </w:r>
      </w:hyperlink>
      <w:r w:rsidRPr="004805FC">
        <w:rPr>
          <w:bCs/>
          <w:sz w:val="28"/>
          <w:szCs w:val="28"/>
        </w:rPr>
        <w:t>;</w:t>
      </w:r>
    </w:p>
    <w:p w:rsidR="00010D7B" w:rsidRPr="004805FC" w:rsidRDefault="00010D7B" w:rsidP="00010D7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Гарант Информационно-правовой портал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13" w:history="1">
        <w:r w:rsidRPr="004805FC">
          <w:rPr>
            <w:rStyle w:val="a9"/>
            <w:sz w:val="28"/>
            <w:szCs w:val="28"/>
          </w:rPr>
          <w:t>http://www.garant.ru</w:t>
        </w:r>
      </w:hyperlink>
      <w:r w:rsidRPr="004805FC">
        <w:rPr>
          <w:sz w:val="28"/>
          <w:szCs w:val="28"/>
        </w:rPr>
        <w:t>.</w:t>
      </w:r>
    </w:p>
    <w:p w:rsidR="00010D7B" w:rsidRDefault="00010D7B" w:rsidP="00010D7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 w:rsidRPr="00C9636A">
        <w:rPr>
          <w:sz w:val="28"/>
          <w:szCs w:val="28"/>
        </w:rPr>
        <w:t xml:space="preserve">[Электронный ресурс]– Режим доступа: </w:t>
      </w:r>
      <w:hyperlink r:id="rId14" w:history="1">
        <w:r w:rsidRPr="00096F40">
          <w:rPr>
            <w:rStyle w:val="a9"/>
            <w:bCs/>
            <w:sz w:val="28"/>
            <w:szCs w:val="28"/>
          </w:rPr>
          <w:t>http://window.edu.ru</w:t>
        </w:r>
      </w:hyperlink>
    </w:p>
    <w:p w:rsidR="00010D7B" w:rsidRDefault="00010D7B" w:rsidP="00010D7B">
      <w:pPr>
        <w:ind w:left="720"/>
        <w:jc w:val="both"/>
        <w:rPr>
          <w:bCs/>
          <w:sz w:val="28"/>
          <w:szCs w:val="28"/>
        </w:rPr>
      </w:pPr>
    </w:p>
    <w:p w:rsidR="00010D7B" w:rsidRPr="001A5DA8" w:rsidRDefault="00010D7B" w:rsidP="00010D7B">
      <w:pPr>
        <w:ind w:left="720"/>
        <w:jc w:val="both"/>
        <w:rPr>
          <w:bCs/>
          <w:sz w:val="28"/>
          <w:szCs w:val="28"/>
        </w:rPr>
      </w:pPr>
    </w:p>
    <w:p w:rsidR="00010D7B" w:rsidRPr="006338D7" w:rsidRDefault="00010D7B" w:rsidP="00010D7B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10D7B" w:rsidRPr="00954530" w:rsidRDefault="00010D7B" w:rsidP="00010D7B">
      <w:pPr>
        <w:ind w:firstLine="709"/>
        <w:jc w:val="both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010D7B" w:rsidRPr="00954530" w:rsidRDefault="00010D7B" w:rsidP="00010D7B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10D7B" w:rsidRPr="00954530" w:rsidRDefault="00010D7B" w:rsidP="00010D7B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предусмотренные текущим контролем (см. фонд оценочных средств по дисциплине).</w:t>
      </w:r>
    </w:p>
    <w:p w:rsidR="00010D7B" w:rsidRPr="00954530" w:rsidRDefault="00010D7B" w:rsidP="00010D7B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10D7B" w:rsidRPr="001A5DA8" w:rsidRDefault="00010D7B" w:rsidP="00010D7B">
      <w:pPr>
        <w:spacing w:before="120" w:after="24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1A5DA8">
        <w:rPr>
          <w:b/>
          <w:bCs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10D7B" w:rsidRPr="008E4F93" w:rsidRDefault="00010D7B" w:rsidP="00010D7B">
      <w:pPr>
        <w:ind w:firstLine="851"/>
        <w:jc w:val="both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10D7B" w:rsidRPr="008E4F93" w:rsidRDefault="00010D7B" w:rsidP="00010D7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(персональные компьютеры, проектор);</w:t>
      </w:r>
    </w:p>
    <w:p w:rsidR="00010D7B" w:rsidRPr="008E4F93" w:rsidRDefault="00010D7B" w:rsidP="00010D7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(демонстрация мультимедийных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материалов);</w:t>
      </w:r>
    </w:p>
    <w:p w:rsidR="00010D7B" w:rsidRPr="008E4F93" w:rsidRDefault="00010D7B" w:rsidP="00010D7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8E4F93">
        <w:rPr>
          <w:bCs/>
          <w:sz w:val="28"/>
          <w:szCs w:val="28"/>
        </w:rPr>
        <w:t>доступа:  http://sdo.pgups.ru</w:t>
      </w:r>
      <w:proofErr w:type="gramEnd"/>
      <w:r w:rsidRPr="008E4F93">
        <w:rPr>
          <w:bCs/>
          <w:sz w:val="28"/>
          <w:szCs w:val="28"/>
        </w:rPr>
        <w:t>.</w:t>
      </w:r>
    </w:p>
    <w:p w:rsidR="00010D7B" w:rsidRPr="008E4F93" w:rsidRDefault="00010D7B" w:rsidP="00010D7B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8E4F93">
        <w:rPr>
          <w:bCs/>
          <w:sz w:val="28"/>
          <w:szCs w:val="28"/>
        </w:rPr>
        <w:t>Windows</w:t>
      </w:r>
      <w:proofErr w:type="spellEnd"/>
      <w:r w:rsidRPr="008E4F93">
        <w:rPr>
          <w:bCs/>
          <w:sz w:val="28"/>
          <w:szCs w:val="28"/>
        </w:rPr>
        <w:t xml:space="preserve">, MS </w:t>
      </w:r>
      <w:proofErr w:type="spellStart"/>
      <w:r w:rsidRPr="008E4F93">
        <w:rPr>
          <w:bCs/>
          <w:sz w:val="28"/>
          <w:szCs w:val="28"/>
        </w:rPr>
        <w:t>Office</w:t>
      </w:r>
      <w:proofErr w:type="spellEnd"/>
      <w:r w:rsidRPr="008E4F93">
        <w:rPr>
          <w:bCs/>
          <w:sz w:val="28"/>
          <w:szCs w:val="28"/>
        </w:rPr>
        <w:t>.</w:t>
      </w:r>
    </w:p>
    <w:p w:rsidR="00010D7B" w:rsidRPr="001A5DA8" w:rsidRDefault="00010D7B" w:rsidP="00010D7B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010D7B" w:rsidRPr="008E4F93" w:rsidRDefault="00010D7B" w:rsidP="00010D7B">
      <w:pPr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и соответствует действующим санитарным и противопожарным нормам и правилам.</w:t>
      </w:r>
    </w:p>
    <w:p w:rsidR="00010D7B" w:rsidRPr="008E4F93" w:rsidRDefault="00010D7B" w:rsidP="00010D7B">
      <w:pPr>
        <w:ind w:firstLine="709"/>
        <w:rPr>
          <w:bCs/>
          <w:sz w:val="28"/>
          <w:szCs w:val="28"/>
          <w:lang w:bidi="ru-RU"/>
        </w:rPr>
      </w:pPr>
      <w:r w:rsidRPr="008E4F93">
        <w:rPr>
          <w:bCs/>
          <w:sz w:val="28"/>
          <w:szCs w:val="28"/>
          <w:lang w:bidi="ru-RU"/>
        </w:rPr>
        <w:t>Она содержит:</w:t>
      </w:r>
    </w:p>
    <w:p w:rsidR="00010D7B" w:rsidRPr="00C33B2F" w:rsidRDefault="00010D7B" w:rsidP="00010D7B">
      <w:pPr>
        <w:pStyle w:val="ac"/>
        <w:numPr>
          <w:ilvl w:val="0"/>
          <w:numId w:val="18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>
        <w:t>;</w:t>
      </w:r>
    </w:p>
    <w:p w:rsidR="00825C1B" w:rsidRDefault="00800EC9">
      <w:r w:rsidRPr="00800EC9">
        <w:rPr>
          <w:noProof/>
        </w:rPr>
        <w:lastRenderedPageBreak/>
        <w:drawing>
          <wp:inline distT="0" distB="0" distL="0" distR="0">
            <wp:extent cx="6120130" cy="86541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C1B" w:rsidSect="00010D7B">
      <w:footerReference w:type="first" r:id="rId16"/>
      <w:footnotePr>
        <w:numRestart w:val="eachPage"/>
      </w:footnotePr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BE" w:rsidRDefault="00273DBE">
      <w:r>
        <w:separator/>
      </w:r>
    </w:p>
  </w:endnote>
  <w:endnote w:type="continuationSeparator" w:id="0">
    <w:p w:rsidR="00273DBE" w:rsidRDefault="0027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CA" w:rsidRDefault="007B195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67C75">
      <w:rPr>
        <w:noProof/>
      </w:rPr>
      <w:t>3</w:t>
    </w:r>
    <w:r>
      <w:fldChar w:fldCharType="end"/>
    </w:r>
  </w:p>
  <w:p w:rsidR="00FE3ECA" w:rsidRDefault="00273D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BE" w:rsidRDefault="00273DBE">
      <w:r>
        <w:separator/>
      </w:r>
    </w:p>
  </w:footnote>
  <w:footnote w:type="continuationSeparator" w:id="0">
    <w:p w:rsidR="00273DBE" w:rsidRDefault="0027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C61"/>
    <w:multiLevelType w:val="hybridMultilevel"/>
    <w:tmpl w:val="E1CAA8A6"/>
    <w:lvl w:ilvl="0" w:tplc="F7E0D3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7D06"/>
    <w:multiLevelType w:val="hybridMultilevel"/>
    <w:tmpl w:val="B73E3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3716F6D"/>
    <w:multiLevelType w:val="hybridMultilevel"/>
    <w:tmpl w:val="2A8C9DA8"/>
    <w:lvl w:ilvl="0" w:tplc="72824D5A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FD95033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1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762967"/>
    <w:multiLevelType w:val="hybridMultilevel"/>
    <w:tmpl w:val="FA764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46E8"/>
    <w:multiLevelType w:val="hybridMultilevel"/>
    <w:tmpl w:val="F90CF978"/>
    <w:lvl w:ilvl="0" w:tplc="F3CEACE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63C2"/>
    <w:multiLevelType w:val="hybridMultilevel"/>
    <w:tmpl w:val="8AB0158C"/>
    <w:lvl w:ilvl="0" w:tplc="72824D5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5F6D135C"/>
    <w:multiLevelType w:val="hybridMultilevel"/>
    <w:tmpl w:val="CDCC96E0"/>
    <w:lvl w:ilvl="0" w:tplc="66D0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C39FD"/>
    <w:multiLevelType w:val="hybridMultilevel"/>
    <w:tmpl w:val="6CF69A52"/>
    <w:lvl w:ilvl="0" w:tplc="BF18B1D2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5" w15:restartNumberingAfterBreak="0">
    <w:nsid w:val="6E1E44A1"/>
    <w:multiLevelType w:val="hybridMultilevel"/>
    <w:tmpl w:val="307C922A"/>
    <w:lvl w:ilvl="0" w:tplc="DF5EC2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35846"/>
    <w:multiLevelType w:val="hybridMultilevel"/>
    <w:tmpl w:val="73167DF2"/>
    <w:lvl w:ilvl="0" w:tplc="3BE2A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8"/>
  </w:num>
  <w:num w:numId="5">
    <w:abstractNumId w:val="0"/>
  </w:num>
  <w:num w:numId="6">
    <w:abstractNumId w:val="4"/>
  </w:num>
  <w:num w:numId="7">
    <w:abstractNumId w:val="17"/>
  </w:num>
  <w:num w:numId="8">
    <w:abstractNumId w:val="5"/>
  </w:num>
  <w:num w:numId="9">
    <w:abstractNumId w:val="1"/>
  </w:num>
  <w:num w:numId="10">
    <w:abstractNumId w:val="15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B"/>
    <w:rsid w:val="00010D7B"/>
    <w:rsid w:val="00016FF3"/>
    <w:rsid w:val="000406A5"/>
    <w:rsid w:val="00167C75"/>
    <w:rsid w:val="001A2670"/>
    <w:rsid w:val="00273DBE"/>
    <w:rsid w:val="002B2102"/>
    <w:rsid w:val="00765943"/>
    <w:rsid w:val="007B1952"/>
    <w:rsid w:val="00800EC9"/>
    <w:rsid w:val="00825C1B"/>
    <w:rsid w:val="00941922"/>
    <w:rsid w:val="009A4A67"/>
    <w:rsid w:val="00AB1CEF"/>
    <w:rsid w:val="00AB5EAE"/>
    <w:rsid w:val="00BC51F8"/>
    <w:rsid w:val="00BE1299"/>
    <w:rsid w:val="00BF72DB"/>
    <w:rsid w:val="00C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FD607-0D74-49E9-9ECA-0714E32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D7B"/>
    <w:pPr>
      <w:ind w:left="360" w:hanging="360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010D7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010D7B"/>
    <w:pPr>
      <w:jc w:val="center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010D7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010D7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010D7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9">
    <w:name w:val="Hyperlink"/>
    <w:rsid w:val="00010D7B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010D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Основной текст (12)_"/>
    <w:link w:val="120"/>
    <w:uiPriority w:val="99"/>
    <w:locked/>
    <w:rsid w:val="00010D7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010D7B"/>
    <w:pPr>
      <w:shd w:val="clear" w:color="auto" w:fill="FFFFFF"/>
      <w:spacing w:line="240" w:lineRule="atLeast"/>
      <w:ind w:hanging="400"/>
      <w:jc w:val="right"/>
    </w:pPr>
    <w:rPr>
      <w:rFonts w:eastAsiaTheme="minorHAnsi" w:cstheme="minorBidi"/>
      <w:sz w:val="24"/>
      <w:szCs w:val="24"/>
      <w:lang w:eastAsia="en-US"/>
    </w:rPr>
  </w:style>
  <w:style w:type="character" w:customStyle="1" w:styleId="apple-converted-space">
    <w:name w:val="apple-converted-space"/>
    <w:rsid w:val="00010D7B"/>
  </w:style>
  <w:style w:type="character" w:customStyle="1" w:styleId="ab">
    <w:name w:val="Основной текст + Полужирный"/>
    <w:uiPriority w:val="99"/>
    <w:rsid w:val="00010D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lighting">
    <w:name w:val="bo_lighting"/>
    <w:rsid w:val="00010D7B"/>
  </w:style>
  <w:style w:type="character" w:customStyle="1" w:styleId="4">
    <w:name w:val="Основной текст (4)_"/>
    <w:link w:val="41"/>
    <w:uiPriority w:val="99"/>
    <w:locked/>
    <w:rsid w:val="00010D7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0D7B"/>
    <w:pPr>
      <w:shd w:val="clear" w:color="auto" w:fill="FFFFFF"/>
      <w:spacing w:line="317" w:lineRule="exact"/>
      <w:ind w:hanging="1860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c">
    <w:name w:val="Normal (Web)"/>
    <w:basedOn w:val="a"/>
    <w:uiPriority w:val="99"/>
    <w:unhideWhenUsed/>
    <w:rsid w:val="00010D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419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192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/" TargetMode="External"/><Relationship Id="rId13" Type="http://schemas.openxmlformats.org/officeDocument/2006/relationships/hyperlink" Target="http://www.gar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onsultan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://library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reading.php?productid=342644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Сучалкина Елена Анатольевна</cp:lastModifiedBy>
  <cp:revision>5</cp:revision>
  <cp:lastPrinted>2019-04-19T05:23:00Z</cp:lastPrinted>
  <dcterms:created xsi:type="dcterms:W3CDTF">2019-04-19T05:18:00Z</dcterms:created>
  <dcterms:modified xsi:type="dcterms:W3CDTF">2019-05-16T14:46:00Z</dcterms:modified>
</cp:coreProperties>
</file>