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4" w:rsidRPr="00152A7C" w:rsidRDefault="00246E34" w:rsidP="007164D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46E34" w:rsidRDefault="00246E34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246E34" w:rsidRPr="002F4371" w:rsidRDefault="00246E34" w:rsidP="00716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/>
          <w:bCs/>
          <w:color w:val="000000"/>
          <w:spacing w:val="-2"/>
          <w:sz w:val="28"/>
          <w:szCs w:val="28"/>
        </w:rPr>
        <w:t>«АУДИТ»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371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2F4371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46E34" w:rsidRDefault="00246E34" w:rsidP="00716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46E34" w:rsidRDefault="000D12CB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«Аудит» </w:t>
      </w:r>
      <w:r w:rsidR="00246E34" w:rsidRPr="002F4371">
        <w:rPr>
          <w:rFonts w:ascii="Times New Roman" w:hAnsi="Times New Roman"/>
          <w:sz w:val="24"/>
          <w:szCs w:val="24"/>
        </w:rPr>
        <w:t>(Б</w:t>
      </w:r>
      <w:proofErr w:type="gramStart"/>
      <w:r w:rsidR="00246E34" w:rsidRPr="002F4371">
        <w:rPr>
          <w:rFonts w:ascii="Times New Roman" w:hAnsi="Times New Roman"/>
          <w:sz w:val="24"/>
          <w:szCs w:val="24"/>
        </w:rPr>
        <w:t>1</w:t>
      </w:r>
      <w:proofErr w:type="gramEnd"/>
      <w:r w:rsidR="00246E34" w:rsidRPr="002F4371">
        <w:rPr>
          <w:rFonts w:ascii="Times New Roman" w:hAnsi="Times New Roman"/>
          <w:sz w:val="24"/>
          <w:szCs w:val="24"/>
        </w:rPr>
        <w:t>.В.ОД.1</w:t>
      </w:r>
      <w:r w:rsidR="00246E34">
        <w:rPr>
          <w:rFonts w:ascii="Times New Roman" w:hAnsi="Times New Roman"/>
          <w:sz w:val="24"/>
          <w:szCs w:val="24"/>
        </w:rPr>
        <w:t>7</w:t>
      </w:r>
      <w:r w:rsidR="00246E34" w:rsidRPr="002F437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</w:t>
      </w:r>
      <w:r w:rsidR="00246E34">
        <w:rPr>
          <w:rFonts w:ascii="Times New Roman" w:hAnsi="Times New Roman"/>
          <w:sz w:val="24"/>
          <w:szCs w:val="24"/>
        </w:rPr>
        <w:t>.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Целью изучения дисциплины является формирование представления о предпринимательской исследовательской деятельности по оказанию аудиторских услуг и сопутствующим им услуг, изучение роли аудита в современной экономике и финансах.</w:t>
      </w:r>
    </w:p>
    <w:p w:rsidR="00246E34" w:rsidRPr="00E20B1F" w:rsidRDefault="00246E34" w:rsidP="00E2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ознакомить обучающихся с правовыми основами аудиторской деятельности в России и за рубежом;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информировать о законодательно-нормативном регулирован</w:t>
      </w:r>
      <w:proofErr w:type="gramStart"/>
      <w:r w:rsidRPr="00E20B1F">
        <w:rPr>
          <w:rFonts w:ascii="Times New Roman" w:hAnsi="Times New Roman"/>
          <w:sz w:val="24"/>
          <w:szCs w:val="24"/>
        </w:rPr>
        <w:t>ии ау</w:t>
      </w:r>
      <w:proofErr w:type="gramEnd"/>
      <w:r w:rsidRPr="00E20B1F">
        <w:rPr>
          <w:rFonts w:ascii="Times New Roman" w:hAnsi="Times New Roman"/>
          <w:sz w:val="24"/>
          <w:szCs w:val="24"/>
        </w:rPr>
        <w:t>дита, бухгалтерского</w:t>
      </w:r>
      <w:r w:rsidR="00D02C29">
        <w:rPr>
          <w:rFonts w:ascii="Times New Roman" w:hAnsi="Times New Roman"/>
          <w:sz w:val="24"/>
          <w:szCs w:val="24"/>
        </w:rPr>
        <w:t>,</w:t>
      </w:r>
      <w:r w:rsidRPr="00E20B1F">
        <w:rPr>
          <w:rFonts w:ascii="Times New Roman" w:hAnsi="Times New Roman"/>
          <w:sz w:val="24"/>
          <w:szCs w:val="24"/>
        </w:rPr>
        <w:t xml:space="preserve"> финансового учета и отчетности в России;</w:t>
      </w:r>
    </w:p>
    <w:p w:rsidR="00246E34" w:rsidRPr="00E20B1F" w:rsidRDefault="00246E34" w:rsidP="00E20B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0B1F">
        <w:rPr>
          <w:rFonts w:ascii="Times New Roman" w:hAnsi="Times New Roman"/>
          <w:sz w:val="24"/>
          <w:szCs w:val="24"/>
        </w:rPr>
        <w:t>составить представление о методологических и организационных принципах практического аудита.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4F9">
        <w:rPr>
          <w:rFonts w:ascii="Times New Roman" w:hAnsi="Times New Roman"/>
          <w:sz w:val="24"/>
          <w:szCs w:val="24"/>
        </w:rPr>
        <w:t>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6E34" w:rsidRPr="00152A7C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</w:t>
      </w:r>
      <w:r w:rsidR="000D12CB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ОК-3, ОК-6, ОПК-3, ПК-1, ПК-2, ПК-5.</w:t>
      </w:r>
    </w:p>
    <w:p w:rsidR="00246E34" w:rsidRDefault="00246E34" w:rsidP="0071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ЗНАТЬ: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 xml:space="preserve">- </w:t>
      </w:r>
      <w:r w:rsidR="00D02C29">
        <w:rPr>
          <w:rFonts w:ascii="Times New Roman" w:hAnsi="Times New Roman"/>
          <w:sz w:val="24"/>
          <w:szCs w:val="24"/>
        </w:rPr>
        <w:t>содержание стандартов</w:t>
      </w:r>
      <w:r w:rsidRPr="00E20B1F">
        <w:rPr>
          <w:rFonts w:ascii="Times New Roman" w:hAnsi="Times New Roman"/>
          <w:sz w:val="24"/>
          <w:szCs w:val="24"/>
        </w:rPr>
        <w:t xml:space="preserve"> а</w:t>
      </w:r>
      <w:r w:rsidR="00D02C29">
        <w:rPr>
          <w:rFonts w:ascii="Times New Roman" w:hAnsi="Times New Roman"/>
          <w:sz w:val="24"/>
          <w:szCs w:val="24"/>
        </w:rPr>
        <w:t>удиторской деятельности</w:t>
      </w:r>
      <w:r w:rsidRPr="00E20B1F">
        <w:rPr>
          <w:rFonts w:ascii="Times New Roman" w:hAnsi="Times New Roman"/>
          <w:sz w:val="24"/>
          <w:szCs w:val="24"/>
        </w:rPr>
        <w:t>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основные научные теории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историю и проблемы становления современного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правовые основы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УМЕТЬ: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самостоятельно пользоваться различными источниками знаний, в том числе специальной литературой по аудиту;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самостоятельно пользоваться информационными ресурсами, включая Интернет;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пре</w:t>
      </w:r>
      <w:r w:rsidR="00027F8C">
        <w:rPr>
          <w:rFonts w:ascii="Times New Roman" w:hAnsi="Times New Roman"/>
          <w:sz w:val="24"/>
          <w:szCs w:val="24"/>
        </w:rPr>
        <w:t xml:space="preserve">дставить доказательства результатов </w:t>
      </w:r>
      <w:r w:rsidRPr="00E20B1F">
        <w:rPr>
          <w:rFonts w:ascii="Times New Roman" w:hAnsi="Times New Roman"/>
          <w:sz w:val="24"/>
          <w:szCs w:val="24"/>
        </w:rPr>
        <w:t>аудита для различных видов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анализировать и правильно интерпретировать результ</w:t>
      </w:r>
      <w:r w:rsidR="00027F8C">
        <w:rPr>
          <w:rFonts w:ascii="Times New Roman" w:hAnsi="Times New Roman"/>
          <w:sz w:val="24"/>
          <w:szCs w:val="24"/>
        </w:rPr>
        <w:t xml:space="preserve">аты оценки бухгалтерского учета и системы внутреннего контроля хозяйствующих субъектов </w:t>
      </w:r>
      <w:r w:rsidRPr="00E20B1F">
        <w:rPr>
          <w:rFonts w:ascii="Times New Roman" w:hAnsi="Times New Roman"/>
          <w:sz w:val="24"/>
          <w:szCs w:val="24"/>
        </w:rPr>
        <w:t>с точки зрения аудитора;</w:t>
      </w:r>
    </w:p>
    <w:p w:rsidR="00246E34" w:rsidRPr="00E20B1F" w:rsidRDefault="00027F8C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ать </w:t>
      </w:r>
      <w:r w:rsidR="00246E34" w:rsidRPr="00E20B1F">
        <w:rPr>
          <w:rFonts w:ascii="Times New Roman" w:hAnsi="Times New Roman"/>
          <w:sz w:val="24"/>
          <w:szCs w:val="24"/>
        </w:rPr>
        <w:t>показатели экономической деятельности хозяйствующих субъектов;</w:t>
      </w:r>
    </w:p>
    <w:p w:rsidR="00246E34" w:rsidRPr="00E20B1F" w:rsidRDefault="00027F8C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обосновывать</w:t>
      </w:r>
      <w:r w:rsidR="00246E34" w:rsidRPr="00E20B1F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, полученные</w:t>
      </w:r>
      <w:r w:rsidR="00246E34" w:rsidRPr="00E20B1F">
        <w:rPr>
          <w:rFonts w:ascii="Times New Roman" w:hAnsi="Times New Roman"/>
          <w:sz w:val="24"/>
          <w:szCs w:val="24"/>
        </w:rPr>
        <w:t xml:space="preserve"> в ходе аудита хозяйствующих субъектов;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ВЛАДЕТЬ: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методами аудита;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>- различными инст</w:t>
      </w:r>
      <w:r w:rsidR="00027F8C">
        <w:rPr>
          <w:rFonts w:ascii="Times New Roman" w:hAnsi="Times New Roman"/>
          <w:sz w:val="24"/>
          <w:szCs w:val="24"/>
        </w:rPr>
        <w:t>рументами контроля, используемыми</w:t>
      </w:r>
      <w:r w:rsidRPr="00E20B1F">
        <w:rPr>
          <w:rFonts w:ascii="Times New Roman" w:hAnsi="Times New Roman"/>
          <w:sz w:val="24"/>
          <w:szCs w:val="24"/>
        </w:rPr>
        <w:t xml:space="preserve"> в аудите;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sz w:val="24"/>
          <w:szCs w:val="24"/>
        </w:rPr>
        <w:t xml:space="preserve">- навыками составления рабочей документации по </w:t>
      </w:r>
      <w:r w:rsidR="00027F8C">
        <w:rPr>
          <w:rFonts w:ascii="Times New Roman" w:hAnsi="Times New Roman"/>
          <w:sz w:val="24"/>
          <w:szCs w:val="24"/>
        </w:rPr>
        <w:t>результатам аудита</w:t>
      </w:r>
      <w:r w:rsidRPr="00E20B1F">
        <w:rPr>
          <w:rFonts w:ascii="Times New Roman" w:hAnsi="Times New Roman"/>
          <w:sz w:val="24"/>
          <w:szCs w:val="24"/>
        </w:rPr>
        <w:t>;</w:t>
      </w:r>
    </w:p>
    <w:p w:rsidR="00246E34" w:rsidRPr="00E20B1F" w:rsidRDefault="00027F8C" w:rsidP="00E20B1F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6E34" w:rsidRPr="00E20B1F">
        <w:rPr>
          <w:rFonts w:ascii="Times New Roman" w:hAnsi="Times New Roman"/>
          <w:sz w:val="24"/>
          <w:szCs w:val="24"/>
        </w:rPr>
        <w:t>различными методами анализа исходных данных, необходимых для расчета экономических показателей, используемых для целей аудита.</w:t>
      </w:r>
    </w:p>
    <w:p w:rsidR="00246E34" w:rsidRPr="00E20B1F" w:rsidRDefault="00246E34" w:rsidP="00E20B1F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B1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Сущность, цели и задачи аудита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/>
        </w:rPr>
        <w:t>ьности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lastRenderedPageBreak/>
        <w:t>Организация аудита. Методо</w:t>
      </w:r>
      <w:r>
        <w:rPr>
          <w:rFonts w:ascii="Times New Roman" w:hAnsi="Times New Roman"/>
        </w:rPr>
        <w:t>логия аудиторского исследования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общих документов, уставного капитала, учетной по</w:t>
      </w:r>
      <w:r>
        <w:rPr>
          <w:rFonts w:ascii="Times New Roman" w:hAnsi="Times New Roman"/>
        </w:rPr>
        <w:t>литики, расчетов с учредителями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 </w:t>
      </w:r>
      <w:proofErr w:type="spellStart"/>
      <w:r>
        <w:rPr>
          <w:rFonts w:ascii="Times New Roman" w:hAnsi="Times New Roman"/>
        </w:rPr>
        <w:t>внеоборотных</w:t>
      </w:r>
      <w:proofErr w:type="spellEnd"/>
      <w:r>
        <w:rPr>
          <w:rFonts w:ascii="Times New Roman" w:hAnsi="Times New Roman"/>
        </w:rPr>
        <w:t xml:space="preserve">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вы</w:t>
      </w:r>
      <w:r>
        <w:rPr>
          <w:rFonts w:ascii="Times New Roman" w:hAnsi="Times New Roman"/>
        </w:rPr>
        <w:t>соколиквидных оборотных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 оборотных активов</w:t>
      </w:r>
    </w:p>
    <w:p w:rsidR="00246E34" w:rsidRPr="00266B30" w:rsidRDefault="00246E34" w:rsidP="007164D2">
      <w:pPr>
        <w:spacing w:after="0" w:line="240" w:lineRule="auto"/>
        <w:jc w:val="both"/>
        <w:rPr>
          <w:rFonts w:ascii="Times New Roman" w:hAnsi="Times New Roman"/>
        </w:rPr>
      </w:pPr>
      <w:r w:rsidRPr="00266B30">
        <w:rPr>
          <w:rFonts w:ascii="Times New Roman" w:hAnsi="Times New Roman"/>
        </w:rPr>
        <w:t>Аудит доходов, расходов, финансовых результатов.</w:t>
      </w:r>
    </w:p>
    <w:p w:rsidR="00246E34" w:rsidRDefault="00246E34" w:rsidP="007164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46E34" w:rsidRPr="00266B30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>Для очной формы обучения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зачет, экзамен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6E34" w:rsidRPr="00266B30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66B30">
        <w:rPr>
          <w:rFonts w:ascii="Times New Roman" w:hAnsi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/>
          <w:b/>
          <w:i/>
          <w:sz w:val="24"/>
          <w:szCs w:val="24"/>
        </w:rPr>
        <w:t>очной формы обучения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зачет, экзамен.</w:t>
      </w:r>
    </w:p>
    <w:p w:rsidR="00246E34" w:rsidRPr="007E3C95" w:rsidRDefault="00246E34" w:rsidP="00434F19">
      <w:pPr>
        <w:widowControl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46E34" w:rsidRPr="002E29D5" w:rsidRDefault="00246E34" w:rsidP="00266B30">
      <w:pPr>
        <w:tabs>
          <w:tab w:val="left" w:pos="851"/>
        </w:tabs>
        <w:ind w:firstLine="851"/>
        <w:rPr>
          <w:rFonts w:ascii="Times New Roman" w:hAnsi="Times New Roman"/>
        </w:rPr>
      </w:pPr>
    </w:p>
    <w:sectPr w:rsidR="00246E34" w:rsidRPr="002E29D5" w:rsidSect="00D5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5"/>
    <w:rsid w:val="00027F8C"/>
    <w:rsid w:val="000D12CB"/>
    <w:rsid w:val="00152A7C"/>
    <w:rsid w:val="00246E34"/>
    <w:rsid w:val="00266B30"/>
    <w:rsid w:val="00281D37"/>
    <w:rsid w:val="002E29D5"/>
    <w:rsid w:val="002F4371"/>
    <w:rsid w:val="003673CE"/>
    <w:rsid w:val="0040461F"/>
    <w:rsid w:val="00434F19"/>
    <w:rsid w:val="0047156D"/>
    <w:rsid w:val="00487DB5"/>
    <w:rsid w:val="0052387C"/>
    <w:rsid w:val="005D104D"/>
    <w:rsid w:val="007114F9"/>
    <w:rsid w:val="007164D2"/>
    <w:rsid w:val="007C5990"/>
    <w:rsid w:val="007D0433"/>
    <w:rsid w:val="007E3C95"/>
    <w:rsid w:val="0081248E"/>
    <w:rsid w:val="00826005"/>
    <w:rsid w:val="00897DC9"/>
    <w:rsid w:val="009E2C37"/>
    <w:rsid w:val="00AA61D0"/>
    <w:rsid w:val="00B12371"/>
    <w:rsid w:val="00CF488B"/>
    <w:rsid w:val="00CF6375"/>
    <w:rsid w:val="00D02C29"/>
    <w:rsid w:val="00D30E73"/>
    <w:rsid w:val="00D53627"/>
    <w:rsid w:val="00DB03D7"/>
    <w:rsid w:val="00E20B1F"/>
    <w:rsid w:val="00F63530"/>
    <w:rsid w:val="00F8699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uiPriority w:val="99"/>
    <w:rsid w:val="002E29D5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2E29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E29D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9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uiPriority w:val="99"/>
    <w:rsid w:val="002E29D5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2E29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E29D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Загарских</cp:lastModifiedBy>
  <cp:revision>2</cp:revision>
  <cp:lastPrinted>2016-04-27T09:38:00Z</cp:lastPrinted>
  <dcterms:created xsi:type="dcterms:W3CDTF">2019-06-26T20:14:00Z</dcterms:created>
  <dcterms:modified xsi:type="dcterms:W3CDTF">2019-06-26T20:14:00Z</dcterms:modified>
</cp:coreProperties>
</file>