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B1" w:rsidRPr="007629F1" w:rsidRDefault="001B37B1" w:rsidP="007629F1">
      <w:pPr>
        <w:suppressAutoHyphens w:val="0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АННОТАЦИЯ</w:t>
      </w:r>
    </w:p>
    <w:p w:rsidR="001B37B1" w:rsidRPr="007629F1" w:rsidRDefault="001B37B1" w:rsidP="007629F1">
      <w:pPr>
        <w:suppressAutoHyphens w:val="0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дисциплины</w:t>
      </w:r>
    </w:p>
    <w:p w:rsidR="001B37B1" w:rsidRPr="007629F1" w:rsidRDefault="001B37B1" w:rsidP="007629F1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r w:rsidRPr="007629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ИНФОРМАЦИОННЫЕ ТЕХНОЛОГИИ В ПРОФЕССИОНАЛЬНОЙ ДЕЯТЕЛЬНОСТИ</w:t>
      </w:r>
      <w:r w:rsidRPr="007629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» </w:t>
      </w:r>
    </w:p>
    <w:p w:rsidR="001B37B1" w:rsidRPr="007629F1" w:rsidRDefault="001B37B1" w:rsidP="007629F1">
      <w:pPr>
        <w:suppressAutoHyphens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29F1" w:rsidRPr="007629F1" w:rsidRDefault="007629F1" w:rsidP="007629F1">
      <w:pPr>
        <w:suppressAutoHyphens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Направление подготовки – 38.03.06 «Торговое дело»</w:t>
      </w:r>
    </w:p>
    <w:p w:rsidR="007629F1" w:rsidRPr="007629F1" w:rsidRDefault="007629F1" w:rsidP="007629F1">
      <w:pPr>
        <w:suppressAutoHyphens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7629F1" w:rsidRPr="007629F1" w:rsidRDefault="007629F1" w:rsidP="007629F1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Профиль: «Коммерция»</w:t>
      </w:r>
    </w:p>
    <w:p w:rsidR="001B37B1" w:rsidRPr="007629F1" w:rsidRDefault="001B37B1" w:rsidP="00216B03">
      <w:pPr>
        <w:suppressAutoHyphens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Место дисциплины в структуре основной профессиональной образовательной программы</w:t>
      </w:r>
    </w:p>
    <w:p w:rsidR="001B37B1" w:rsidRPr="007629F1" w:rsidRDefault="001B37B1" w:rsidP="00216B03">
      <w:pPr>
        <w:suppressAutoHyphens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Дисциплина «Информационные технологии в профессиональной </w:t>
      </w:r>
      <w:r w:rsidR="007629F1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деятельности» (</w:t>
      </w: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Б1.Б.20) относится к </w:t>
      </w:r>
      <w:r w:rsidR="00C803DD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базовой</w:t>
      </w: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и является обязательной дисциплиной обучающегося.</w:t>
      </w:r>
    </w:p>
    <w:p w:rsidR="001B37B1" w:rsidRPr="007629F1" w:rsidRDefault="001B37B1" w:rsidP="00216B03">
      <w:pPr>
        <w:suppressAutoHyphens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Цель и задачи дисциплины</w:t>
      </w:r>
    </w:p>
    <w:p w:rsidR="00364649" w:rsidRDefault="00364649" w:rsidP="00216B03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подготовки по дисциплине «Информационные технологии в профессиональной деятельности» является расширение и углубление профессиональной подготовки в составе других базовых и вариативных дисциплин цикла «Профессиональный цикл» в соответствии с требованиями, установленными федеральным государственным образовательным стандартом (приказ </w:t>
      </w:r>
      <w:proofErr w:type="spellStart"/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20.05.2010 № 544) для формирования у выпускника профессиональных компетенций, способствующих решению профессиональных задач в области торгово-технологической, организационно-управленческой и проектной на основе использования информационных технологий,  </w:t>
      </w:r>
      <w:r w:rsidRPr="007629F1"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  <w:t>получение сведений о видах информационных технологий на железнодорожном транспорте, транспортных и экспедиторских  компаниях, и рациональных сферах их использования в грузовой и коммерческой работе.</w:t>
      </w:r>
    </w:p>
    <w:p w:rsidR="007629F1" w:rsidRDefault="007629F1" w:rsidP="007629F1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4649" w:rsidRPr="007629F1" w:rsidRDefault="00364649" w:rsidP="007629F1">
      <w:pPr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Для достижения поставленной цели решаются следующие задачи:</w:t>
      </w:r>
    </w:p>
    <w:p w:rsidR="00364649" w:rsidRPr="007629F1" w:rsidRDefault="007629F1" w:rsidP="007629F1">
      <w:pPr>
        <w:numPr>
          <w:ilvl w:val="0"/>
          <w:numId w:val="10"/>
        </w:numPr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364649"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зучение основных понятий, теоретических положений и категорий в </w:t>
      </w: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области информационных</w:t>
      </w:r>
      <w:r w:rsidR="00364649"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технологий; </w:t>
      </w:r>
    </w:p>
    <w:p w:rsidR="00364649" w:rsidRPr="007629F1" w:rsidRDefault="007629F1" w:rsidP="007629F1">
      <w:pPr>
        <w:numPr>
          <w:ilvl w:val="0"/>
          <w:numId w:val="10"/>
        </w:numPr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зучение основных</w:t>
      </w:r>
      <w:r w:rsidR="00364649"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средств реализации информационных технологий;</w:t>
      </w:r>
    </w:p>
    <w:p w:rsidR="00364649" w:rsidRPr="007629F1" w:rsidRDefault="007629F1" w:rsidP="007629F1">
      <w:pPr>
        <w:numPr>
          <w:ilvl w:val="0"/>
          <w:numId w:val="10"/>
        </w:numPr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ф</w:t>
      </w:r>
      <w:r w:rsidRPr="007629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ормирование основных представлений </w:t>
      </w:r>
      <w:r w:rsidRPr="007629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364649" w:rsidRPr="007629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структуре и уровнях построения автоматизированных систем </w:t>
      </w:r>
      <w:r w:rsidRPr="007629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управления в</w:t>
      </w:r>
      <w:r w:rsidR="00364649" w:rsidRPr="007629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сфере функционирования производства, торговых организаций, грузовой и коммерческой работы на железнодорожном транспорте, в логистических, транспортных и </w:t>
      </w:r>
      <w:r w:rsidRPr="007629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экспедиторских компаниях</w:t>
      </w:r>
      <w:r w:rsidR="00364649" w:rsidRPr="007629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4649" w:rsidRPr="007629F1" w:rsidRDefault="007629F1" w:rsidP="007629F1">
      <w:pPr>
        <w:numPr>
          <w:ilvl w:val="0"/>
          <w:numId w:val="10"/>
        </w:numPr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629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зучение структуры</w:t>
      </w:r>
      <w:r w:rsidR="00364649" w:rsidRPr="007629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построения и функционирования информационных технологий в сфере производства, торговых организаций, грузовой и коммерческой работы на железнодорожном транспорте, в логистических, транспортных и </w:t>
      </w:r>
      <w:r w:rsidRPr="007629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экспедиторских компаниях</w:t>
      </w:r>
      <w:r w:rsidR="00364649" w:rsidRPr="007629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4649" w:rsidRPr="007629F1" w:rsidRDefault="007629F1" w:rsidP="007629F1">
      <w:pPr>
        <w:numPr>
          <w:ilvl w:val="0"/>
          <w:numId w:val="10"/>
        </w:numPr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364649"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риобретение совокупности знаний, умений и практических навыков в области информационных технологий для применения их в сфере </w:t>
      </w: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профессиональной деятельности на</w:t>
      </w:r>
      <w:r w:rsidR="00364649"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производстве, в торговых организациях, на </w:t>
      </w: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железнодорожном транспорте</w:t>
      </w:r>
      <w:r w:rsidR="00364649"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, в логистических, транспортных и экспедиторских компаниях.</w:t>
      </w:r>
    </w:p>
    <w:p w:rsidR="001B37B1" w:rsidRPr="007629F1" w:rsidRDefault="001B37B1" w:rsidP="007629F1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37B1" w:rsidRPr="007629F1" w:rsidRDefault="001B37B1" w:rsidP="00216B03">
      <w:pPr>
        <w:suppressAutoHyphens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Перечень планируемых результатов обучения по дисциплине</w:t>
      </w:r>
    </w:p>
    <w:p w:rsidR="005506B6" w:rsidRPr="007629F1" w:rsidRDefault="001B37B1" w:rsidP="00216B0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Изучение дисциплины направлено на формирование </w:t>
      </w:r>
      <w:r w:rsidR="007629F1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следующих компетенций</w:t>
      </w: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5506B6"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(ОПК-1), </w:t>
      </w:r>
      <w:r w:rsidR="00EC2E6D"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(ОПК-4), (ПК-12).</w:t>
      </w:r>
    </w:p>
    <w:p w:rsidR="001B37B1" w:rsidRDefault="001B37B1" w:rsidP="00216B03">
      <w:pPr>
        <w:tabs>
          <w:tab w:val="left" w:pos="0"/>
        </w:tabs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629F1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В результате освоения дисциплины обучающийся должен:</w:t>
      </w:r>
    </w:p>
    <w:p w:rsidR="00216B03" w:rsidRPr="007629F1" w:rsidRDefault="00216B03" w:rsidP="00216B03">
      <w:pPr>
        <w:tabs>
          <w:tab w:val="left" w:pos="0"/>
        </w:tabs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5506B6" w:rsidRPr="007629F1" w:rsidRDefault="005506B6" w:rsidP="007629F1">
      <w:pPr>
        <w:tabs>
          <w:tab w:val="left" w:pos="0"/>
        </w:tabs>
        <w:suppressAutoHyphens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7629F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ЗНАТЬ:</w:t>
      </w:r>
    </w:p>
    <w:p w:rsidR="005506B6" w:rsidRPr="007629F1" w:rsidRDefault="005506B6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современные достижения в области информационных и коммуникационных технологий управления, организационных структур и технического обеспечения информационных систем управления промышленными, транспортными, логистическими и экономическими объектами;</w:t>
      </w:r>
    </w:p>
    <w:p w:rsidR="005506B6" w:rsidRPr="007629F1" w:rsidRDefault="005506B6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принципы принятия и реализации технологических, управленческих и экономических решений, процедуры и программные средства обработки технологической и коммерческой информации, интегрированные информационные технологии управления, инструментальные средства компьютерных технологий информационного обслуживания коммерческой деятельности;</w:t>
      </w:r>
    </w:p>
    <w:p w:rsidR="005506B6" w:rsidRPr="007629F1" w:rsidRDefault="005506B6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компьютерные технологии интеллектуальной поддержки принятия управленческих решений, перспективы развития информационных систем управления в экономике;</w:t>
      </w:r>
    </w:p>
    <w:p w:rsidR="005506B6" w:rsidRPr="007629F1" w:rsidRDefault="005506B6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структуру и элементы современного рынка информационных продуктов и услуг;</w:t>
      </w:r>
    </w:p>
    <w:p w:rsidR="005506B6" w:rsidRPr="007629F1" w:rsidRDefault="005506B6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угрозы обеспечения безопасности сохранности информации в ЭВМ, способы и средства защиты и профилактики;</w:t>
      </w:r>
    </w:p>
    <w:p w:rsidR="007629F1" w:rsidRPr="007629F1" w:rsidRDefault="005506B6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телекоммуникационные технологии обработки мультимедийной информации и их возможности в профессиональной деятельности.</w:t>
      </w:r>
    </w:p>
    <w:p w:rsidR="007629F1" w:rsidRPr="007629F1" w:rsidRDefault="007629F1" w:rsidP="007629F1">
      <w:pPr>
        <w:tabs>
          <w:tab w:val="left" w:pos="1134"/>
        </w:tabs>
        <w:suppressAutoHyphens w:val="0"/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 w:eastAsia="ru-RU"/>
        </w:rPr>
      </w:pPr>
      <w:r w:rsidRPr="007629F1">
        <w:rPr>
          <w:rFonts w:ascii="Times New Roman" w:eastAsia="Calibri" w:hAnsi="Times New Roman" w:cs="Times New Roman"/>
          <w:bCs/>
          <w:iCs/>
          <w:sz w:val="24"/>
          <w:szCs w:val="24"/>
          <w:lang w:val="ru-RU" w:eastAsia="ru-RU"/>
        </w:rPr>
        <w:t>УМЕТЬ:</w:t>
      </w:r>
    </w:p>
    <w:p w:rsidR="007629F1" w:rsidRDefault="005506B6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629F1">
        <w:rPr>
          <w:rFonts w:ascii="Times New Roman" w:hAnsi="Times New Roman"/>
          <w:sz w:val="24"/>
          <w:szCs w:val="24"/>
          <w:lang w:val="ru-RU"/>
        </w:rPr>
        <w:t>обрабатывать справочно-аналитические материалы, разрабатывать модели бизнес-процессов применять информационные технологии для принятия научно, документально и экономически обоснованных управленческих решений;</w:t>
      </w:r>
    </w:p>
    <w:p w:rsidR="007629F1" w:rsidRDefault="005506B6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629F1">
        <w:rPr>
          <w:rFonts w:ascii="Times New Roman" w:hAnsi="Times New Roman"/>
          <w:sz w:val="24"/>
          <w:szCs w:val="24"/>
          <w:lang w:val="ru-RU"/>
        </w:rPr>
        <w:t>использовать документальные поисковые системы и поисковые глобальных вычислительных сетей для анализа информационных ресурсов в</w:t>
      </w:r>
      <w:r w:rsidR="007629F1" w:rsidRPr="007629F1">
        <w:rPr>
          <w:rFonts w:ascii="Times New Roman" w:hAnsi="Times New Roman"/>
          <w:sz w:val="24"/>
          <w:szCs w:val="24"/>
          <w:lang w:val="ru-RU"/>
        </w:rPr>
        <w:t xml:space="preserve"> области экономики и управления;</w:t>
      </w:r>
    </w:p>
    <w:p w:rsidR="007629F1" w:rsidRDefault="007629F1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</w:t>
      </w:r>
      <w:r w:rsidR="005506B6" w:rsidRPr="007629F1">
        <w:rPr>
          <w:rFonts w:ascii="Times New Roman" w:hAnsi="Times New Roman"/>
          <w:sz w:val="24"/>
          <w:szCs w:val="24"/>
          <w:lang w:val="ru-RU"/>
        </w:rPr>
        <w:t>еализовывать основные мероприятия по обеспечению сохранности и безопасности информации с использованием типового программного обеспечения ЭВМ;</w:t>
      </w:r>
    </w:p>
    <w:p w:rsidR="007629F1" w:rsidRDefault="005506B6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629F1">
        <w:rPr>
          <w:rFonts w:ascii="Times New Roman" w:hAnsi="Times New Roman"/>
          <w:sz w:val="24"/>
          <w:szCs w:val="24"/>
          <w:lang w:val="ru-RU"/>
        </w:rPr>
        <w:t xml:space="preserve">осуществлять хранение, поиск, сортировку и обмен информацией с использованием сетевых, </w:t>
      </w:r>
      <w:r w:rsidR="007629F1" w:rsidRPr="007629F1">
        <w:rPr>
          <w:rFonts w:ascii="Times New Roman" w:hAnsi="Times New Roman"/>
          <w:sz w:val="24"/>
          <w:szCs w:val="24"/>
          <w:lang w:val="ru-RU"/>
        </w:rPr>
        <w:t>телекоммуникационных технологий;</w:t>
      </w:r>
    </w:p>
    <w:p w:rsidR="007629F1" w:rsidRDefault="005506B6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629F1">
        <w:rPr>
          <w:rFonts w:ascii="Times New Roman" w:eastAsiaTheme="minorHAnsi" w:hAnsi="Times New Roman"/>
          <w:sz w:val="24"/>
          <w:szCs w:val="24"/>
          <w:lang w:val="ru-RU"/>
        </w:rPr>
        <w:t>разрабатывать основные технические и технологические документы по проектированию информационных технологий и автоматизированных систем;</w:t>
      </w:r>
    </w:p>
    <w:p w:rsidR="007629F1" w:rsidRDefault="005506B6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629F1">
        <w:rPr>
          <w:rFonts w:ascii="Times New Roman" w:eastAsiaTheme="minorHAnsi" w:hAnsi="Times New Roman"/>
          <w:sz w:val="24"/>
          <w:szCs w:val="24"/>
          <w:lang w:val="ru-RU" w:eastAsia="ru-RU"/>
        </w:rPr>
        <w:t>анализировать состояние действующих информационных технологий и автоматизированных систем в области грузовой и коммерческой работы железнодорожного транспорта и разрабатывать мероприятия по их развитию и модификации с целью соответствия изменяющимся технологическим условиям.</w:t>
      </w:r>
    </w:p>
    <w:p w:rsidR="007629F1" w:rsidRPr="007629F1" w:rsidRDefault="007629F1" w:rsidP="007629F1">
      <w:pPr>
        <w:tabs>
          <w:tab w:val="left" w:pos="1134"/>
        </w:tabs>
        <w:suppressAutoHyphens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 w:eastAsia="ru-RU"/>
        </w:rPr>
      </w:pPr>
      <w:r w:rsidRPr="007629F1">
        <w:rPr>
          <w:rFonts w:ascii="Times New Roman" w:eastAsia="Calibri" w:hAnsi="Times New Roman" w:cs="Times New Roman"/>
          <w:bCs/>
          <w:iCs/>
          <w:sz w:val="24"/>
          <w:szCs w:val="24"/>
          <w:lang w:val="ru-RU" w:eastAsia="ru-RU"/>
        </w:rPr>
        <w:t xml:space="preserve">ВЛАДЕТЬ: </w:t>
      </w:r>
    </w:p>
    <w:p w:rsidR="007629F1" w:rsidRDefault="005506B6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умением и навыками документационного и информационного обеспечения коммерческой, маркетинговой, логистической, рекламной и товароведной деятельности организации;</w:t>
      </w:r>
    </w:p>
    <w:p w:rsidR="005506B6" w:rsidRPr="007629F1" w:rsidRDefault="005506B6" w:rsidP="007629F1">
      <w:pPr>
        <w:numPr>
          <w:ilvl w:val="0"/>
          <w:numId w:val="12"/>
        </w:numPr>
        <w:tabs>
          <w:tab w:val="left" w:pos="0"/>
        </w:tabs>
        <w:suppressAutoHyphens w:val="0"/>
        <w:spacing w:after="0"/>
        <w:ind w:left="1418" w:hanging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навыками проектирования информационных технологий в </w:t>
      </w:r>
      <w:r w:rsidR="007629F1"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области коммерческой</w:t>
      </w:r>
      <w:r w:rsidRPr="007629F1">
        <w:rPr>
          <w:rFonts w:ascii="Times New Roman" w:eastAsia="Calibri" w:hAnsi="Times New Roman" w:cs="Times New Roman"/>
          <w:sz w:val="24"/>
          <w:szCs w:val="24"/>
          <w:lang w:val="ru-RU"/>
        </w:rPr>
        <w:t>, маркетинговой, логистической, рекламной и товаро</w:t>
      </w:r>
      <w:r w:rsidR="007629F1">
        <w:rPr>
          <w:rFonts w:ascii="Times New Roman" w:eastAsia="Calibri" w:hAnsi="Times New Roman" w:cs="Times New Roman"/>
          <w:sz w:val="24"/>
          <w:szCs w:val="24"/>
          <w:lang w:val="ru-RU"/>
        </w:rPr>
        <w:t>ведной деятельности организации.</w:t>
      </w:r>
    </w:p>
    <w:p w:rsidR="007629F1" w:rsidRDefault="007629F1" w:rsidP="007629F1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1B37B1" w:rsidRPr="007629F1" w:rsidRDefault="001B37B1" w:rsidP="008636DF">
      <w:pPr>
        <w:suppressAutoHyphens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  <w:r w:rsidRPr="007629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 Содержание и структура дисциплины</w:t>
      </w:r>
    </w:p>
    <w:p w:rsidR="00C9199E" w:rsidRPr="00216B03" w:rsidRDefault="00C9199E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216B03">
        <w:rPr>
          <w:rFonts w:ascii="Times New Roman" w:hAnsi="Times New Roman"/>
          <w:sz w:val="24"/>
          <w:szCs w:val="24"/>
        </w:rPr>
        <w:t>Информационные технологии, понятия, структура, построение и проектирование</w:t>
      </w:r>
      <w:r w:rsidR="007629F1" w:rsidRPr="00216B03">
        <w:rPr>
          <w:rFonts w:ascii="Times New Roman" w:hAnsi="Times New Roman"/>
          <w:sz w:val="24"/>
          <w:szCs w:val="24"/>
        </w:rPr>
        <w:t>.</w:t>
      </w:r>
    </w:p>
    <w:p w:rsidR="00C9199E" w:rsidRPr="00216B03" w:rsidRDefault="00C9199E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216B03">
        <w:rPr>
          <w:rFonts w:ascii="Times New Roman" w:hAnsi="Times New Roman"/>
          <w:sz w:val="24"/>
          <w:szCs w:val="24"/>
        </w:rPr>
        <w:t>Цели и задачи курса, основные понятия и термины.</w:t>
      </w:r>
    </w:p>
    <w:p w:rsidR="00C9199E" w:rsidRPr="00216B03" w:rsidRDefault="00C9199E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216B03">
        <w:rPr>
          <w:rFonts w:ascii="Times New Roman" w:hAnsi="Times New Roman"/>
          <w:sz w:val="24"/>
          <w:szCs w:val="24"/>
        </w:rPr>
        <w:t xml:space="preserve">Основы </w:t>
      </w:r>
      <w:r w:rsidR="007629F1" w:rsidRPr="00216B03">
        <w:rPr>
          <w:rFonts w:ascii="Times New Roman" w:hAnsi="Times New Roman"/>
          <w:sz w:val="24"/>
          <w:szCs w:val="24"/>
        </w:rPr>
        <w:t>проектирования информационных технологий.</w:t>
      </w:r>
    </w:p>
    <w:p w:rsidR="00764E3E" w:rsidRPr="00216B03" w:rsidRDefault="00C9199E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216B03">
        <w:rPr>
          <w:rFonts w:ascii="Times New Roman" w:hAnsi="Times New Roman"/>
          <w:sz w:val="24"/>
          <w:szCs w:val="24"/>
        </w:rPr>
        <w:t>Информатизация железнодорожного транспорта</w:t>
      </w:r>
      <w:r w:rsidR="009F2FAF" w:rsidRPr="00216B03">
        <w:rPr>
          <w:rFonts w:ascii="Times New Roman" w:hAnsi="Times New Roman"/>
          <w:sz w:val="24"/>
          <w:szCs w:val="24"/>
        </w:rPr>
        <w:t>.</w:t>
      </w:r>
    </w:p>
    <w:p w:rsidR="00C9199E" w:rsidRPr="00216B03" w:rsidRDefault="007629F1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216B03">
        <w:rPr>
          <w:rFonts w:ascii="Times New Roman" w:hAnsi="Times New Roman"/>
          <w:sz w:val="24"/>
          <w:szCs w:val="24"/>
        </w:rPr>
        <w:t>Информационные технологии</w:t>
      </w:r>
      <w:r w:rsidR="00C9199E" w:rsidRPr="00216B03">
        <w:rPr>
          <w:rFonts w:ascii="Times New Roman" w:hAnsi="Times New Roman"/>
          <w:sz w:val="24"/>
          <w:szCs w:val="24"/>
        </w:rPr>
        <w:t xml:space="preserve"> поддержки коммерческой работы в сфере</w:t>
      </w:r>
      <w:r w:rsidRPr="00216B03">
        <w:rPr>
          <w:rFonts w:ascii="Times New Roman" w:hAnsi="Times New Roman"/>
          <w:sz w:val="24"/>
          <w:szCs w:val="24"/>
        </w:rPr>
        <w:t xml:space="preserve"> </w:t>
      </w:r>
      <w:r w:rsidR="00C9199E" w:rsidRPr="00216B03">
        <w:rPr>
          <w:rFonts w:ascii="Times New Roman" w:hAnsi="Times New Roman"/>
          <w:sz w:val="24"/>
          <w:szCs w:val="24"/>
        </w:rPr>
        <w:t>грузовых перевозок на железнодорожном транспорте.</w:t>
      </w:r>
    </w:p>
    <w:p w:rsidR="00C9199E" w:rsidRPr="00216B03" w:rsidRDefault="00C9199E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B03">
        <w:rPr>
          <w:rFonts w:ascii="Times New Roman" w:hAnsi="Times New Roman"/>
          <w:sz w:val="24"/>
          <w:szCs w:val="24"/>
        </w:rPr>
        <w:t>Структура автоматизированных систем, действующих в области грузовой и коммерческой</w:t>
      </w:r>
      <w:r w:rsidR="009F2FAF" w:rsidRPr="00216B03">
        <w:rPr>
          <w:rFonts w:ascii="Times New Roman" w:hAnsi="Times New Roman"/>
          <w:sz w:val="24"/>
          <w:szCs w:val="24"/>
        </w:rPr>
        <w:t>.</w:t>
      </w:r>
    </w:p>
    <w:p w:rsidR="00C9199E" w:rsidRPr="00216B03" w:rsidRDefault="00C9199E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B03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технологии подготовки и оформления грузовых перевозок</w:t>
      </w:r>
      <w:r w:rsidR="009F2FAF" w:rsidRPr="00216B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199E" w:rsidRPr="00216B03" w:rsidRDefault="00C9199E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216B03">
        <w:rPr>
          <w:rFonts w:ascii="Times New Roman" w:hAnsi="Times New Roman"/>
          <w:sz w:val="24"/>
          <w:szCs w:val="24"/>
        </w:rPr>
        <w:t>Информационные технологии проведения коммерческого осмотра состояния размещения и крепления грузов в вагонах.</w:t>
      </w:r>
    </w:p>
    <w:p w:rsidR="002F3498" w:rsidRPr="00216B03" w:rsidRDefault="002F7C37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B03">
        <w:rPr>
          <w:rFonts w:ascii="Times New Roman" w:hAnsi="Times New Roman"/>
          <w:sz w:val="24"/>
          <w:szCs w:val="24"/>
        </w:rPr>
        <w:t xml:space="preserve">Информационные технологии ведения </w:t>
      </w:r>
      <w:proofErr w:type="spellStart"/>
      <w:r w:rsidRPr="00216B03">
        <w:rPr>
          <w:rFonts w:ascii="Times New Roman" w:hAnsi="Times New Roman"/>
          <w:sz w:val="24"/>
          <w:szCs w:val="24"/>
        </w:rPr>
        <w:t>актово</w:t>
      </w:r>
      <w:proofErr w:type="spellEnd"/>
      <w:r w:rsidRPr="00216B03">
        <w:rPr>
          <w:rFonts w:ascii="Times New Roman" w:hAnsi="Times New Roman"/>
          <w:sz w:val="24"/>
          <w:szCs w:val="24"/>
        </w:rPr>
        <w:t>-розыскной и претензионной работы.</w:t>
      </w:r>
    </w:p>
    <w:p w:rsidR="002F7C37" w:rsidRPr="00216B03" w:rsidRDefault="002F7C37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rPr>
          <w:rFonts w:ascii="Times New Roman" w:hAnsi="Times New Roman"/>
          <w:color w:val="000000"/>
          <w:sz w:val="24"/>
          <w:szCs w:val="24"/>
        </w:rPr>
      </w:pPr>
      <w:r w:rsidRPr="00216B03">
        <w:rPr>
          <w:rFonts w:ascii="Times New Roman" w:hAnsi="Times New Roman"/>
          <w:color w:val="000000"/>
          <w:sz w:val="24"/>
          <w:szCs w:val="24"/>
        </w:rPr>
        <w:t xml:space="preserve">Информационные </w:t>
      </w:r>
      <w:r w:rsidR="009F2FAF" w:rsidRPr="00216B03">
        <w:rPr>
          <w:rFonts w:ascii="Times New Roman" w:hAnsi="Times New Roman"/>
          <w:color w:val="000000"/>
          <w:sz w:val="24"/>
          <w:szCs w:val="24"/>
        </w:rPr>
        <w:t>технологии поддержки</w:t>
      </w:r>
      <w:r w:rsidRPr="00216B03">
        <w:rPr>
          <w:rFonts w:ascii="Times New Roman" w:hAnsi="Times New Roman"/>
          <w:color w:val="000000"/>
          <w:sz w:val="24"/>
          <w:szCs w:val="24"/>
        </w:rPr>
        <w:t xml:space="preserve"> производственных процессов </w:t>
      </w:r>
      <w:r w:rsidR="009F2FAF" w:rsidRPr="00216B03">
        <w:rPr>
          <w:rFonts w:ascii="Times New Roman" w:hAnsi="Times New Roman"/>
          <w:color w:val="000000"/>
          <w:sz w:val="24"/>
          <w:szCs w:val="24"/>
        </w:rPr>
        <w:t>п</w:t>
      </w:r>
      <w:r w:rsidRPr="00216B03">
        <w:rPr>
          <w:rFonts w:ascii="Times New Roman" w:hAnsi="Times New Roman"/>
          <w:color w:val="000000"/>
          <w:sz w:val="24"/>
          <w:szCs w:val="24"/>
        </w:rPr>
        <w:t>редприятий</w:t>
      </w:r>
      <w:r w:rsidR="009F2FAF" w:rsidRPr="00216B03">
        <w:rPr>
          <w:rFonts w:ascii="Times New Roman" w:hAnsi="Times New Roman"/>
          <w:color w:val="000000"/>
          <w:sz w:val="24"/>
          <w:szCs w:val="24"/>
        </w:rPr>
        <w:t>.</w:t>
      </w:r>
    </w:p>
    <w:p w:rsidR="001B37B1" w:rsidRPr="00216B03" w:rsidRDefault="002F7C37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216B03">
        <w:rPr>
          <w:rFonts w:ascii="Times New Roman" w:hAnsi="Times New Roman"/>
          <w:sz w:val="24"/>
          <w:szCs w:val="24"/>
        </w:rPr>
        <w:t xml:space="preserve">Информационные технологии </w:t>
      </w:r>
      <w:r w:rsidR="009F2FAF" w:rsidRPr="00216B03">
        <w:rPr>
          <w:rFonts w:ascii="Times New Roman" w:hAnsi="Times New Roman"/>
          <w:sz w:val="24"/>
          <w:szCs w:val="24"/>
        </w:rPr>
        <w:t>планирования,</w:t>
      </w:r>
      <w:r w:rsidRPr="00216B03">
        <w:rPr>
          <w:rFonts w:ascii="Times New Roman" w:hAnsi="Times New Roman"/>
          <w:sz w:val="24"/>
          <w:szCs w:val="24"/>
        </w:rPr>
        <w:t xml:space="preserve"> контроля и </w:t>
      </w:r>
      <w:r w:rsidR="009F2FAF" w:rsidRPr="00216B03">
        <w:rPr>
          <w:rFonts w:ascii="Times New Roman" w:hAnsi="Times New Roman"/>
          <w:sz w:val="24"/>
          <w:szCs w:val="24"/>
        </w:rPr>
        <w:t>маркетинга, грузовых</w:t>
      </w:r>
      <w:r w:rsidRPr="00216B03">
        <w:rPr>
          <w:rFonts w:ascii="Times New Roman" w:hAnsi="Times New Roman"/>
          <w:sz w:val="24"/>
          <w:szCs w:val="24"/>
        </w:rPr>
        <w:t xml:space="preserve"> перевозок.</w:t>
      </w:r>
    </w:p>
    <w:p w:rsidR="002F7C37" w:rsidRPr="00216B03" w:rsidRDefault="002F7C37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B03">
        <w:rPr>
          <w:rFonts w:ascii="Times New Roman" w:eastAsia="Times New Roman" w:hAnsi="Times New Roman"/>
          <w:sz w:val="24"/>
          <w:szCs w:val="24"/>
          <w:lang w:eastAsia="ru-RU"/>
        </w:rPr>
        <w:t>Электронный документооборот.</w:t>
      </w:r>
    </w:p>
    <w:p w:rsidR="002F7C37" w:rsidRPr="00216B03" w:rsidRDefault="002F7C37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B0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Информационные </w:t>
      </w:r>
      <w:r w:rsidR="009F2FAF" w:rsidRPr="00216B03">
        <w:rPr>
          <w:rFonts w:ascii="Times New Roman" w:eastAsia="Times New Roman" w:hAnsi="Times New Roman"/>
          <w:sz w:val="24"/>
          <w:szCs w:val="24"/>
          <w:lang w:eastAsia="ru-RU"/>
        </w:rPr>
        <w:t>системы поддержки</w:t>
      </w:r>
      <w:r w:rsidRPr="00216B03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предприятия.</w:t>
      </w:r>
    </w:p>
    <w:p w:rsidR="001B37B1" w:rsidRPr="00216B03" w:rsidRDefault="002F7C37" w:rsidP="00216B03">
      <w:pPr>
        <w:pStyle w:val="a8"/>
        <w:numPr>
          <w:ilvl w:val="0"/>
          <w:numId w:val="27"/>
        </w:numPr>
        <w:suppressAutoHyphens w:val="0"/>
        <w:spacing w:after="0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B0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обслуживание пользователей </w:t>
      </w:r>
      <w:r w:rsidR="009F2FAF" w:rsidRPr="00216B03">
        <w:rPr>
          <w:rFonts w:ascii="Times New Roman" w:eastAsia="Times New Roman" w:hAnsi="Times New Roman"/>
          <w:sz w:val="24"/>
          <w:szCs w:val="24"/>
          <w:lang w:eastAsia="ru-RU"/>
        </w:rPr>
        <w:t>железнодорожного транспорта</w:t>
      </w:r>
      <w:r w:rsidRPr="00216B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37B1" w:rsidRDefault="001B37B1" w:rsidP="00216B03">
      <w:pPr>
        <w:suppressAutoHyphens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 Объем дисциплины и виды учебной работы</w:t>
      </w:r>
    </w:p>
    <w:p w:rsidR="00216B03" w:rsidRPr="007629F1" w:rsidRDefault="00216B03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B37B1" w:rsidRDefault="009F2FAF" w:rsidP="00216B03">
      <w:pPr>
        <w:suppressAutoHyphens w:val="0"/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очной формы обучения:</w:t>
      </w:r>
    </w:p>
    <w:p w:rsidR="00216B03" w:rsidRPr="007629F1" w:rsidRDefault="00216B03" w:rsidP="00216B03">
      <w:pPr>
        <w:suppressAutoHyphens w:val="0"/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37B1" w:rsidRPr="007629F1" w:rsidRDefault="001B37B1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Объем дисциплины – </w:t>
      </w:r>
      <w:r w:rsidR="002F3498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зачетных единиц (</w:t>
      </w:r>
      <w:r w:rsidR="002F3498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288</w:t>
      </w: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час.), в том числе:</w:t>
      </w:r>
    </w:p>
    <w:p w:rsidR="001B37B1" w:rsidRPr="007629F1" w:rsidRDefault="001B37B1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лекции – </w:t>
      </w:r>
      <w:r w:rsidR="00021842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</w:t>
      </w: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1B37B1" w:rsidRPr="007629F1" w:rsidRDefault="001B37B1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практические занятия – </w:t>
      </w:r>
      <w:r w:rsidR="00197405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66</w:t>
      </w: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1B37B1" w:rsidRPr="007629F1" w:rsidRDefault="001B37B1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самостоятельная работа – </w:t>
      </w:r>
      <w:r w:rsidR="00F00ECB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197405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</w:t>
      </w:r>
      <w:r w:rsidR="002F3498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час.</w:t>
      </w:r>
    </w:p>
    <w:p w:rsidR="00197405" w:rsidRPr="007629F1" w:rsidRDefault="009F2FAF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197405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онтроль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="00197405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54 час.</w:t>
      </w:r>
    </w:p>
    <w:p w:rsidR="001B37B1" w:rsidRDefault="001B37B1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Форма контроля </w:t>
      </w:r>
      <w:r w:rsidR="00F00ECB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знаний – экзамен, зачет</w:t>
      </w:r>
    </w:p>
    <w:p w:rsidR="00216B03" w:rsidRPr="007629F1" w:rsidRDefault="00216B03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37B1" w:rsidRDefault="009F2FAF" w:rsidP="00216B03">
      <w:pPr>
        <w:suppressAutoHyphens w:val="0"/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заочной формы обучения:</w:t>
      </w:r>
    </w:p>
    <w:p w:rsidR="00216B03" w:rsidRPr="009F2FAF" w:rsidRDefault="00216B03" w:rsidP="00216B03">
      <w:pPr>
        <w:suppressAutoHyphens w:val="0"/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37B1" w:rsidRPr="007629F1" w:rsidRDefault="001B37B1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дисциплины –</w:t>
      </w:r>
      <w:r w:rsidR="00463F19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</w:t>
      </w: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зачетных единиц (</w:t>
      </w:r>
      <w:r w:rsidR="00463F19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288</w:t>
      </w: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час.), в том числе:</w:t>
      </w:r>
    </w:p>
    <w:p w:rsidR="001B37B1" w:rsidRPr="007629F1" w:rsidRDefault="001B37B1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лекции – </w:t>
      </w:r>
      <w:r w:rsidR="00F00ECB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1B37B1" w:rsidRPr="007629F1" w:rsidRDefault="001B37B1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практические занятия – </w:t>
      </w:r>
      <w:r w:rsidR="00817155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021842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1B37B1" w:rsidRPr="007629F1" w:rsidRDefault="001B37B1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самостоятельная работа – </w:t>
      </w:r>
      <w:r w:rsidR="00817155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235</w:t>
      </w: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021842" w:rsidRPr="007629F1" w:rsidRDefault="009F2FAF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817155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онтроль 17</w:t>
      </w:r>
      <w:r w:rsidR="00021842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7975C0" w:rsidRPr="007629F1" w:rsidRDefault="00F00ECB" w:rsidP="007629F1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контроля знаний – экзамен, зачет, зачет</w:t>
      </w:r>
      <w:r w:rsidR="009F2F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="009F2F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контр.</w:t>
      </w:r>
      <w:r w:rsidR="00C803DD" w:rsidRPr="00762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</w:t>
      </w:r>
      <w:proofErr w:type="spellEnd"/>
      <w:proofErr w:type="gramEnd"/>
    </w:p>
    <w:p w:rsidR="008C7100" w:rsidRDefault="008C7100" w:rsidP="007975C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17C6" w:rsidRDefault="004717C6">
      <w:pPr>
        <w:pStyle w:val="abzac"/>
      </w:pPr>
    </w:p>
    <w:p w:rsidR="004717C6" w:rsidRDefault="004717C6">
      <w:pPr>
        <w:pStyle w:val="ConsPlusNormal"/>
        <w:widowControl/>
        <w:ind w:firstLine="709"/>
        <w:jc w:val="both"/>
      </w:pPr>
    </w:p>
    <w:p w:rsidR="00F034AC" w:rsidRDefault="00F034AC" w:rsidP="00216B03">
      <w:pPr>
        <w:pStyle w:val="zag"/>
        <w:ind w:firstLine="0"/>
      </w:pPr>
    </w:p>
    <w:sectPr w:rsidR="00F034AC" w:rsidSect="0071473F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AE5" w:rsidRDefault="006F0AE5" w:rsidP="001F6AD3">
      <w:pPr>
        <w:spacing w:after="0" w:line="240" w:lineRule="auto"/>
      </w:pPr>
      <w:r>
        <w:separator/>
      </w:r>
    </w:p>
  </w:endnote>
  <w:endnote w:type="continuationSeparator" w:id="0">
    <w:p w:rsidR="006F0AE5" w:rsidRDefault="006F0AE5" w:rsidP="001F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4E" w:rsidRDefault="000D634E">
    <w:pPr>
      <w:pStyle w:val="ad"/>
      <w:jc w:val="right"/>
    </w:pPr>
  </w:p>
  <w:p w:rsidR="000D634E" w:rsidRDefault="000D634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AE5" w:rsidRDefault="006F0AE5" w:rsidP="001F6AD3">
      <w:pPr>
        <w:spacing w:after="0" w:line="240" w:lineRule="auto"/>
      </w:pPr>
      <w:r>
        <w:separator/>
      </w:r>
    </w:p>
  </w:footnote>
  <w:footnote w:type="continuationSeparator" w:id="0">
    <w:p w:rsidR="006F0AE5" w:rsidRDefault="006F0AE5" w:rsidP="001F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83"/>
    <w:multiLevelType w:val="hybridMultilevel"/>
    <w:tmpl w:val="8C1C7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ED2020"/>
    <w:multiLevelType w:val="hybridMultilevel"/>
    <w:tmpl w:val="4B88029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560"/>
    <w:multiLevelType w:val="hybridMultilevel"/>
    <w:tmpl w:val="53565C38"/>
    <w:lvl w:ilvl="0" w:tplc="573066D0">
      <w:start w:val="1"/>
      <w:numFmt w:val="bullet"/>
      <w:lvlText w:val=""/>
      <w:lvlJc w:val="left"/>
      <w:pPr>
        <w:ind w:left="-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</w:abstractNum>
  <w:abstractNum w:abstractNumId="3" w15:restartNumberingAfterBreak="0">
    <w:nsid w:val="0E4D6171"/>
    <w:multiLevelType w:val="hybridMultilevel"/>
    <w:tmpl w:val="04882B1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431E8"/>
    <w:multiLevelType w:val="multilevel"/>
    <w:tmpl w:val="7E60888E"/>
    <w:lvl w:ilvl="0">
      <w:start w:val="1"/>
      <w:numFmt w:val="bullet"/>
      <w:suff w:val="space"/>
      <w:lvlText w:val=""/>
      <w:lvlJc w:val="left"/>
      <w:pPr>
        <w:ind w:left="617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</w:lvl>
    <w:lvl w:ilvl="2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</w:lvl>
    <w:lvl w:ilvl="3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</w:lvl>
    <w:lvl w:ilvl="5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</w:lvl>
    <w:lvl w:ilvl="6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</w:lvl>
    <w:lvl w:ilvl="8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</w:lvl>
  </w:abstractNum>
  <w:abstractNum w:abstractNumId="5" w15:restartNumberingAfterBreak="0">
    <w:nsid w:val="16353133"/>
    <w:multiLevelType w:val="multilevel"/>
    <w:tmpl w:val="CDE0A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05788"/>
    <w:multiLevelType w:val="multilevel"/>
    <w:tmpl w:val="6C624C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B937B88"/>
    <w:multiLevelType w:val="hybridMultilevel"/>
    <w:tmpl w:val="ED2EA05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786E"/>
    <w:multiLevelType w:val="hybridMultilevel"/>
    <w:tmpl w:val="D2FC893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84C9F"/>
    <w:multiLevelType w:val="multilevel"/>
    <w:tmpl w:val="4D0AF34C"/>
    <w:lvl w:ilvl="0">
      <w:start w:val="1"/>
      <w:numFmt w:val="bullet"/>
      <w:suff w:val="space"/>
      <w:lvlText w:val=""/>
      <w:lvlJc w:val="left"/>
      <w:pPr>
        <w:ind w:left="8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6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2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37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4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2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9314A2"/>
    <w:multiLevelType w:val="multilevel"/>
    <w:tmpl w:val="CDE0A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9A218F"/>
    <w:multiLevelType w:val="hybridMultilevel"/>
    <w:tmpl w:val="4A528D7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43204"/>
    <w:multiLevelType w:val="hybridMultilevel"/>
    <w:tmpl w:val="DE1C6FFA"/>
    <w:lvl w:ilvl="0" w:tplc="654207D2">
      <w:start w:val="4"/>
      <w:numFmt w:val="bullet"/>
      <w:lvlText w:val="–"/>
      <w:lvlJc w:val="left"/>
      <w:pPr>
        <w:ind w:left="-6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</w:abstractNum>
  <w:abstractNum w:abstractNumId="13" w15:restartNumberingAfterBreak="0">
    <w:nsid w:val="453B3704"/>
    <w:multiLevelType w:val="multilevel"/>
    <w:tmpl w:val="9796F5D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BAF3505"/>
    <w:multiLevelType w:val="hybridMultilevel"/>
    <w:tmpl w:val="6B0C31F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7D60"/>
    <w:multiLevelType w:val="hybridMultilevel"/>
    <w:tmpl w:val="46FA35E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2792C"/>
    <w:multiLevelType w:val="hybridMultilevel"/>
    <w:tmpl w:val="9E18A9B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ACF72EC"/>
    <w:multiLevelType w:val="hybridMultilevel"/>
    <w:tmpl w:val="361A0E70"/>
    <w:lvl w:ilvl="0" w:tplc="04190003">
      <w:start w:val="1"/>
      <w:numFmt w:val="bullet"/>
      <w:lvlText w:val="o"/>
      <w:lvlJc w:val="left"/>
      <w:pPr>
        <w:ind w:left="-6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</w:abstractNum>
  <w:abstractNum w:abstractNumId="20" w15:restartNumberingAfterBreak="0">
    <w:nsid w:val="5D7A609B"/>
    <w:multiLevelType w:val="hybridMultilevel"/>
    <w:tmpl w:val="738E902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6D42351"/>
    <w:multiLevelType w:val="hybridMultilevel"/>
    <w:tmpl w:val="3688708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40A0C"/>
    <w:multiLevelType w:val="hybridMultilevel"/>
    <w:tmpl w:val="273EDE1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CDD1D44"/>
    <w:multiLevelType w:val="multilevel"/>
    <w:tmpl w:val="CA548E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116100"/>
    <w:multiLevelType w:val="hybridMultilevel"/>
    <w:tmpl w:val="13564E3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9"/>
  </w:num>
  <w:num w:numId="4">
    <w:abstractNumId w:val="4"/>
  </w:num>
  <w:num w:numId="5">
    <w:abstractNumId w:val="6"/>
  </w:num>
  <w:num w:numId="6">
    <w:abstractNumId w:val="21"/>
  </w:num>
  <w:num w:numId="7">
    <w:abstractNumId w:val="17"/>
  </w:num>
  <w:num w:numId="8">
    <w:abstractNumId w:val="23"/>
  </w:num>
  <w:num w:numId="9">
    <w:abstractNumId w:val="25"/>
  </w:num>
  <w:num w:numId="10">
    <w:abstractNumId w:val="20"/>
  </w:num>
  <w:num w:numId="11">
    <w:abstractNumId w:val="18"/>
  </w:num>
  <w:num w:numId="12">
    <w:abstractNumId w:val="11"/>
  </w:num>
  <w:num w:numId="13">
    <w:abstractNumId w:val="22"/>
  </w:num>
  <w:num w:numId="14">
    <w:abstractNumId w:val="1"/>
  </w:num>
  <w:num w:numId="15">
    <w:abstractNumId w:val="26"/>
  </w:num>
  <w:num w:numId="16">
    <w:abstractNumId w:val="14"/>
  </w:num>
  <w:num w:numId="17">
    <w:abstractNumId w:val="0"/>
  </w:num>
  <w:num w:numId="18">
    <w:abstractNumId w:val="8"/>
  </w:num>
  <w:num w:numId="19">
    <w:abstractNumId w:val="15"/>
  </w:num>
  <w:num w:numId="20">
    <w:abstractNumId w:val="7"/>
  </w:num>
  <w:num w:numId="21">
    <w:abstractNumId w:val="3"/>
  </w:num>
  <w:num w:numId="22">
    <w:abstractNumId w:val="12"/>
  </w:num>
  <w:num w:numId="23">
    <w:abstractNumId w:val="2"/>
  </w:num>
  <w:num w:numId="24">
    <w:abstractNumId w:val="19"/>
  </w:num>
  <w:num w:numId="25">
    <w:abstractNumId w:val="16"/>
  </w:num>
  <w:num w:numId="26">
    <w:abstractNumId w:val="1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C6"/>
    <w:rsid w:val="00012001"/>
    <w:rsid w:val="00021842"/>
    <w:rsid w:val="0004668D"/>
    <w:rsid w:val="000D634E"/>
    <w:rsid w:val="000F101F"/>
    <w:rsid w:val="00106D09"/>
    <w:rsid w:val="00166639"/>
    <w:rsid w:val="0019224C"/>
    <w:rsid w:val="00197405"/>
    <w:rsid w:val="001B37B1"/>
    <w:rsid w:val="001E7A1C"/>
    <w:rsid w:val="001F6AD3"/>
    <w:rsid w:val="00201087"/>
    <w:rsid w:val="00216B03"/>
    <w:rsid w:val="002668F5"/>
    <w:rsid w:val="002B6B2E"/>
    <w:rsid w:val="002D61F6"/>
    <w:rsid w:val="002F3498"/>
    <w:rsid w:val="002F7C37"/>
    <w:rsid w:val="00321F9D"/>
    <w:rsid w:val="003321B3"/>
    <w:rsid w:val="00364649"/>
    <w:rsid w:val="003E764E"/>
    <w:rsid w:val="0040417C"/>
    <w:rsid w:val="004322C8"/>
    <w:rsid w:val="00463F19"/>
    <w:rsid w:val="004717C6"/>
    <w:rsid w:val="005506B6"/>
    <w:rsid w:val="00573D0A"/>
    <w:rsid w:val="0059087E"/>
    <w:rsid w:val="005E2760"/>
    <w:rsid w:val="0064277F"/>
    <w:rsid w:val="006F0AE5"/>
    <w:rsid w:val="007068D2"/>
    <w:rsid w:val="0071473F"/>
    <w:rsid w:val="007629F1"/>
    <w:rsid w:val="00764E3E"/>
    <w:rsid w:val="007975C0"/>
    <w:rsid w:val="00817155"/>
    <w:rsid w:val="008636DF"/>
    <w:rsid w:val="008C7100"/>
    <w:rsid w:val="008E4A17"/>
    <w:rsid w:val="00913462"/>
    <w:rsid w:val="00993D24"/>
    <w:rsid w:val="009D2C79"/>
    <w:rsid w:val="009D58D4"/>
    <w:rsid w:val="009D7213"/>
    <w:rsid w:val="009F2FAF"/>
    <w:rsid w:val="00AF226C"/>
    <w:rsid w:val="00B13DDD"/>
    <w:rsid w:val="00B37ABF"/>
    <w:rsid w:val="00B439A9"/>
    <w:rsid w:val="00B6701A"/>
    <w:rsid w:val="00BB09C0"/>
    <w:rsid w:val="00BD41FD"/>
    <w:rsid w:val="00C803DD"/>
    <w:rsid w:val="00C9199E"/>
    <w:rsid w:val="00D276B9"/>
    <w:rsid w:val="00DB5537"/>
    <w:rsid w:val="00E169EE"/>
    <w:rsid w:val="00E55D94"/>
    <w:rsid w:val="00EB39F1"/>
    <w:rsid w:val="00EC2E6D"/>
    <w:rsid w:val="00EC3B6E"/>
    <w:rsid w:val="00EF203F"/>
    <w:rsid w:val="00F00ECB"/>
    <w:rsid w:val="00F034AC"/>
    <w:rsid w:val="00F73FD9"/>
    <w:rsid w:val="00F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517DF-EAB4-4E92-9A62-4B2523A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473F"/>
    <w:pPr>
      <w:suppressAutoHyphens/>
    </w:pPr>
    <w:rPr>
      <w:rFonts w:ascii="Calibri" w:eastAsia="Arial Unicode MS" w:hAnsi="Calibri" w:cs="Calibri"/>
      <w:lang w:val="en-GB" w:eastAsia="en-US"/>
    </w:rPr>
  </w:style>
  <w:style w:type="paragraph" w:styleId="1">
    <w:name w:val="heading 1"/>
    <w:basedOn w:val="a"/>
    <w:rsid w:val="0071473F"/>
    <w:pPr>
      <w:keepNext/>
      <w:tabs>
        <w:tab w:val="left" w:pos="720"/>
        <w:tab w:val="num" w:pos="1080"/>
      </w:tabs>
      <w:spacing w:after="0" w:line="100" w:lineRule="atLeast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71473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rsid w:val="0071473F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ListLabel1">
    <w:name w:val="ListLabel 1"/>
    <w:rsid w:val="0071473F"/>
    <w:rPr>
      <w:rFonts w:cs="Times New Roman"/>
    </w:rPr>
  </w:style>
  <w:style w:type="character" w:customStyle="1" w:styleId="ListLabel2">
    <w:name w:val="ListLabel 2"/>
    <w:rsid w:val="0071473F"/>
    <w:rPr>
      <w:rFonts w:eastAsia="Times New Roman"/>
    </w:rPr>
  </w:style>
  <w:style w:type="character" w:customStyle="1" w:styleId="ListLabel3">
    <w:name w:val="ListLabel 3"/>
    <w:rsid w:val="0071473F"/>
    <w:rPr>
      <w:rFonts w:cs="Courier New"/>
    </w:rPr>
  </w:style>
  <w:style w:type="paragraph" w:customStyle="1" w:styleId="11">
    <w:name w:val="Заголовок1"/>
    <w:basedOn w:val="a"/>
    <w:next w:val="a4"/>
    <w:rsid w:val="0071473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71473F"/>
    <w:pPr>
      <w:spacing w:after="120"/>
    </w:pPr>
  </w:style>
  <w:style w:type="paragraph" w:styleId="a5">
    <w:name w:val="List"/>
    <w:basedOn w:val="a4"/>
    <w:rsid w:val="0071473F"/>
    <w:rPr>
      <w:rFonts w:cs="Mangal"/>
    </w:rPr>
  </w:style>
  <w:style w:type="paragraph" w:styleId="a6">
    <w:name w:val="Title"/>
    <w:basedOn w:val="a"/>
    <w:rsid w:val="007147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71473F"/>
    <w:pPr>
      <w:suppressLineNumbers/>
    </w:pPr>
    <w:rPr>
      <w:rFonts w:cs="Mangal"/>
    </w:rPr>
  </w:style>
  <w:style w:type="paragraph" w:customStyle="1" w:styleId="zagsait">
    <w:name w:val="zagsait"/>
    <w:basedOn w:val="a"/>
    <w:link w:val="zagsait0"/>
    <w:rsid w:val="0071473F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customStyle="1" w:styleId="abzac">
    <w:name w:val="abzac"/>
    <w:basedOn w:val="a"/>
    <w:rsid w:val="0071473F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">
    <w:name w:val="zag"/>
    <w:basedOn w:val="a"/>
    <w:rsid w:val="0071473F"/>
    <w:pPr>
      <w:spacing w:after="0" w:line="100" w:lineRule="atLeast"/>
      <w:ind w:firstLine="56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8">
    <w:name w:val="List Paragraph"/>
    <w:basedOn w:val="a"/>
    <w:uiPriority w:val="34"/>
    <w:qFormat/>
    <w:rsid w:val="0071473F"/>
    <w:pPr>
      <w:ind w:left="720"/>
      <w:contextualSpacing/>
    </w:pPr>
    <w:rPr>
      <w:rFonts w:eastAsia="Calibri" w:cs="Times New Roman"/>
      <w:lang w:val="ru-RU"/>
    </w:rPr>
  </w:style>
  <w:style w:type="paragraph" w:customStyle="1" w:styleId="ConsPlusNormal">
    <w:name w:val="ConsPlusNormal"/>
    <w:rsid w:val="0071473F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rsid w:val="0071473F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71473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 Indent"/>
    <w:basedOn w:val="a"/>
    <w:rsid w:val="0071473F"/>
    <w:pPr>
      <w:spacing w:after="0" w:line="100" w:lineRule="atLeast"/>
      <w:ind w:left="360" w:hanging="360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10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101F"/>
    <w:rPr>
      <w:rFonts w:ascii="Calibri" w:eastAsia="Arial Unicode MS" w:hAnsi="Calibri" w:cs="Calibri"/>
      <w:sz w:val="16"/>
      <w:szCs w:val="16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1F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6AD3"/>
    <w:rPr>
      <w:rFonts w:ascii="Calibri" w:eastAsia="Arial Unicode MS" w:hAnsi="Calibri" w:cs="Calibri"/>
      <w:lang w:val="en-GB" w:eastAsia="en-US"/>
    </w:rPr>
  </w:style>
  <w:style w:type="paragraph" w:styleId="ad">
    <w:name w:val="footer"/>
    <w:basedOn w:val="a"/>
    <w:link w:val="ae"/>
    <w:uiPriority w:val="99"/>
    <w:unhideWhenUsed/>
    <w:rsid w:val="001F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6AD3"/>
    <w:rPr>
      <w:rFonts w:ascii="Calibri" w:eastAsia="Arial Unicode MS" w:hAnsi="Calibri" w:cs="Calibri"/>
      <w:lang w:val="en-GB" w:eastAsia="en-US"/>
    </w:rPr>
  </w:style>
  <w:style w:type="character" w:customStyle="1" w:styleId="zagsait0">
    <w:name w:val="zagsait Знак"/>
    <w:link w:val="zagsait"/>
    <w:rsid w:val="002668F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E5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55D94"/>
    <w:rPr>
      <w:rFonts w:ascii="Segoe UI" w:eastAsia="Arial Unicode MS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B8DB-69F0-45CD-8939-BF12302E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Yulia</dc:creator>
  <cp:lastModifiedBy>ПГУПС</cp:lastModifiedBy>
  <cp:revision>8</cp:revision>
  <cp:lastPrinted>2016-11-22T09:23:00Z</cp:lastPrinted>
  <dcterms:created xsi:type="dcterms:W3CDTF">2017-12-16T09:29:00Z</dcterms:created>
  <dcterms:modified xsi:type="dcterms:W3CDTF">2019-04-18T14:16:00Z</dcterms:modified>
</cp:coreProperties>
</file>