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0CB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Default="00CD664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D664B" w:rsidRPr="00600CB0" w:rsidRDefault="00CD664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600CB0" w:rsidRDefault="00A13908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>п</w:t>
      </w:r>
      <w:r w:rsidR="002D2604" w:rsidRPr="002D2604">
        <w:rPr>
          <w:rFonts w:eastAsia="Times New Roman" w:cs="Times New Roman"/>
          <w:b/>
          <w:i/>
          <w:iCs/>
          <w:sz w:val="28"/>
          <w:szCs w:val="28"/>
          <w:lang w:eastAsia="ru-RU"/>
        </w:rPr>
        <w:t>роизводственной</w:t>
      </w:r>
      <w:r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07D6B" w:rsidRPr="00600CB0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600CB0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4264AC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600CB0" w:rsidRDefault="004264AC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600CB0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.05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4264A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600CB0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201</w:t>
      </w:r>
      <w:r w:rsidR="00505A2D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600CB0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E5FA5" w:rsidRDefault="00CD271F" w:rsidP="00AE5FA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829BCF" wp14:editId="3CA03BD3">
            <wp:simplePos x="0" y="0"/>
            <wp:positionH relativeFrom="column">
              <wp:posOffset>-1013460</wp:posOffset>
            </wp:positionH>
            <wp:positionV relativeFrom="paragraph">
              <wp:posOffset>-453390</wp:posOffset>
            </wp:positionV>
            <wp:extent cx="7296150" cy="10153650"/>
            <wp:effectExtent l="0" t="0" r="0" b="0"/>
            <wp:wrapNone/>
            <wp:docPr id="1" name="Рисунок 1" descr="F:\2019 Скан БИБ\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A5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AE5FA5" w:rsidRDefault="00AE5FA5" w:rsidP="00AE5FA5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AE5FA5" w:rsidRDefault="00AE5FA5" w:rsidP="00AE5FA5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E5FA5" w:rsidRPr="009A0762" w:rsidRDefault="00AE5FA5" w:rsidP="00AE5FA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E5FA5" w:rsidRPr="009A0762" w:rsidRDefault="00AE5FA5" w:rsidP="00AE5FA5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:rsidR="00AE5FA5" w:rsidRPr="009A0762" w:rsidRDefault="00AE5FA5" w:rsidP="00AE5FA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E12059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:rsidR="00AE5FA5" w:rsidRPr="009A0762" w:rsidRDefault="00AE5FA5" w:rsidP="00AE5FA5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AE5FA5" w:rsidRPr="009A0762" w:rsidRDefault="00AE5FA5" w:rsidP="00AE5FA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E5FA5" w:rsidRPr="009A0762" w:rsidRDefault="00AE5FA5" w:rsidP="00AE5FA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E5FA5" w:rsidRPr="009A0762" w:rsidTr="00B46C80">
        <w:tc>
          <w:tcPr>
            <w:tcW w:w="5070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E5FA5" w:rsidRPr="009A0762" w:rsidTr="00B46C80">
        <w:tc>
          <w:tcPr>
            <w:tcW w:w="5070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E5FA5" w:rsidRPr="009A0762" w:rsidRDefault="00AE5FA5" w:rsidP="00AE5FA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E5FA5" w:rsidRPr="009A0762" w:rsidRDefault="00AE5FA5" w:rsidP="00AE5FA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E5FA5" w:rsidRPr="009A0762" w:rsidTr="00B46C80">
        <w:tc>
          <w:tcPr>
            <w:tcW w:w="5070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5FA5" w:rsidRPr="009A0762" w:rsidTr="00B46C80">
        <w:tc>
          <w:tcPr>
            <w:tcW w:w="5070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E5FA5" w:rsidRPr="009A0762" w:rsidTr="00B46C80">
        <w:tc>
          <w:tcPr>
            <w:tcW w:w="5070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5FA5" w:rsidRPr="009A0762" w:rsidTr="00B46C80">
        <w:tc>
          <w:tcPr>
            <w:tcW w:w="5070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5FA5" w:rsidRPr="009A0762" w:rsidTr="00B46C80">
        <w:tc>
          <w:tcPr>
            <w:tcW w:w="5070" w:type="dxa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E5FA5" w:rsidRPr="009A0762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E5FA5" w:rsidTr="00B46C80">
        <w:tc>
          <w:tcPr>
            <w:tcW w:w="5070" w:type="dxa"/>
            <w:hideMark/>
          </w:tcPr>
          <w:p w:rsidR="00AE5FA5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E5FA5" w:rsidRDefault="00AE5FA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5FA5" w:rsidRDefault="00AE5FA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B15D0" w:rsidRDefault="00DB15D0" w:rsidP="00DB15D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64A1" w:rsidRDefault="009B64A1" w:rsidP="00E54F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4FCA" w:rsidRDefault="00E54FCA" w:rsidP="00E54FC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E54FCA" w:rsidRPr="00BC506E" w:rsidRDefault="00E54FCA" w:rsidP="00E54FC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7D6B" w:rsidRPr="00600CB0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600CB0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600CB0">
        <w:rPr>
          <w:sz w:val="28"/>
          <w:szCs w:val="28"/>
        </w:rPr>
        <w:t>ВО</w:t>
      </w:r>
      <w:proofErr w:type="gramEnd"/>
      <w:r w:rsidRPr="00600CB0">
        <w:rPr>
          <w:sz w:val="28"/>
          <w:szCs w:val="28"/>
        </w:rPr>
        <w:t xml:space="preserve">, утвержденным 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264AC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4264AC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4264AC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264A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4264AC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sz w:val="28"/>
          <w:szCs w:val="28"/>
        </w:rPr>
        <w:t>,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600CB0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="00922D6E" w:rsidRPr="00600CB0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600CB0">
        <w:rPr>
          <w:rFonts w:eastAsia="Times New Roman" w:cs="Times New Roman"/>
          <w:sz w:val="28"/>
          <w:szCs w:val="28"/>
          <w:lang w:eastAsia="ru-RU"/>
        </w:rPr>
        <w:t>ная</w:t>
      </w:r>
      <w:proofErr w:type="gramEnd"/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600CB0" w:rsidRDefault="002D260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922D6E" w:rsidRPr="00600CB0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E97159" w:rsidRPr="00600CB0" w:rsidRDefault="005F3D3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5F3D3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600CB0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4264AC" w:rsidRDefault="00B164CE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2128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600CB0" w:rsidRDefault="00107D6B" w:rsidP="004264A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492B1B"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 w:rsidR="00492B1B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Cs/>
          <w:sz w:val="28"/>
          <w:szCs w:val="28"/>
        </w:rPr>
        <w:t xml:space="preserve">В результате освоения </w:t>
      </w:r>
      <w:r w:rsidR="005C214F">
        <w:rPr>
          <w:bCs/>
          <w:sz w:val="28"/>
          <w:szCs w:val="28"/>
        </w:rPr>
        <w:t>практики</w:t>
      </w:r>
      <w:r w:rsidRPr="008D2C2B">
        <w:rPr>
          <w:bCs/>
          <w:sz w:val="28"/>
          <w:szCs w:val="28"/>
        </w:rPr>
        <w:t xml:space="preserve"> обучающийся должен: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ЗНАТЬ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6"/>
        </w:numPr>
        <w:tabs>
          <w:tab w:val="left" w:pos="709"/>
        </w:tabs>
        <w:spacing w:after="0" w:line="240" w:lineRule="auto"/>
        <w:rPr>
          <w:sz w:val="28"/>
          <w:szCs w:val="28"/>
        </w:rPr>
      </w:pPr>
      <w:r w:rsidRPr="008D2C2B">
        <w:rPr>
          <w:bCs/>
          <w:sz w:val="28"/>
          <w:szCs w:val="28"/>
        </w:rPr>
        <w:tab/>
      </w:r>
      <w:r w:rsidRPr="008D2C2B">
        <w:rPr>
          <w:sz w:val="28"/>
          <w:szCs w:val="28"/>
        </w:rPr>
        <w:t>концептуальные основы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основные принципы и методики описания и </w:t>
      </w:r>
      <w:proofErr w:type="gramStart"/>
      <w:r w:rsidRPr="008D2C2B">
        <w:rPr>
          <w:sz w:val="28"/>
          <w:szCs w:val="28"/>
        </w:rPr>
        <w:t>-р</w:t>
      </w:r>
      <w:proofErr w:type="gramEnd"/>
      <w:r w:rsidRPr="008D2C2B">
        <w:rPr>
          <w:sz w:val="28"/>
          <w:szCs w:val="28"/>
        </w:rPr>
        <w:t>азработки архитектуры предприятия;</w:t>
      </w:r>
    </w:p>
    <w:p w:rsidR="004264AC" w:rsidRPr="008D2C2B" w:rsidRDefault="004264AC" w:rsidP="00325AE9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основные ИС и ИКТ управления бизнесом;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методы анализа и моделирования бизнес-процессов;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методы проектирования, внедрения и организации эксплуатации корпоративных ИС и ИКТ;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рынки программно-информационных продуктов и услуг;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виды контента информационных ресурсов предприятия и Интернет-ресурсов, процессы управления жизненным циклом цифрового </w:t>
      </w:r>
      <w:r w:rsidRPr="008D2C2B">
        <w:rPr>
          <w:sz w:val="28"/>
          <w:szCs w:val="28"/>
        </w:rPr>
        <w:lastRenderedPageBreak/>
        <w:t>контента, процессы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УМЕТЬ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 xml:space="preserve"> разрабатывать и анализировать архитектуру предприятия; 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моделировать, анализировать и совершенствовать бизнес-процессы;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выбирать рациональные ИС и ИКТ для управления бизнесом;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позиционировать электронное предприятие на глобальном рынке;</w:t>
      </w:r>
    </w:p>
    <w:p w:rsidR="004264AC" w:rsidRPr="008D2C2B" w:rsidRDefault="004264AC" w:rsidP="00325A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2C2B">
        <w:rPr>
          <w:sz w:val="28"/>
          <w:szCs w:val="28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:rsidR="004264AC" w:rsidRPr="008D2C2B" w:rsidRDefault="004264AC" w:rsidP="00CD66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2C2B">
        <w:rPr>
          <w:b/>
          <w:bCs/>
          <w:sz w:val="28"/>
          <w:szCs w:val="28"/>
        </w:rPr>
        <w:t>ВЛАДЕТЬ</w:t>
      </w:r>
      <w:r w:rsidRPr="008D2C2B">
        <w:rPr>
          <w:bCs/>
          <w:sz w:val="28"/>
          <w:szCs w:val="28"/>
        </w:rPr>
        <w:t>: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рационального выбора ИС и ИКТ для управления бизнесом;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позиционирования электронного предприятия на глобальном рынке;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формирования потребительской аудитории и осуществления взаимодействия с потребителями;</w:t>
      </w:r>
    </w:p>
    <w:p w:rsidR="004264AC" w:rsidRPr="008D2C2B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методами организации продаж в среде Интернет;</w:t>
      </w:r>
    </w:p>
    <w:p w:rsidR="004264AC" w:rsidRDefault="004264AC" w:rsidP="00325AE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2C2B">
        <w:rPr>
          <w:sz w:val="28"/>
          <w:szCs w:val="28"/>
        </w:rPr>
        <w:t>навыками деловых коммуникаций в профессиональной сфере, работы в коллективе</w:t>
      </w:r>
      <w:r w:rsidR="00325AE9">
        <w:rPr>
          <w:sz w:val="28"/>
          <w:szCs w:val="28"/>
        </w:rPr>
        <w:t>;</w:t>
      </w:r>
    </w:p>
    <w:p w:rsidR="00CD652E" w:rsidRDefault="00BB348E" w:rsidP="00CD652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ПРИОБРЕСТИ</w:t>
      </w:r>
      <w:r w:rsidR="00CD652E" w:rsidRPr="00CD652E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</w:p>
    <w:p w:rsidR="00CD652E" w:rsidRPr="00CD652E" w:rsidRDefault="00CD652E" w:rsidP="00325AE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b/>
          <w:sz w:val="28"/>
          <w:szCs w:val="28"/>
        </w:rPr>
      </w:pPr>
      <w:r w:rsidRPr="00CD652E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деятельность.</w:t>
      </w:r>
    </w:p>
    <w:p w:rsidR="00107D6B" w:rsidRPr="00600CB0" w:rsidRDefault="00107D6B" w:rsidP="00CD664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 опыт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,х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арактеризующие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формирование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компетенций,осваиваемых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F19DA" w:rsidRDefault="00FF19D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</w:t>
      </w:r>
      <w:proofErr w:type="spellStart"/>
      <w:r w:rsidRPr="00600CB0">
        <w:rPr>
          <w:rFonts w:eastAsia="Times New Roman" w:cs="Times New Roman"/>
          <w:sz w:val="28"/>
          <w:szCs w:val="28"/>
          <w:lang w:eastAsia="ru-RU"/>
        </w:rPr>
        <w:t>практикинаправлено</w:t>
      </w:r>
      <w:proofErr w:type="spellEnd"/>
      <w:r w:rsidRPr="00600CB0">
        <w:rPr>
          <w:rFonts w:eastAsia="Times New Roman" w:cs="Times New Roman"/>
          <w:sz w:val="28"/>
          <w:szCs w:val="28"/>
          <w:lang w:eastAsia="ru-RU"/>
        </w:rPr>
        <w:t xml:space="preserve"> на формирование следующих 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оответствующих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профессиональной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</w:t>
      </w:r>
      <w:r w:rsidR="004264A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264AC" w:rsidRDefault="00CD0DAA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</w:t>
      </w:r>
      <w:r w:rsidR="004264AC" w:rsidRPr="004264AC">
        <w:rPr>
          <w:rFonts w:eastAsia="Times New Roman" w:cs="Times New Roman"/>
          <w:i/>
          <w:sz w:val="28"/>
          <w:szCs w:val="28"/>
          <w:lang w:eastAsia="ru-RU"/>
        </w:rPr>
        <w:t>рганизационно-управленческая деятельность</w:t>
      </w:r>
      <w:r w:rsidR="004264AC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4264AC" w:rsidRPr="00123DEC" w:rsidRDefault="004264AC" w:rsidP="00123DEC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3DE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4264AC" w:rsidRPr="00A13908" w:rsidRDefault="004264AC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600CB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«</w:t>
      </w:r>
      <w:r w:rsidR="00A13908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»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27570" w:rsidRPr="00600CB0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881321" w:rsidRPr="00600CB0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>.</w:t>
      </w:r>
      <w:r w:rsidR="002B769E">
        <w:rPr>
          <w:rFonts w:eastAsia="Times New Roman" w:cs="Times New Roman"/>
          <w:sz w:val="28"/>
          <w:szCs w:val="28"/>
          <w:lang w:eastAsia="ru-RU"/>
        </w:rPr>
        <w:t>1</w:t>
      </w:r>
      <w:r w:rsidRPr="00600CB0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600CB0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600CB0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A13908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600CB0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CD664B" w:rsidRPr="00A13908" w:rsidRDefault="00CD664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600CB0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600C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600CB0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600CB0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600CB0" w:rsidRDefault="00A65728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17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1321" w:rsidRPr="00600CB0" w:rsidRDefault="00FB0DE1" w:rsidP="00525A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525A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1321" w:rsidRPr="00600CB0" w:rsidTr="00740D58">
        <w:trPr>
          <w:jc w:val="center"/>
        </w:trPr>
        <w:tc>
          <w:tcPr>
            <w:tcW w:w="5353" w:type="dxa"/>
            <w:vAlign w:val="center"/>
          </w:tcPr>
          <w:p w:rsidR="00881321" w:rsidRPr="00600CB0" w:rsidRDefault="00881321" w:rsidP="008813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CB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1321" w:rsidRPr="00600CB0" w:rsidRDefault="00525A95" w:rsidP="0081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600CB0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00CB0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B159F5" w:rsidRPr="00600CB0">
        <w:rPr>
          <w:rFonts w:eastAsia="Times New Roman" w:cs="Times New Roman"/>
          <w:i/>
          <w:sz w:val="28"/>
          <w:szCs w:val="28"/>
          <w:lang w:eastAsia="ru-RU"/>
        </w:rPr>
        <w:t xml:space="preserve"> – экзамен (Э)</w:t>
      </w:r>
      <w:r w:rsidRPr="00600CB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107D6B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sz w:val="28"/>
          <w:szCs w:val="28"/>
          <w:lang w:eastAsia="ru-RU"/>
        </w:rPr>
        <w:lastRenderedPageBreak/>
        <w:t>5. Содержание практики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FB0DE1" w:rsidRPr="00600CB0">
        <w:rPr>
          <w:rFonts w:eastAsia="Times New Roman" w:cs="Times New Roman"/>
          <w:sz w:val="28"/>
          <w:szCs w:val="28"/>
          <w:lang w:eastAsia="ru-RU"/>
        </w:rPr>
        <w:t xml:space="preserve"> Изучение </w:t>
      </w:r>
      <w:r w:rsidR="00525A95">
        <w:rPr>
          <w:rFonts w:eastAsia="Times New Roman" w:cs="Times New Roman"/>
          <w:sz w:val="28"/>
          <w:szCs w:val="28"/>
          <w:lang w:eastAsia="ru-RU"/>
        </w:rPr>
        <w:t>общей структуры организации, методов</w:t>
      </w:r>
      <w:r w:rsidR="00FC50A1" w:rsidRPr="00600CB0">
        <w:rPr>
          <w:rFonts w:eastAsia="Times New Roman" w:cs="Times New Roman"/>
          <w:sz w:val="28"/>
          <w:szCs w:val="28"/>
          <w:lang w:eastAsia="ru-RU"/>
        </w:rPr>
        <w:t xml:space="preserve"> управления организацией, планирования и организации проектов, в </w:t>
      </w:r>
      <w:proofErr w:type="spellStart"/>
      <w:r w:rsidR="00FC50A1" w:rsidRPr="00600CB0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="00FC50A1" w:rsidRPr="00600CB0">
        <w:rPr>
          <w:rFonts w:eastAsia="Times New Roman" w:cs="Times New Roman"/>
          <w:sz w:val="28"/>
          <w:szCs w:val="28"/>
          <w:lang w:eastAsia="ru-RU"/>
        </w:rPr>
        <w:t>. – инновационных</w:t>
      </w:r>
      <w:r w:rsidR="00525A95">
        <w:rPr>
          <w:rFonts w:eastAsia="Times New Roman" w:cs="Times New Roman"/>
          <w:sz w:val="28"/>
          <w:szCs w:val="28"/>
          <w:lang w:eastAsia="ru-RU"/>
        </w:rPr>
        <w:t>, использование ИТ-технологий. Выполнение порученных производственных заданий.</w:t>
      </w:r>
    </w:p>
    <w:p w:rsidR="00107D6B" w:rsidRPr="00600CB0" w:rsidRDefault="00525A95" w:rsidP="004F57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FB0DE1" w:rsidRPr="00600CB0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A13908" w:rsidRPr="00A1390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Выполнение порученных производственных заданий, подготовка отчета по производственной практике.</w:t>
      </w:r>
    </w:p>
    <w:p w:rsidR="00525A95" w:rsidRDefault="00525A9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600CB0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C8426C" w:rsidRPr="00600CB0" w:rsidRDefault="00C8426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600CB0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Университета</w:t>
      </w: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00CB0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00CB0">
        <w:rPr>
          <w:rFonts w:eastAsia="Times New Roman" w:cs="Times New Roman"/>
          <w:sz w:val="28"/>
          <w:szCs w:val="28"/>
          <w:lang w:eastAsia="ru-RU"/>
        </w:rPr>
        <w:t>трукту</w:t>
      </w:r>
      <w:r w:rsidR="00956E74" w:rsidRPr="00600CB0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="00956E74" w:rsidRPr="00600CB0">
        <w:rPr>
          <w:rFonts w:eastAsia="Times New Roman" w:cs="Times New Roman"/>
          <w:sz w:val="28"/>
          <w:szCs w:val="28"/>
          <w:lang w:eastAsia="ru-RU"/>
        </w:rPr>
        <w:t xml:space="preserve"> отчета по практике </w:t>
      </w:r>
      <w:r w:rsidRPr="00600CB0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600CB0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600CB0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F34950">
        <w:rPr>
          <w:rFonts w:eastAsia="Times New Roman" w:cs="Times New Roman"/>
          <w:sz w:val="28"/>
          <w:szCs w:val="28"/>
          <w:lang w:eastAsia="ru-RU"/>
        </w:rPr>
        <w:t>.</w:t>
      </w:r>
    </w:p>
    <w:p w:rsidR="00A96E8C" w:rsidRPr="00600CB0" w:rsidRDefault="00A96E8C" w:rsidP="00A96E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Направление на </w:t>
      </w:r>
      <w:proofErr w:type="spell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практикус</w:t>
      </w:r>
      <w:proofErr w:type="spell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FE46FC" w:rsidRPr="00600CB0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F19DA" w:rsidRPr="00600CB0" w:rsidRDefault="00FF19D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46CD3" w:rsidRPr="00491BA3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7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746CD3" w:rsidRDefault="00746CD3" w:rsidP="00746CD3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8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746CD3" w:rsidRPr="00D745A8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</w:t>
      </w:r>
      <w:proofErr w:type="gramStart"/>
      <w:r w:rsidRPr="00D745A8">
        <w:rPr>
          <w:bCs/>
          <w:sz w:val="28"/>
          <w:szCs w:val="28"/>
        </w:rPr>
        <w:t>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. [Электронный ресурс]. </w:t>
      </w:r>
      <w:proofErr w:type="gram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>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9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746CD3" w:rsidRDefault="00746CD3" w:rsidP="00746CD3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, Х. Сбалансированная система показателей. [Электронный ресурс] — Электрон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ПГУПС, 2016. — 124 с. — Режим доступа: http://e.lanbook.com/book/91097 — </w:t>
      </w:r>
      <w:proofErr w:type="spellStart"/>
      <w:r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0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О.,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1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746CD3" w:rsidRPr="00AD1221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>ресурс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>]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746CD3" w:rsidRDefault="00746CD3" w:rsidP="00746CD3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6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7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746CD3" w:rsidRDefault="00746CD3" w:rsidP="00746CD3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 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электронный ресурс] </w:t>
      </w:r>
      <w:hyperlink r:id="rId19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E12059">
        <w:fldChar w:fldCharType="begin"/>
      </w:r>
      <w:r w:rsidR="00E12059">
        <w:instrText xml:space="preserve"> HYPERLINK "http://www.intuit.ru/studies/courses/2323/623/info" </w:instrText>
      </w:r>
      <w:r w:rsidR="00E12059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E12059">
        <w:rPr>
          <w:rStyle w:val="a4"/>
          <w:b w:val="0"/>
          <w:sz w:val="28"/>
          <w:szCs w:val="28"/>
        </w:rPr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proofErr w:type="gramStart"/>
      <w:r w:rsidRPr="00F7514E">
        <w:rPr>
          <w:b w:val="0"/>
          <w:sz w:val="28"/>
          <w:szCs w:val="28"/>
        </w:rPr>
        <w:t>]</w:t>
      </w:r>
      <w:proofErr w:type="gramEnd"/>
      <w:r w:rsidR="00E12059">
        <w:fldChar w:fldCharType="begin"/>
      </w:r>
      <w:r w:rsidR="00E12059">
        <w:instrText xml:space="preserve"> HYPERLINK "http://www.intuit.ru/studies/courses/2323/623/info" </w:instrText>
      </w:r>
      <w:r w:rsidR="00E12059">
        <w:fldChar w:fldCharType="separate"/>
      </w:r>
      <w:r w:rsidRPr="00351607">
        <w:rPr>
          <w:rStyle w:val="a4"/>
          <w:b w:val="0"/>
          <w:sz w:val="28"/>
          <w:szCs w:val="28"/>
        </w:rPr>
        <w:t>http://www.intuit.ru/studies/courses/2323/623/info</w:t>
      </w:r>
      <w:r w:rsidR="00E12059">
        <w:rPr>
          <w:rStyle w:val="a4"/>
          <w:b w:val="0"/>
          <w:sz w:val="28"/>
          <w:szCs w:val="28"/>
        </w:rPr>
        <w:fldChar w:fldCharType="end"/>
      </w:r>
    </w:p>
    <w:p w:rsidR="00746CD3" w:rsidRPr="00746CD3" w:rsidRDefault="00746CD3" w:rsidP="00746CD3">
      <w:pPr>
        <w:pStyle w:val="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746CD3">
        <w:rPr>
          <w:b w:val="0"/>
          <w:bCs w:val="0"/>
          <w:sz w:val="28"/>
          <w:szCs w:val="28"/>
        </w:rPr>
        <w:t xml:space="preserve">12.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0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2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3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46CD3" w:rsidRPr="00510215" w:rsidRDefault="00746CD3" w:rsidP="00746CD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>ан. — М.</w:t>
      </w:r>
      <w:proofErr w:type="gramStart"/>
      <w:r w:rsidRPr="00510215">
        <w:rPr>
          <w:sz w:val="28"/>
          <w:szCs w:val="28"/>
        </w:rPr>
        <w:t xml:space="preserve"> :</w:t>
      </w:r>
      <w:proofErr w:type="gramEnd"/>
      <w:r w:rsidRPr="00510215">
        <w:rPr>
          <w:sz w:val="28"/>
          <w:szCs w:val="28"/>
        </w:rPr>
        <w:t xml:space="preserve"> Финансы и статистика, 2009. — 368 с. — Режим доступа: http://e.lanbook.com/book/5308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Волкова, В.Н. Теория систем и системный анализ в управлении организации. [Электронный ресурс]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 xml:space="preserve">ан. — М.: Финансы и статистика, 2009. — 848 с. — Режим доступа: </w:t>
      </w:r>
      <w:hyperlink r:id="rId24" w:history="1">
        <w:r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746CD3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D5AFD">
        <w:rPr>
          <w:sz w:val="28"/>
          <w:szCs w:val="28"/>
        </w:rPr>
        <w:t>ИТ</w:t>
      </w:r>
      <w:proofErr w:type="gramEnd"/>
      <w:r w:rsidRPr="000D5AFD">
        <w:rPr>
          <w:sz w:val="28"/>
          <w:szCs w:val="28"/>
        </w:rPr>
        <w:t xml:space="preserve">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</w:t>
      </w:r>
      <w:proofErr w:type="gramStart"/>
      <w:r w:rsidRPr="000D5AFD">
        <w:rPr>
          <w:sz w:val="28"/>
          <w:szCs w:val="28"/>
        </w:rPr>
        <w:t>о</w:t>
      </w:r>
      <w:proofErr w:type="spellEnd"/>
      <w:r w:rsidRPr="000D5AFD">
        <w:rPr>
          <w:sz w:val="28"/>
          <w:szCs w:val="28"/>
        </w:rPr>
        <w:t>–</w:t>
      </w:r>
      <w:proofErr w:type="gramEnd"/>
      <w:r w:rsidRPr="000D5AFD">
        <w:rPr>
          <w:sz w:val="28"/>
          <w:szCs w:val="28"/>
        </w:rPr>
        <w:t xml:space="preserve"> М.: Открытые Системы, 2003</w:t>
      </w:r>
    </w:p>
    <w:p w:rsidR="00746CD3" w:rsidRPr="00F3174F" w:rsidRDefault="00746CD3" w:rsidP="00746C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A96E8C" w:rsidRPr="00600CB0" w:rsidRDefault="00A96E8C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746CD3" w:rsidRPr="000D5AFD" w:rsidRDefault="00746CD3" w:rsidP="00746CD3">
      <w:pPr>
        <w:numPr>
          <w:ilvl w:val="0"/>
          <w:numId w:val="41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600CB0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600CB0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BD1DA1" w:rsidRPr="00600CB0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8D4BA4" w:rsidRPr="00600CB0">
        <w:rPr>
          <w:rFonts w:eastAsia="Times New Roman" w:cs="Times New Roman"/>
          <w:sz w:val="28"/>
          <w:szCs w:val="28"/>
          <w:lang w:eastAsia="ru-RU"/>
        </w:rPr>
        <w:t xml:space="preserve">управленческой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практики другие издания не используются.</w:t>
      </w: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8426C" w:rsidRDefault="00C8426C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57C4" w:rsidRPr="005A57C4" w:rsidRDefault="005A57C4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57C4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5A57C4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A57C4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5A57C4">
        <w:rPr>
          <w:sz w:val="28"/>
          <w:szCs w:val="28"/>
        </w:rPr>
        <w:t xml:space="preserve">[Электронный ресурс]. – Режим доступа: </w:t>
      </w:r>
      <w:r w:rsidRPr="005A57C4">
        <w:rPr>
          <w:sz w:val="28"/>
          <w:szCs w:val="28"/>
          <w:lang w:val="en-US"/>
        </w:rPr>
        <w:t>http</w:t>
      </w:r>
      <w:r w:rsidRPr="005A57C4">
        <w:rPr>
          <w:sz w:val="28"/>
          <w:szCs w:val="28"/>
        </w:rPr>
        <w:t>://</w:t>
      </w:r>
      <w:proofErr w:type="spellStart"/>
      <w:r w:rsidRPr="005A57C4">
        <w:rPr>
          <w:sz w:val="28"/>
          <w:szCs w:val="28"/>
          <w:lang w:val="en-US"/>
        </w:rPr>
        <w:t>sdo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pgups</w:t>
      </w:r>
      <w:proofErr w:type="spellEnd"/>
      <w:r w:rsidRPr="005A57C4">
        <w:rPr>
          <w:sz w:val="28"/>
          <w:szCs w:val="28"/>
        </w:rPr>
        <w:t>.</w:t>
      </w:r>
      <w:proofErr w:type="spellStart"/>
      <w:r w:rsidRPr="005A57C4">
        <w:rPr>
          <w:sz w:val="28"/>
          <w:szCs w:val="28"/>
          <w:lang w:val="en-US"/>
        </w:rPr>
        <w:t>ru</w:t>
      </w:r>
      <w:proofErr w:type="spellEnd"/>
      <w:r w:rsidRPr="005A57C4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107D6B" w:rsidRPr="00600CB0" w:rsidRDefault="00CD271F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6" w:history="1">
        <w:r w:rsidR="004F578A" w:rsidRPr="00600CB0">
          <w:rPr>
            <w:rStyle w:val="a4"/>
            <w:sz w:val="28"/>
            <w:szCs w:val="28"/>
          </w:rPr>
          <w:t>http://www.intuit.ru/studies/courses/1177/247/info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Управление внедрением информационных систем</w:t>
      </w:r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5A57C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52434" w:rsidRPr="00600CB0" w:rsidRDefault="00CD271F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7" w:history="1">
        <w:r w:rsidR="004F578A" w:rsidRPr="00600CB0">
          <w:rPr>
            <w:rStyle w:val="a4"/>
            <w:sz w:val="28"/>
            <w:szCs w:val="28"/>
          </w:rPr>
          <w:t>http://www.intuit.ru/studies/courses/496/352/info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проектами средствами </w:t>
      </w:r>
      <w:proofErr w:type="spellStart"/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MicrosoftProject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852434" w:rsidRPr="00600CB0" w:rsidRDefault="00CD271F" w:rsidP="004F578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8" w:history="1">
        <w:r w:rsidR="004F578A" w:rsidRPr="00600CB0">
          <w:rPr>
            <w:rStyle w:val="a4"/>
            <w:sz w:val="28"/>
            <w:szCs w:val="28"/>
          </w:rPr>
          <w:t>http://www.intuit.ru/studies/courses/3506/748/info</w:t>
        </w:r>
      </w:hyperlink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- НОУ «</w:t>
      </w:r>
      <w:proofErr w:type="spellStart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», курс «</w:t>
      </w:r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Процессы анализа и управления рисками в области </w:t>
      </w:r>
      <w:proofErr w:type="gramStart"/>
      <w:r w:rsidR="004F578A" w:rsidRPr="00600CB0">
        <w:rPr>
          <w:rFonts w:eastAsia="Times New Roman" w:cs="Times New Roman"/>
          <w:bCs/>
          <w:sz w:val="28"/>
          <w:szCs w:val="28"/>
          <w:lang w:eastAsia="ru-RU"/>
        </w:rPr>
        <w:t>ИТ</w:t>
      </w:r>
      <w:proofErr w:type="gramEnd"/>
      <w:r w:rsidR="00852434" w:rsidRPr="00600CB0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746CD3" w:rsidRPr="005A57C4" w:rsidRDefault="00CD271F" w:rsidP="00FF19DA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sz w:val="28"/>
          <w:szCs w:val="28"/>
        </w:rPr>
      </w:pPr>
      <w:hyperlink r:id="rId29" w:history="1">
        <w:r w:rsidR="005A57C4" w:rsidRPr="00BE1BF4">
          <w:rPr>
            <w:rStyle w:val="a4"/>
            <w:sz w:val="28"/>
            <w:szCs w:val="28"/>
          </w:rPr>
          <w:t>http://www.intuit.ru/studies/courses/10475/1082/info</w:t>
        </w:r>
        <w:r w:rsidR="005A57C4" w:rsidRPr="00BE1BF4">
          <w:rPr>
            <w:rStyle w:val="a4"/>
          </w:rPr>
          <w:t>-</w:t>
        </w:r>
      </w:hyperlink>
      <w:r w:rsidR="00852434" w:rsidRPr="005A57C4">
        <w:rPr>
          <w:rStyle w:val="a4"/>
          <w:color w:val="auto"/>
          <w:u w:val="none"/>
        </w:rPr>
        <w:t xml:space="preserve">НОУ </w:t>
      </w:r>
      <w:r w:rsidR="00852434" w:rsidRPr="005A57C4">
        <w:rPr>
          <w:rStyle w:val="a4"/>
          <w:color w:val="auto"/>
          <w:sz w:val="28"/>
          <w:szCs w:val="28"/>
          <w:u w:val="none"/>
        </w:rPr>
        <w:t>«</w:t>
      </w:r>
      <w:proofErr w:type="spellStart"/>
      <w:r w:rsidR="00852434" w:rsidRPr="005A57C4">
        <w:rPr>
          <w:rStyle w:val="a4"/>
          <w:color w:val="auto"/>
          <w:sz w:val="28"/>
          <w:szCs w:val="28"/>
          <w:u w:val="none"/>
        </w:rPr>
        <w:t>Интуит</w:t>
      </w:r>
      <w:proofErr w:type="spellEnd"/>
      <w:r w:rsidR="00852434" w:rsidRPr="005A57C4">
        <w:rPr>
          <w:rStyle w:val="a4"/>
          <w:color w:val="auto"/>
          <w:sz w:val="28"/>
          <w:szCs w:val="28"/>
          <w:u w:val="none"/>
        </w:rPr>
        <w:t>»</w:t>
      </w:r>
      <w:proofErr w:type="gramStart"/>
      <w:r w:rsidR="00852434" w:rsidRPr="005A57C4">
        <w:rPr>
          <w:rStyle w:val="a4"/>
          <w:color w:val="auto"/>
          <w:sz w:val="28"/>
          <w:szCs w:val="28"/>
          <w:u w:val="none"/>
        </w:rPr>
        <w:t>,к</w:t>
      </w:r>
      <w:proofErr w:type="gramEnd"/>
      <w:r w:rsidR="00852434" w:rsidRPr="005A57C4">
        <w:rPr>
          <w:rStyle w:val="a4"/>
          <w:color w:val="auto"/>
          <w:sz w:val="28"/>
          <w:szCs w:val="28"/>
          <w:u w:val="none"/>
        </w:rPr>
        <w:t>урс «</w:t>
      </w:r>
      <w:r w:rsidR="004F578A" w:rsidRPr="005A57C4">
        <w:rPr>
          <w:rStyle w:val="a4"/>
          <w:color w:val="auto"/>
          <w:sz w:val="28"/>
          <w:szCs w:val="28"/>
          <w:u w:val="none"/>
        </w:rPr>
        <w:t xml:space="preserve">Процессный подход к </w:t>
      </w:r>
      <w:r w:rsidR="004F578A" w:rsidRPr="001860B9">
        <w:rPr>
          <w:rStyle w:val="a4"/>
          <w:color w:val="auto"/>
          <w:sz w:val="28"/>
          <w:szCs w:val="28"/>
          <w:u w:val="none"/>
        </w:rPr>
        <w:t>управлению ИТ</w:t>
      </w:r>
      <w:r w:rsidR="00852434" w:rsidRPr="001860B9">
        <w:rPr>
          <w:rStyle w:val="a4"/>
          <w:color w:val="auto"/>
          <w:sz w:val="28"/>
          <w:szCs w:val="28"/>
          <w:u w:val="none"/>
        </w:rPr>
        <w:t>»</w:t>
      </w:r>
      <w:r w:rsidR="001860B9" w:rsidRPr="001860B9">
        <w:rPr>
          <w:rStyle w:val="a4"/>
          <w:color w:val="auto"/>
          <w:sz w:val="28"/>
          <w:szCs w:val="28"/>
          <w:u w:val="none"/>
        </w:rPr>
        <w:t>;</w:t>
      </w:r>
    </w:p>
    <w:p w:rsidR="00746CD3" w:rsidRPr="005A57C4" w:rsidRDefault="005A57C4" w:rsidP="005A57C4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5A57C4">
        <w:rPr>
          <w:rStyle w:val="a4"/>
          <w:color w:val="auto"/>
          <w:sz w:val="28"/>
          <w:szCs w:val="28"/>
          <w:u w:val="none"/>
        </w:rPr>
        <w:t>6.М</w:t>
      </w:r>
      <w:r w:rsidR="00746CD3" w:rsidRPr="005A57C4">
        <w:rPr>
          <w:sz w:val="28"/>
          <w:szCs w:val="28"/>
        </w:rPr>
        <w:t>еждународный стандарт COBIT (</w:t>
      </w:r>
      <w:proofErr w:type="spellStart"/>
      <w:r w:rsidR="00746CD3" w:rsidRPr="005A57C4">
        <w:rPr>
          <w:sz w:val="28"/>
          <w:szCs w:val="28"/>
        </w:rPr>
        <w:t>ControlObjectivesforInformationandRelatedTechnology</w:t>
      </w:r>
      <w:proofErr w:type="spellEnd"/>
      <w:r w:rsidR="00746CD3" w:rsidRPr="005A57C4">
        <w:rPr>
          <w:sz w:val="28"/>
          <w:szCs w:val="28"/>
        </w:rPr>
        <w:t xml:space="preserve">) - Контроль целей </w:t>
      </w:r>
      <w:proofErr w:type="gramStart"/>
      <w:r w:rsidR="00746CD3" w:rsidRPr="005A57C4">
        <w:rPr>
          <w:sz w:val="28"/>
          <w:szCs w:val="28"/>
        </w:rPr>
        <w:t>для</w:t>
      </w:r>
      <w:proofErr w:type="gramEnd"/>
      <w:r w:rsidR="00746CD3" w:rsidRPr="005A57C4">
        <w:rPr>
          <w:sz w:val="28"/>
          <w:szCs w:val="28"/>
        </w:rPr>
        <w:t xml:space="preserve"> информационных и</w:t>
      </w:r>
      <w:r>
        <w:rPr>
          <w:sz w:val="28"/>
          <w:szCs w:val="28"/>
        </w:rPr>
        <w:t xml:space="preserve"> связанными с ними технологиями;</w:t>
      </w:r>
    </w:p>
    <w:p w:rsidR="00746CD3" w:rsidRPr="005A57C4" w:rsidRDefault="005A57C4" w:rsidP="005A57C4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>7</w:t>
      </w:r>
      <w:r w:rsidR="00746CD3" w:rsidRPr="005A57C4">
        <w:rPr>
          <w:sz w:val="28"/>
          <w:szCs w:val="28"/>
          <w:lang w:val="en-US"/>
        </w:rPr>
        <w:t xml:space="preserve">. Introducing </w:t>
      </w:r>
      <w:proofErr w:type="gramStart"/>
      <w:r w:rsidR="00746CD3" w:rsidRPr="005A57C4">
        <w:rPr>
          <w:sz w:val="28"/>
          <w:szCs w:val="28"/>
          <w:lang w:val="en-US"/>
        </w:rPr>
        <w:t>The</w:t>
      </w:r>
      <w:proofErr w:type="gramEnd"/>
      <w:r w:rsidR="00746CD3" w:rsidRPr="005A57C4">
        <w:rPr>
          <w:sz w:val="28"/>
          <w:szCs w:val="28"/>
          <w:lang w:val="en-US"/>
        </w:rPr>
        <w:t xml:space="preserve"> Open Group Architecture Framework (TOGAF), </w:t>
      </w:r>
      <w:hyperlink r:id="rId30" w:history="1">
        <w:r w:rsidR="00746CD3" w:rsidRPr="005A57C4">
          <w:rPr>
            <w:sz w:val="28"/>
            <w:szCs w:val="28"/>
            <w:lang w:val="en-US"/>
          </w:rPr>
          <w:t>http://www.ibm.com</w:t>
        </w:r>
      </w:hyperlink>
      <w:r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5A57C4">
        <w:rPr>
          <w:sz w:val="28"/>
          <w:szCs w:val="28"/>
          <w:lang w:val="en-US"/>
        </w:rPr>
        <w:t xml:space="preserve">Service-Oriented Architecture and Enterprise Architecture, </w:t>
      </w:r>
      <w:hyperlink r:id="rId31" w:history="1">
        <w:r w:rsidRPr="005A57C4">
          <w:rPr>
            <w:sz w:val="28"/>
            <w:szCs w:val="28"/>
            <w:lang w:val="en-US"/>
          </w:rPr>
          <w:t>http://www.ibm.com</w:t>
        </w:r>
      </w:hyperlink>
      <w:r w:rsidR="005A57C4" w:rsidRPr="005A57C4">
        <w:rPr>
          <w:sz w:val="28"/>
          <w:szCs w:val="28"/>
          <w:lang w:val="en-US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shd w:val="clear" w:color="auto" w:fill="FFFFFF"/>
        <w:spacing w:line="240" w:lineRule="atLeast"/>
        <w:rPr>
          <w:color w:val="0000FF"/>
          <w:sz w:val="28"/>
          <w:szCs w:val="28"/>
          <w:u w:val="single"/>
        </w:rPr>
      </w:pPr>
      <w:r w:rsidRPr="005A57C4">
        <w:rPr>
          <w:sz w:val="28"/>
          <w:szCs w:val="28"/>
        </w:rPr>
        <w:t xml:space="preserve">Сайт Бизнес инжиниринг </w:t>
      </w:r>
      <w:proofErr w:type="spellStart"/>
      <w:r w:rsidRPr="005A57C4">
        <w:rPr>
          <w:sz w:val="28"/>
          <w:szCs w:val="28"/>
        </w:rPr>
        <w:t>групп</w:t>
      </w:r>
      <w:hyperlink r:id="rId32" w:history="1">
        <w:r w:rsidRPr="005A57C4">
          <w:rPr>
            <w:rStyle w:val="a4"/>
            <w:sz w:val="28"/>
            <w:szCs w:val="28"/>
          </w:rPr>
          <w:t>http</w:t>
        </w:r>
        <w:proofErr w:type="spellEnd"/>
        <w:r w:rsidRPr="005A57C4">
          <w:rPr>
            <w:rStyle w:val="a4"/>
            <w:sz w:val="28"/>
            <w:szCs w:val="28"/>
          </w:rPr>
          <w:t>://bigc.ru/</w:t>
        </w:r>
        <w:proofErr w:type="spellStart"/>
        <w:r w:rsidRPr="005A57C4">
          <w:rPr>
            <w:rStyle w:val="a4"/>
            <w:sz w:val="28"/>
            <w:szCs w:val="28"/>
          </w:rPr>
          <w:t>publications</w:t>
        </w:r>
        <w:proofErr w:type="spellEnd"/>
        <w:r w:rsidRPr="005A57C4">
          <w:rPr>
            <w:rStyle w:val="a4"/>
            <w:sz w:val="28"/>
            <w:szCs w:val="28"/>
          </w:rPr>
          <w:t>/</w:t>
        </w:r>
      </w:hyperlink>
      <w:r w:rsidR="005A57C4">
        <w:rPr>
          <w:sz w:val="28"/>
          <w:szCs w:val="28"/>
        </w:rPr>
        <w:t>;</w:t>
      </w:r>
    </w:p>
    <w:p w:rsidR="00746CD3" w:rsidRPr="005A57C4" w:rsidRDefault="00746CD3" w:rsidP="005A57C4">
      <w:pPr>
        <w:pStyle w:val="a3"/>
        <w:numPr>
          <w:ilvl w:val="0"/>
          <w:numId w:val="50"/>
        </w:numPr>
        <w:rPr>
          <w:color w:val="0000FF" w:themeColor="hyperlink"/>
          <w:sz w:val="28"/>
          <w:szCs w:val="28"/>
          <w:u w:val="single"/>
        </w:rPr>
      </w:pPr>
      <w:r w:rsidRPr="005A57C4">
        <w:rPr>
          <w:rStyle w:val="a4"/>
          <w:color w:val="auto"/>
          <w:sz w:val="28"/>
          <w:szCs w:val="28"/>
          <w:u w:val="none"/>
        </w:rPr>
        <w:t xml:space="preserve">База знаний по </w:t>
      </w:r>
      <w:proofErr w:type="gramStart"/>
      <w:r w:rsidRPr="005A57C4">
        <w:rPr>
          <w:rStyle w:val="a4"/>
          <w:color w:val="auto"/>
          <w:sz w:val="28"/>
          <w:szCs w:val="28"/>
          <w:u w:val="none"/>
        </w:rPr>
        <w:t>бизнес-анализу</w:t>
      </w:r>
      <w:proofErr w:type="gramEnd"/>
      <w:r w:rsidR="00E12059">
        <w:fldChar w:fldCharType="begin"/>
      </w:r>
      <w:r w:rsidR="00E12059">
        <w:instrText xml:space="preserve"> HYPERLINK "http://iiba.ru/" </w:instrText>
      </w:r>
      <w:r w:rsidR="00E12059">
        <w:fldChar w:fldCharType="separate"/>
      </w:r>
      <w:r w:rsidRPr="005A57C4">
        <w:rPr>
          <w:rStyle w:val="a4"/>
          <w:sz w:val="28"/>
          <w:szCs w:val="28"/>
          <w:lang w:val="en-US"/>
        </w:rPr>
        <w:t>http</w:t>
      </w:r>
      <w:r w:rsidRPr="005A57C4">
        <w:rPr>
          <w:rStyle w:val="a4"/>
          <w:sz w:val="28"/>
          <w:szCs w:val="28"/>
        </w:rPr>
        <w:t>://</w:t>
      </w:r>
      <w:proofErr w:type="spellStart"/>
      <w:r w:rsidRPr="005A57C4">
        <w:rPr>
          <w:rStyle w:val="a4"/>
          <w:sz w:val="28"/>
          <w:szCs w:val="28"/>
          <w:lang w:val="en-US"/>
        </w:rPr>
        <w:t>iiba</w:t>
      </w:r>
      <w:proofErr w:type="spellEnd"/>
      <w:r w:rsidRPr="005A57C4">
        <w:rPr>
          <w:rStyle w:val="a4"/>
          <w:sz w:val="28"/>
          <w:szCs w:val="28"/>
        </w:rPr>
        <w:t>.</w:t>
      </w:r>
      <w:proofErr w:type="spellStart"/>
      <w:r w:rsidRPr="005A57C4">
        <w:rPr>
          <w:rStyle w:val="a4"/>
          <w:sz w:val="28"/>
          <w:szCs w:val="28"/>
          <w:lang w:val="en-US"/>
        </w:rPr>
        <w:t>ru</w:t>
      </w:r>
      <w:proofErr w:type="spellEnd"/>
      <w:r w:rsidRPr="005A57C4">
        <w:rPr>
          <w:rStyle w:val="a4"/>
          <w:sz w:val="28"/>
          <w:szCs w:val="28"/>
        </w:rPr>
        <w:t>/</w:t>
      </w:r>
      <w:r w:rsidR="00E12059">
        <w:rPr>
          <w:rStyle w:val="a4"/>
          <w:sz w:val="28"/>
          <w:szCs w:val="28"/>
        </w:rPr>
        <w:fldChar w:fldCharType="end"/>
      </w:r>
      <w:r w:rsidR="005A57C4" w:rsidRPr="005A57C4">
        <w:t>;</w:t>
      </w:r>
    </w:p>
    <w:p w:rsidR="005A57C4" w:rsidRPr="009B64A1" w:rsidRDefault="005A57C4" w:rsidP="005A57C4">
      <w:pPr>
        <w:pStyle w:val="a3"/>
        <w:numPr>
          <w:ilvl w:val="0"/>
          <w:numId w:val="50"/>
        </w:numPr>
        <w:ind w:left="0" w:firstLine="851"/>
        <w:rPr>
          <w:color w:val="0000FF" w:themeColor="hyperlink"/>
          <w:sz w:val="28"/>
          <w:szCs w:val="28"/>
          <w:u w:val="single"/>
        </w:rPr>
      </w:pPr>
      <w:r w:rsidRPr="005A57C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5A57C4">
        <w:rPr>
          <w:sz w:val="28"/>
          <w:szCs w:val="28"/>
        </w:rPr>
        <w:t>Загл</w:t>
      </w:r>
      <w:proofErr w:type="spellEnd"/>
      <w:r w:rsidRPr="005A57C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426C" w:rsidRPr="00600CB0" w:rsidRDefault="00C8426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600C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600CB0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00CB0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5A57C4" w:rsidRPr="00137643" w:rsidRDefault="005A57C4" w:rsidP="005A57C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</w:t>
      </w:r>
      <w:proofErr w:type="spellStart"/>
      <w:r w:rsidRPr="001B6F42">
        <w:rPr>
          <w:bCs/>
          <w:sz w:val="28"/>
          <w:szCs w:val="28"/>
        </w:rPr>
        <w:t>поисковыесистемы</w:t>
      </w:r>
      <w:proofErr w:type="spellEnd"/>
      <w:r w:rsidRPr="001B6F4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B6F42">
        <w:rPr>
          <w:bCs/>
          <w:sz w:val="28"/>
          <w:szCs w:val="28"/>
        </w:rPr>
        <w:t>исправочники</w:t>
      </w:r>
      <w:proofErr w:type="spellEnd"/>
      <w:r w:rsidRPr="001B6F42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5A57C4" w:rsidRPr="001B6F42" w:rsidRDefault="005A57C4" w:rsidP="005A57C4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B6F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B6F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F19DA" w:rsidRPr="00D745A8" w:rsidRDefault="005C214F" w:rsidP="005A57C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5A57C4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5A57C4" w:rsidRPr="001B6F42">
        <w:rPr>
          <w:bCs/>
          <w:sz w:val="28"/>
        </w:rPr>
        <w:t>Windows</w:t>
      </w:r>
      <w:proofErr w:type="spellEnd"/>
      <w:r w:rsidR="005A57C4" w:rsidRPr="001B6F42">
        <w:rPr>
          <w:bCs/>
          <w:sz w:val="28"/>
        </w:rPr>
        <w:t xml:space="preserve">, MS </w:t>
      </w:r>
      <w:proofErr w:type="spellStart"/>
      <w:r w:rsidR="005A57C4" w:rsidRPr="001B6F42">
        <w:rPr>
          <w:bCs/>
          <w:sz w:val="28"/>
        </w:rPr>
        <w:t>Office</w:t>
      </w:r>
      <w:proofErr w:type="spellEnd"/>
      <w:r w:rsidR="005A57C4">
        <w:rPr>
          <w:bCs/>
          <w:sz w:val="28"/>
        </w:rPr>
        <w:t>.</w:t>
      </w:r>
    </w:p>
    <w:p w:rsidR="00FF19DA" w:rsidRPr="005C214F" w:rsidRDefault="00FF19DA" w:rsidP="00FF19DA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107D6B" w:rsidRPr="00600CB0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00C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600CB0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3C05B3" w:rsidRDefault="003C05B3" w:rsidP="005C6E29">
      <w:pPr>
        <w:spacing w:after="0" w:line="240" w:lineRule="auto"/>
        <w:ind w:firstLine="851"/>
        <w:jc w:val="both"/>
        <w:rPr>
          <w:bCs/>
          <w:sz w:val="28"/>
        </w:rPr>
      </w:pPr>
    </w:p>
    <w:p w:rsidR="005C6E29" w:rsidRPr="00E06EF5" w:rsidRDefault="005C6E29" w:rsidP="005C6E29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C6E29" w:rsidRPr="004F6505" w:rsidRDefault="005C214F" w:rsidP="005C6E29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>
        <w:rPr>
          <w:bCs/>
          <w:sz w:val="28"/>
          <w:szCs w:val="28"/>
        </w:rPr>
        <w:t xml:space="preserve">роля и промежуточной </w:t>
      </w:r>
      <w:proofErr w:type="spellStart"/>
      <w:r>
        <w:rPr>
          <w:bCs/>
          <w:sz w:val="28"/>
          <w:szCs w:val="28"/>
        </w:rPr>
        <w:t>аттестации</w:t>
      </w:r>
      <w:proofErr w:type="gramStart"/>
      <w:r w:rsidR="003C05B3">
        <w:rPr>
          <w:bCs/>
          <w:sz w:val="28"/>
          <w:szCs w:val="28"/>
        </w:rPr>
        <w:t>,</w:t>
      </w:r>
      <w:r w:rsidR="003C05B3" w:rsidRPr="004F6505">
        <w:rPr>
          <w:bCs/>
          <w:sz w:val="28"/>
          <w:szCs w:val="28"/>
        </w:rPr>
        <w:t>а</w:t>
      </w:r>
      <w:proofErr w:type="spellEnd"/>
      <w:proofErr w:type="gramEnd"/>
      <w:r w:rsidR="003C05B3">
        <w:rPr>
          <w:bCs/>
          <w:sz w:val="28"/>
          <w:szCs w:val="28"/>
        </w:rPr>
        <w:t xml:space="preserve"> также</w:t>
      </w:r>
      <w:r w:rsidR="003C05B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="005C6E29" w:rsidRPr="004F6505">
        <w:rPr>
          <w:bCs/>
          <w:sz w:val="28"/>
          <w:szCs w:val="28"/>
        </w:rPr>
        <w:t>.</w:t>
      </w:r>
    </w:p>
    <w:p w:rsidR="00E54FCA" w:rsidRPr="005C214F" w:rsidRDefault="005C214F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5C6E29" w:rsidRPr="009B64A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5C214F" w:rsidRPr="005C214F" w:rsidRDefault="00CD271F" w:rsidP="005C214F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3ABFCB2" wp14:editId="680A10ED">
            <wp:simplePos x="0" y="0"/>
            <wp:positionH relativeFrom="column">
              <wp:posOffset>-870585</wp:posOffset>
            </wp:positionH>
            <wp:positionV relativeFrom="paragraph">
              <wp:posOffset>-558165</wp:posOffset>
            </wp:positionV>
            <wp:extent cx="7115175" cy="2409825"/>
            <wp:effectExtent l="0" t="0" r="0" b="0"/>
            <wp:wrapNone/>
            <wp:docPr id="2" name="Рисунок 2" descr="F:\2019 Скан БИБ\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8" b="75495"/>
                    <a:stretch/>
                  </pic:blipFill>
                  <pic:spPr bwMode="auto">
                    <a:xfrm>
                      <a:off x="0" y="0"/>
                      <a:ext cx="711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4F">
        <w:rPr>
          <w:bCs/>
          <w:sz w:val="28"/>
          <w:szCs w:val="28"/>
        </w:rPr>
        <w:tab/>
      </w:r>
      <w:r w:rsidR="005C214F" w:rsidRPr="005C214F"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E807CE" w:rsidRPr="00137643" w:rsidTr="008B5891">
        <w:tc>
          <w:tcPr>
            <w:tcW w:w="5211" w:type="dxa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E807CE" w:rsidRPr="00137643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В.А. Ходаковский</w:t>
            </w:r>
          </w:p>
        </w:tc>
      </w:tr>
      <w:tr w:rsidR="00E807CE" w:rsidRPr="00107D6B" w:rsidTr="008B5891">
        <w:trPr>
          <w:trHeight w:val="521"/>
        </w:trPr>
        <w:tc>
          <w:tcPr>
            <w:tcW w:w="5211" w:type="dxa"/>
          </w:tcPr>
          <w:p w:rsidR="00E807CE" w:rsidRPr="00107D6B" w:rsidRDefault="00E807CE" w:rsidP="00AE5FA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AE5FA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807CE" w:rsidRPr="00107D6B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7CE" w:rsidRPr="00107D6B" w:rsidRDefault="00E807CE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07CE" w:rsidRDefault="00E807CE" w:rsidP="00E807CE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9B64A1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04973" w:rsidRPr="00104973" w:rsidSect="001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F"/>
    <w:multiLevelType w:val="hybridMultilevel"/>
    <w:tmpl w:val="999A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2C4"/>
    <w:multiLevelType w:val="hybridMultilevel"/>
    <w:tmpl w:val="95FA095E"/>
    <w:lvl w:ilvl="0" w:tplc="AB9892FC">
      <w:start w:val="8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1162"/>
    <w:multiLevelType w:val="hybridMultilevel"/>
    <w:tmpl w:val="3550A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21C"/>
    <w:multiLevelType w:val="hybridMultilevel"/>
    <w:tmpl w:val="6BE8FF6E"/>
    <w:lvl w:ilvl="0" w:tplc="82B4A54E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0D7E92"/>
    <w:multiLevelType w:val="hybridMultilevel"/>
    <w:tmpl w:val="0D1A24A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820C0F"/>
    <w:multiLevelType w:val="hybridMultilevel"/>
    <w:tmpl w:val="80FA8996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75CE2"/>
    <w:multiLevelType w:val="hybridMultilevel"/>
    <w:tmpl w:val="37D660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10997"/>
    <w:multiLevelType w:val="hybridMultilevel"/>
    <w:tmpl w:val="0C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D72D04"/>
    <w:multiLevelType w:val="hybridMultilevel"/>
    <w:tmpl w:val="2D00D95A"/>
    <w:lvl w:ilvl="0" w:tplc="82B4A5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4828CC"/>
    <w:multiLevelType w:val="hybridMultilevel"/>
    <w:tmpl w:val="878A478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7C52EDA"/>
    <w:multiLevelType w:val="hybridMultilevel"/>
    <w:tmpl w:val="28A0E29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92A77"/>
    <w:multiLevelType w:val="hybridMultilevel"/>
    <w:tmpl w:val="C1820BF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D311363"/>
    <w:multiLevelType w:val="hybridMultilevel"/>
    <w:tmpl w:val="E4147B2A"/>
    <w:lvl w:ilvl="0" w:tplc="84F2CCEC">
      <w:start w:val="1"/>
      <w:numFmt w:val="decimal"/>
      <w:lvlText w:val="%1."/>
      <w:lvlJc w:val="left"/>
      <w:pPr>
        <w:ind w:left="1406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177848"/>
    <w:multiLevelType w:val="hybridMultilevel"/>
    <w:tmpl w:val="8B76BD1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5"/>
  </w:num>
  <w:num w:numId="4">
    <w:abstractNumId w:val="14"/>
  </w:num>
  <w:num w:numId="5">
    <w:abstractNumId w:val="44"/>
  </w:num>
  <w:num w:numId="6">
    <w:abstractNumId w:val="38"/>
  </w:num>
  <w:num w:numId="7">
    <w:abstractNumId w:val="24"/>
  </w:num>
  <w:num w:numId="8">
    <w:abstractNumId w:val="33"/>
  </w:num>
  <w:num w:numId="9">
    <w:abstractNumId w:val="3"/>
  </w:num>
  <w:num w:numId="10">
    <w:abstractNumId w:val="21"/>
  </w:num>
  <w:num w:numId="11">
    <w:abstractNumId w:val="31"/>
  </w:num>
  <w:num w:numId="12">
    <w:abstractNumId w:val="47"/>
  </w:num>
  <w:num w:numId="13">
    <w:abstractNumId w:val="5"/>
  </w:num>
  <w:num w:numId="14">
    <w:abstractNumId w:val="16"/>
  </w:num>
  <w:num w:numId="15">
    <w:abstractNumId w:val="37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43"/>
  </w:num>
  <w:num w:numId="25">
    <w:abstractNumId w:val="10"/>
  </w:num>
  <w:num w:numId="26">
    <w:abstractNumId w:val="30"/>
  </w:num>
  <w:num w:numId="27">
    <w:abstractNumId w:val="8"/>
  </w:num>
  <w:num w:numId="28">
    <w:abstractNumId w:val="13"/>
  </w:num>
  <w:num w:numId="29">
    <w:abstractNumId w:val="9"/>
  </w:num>
  <w:num w:numId="30">
    <w:abstractNumId w:val="23"/>
  </w:num>
  <w:num w:numId="31">
    <w:abstractNumId w:val="22"/>
  </w:num>
  <w:num w:numId="32">
    <w:abstractNumId w:val="2"/>
  </w:num>
  <w:num w:numId="33">
    <w:abstractNumId w:val="45"/>
  </w:num>
  <w:num w:numId="34">
    <w:abstractNumId w:val="29"/>
  </w:num>
  <w:num w:numId="35">
    <w:abstractNumId w:val="39"/>
  </w:num>
  <w:num w:numId="36">
    <w:abstractNumId w:val="28"/>
  </w:num>
  <w:num w:numId="37">
    <w:abstractNumId w:val="26"/>
  </w:num>
  <w:num w:numId="38">
    <w:abstractNumId w:val="48"/>
  </w:num>
  <w:num w:numId="39">
    <w:abstractNumId w:val="36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9"/>
  </w:num>
  <w:num w:numId="45">
    <w:abstractNumId w:val="34"/>
  </w:num>
  <w:num w:numId="46">
    <w:abstractNumId w:val="46"/>
  </w:num>
  <w:num w:numId="47">
    <w:abstractNumId w:val="32"/>
  </w:num>
  <w:num w:numId="48">
    <w:abstractNumId w:val="41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778E"/>
    <w:rsid w:val="000101E5"/>
    <w:rsid w:val="00011783"/>
    <w:rsid w:val="00027AEA"/>
    <w:rsid w:val="000852DB"/>
    <w:rsid w:val="00092BFD"/>
    <w:rsid w:val="000E405F"/>
    <w:rsid w:val="00104973"/>
    <w:rsid w:val="00107D6B"/>
    <w:rsid w:val="00123DEC"/>
    <w:rsid w:val="00145133"/>
    <w:rsid w:val="00156F21"/>
    <w:rsid w:val="001860B9"/>
    <w:rsid w:val="001A7CF3"/>
    <w:rsid w:val="001D750B"/>
    <w:rsid w:val="001D774B"/>
    <w:rsid w:val="001E0B8D"/>
    <w:rsid w:val="001E4374"/>
    <w:rsid w:val="001E6A47"/>
    <w:rsid w:val="001E6E34"/>
    <w:rsid w:val="002708B6"/>
    <w:rsid w:val="00272DA8"/>
    <w:rsid w:val="002B24A4"/>
    <w:rsid w:val="002B769E"/>
    <w:rsid w:val="002D2604"/>
    <w:rsid w:val="002D51A7"/>
    <w:rsid w:val="00323134"/>
    <w:rsid w:val="00325AE9"/>
    <w:rsid w:val="00364EAB"/>
    <w:rsid w:val="00395D6C"/>
    <w:rsid w:val="003C05B3"/>
    <w:rsid w:val="003E626D"/>
    <w:rsid w:val="003F0772"/>
    <w:rsid w:val="00424927"/>
    <w:rsid w:val="004264AC"/>
    <w:rsid w:val="00435E76"/>
    <w:rsid w:val="00445A57"/>
    <w:rsid w:val="00492B1B"/>
    <w:rsid w:val="004C5EBA"/>
    <w:rsid w:val="004D2B24"/>
    <w:rsid w:val="004F578A"/>
    <w:rsid w:val="00505A2D"/>
    <w:rsid w:val="00512CF5"/>
    <w:rsid w:val="00525A95"/>
    <w:rsid w:val="005676FE"/>
    <w:rsid w:val="005870E4"/>
    <w:rsid w:val="005A07CC"/>
    <w:rsid w:val="005A325B"/>
    <w:rsid w:val="005A57C4"/>
    <w:rsid w:val="005C214F"/>
    <w:rsid w:val="005C6E29"/>
    <w:rsid w:val="005F3D3D"/>
    <w:rsid w:val="00600CB0"/>
    <w:rsid w:val="00622973"/>
    <w:rsid w:val="006B0E5C"/>
    <w:rsid w:val="006D4233"/>
    <w:rsid w:val="00740D58"/>
    <w:rsid w:val="00744617"/>
    <w:rsid w:val="00746CD3"/>
    <w:rsid w:val="007676FF"/>
    <w:rsid w:val="007B19F4"/>
    <w:rsid w:val="007B43D3"/>
    <w:rsid w:val="007E3D1A"/>
    <w:rsid w:val="00813ECE"/>
    <w:rsid w:val="008316DA"/>
    <w:rsid w:val="00844243"/>
    <w:rsid w:val="00852434"/>
    <w:rsid w:val="00881321"/>
    <w:rsid w:val="008B02C4"/>
    <w:rsid w:val="008D4BA4"/>
    <w:rsid w:val="009152CD"/>
    <w:rsid w:val="00922D6E"/>
    <w:rsid w:val="00956E74"/>
    <w:rsid w:val="00974253"/>
    <w:rsid w:val="009B5DE7"/>
    <w:rsid w:val="009B64A1"/>
    <w:rsid w:val="00A03BFD"/>
    <w:rsid w:val="00A13908"/>
    <w:rsid w:val="00A65728"/>
    <w:rsid w:val="00A84899"/>
    <w:rsid w:val="00A934AA"/>
    <w:rsid w:val="00A96E8C"/>
    <w:rsid w:val="00A9737B"/>
    <w:rsid w:val="00AC29C6"/>
    <w:rsid w:val="00AD3787"/>
    <w:rsid w:val="00AE5FA5"/>
    <w:rsid w:val="00B159F5"/>
    <w:rsid w:val="00B164CE"/>
    <w:rsid w:val="00B27C25"/>
    <w:rsid w:val="00B76532"/>
    <w:rsid w:val="00BB348E"/>
    <w:rsid w:val="00BD1DA1"/>
    <w:rsid w:val="00BF48B5"/>
    <w:rsid w:val="00BF4DD7"/>
    <w:rsid w:val="00BF6FCD"/>
    <w:rsid w:val="00C82D75"/>
    <w:rsid w:val="00C8426C"/>
    <w:rsid w:val="00CC618B"/>
    <w:rsid w:val="00CD0DAA"/>
    <w:rsid w:val="00CD271F"/>
    <w:rsid w:val="00CD652E"/>
    <w:rsid w:val="00CD664B"/>
    <w:rsid w:val="00D176C8"/>
    <w:rsid w:val="00D33D72"/>
    <w:rsid w:val="00D57ACC"/>
    <w:rsid w:val="00D62D4B"/>
    <w:rsid w:val="00D96E0F"/>
    <w:rsid w:val="00DB15D0"/>
    <w:rsid w:val="00DD1E9E"/>
    <w:rsid w:val="00DE6954"/>
    <w:rsid w:val="00DF2B6D"/>
    <w:rsid w:val="00DF4908"/>
    <w:rsid w:val="00E00224"/>
    <w:rsid w:val="00E12059"/>
    <w:rsid w:val="00E420CC"/>
    <w:rsid w:val="00E540B0"/>
    <w:rsid w:val="00E54FCA"/>
    <w:rsid w:val="00E55E7C"/>
    <w:rsid w:val="00E674BB"/>
    <w:rsid w:val="00E807CE"/>
    <w:rsid w:val="00E97159"/>
    <w:rsid w:val="00ED5B36"/>
    <w:rsid w:val="00F06495"/>
    <w:rsid w:val="00F160E7"/>
    <w:rsid w:val="00F27570"/>
    <w:rsid w:val="00F34950"/>
    <w:rsid w:val="00F4545B"/>
    <w:rsid w:val="00F61BCC"/>
    <w:rsid w:val="00F676FA"/>
    <w:rsid w:val="00FB0DE1"/>
    <w:rsid w:val="00FC50A1"/>
    <w:rsid w:val="00FE46FC"/>
    <w:rsid w:val="00FF19DA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B"/>
  </w:style>
  <w:style w:type="paragraph" w:styleId="1">
    <w:name w:val="heading 1"/>
    <w:basedOn w:val="a"/>
    <w:link w:val="10"/>
    <w:uiPriority w:val="9"/>
    <w:qFormat/>
    <w:rsid w:val="00746C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C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tudio.ru/wiki/docs/" TargetMode="External"/><Relationship Id="rId13" Type="http://schemas.openxmlformats.org/officeDocument/2006/relationships/hyperlink" Target="http://www.intuit.ru/intuituser/userpage/o_n_granichin" TargetMode="External"/><Relationship Id="rId18" Type="http://schemas.openxmlformats.org/officeDocument/2006/relationships/hyperlink" Target="http://www.intuit.ru/studies/courses/2321/621/info" TargetMode="External"/><Relationship Id="rId26" Type="http://schemas.openxmlformats.org/officeDocument/2006/relationships/hyperlink" Target="http://www.intuit.ru/studies/courses/1177/247/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uit.ru/intuituser/userpage/a_i_slyusarenk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ntuit.ru/studies/courses/995/152/" TargetMode="External"/><Relationship Id="rId12" Type="http://schemas.openxmlformats.org/officeDocument/2006/relationships/hyperlink" Target="http://www.intuit.ru/studies/courses/1055/271/info" TargetMode="External"/><Relationship Id="rId17" Type="http://schemas.openxmlformats.org/officeDocument/2006/relationships/hyperlink" Target="http://www.intuit.ru/studies/courses/2318/618/info" TargetMode="External"/><Relationship Id="rId25" Type="http://schemas.openxmlformats.org/officeDocument/2006/relationships/hyperlink" Target="http://citforum.univ.kiev.ua/nets/spsmp/index.shtml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318/618/info" TargetMode="External"/><Relationship Id="rId20" Type="http://schemas.openxmlformats.org/officeDocument/2006/relationships/hyperlink" Target="http://www.intuit.ru/intuituser/userpage/a_v_danilin" TargetMode="External"/><Relationship Id="rId29" Type="http://schemas.openxmlformats.org/officeDocument/2006/relationships/hyperlink" Target="http://www.intuit.ru/studies/courses/10475/1082/info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1055/271/info" TargetMode="External"/><Relationship Id="rId24" Type="http://schemas.openxmlformats.org/officeDocument/2006/relationships/hyperlink" Target="http://e.lanbook.com/book/1049" TargetMode="External"/><Relationship Id="rId32" Type="http://schemas.openxmlformats.org/officeDocument/2006/relationships/hyperlink" Target="http://bigc.ru/public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3833/1230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://www.intuit.ru/studies/courses/3506/748/info" TargetMode="External"/><Relationship Id="rId10" Type="http://schemas.openxmlformats.org/officeDocument/2006/relationships/hyperlink" Target="http://www.intuit.ru/intuituser/userpage/o_n_granichin" TargetMode="External"/><Relationship Id="rId19" Type="http://schemas.openxmlformats.org/officeDocument/2006/relationships/hyperlink" Target="http://www.intuit.ru/studies/courses/2321/621/info" TargetMode="External"/><Relationship Id="rId31" Type="http://schemas.openxmlformats.org/officeDocument/2006/relationships/hyperlink" Target="http://www.ib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1055/271/info" TargetMode="External"/><Relationship Id="rId22" Type="http://schemas.openxmlformats.org/officeDocument/2006/relationships/hyperlink" Target="http://www.intuit.ru/studies/courses/2189/162/info" TargetMode="External"/><Relationship Id="rId27" Type="http://schemas.openxmlformats.org/officeDocument/2006/relationships/hyperlink" Target="http://www.intuit.ru/studies/courses/496/352/info" TargetMode="External"/><Relationship Id="rId30" Type="http://schemas.openxmlformats.org/officeDocument/2006/relationships/hyperlink" Target="http://www.ibm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12</cp:revision>
  <cp:lastPrinted>2018-02-18T09:56:00Z</cp:lastPrinted>
  <dcterms:created xsi:type="dcterms:W3CDTF">2018-02-26T14:42:00Z</dcterms:created>
  <dcterms:modified xsi:type="dcterms:W3CDTF">2019-04-26T09:11:00Z</dcterms:modified>
</cp:coreProperties>
</file>