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88072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88072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88072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88072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880723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88072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88072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88072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88072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80723" w:rsidRDefault="0046620F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«ИНТЕЛЛЕКТУАЛЬНЫЕ СИСТЕМЫ» (Б1.В.ДВ.6</w:t>
      </w:r>
      <w:r w:rsidR="008E56BD" w:rsidRPr="00880723">
        <w:rPr>
          <w:rFonts w:eastAsia="Times New Roman" w:cs="Times New Roman"/>
          <w:sz w:val="28"/>
          <w:szCs w:val="28"/>
          <w:lang w:eastAsia="ru-RU"/>
        </w:rPr>
        <w:t>.2</w:t>
      </w:r>
      <w:r w:rsidRPr="00880723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Pr="0088072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88072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88072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880723">
        <w:rPr>
          <w:rFonts w:eastAsia="Times New Roman" w:cs="Times New Roman"/>
          <w:sz w:val="28"/>
          <w:szCs w:val="28"/>
          <w:lang w:eastAsia="ru-RU"/>
        </w:rPr>
        <w:t>.0</w:t>
      </w:r>
      <w:r w:rsidRPr="00880723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880723">
        <w:rPr>
          <w:rFonts w:eastAsia="Times New Roman" w:cs="Times New Roman"/>
          <w:sz w:val="28"/>
          <w:szCs w:val="28"/>
          <w:lang w:eastAsia="ru-RU"/>
        </w:rPr>
        <w:t>.0</w:t>
      </w:r>
      <w:r w:rsidRPr="00880723"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88072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Pr="00880723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88072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Pr="0088072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88072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«</w:t>
      </w:r>
      <w:r w:rsidR="004C7F7D" w:rsidRPr="00880723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88072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88072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Pr="0088072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88072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88072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88072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88072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88072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88072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20</w:t>
      </w:r>
      <w:r w:rsidR="008E56BD" w:rsidRPr="00880723">
        <w:rPr>
          <w:rFonts w:eastAsia="Times New Roman" w:cs="Times New Roman"/>
          <w:sz w:val="28"/>
          <w:szCs w:val="28"/>
          <w:lang w:eastAsia="ru-RU"/>
        </w:rPr>
        <w:t>1</w:t>
      </w:r>
      <w:r w:rsidR="00C96351">
        <w:rPr>
          <w:rFonts w:eastAsia="Times New Roman" w:cs="Times New Roman"/>
          <w:sz w:val="28"/>
          <w:szCs w:val="28"/>
          <w:lang w:eastAsia="ru-RU"/>
        </w:rPr>
        <w:t>8</w:t>
      </w:r>
    </w:p>
    <w:p w:rsidR="00BC47A1" w:rsidRDefault="00104973" w:rsidP="00A83C7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3C1CE3" w:rsidRDefault="00001AFF" w:rsidP="003C1CE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3810</wp:posOffset>
            </wp:positionV>
            <wp:extent cx="6877050" cy="8162925"/>
            <wp:effectExtent l="0" t="0" r="0" b="0"/>
            <wp:wrapNone/>
            <wp:docPr id="1" name="Рисунок 1" descr="F:\2019 Скан БИБ\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 Скан БИБ\1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CE3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3C1CE3" w:rsidRDefault="003C1CE3" w:rsidP="003C1CE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3C1CE3" w:rsidRDefault="003C1CE3" w:rsidP="003C1CE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C1CE3" w:rsidRPr="009A0762" w:rsidRDefault="003C1CE3" w:rsidP="003C1CE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3C1CE3" w:rsidRPr="00957545" w:rsidRDefault="003C1CE3" w:rsidP="003C1CE3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</w:t>
      </w:r>
      <w:r w:rsidRPr="00957545">
        <w:rPr>
          <w:rFonts w:eastAsia="Times New Roman" w:cs="Times New Roman"/>
          <w:sz w:val="28"/>
          <w:szCs w:val="28"/>
        </w:rPr>
        <w:t>Математика и моделирование»</w:t>
      </w:r>
    </w:p>
    <w:p w:rsidR="003C1CE3" w:rsidRPr="00957545" w:rsidRDefault="003C1CE3" w:rsidP="003C1CE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57545"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декабря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Pr="00957545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57545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3C1CE3" w:rsidRPr="00957545" w:rsidRDefault="003C1CE3" w:rsidP="003C1CE3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3C1CE3" w:rsidRPr="00957545" w:rsidRDefault="003C1CE3" w:rsidP="003C1CE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C1CE3" w:rsidRPr="00957545" w:rsidRDefault="003C1CE3" w:rsidP="003C1CE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3C1CE3" w:rsidRPr="00957545" w:rsidTr="00B46C80">
        <w:tc>
          <w:tcPr>
            <w:tcW w:w="5070" w:type="dxa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7545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3C1CE3" w:rsidRPr="00957545" w:rsidTr="00B46C80">
        <w:tc>
          <w:tcPr>
            <w:tcW w:w="5070" w:type="dxa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1CE3" w:rsidRPr="00957545" w:rsidRDefault="003C1CE3" w:rsidP="003C1CE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C1CE3" w:rsidRPr="00957545" w:rsidRDefault="003C1CE3" w:rsidP="003C1CE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C1CE3" w:rsidRPr="00957545" w:rsidTr="00B46C80">
        <w:tc>
          <w:tcPr>
            <w:tcW w:w="5070" w:type="dxa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C1CE3" w:rsidRPr="00957545" w:rsidTr="00B46C80">
        <w:tc>
          <w:tcPr>
            <w:tcW w:w="5070" w:type="dxa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3C1CE3" w:rsidRPr="00957545" w:rsidTr="00B46C80">
        <w:tc>
          <w:tcPr>
            <w:tcW w:w="5070" w:type="dxa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C1CE3" w:rsidRPr="00957545" w:rsidTr="00B46C80">
        <w:tc>
          <w:tcPr>
            <w:tcW w:w="5070" w:type="dxa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C1CE3" w:rsidRPr="00957545" w:rsidTr="00B46C80">
        <w:tc>
          <w:tcPr>
            <w:tcW w:w="5070" w:type="dxa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C1CE3" w:rsidRPr="00957545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Ходаковский</w:t>
            </w:r>
            <w:proofErr w:type="spellEnd"/>
          </w:p>
        </w:tc>
      </w:tr>
      <w:tr w:rsidR="003C1CE3" w:rsidTr="00B46C80">
        <w:tc>
          <w:tcPr>
            <w:tcW w:w="5070" w:type="dxa"/>
            <w:hideMark/>
          </w:tcPr>
          <w:p w:rsidR="003C1CE3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декабря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957545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5754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3C1CE3" w:rsidRDefault="003C1CE3" w:rsidP="00B46C8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3C1CE3" w:rsidRDefault="003C1CE3" w:rsidP="00B46C8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C75" w:rsidRDefault="00A83C75" w:rsidP="00A83C75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Pr="00880723" w:rsidRDefault="00440D69" w:rsidP="00A83C75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88072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br w:type="page"/>
      </w: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88072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880723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88072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880723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 w:rsidRPr="00880723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880723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88072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880723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 w:rsidRPr="00880723">
        <w:rPr>
          <w:rFonts w:eastAsia="Times New Roman" w:cs="Times New Roman"/>
          <w:sz w:val="28"/>
          <w:szCs w:val="28"/>
          <w:lang w:eastAsia="ru-RU"/>
        </w:rPr>
        <w:t xml:space="preserve"> по направлению38</w:t>
      </w:r>
      <w:r w:rsidRPr="00880723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880723">
        <w:rPr>
          <w:rFonts w:eastAsia="Times New Roman" w:cs="Times New Roman"/>
          <w:sz w:val="28"/>
          <w:szCs w:val="28"/>
          <w:lang w:eastAsia="ru-RU"/>
        </w:rPr>
        <w:t>3</w:t>
      </w:r>
      <w:r w:rsidRPr="00880723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880723">
        <w:rPr>
          <w:rFonts w:eastAsia="Times New Roman" w:cs="Times New Roman"/>
          <w:sz w:val="28"/>
          <w:szCs w:val="28"/>
          <w:lang w:eastAsia="ru-RU"/>
        </w:rPr>
        <w:t>5</w:t>
      </w:r>
      <w:r w:rsidRPr="0088072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 w:rsidRPr="00880723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88072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46620F" w:rsidRPr="00880723">
        <w:rPr>
          <w:rFonts w:eastAsia="Times New Roman" w:cs="Times New Roman"/>
          <w:sz w:val="28"/>
          <w:szCs w:val="28"/>
          <w:lang w:eastAsia="ru-RU"/>
        </w:rPr>
        <w:t>Интеллектуальные системы</w:t>
      </w:r>
      <w:r w:rsidRPr="00880723">
        <w:rPr>
          <w:rFonts w:eastAsia="Times New Roman" w:cs="Times New Roman"/>
          <w:sz w:val="28"/>
          <w:szCs w:val="28"/>
          <w:lang w:eastAsia="ru-RU"/>
        </w:rPr>
        <w:t>».</w:t>
      </w:r>
    </w:p>
    <w:p w:rsidR="0046620F" w:rsidRPr="00880723" w:rsidRDefault="00104973" w:rsidP="0046620F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880723">
        <w:rPr>
          <w:rFonts w:eastAsia="Times New Roman" w:cs="Times New Roman"/>
          <w:szCs w:val="28"/>
        </w:rPr>
        <w:t xml:space="preserve">Целью изучения дисциплины </w:t>
      </w:r>
      <w:r w:rsidR="0046620F" w:rsidRPr="00880723">
        <w:rPr>
          <w:rFonts w:cs="Times New Roman"/>
          <w:szCs w:val="28"/>
        </w:rPr>
        <w:t>является обеспечение студентов основополагающими знания и умениями в области использования интеллектуальных систем в профессиональной деятельности по направлению «Бизнес-информатика».</w:t>
      </w:r>
    </w:p>
    <w:p w:rsidR="0046620F" w:rsidRPr="00880723" w:rsidRDefault="0046620F" w:rsidP="0046620F">
      <w:pPr>
        <w:pStyle w:val="2"/>
        <w:ind w:left="0" w:firstLine="851"/>
        <w:contextualSpacing w:val="0"/>
        <w:jc w:val="both"/>
        <w:rPr>
          <w:rFonts w:cs="Times New Roman"/>
          <w:szCs w:val="28"/>
        </w:rPr>
      </w:pPr>
      <w:r w:rsidRPr="00880723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6620F" w:rsidRPr="00880723" w:rsidRDefault="0046620F" w:rsidP="0046620F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80723">
        <w:rPr>
          <w:rFonts w:cs="Times New Roman"/>
          <w:szCs w:val="28"/>
        </w:rPr>
        <w:t>приобретение теоретических знаний в области интеллектуальных технологий и представления знаний, а также о структуре, правилах применения и других особенностях интеллектуальных систем;</w:t>
      </w:r>
    </w:p>
    <w:p w:rsidR="0046620F" w:rsidRPr="00880723" w:rsidRDefault="0046620F" w:rsidP="0046620F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80723">
        <w:rPr>
          <w:rFonts w:cs="Times New Roman"/>
          <w:szCs w:val="28"/>
        </w:rPr>
        <w:t>формирование умения использовать интеллектуальные системы в профессиональной деятельности, в том числе проектировать экспертные системы;</w:t>
      </w:r>
    </w:p>
    <w:p w:rsidR="003D5E03" w:rsidRPr="00880723" w:rsidRDefault="0046620F" w:rsidP="0046620F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880723">
        <w:rPr>
          <w:rFonts w:cs="Times New Roman"/>
          <w:szCs w:val="28"/>
        </w:rPr>
        <w:t>приобретение практических навыков работы с интеллектуальными системами.</w:t>
      </w:r>
    </w:p>
    <w:p w:rsidR="003D5E03" w:rsidRPr="0088072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46620F" w:rsidRPr="00880723" w:rsidRDefault="0046620F" w:rsidP="0046620F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/>
          <w:bCs/>
          <w:sz w:val="28"/>
          <w:szCs w:val="28"/>
        </w:rPr>
        <w:t>ЗНАТЬ</w:t>
      </w:r>
      <w:r w:rsidRPr="00880723">
        <w:rPr>
          <w:bCs/>
          <w:sz w:val="28"/>
          <w:szCs w:val="28"/>
        </w:rPr>
        <w:t>:</w:t>
      </w:r>
    </w:p>
    <w:p w:rsidR="0046620F" w:rsidRPr="00880723" w:rsidRDefault="0046620F" w:rsidP="0046620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>основные современные интеллектуальные технологии и способы представления знаний, структуру, правила применения и особенности интеллектуальных систем</w:t>
      </w:r>
      <w:r w:rsidRPr="00880723">
        <w:rPr>
          <w:sz w:val="28"/>
          <w:szCs w:val="28"/>
        </w:rPr>
        <w:t>.</w:t>
      </w:r>
    </w:p>
    <w:p w:rsidR="0046620F" w:rsidRPr="00880723" w:rsidRDefault="0046620F" w:rsidP="0046620F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880723">
        <w:rPr>
          <w:b/>
          <w:bCs/>
          <w:sz w:val="28"/>
          <w:szCs w:val="28"/>
        </w:rPr>
        <w:t>УМЕТЬ</w:t>
      </w:r>
      <w:r w:rsidRPr="00880723">
        <w:rPr>
          <w:bCs/>
          <w:sz w:val="28"/>
          <w:szCs w:val="28"/>
        </w:rPr>
        <w:t>:</w:t>
      </w:r>
    </w:p>
    <w:p w:rsidR="0046620F" w:rsidRPr="00EB144C" w:rsidRDefault="0046620F" w:rsidP="00A57A55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 xml:space="preserve">использовать интеллектуальные системы для решения </w:t>
      </w:r>
      <w:r w:rsidRPr="00EB144C">
        <w:rPr>
          <w:bCs/>
          <w:sz w:val="28"/>
          <w:szCs w:val="28"/>
        </w:rPr>
        <w:t>профессиональных задач, в том числе проектировать экспертные системы.</w:t>
      </w:r>
    </w:p>
    <w:p w:rsidR="0046620F" w:rsidRPr="00EB144C" w:rsidRDefault="0046620F" w:rsidP="0046620F">
      <w:pPr>
        <w:tabs>
          <w:tab w:val="left" w:pos="0"/>
        </w:tabs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EB144C">
        <w:rPr>
          <w:b/>
          <w:bCs/>
          <w:sz w:val="28"/>
          <w:szCs w:val="28"/>
        </w:rPr>
        <w:t>ВЛАДЕТЬ</w:t>
      </w:r>
      <w:r w:rsidRPr="00EB144C">
        <w:rPr>
          <w:bCs/>
          <w:sz w:val="28"/>
          <w:szCs w:val="28"/>
        </w:rPr>
        <w:t>:</w:t>
      </w:r>
    </w:p>
    <w:p w:rsidR="0046620F" w:rsidRPr="00EB144C" w:rsidRDefault="0046620F" w:rsidP="0046620F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B144C">
        <w:rPr>
          <w:bCs/>
          <w:sz w:val="28"/>
          <w:szCs w:val="28"/>
        </w:rPr>
        <w:t>способностью обоснованно выбирать и использовать интеллектуальную систему, подходящую для решения поставленной профессиональной задачи.</w:t>
      </w:r>
    </w:p>
    <w:p w:rsidR="003D5E03" w:rsidRPr="00EB144C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EB144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EB144C" w:rsidRPr="00EB144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B144C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A57A55" w:rsidRPr="00EB144C" w:rsidRDefault="00A57A55" w:rsidP="00A57A55">
      <w:pPr>
        <w:tabs>
          <w:tab w:val="left" w:pos="-2977"/>
        </w:tabs>
        <w:ind w:firstLine="851"/>
        <w:jc w:val="both"/>
        <w:rPr>
          <w:b/>
          <w:bCs/>
          <w:sz w:val="28"/>
          <w:szCs w:val="28"/>
        </w:rPr>
      </w:pPr>
      <w:r w:rsidRPr="00EB144C">
        <w:rPr>
          <w:sz w:val="28"/>
          <w:szCs w:val="28"/>
        </w:rPr>
        <w:lastRenderedPageBreak/>
        <w:t>Процесс изучения дисциплины направлен на формирование следую</w:t>
      </w:r>
      <w:r w:rsidRPr="00EB144C">
        <w:rPr>
          <w:sz w:val="28"/>
          <w:szCs w:val="28"/>
        </w:rPr>
        <w:softHyphen/>
        <w:t xml:space="preserve">щих </w:t>
      </w:r>
      <w:r w:rsidRPr="00EB144C">
        <w:rPr>
          <w:b/>
          <w:bCs/>
          <w:sz w:val="28"/>
          <w:szCs w:val="28"/>
        </w:rPr>
        <w:t>общекультурных компетенций (ОК):</w:t>
      </w:r>
    </w:p>
    <w:p w:rsidR="00A57A55" w:rsidRPr="00EB144C" w:rsidRDefault="00A57A55" w:rsidP="00A57A55">
      <w:pPr>
        <w:numPr>
          <w:ilvl w:val="0"/>
          <w:numId w:val="32"/>
        </w:numPr>
        <w:tabs>
          <w:tab w:val="left" w:pos="-2977"/>
          <w:tab w:val="left" w:pos="1134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EB144C">
        <w:rPr>
          <w:bCs/>
          <w:sz w:val="28"/>
          <w:szCs w:val="28"/>
        </w:rPr>
        <w:t>способность</w:t>
      </w:r>
      <w:r w:rsidR="00F51917" w:rsidRPr="00EB144C">
        <w:rPr>
          <w:bCs/>
          <w:sz w:val="28"/>
          <w:szCs w:val="28"/>
        </w:rPr>
        <w:t>ю</w:t>
      </w:r>
      <w:r w:rsidRPr="00EB144C">
        <w:rPr>
          <w:bCs/>
          <w:sz w:val="28"/>
          <w:szCs w:val="28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 (ОК – 5).</w:t>
      </w:r>
    </w:p>
    <w:p w:rsidR="00A57A55" w:rsidRPr="00EB144C" w:rsidRDefault="00A57A55" w:rsidP="00A57A55">
      <w:pPr>
        <w:pStyle w:val="a3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>способностью к самоорганизации и самообразованию (ОК-7).</w:t>
      </w:r>
    </w:p>
    <w:p w:rsidR="00104973" w:rsidRPr="00EB144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B144C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EB144C">
        <w:rPr>
          <w:rFonts w:eastAsia="Times New Roman" w:cs="Times New Roman"/>
          <w:sz w:val="28"/>
          <w:szCs w:val="28"/>
          <w:lang w:eastAsia="ru-RU"/>
        </w:rPr>
        <w:t>:</w:t>
      </w:r>
    </w:p>
    <w:p w:rsidR="00A57A55" w:rsidRPr="00EB144C" w:rsidRDefault="00A57A55" w:rsidP="00A57A55">
      <w:pPr>
        <w:pStyle w:val="a3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104973" w:rsidRPr="00EB144C" w:rsidRDefault="0046620F" w:rsidP="00104973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>способность работать с компьютером как средством управления информацией, работать с информацией из раз</w:t>
      </w:r>
      <w:r w:rsidR="00F51917" w:rsidRPr="00EB144C">
        <w:rPr>
          <w:rFonts w:eastAsia="Times New Roman" w:cs="Times New Roman"/>
          <w:sz w:val="28"/>
          <w:szCs w:val="28"/>
          <w:lang w:eastAsia="ru-RU"/>
        </w:rPr>
        <w:t xml:space="preserve">личных источников, в том числе </w:t>
      </w:r>
      <w:r w:rsidRPr="00EB144C">
        <w:rPr>
          <w:rFonts w:eastAsia="Times New Roman" w:cs="Times New Roman"/>
          <w:sz w:val="28"/>
          <w:szCs w:val="28"/>
          <w:lang w:eastAsia="ru-RU"/>
        </w:rPr>
        <w:t xml:space="preserve"> в глобальных компьютерных сетях (ОПК-3</w:t>
      </w:r>
      <w:r w:rsidR="00104973" w:rsidRPr="00EB144C">
        <w:rPr>
          <w:rFonts w:eastAsia="Times New Roman" w:cs="Times New Roman"/>
          <w:sz w:val="28"/>
          <w:szCs w:val="28"/>
          <w:lang w:eastAsia="ru-RU"/>
        </w:rPr>
        <w:t>)</w:t>
      </w:r>
      <w:r w:rsidR="00A57A55" w:rsidRPr="00EB144C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EB144C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B144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B144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B144C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8E56BD" w:rsidRPr="00EB144C">
        <w:rPr>
          <w:rFonts w:eastAsia="Times New Roman" w:cs="Times New Roman"/>
          <w:bCs/>
          <w:sz w:val="28"/>
          <w:szCs w:val="28"/>
          <w:lang w:eastAsia="ru-RU"/>
        </w:rPr>
        <w:t>ам</w:t>
      </w:r>
      <w:r w:rsidRPr="00EB144C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8E56BD" w:rsidRPr="00EB144C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EB144C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proofErr w:type="spellStart"/>
      <w:r w:rsidR="003D5E03" w:rsidRPr="00EB144C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EB144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46620F" w:rsidRPr="00EB144C" w:rsidRDefault="0046620F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B144C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 деятельность:</w:t>
      </w:r>
    </w:p>
    <w:p w:rsidR="0046620F" w:rsidRPr="00EB144C" w:rsidRDefault="0046620F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>проведение исследования и анализа рынка информационных систем и информационно-коммуникативных технологий (ПК-2);</w:t>
      </w:r>
    </w:p>
    <w:p w:rsidR="0046620F" w:rsidRPr="00EB144C" w:rsidRDefault="00F51917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>выбор рациональных</w:t>
      </w:r>
      <w:r w:rsidR="0046620F" w:rsidRPr="00EB144C">
        <w:rPr>
          <w:rFonts w:eastAsia="Times New Roman" w:cs="Times New Roman"/>
          <w:sz w:val="28"/>
          <w:szCs w:val="28"/>
          <w:lang w:eastAsia="ru-RU"/>
        </w:rPr>
        <w:t xml:space="preserve"> информационных систем и информационно-коммуникативных технологий и решений для управления бизнесом (ПК-3);</w:t>
      </w:r>
    </w:p>
    <w:p w:rsidR="00F51917" w:rsidRPr="00EB144C" w:rsidRDefault="00F51917" w:rsidP="00F51917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B144C">
        <w:rPr>
          <w:rFonts w:eastAsia="Times New Roman" w:cs="Times New Roman"/>
          <w:i/>
          <w:sz w:val="28"/>
          <w:szCs w:val="28"/>
          <w:lang w:eastAsia="ru-RU"/>
        </w:rPr>
        <w:t>организационно-управленческая деятельность:</w:t>
      </w:r>
    </w:p>
    <w:p w:rsidR="00A57A55" w:rsidRPr="00EB144C" w:rsidRDefault="00A57A55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 (ПК-6);</w:t>
      </w:r>
    </w:p>
    <w:p w:rsidR="00A57A55" w:rsidRPr="00EB144C" w:rsidRDefault="00A57A55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B144C">
        <w:rPr>
          <w:rFonts w:eastAsia="Times New Roman" w:cs="Times New Roman"/>
          <w:sz w:val="28"/>
          <w:szCs w:val="28"/>
          <w:lang w:eastAsia="ru-RU"/>
        </w:rPr>
        <w:t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"Интернет" (далее - сеть "Интернет") (ПК-10).</w:t>
      </w: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EB144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88072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EB144C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88072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88072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8E56BD" w:rsidRPr="00880723" w:rsidRDefault="008E56B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BE1399" w:rsidRPr="00880723">
        <w:rPr>
          <w:rFonts w:eastAsia="Times New Roman" w:cs="Times New Roman"/>
          <w:sz w:val="28"/>
          <w:szCs w:val="28"/>
          <w:lang w:eastAsia="ru-RU"/>
        </w:rPr>
        <w:t>«Интеллектуальные системы» (Б1.В.ДВ.6</w:t>
      </w:r>
      <w:r w:rsidR="008E56BD" w:rsidRPr="00880723">
        <w:rPr>
          <w:rFonts w:eastAsia="Times New Roman" w:cs="Times New Roman"/>
          <w:sz w:val="28"/>
          <w:szCs w:val="28"/>
          <w:lang w:eastAsia="ru-RU"/>
        </w:rPr>
        <w:t>.2</w:t>
      </w:r>
      <w:r w:rsidR="00BE1399" w:rsidRPr="00880723">
        <w:rPr>
          <w:rFonts w:eastAsia="Times New Roman" w:cs="Times New Roman"/>
          <w:sz w:val="28"/>
          <w:szCs w:val="28"/>
          <w:lang w:eastAsia="ru-RU"/>
        </w:rPr>
        <w:t>)</w:t>
      </w:r>
      <w:r w:rsidRPr="00880723">
        <w:rPr>
          <w:rFonts w:eastAsia="Times New Roman" w:cs="Times New Roman"/>
          <w:sz w:val="28"/>
          <w:szCs w:val="28"/>
          <w:lang w:eastAsia="ru-RU"/>
        </w:rPr>
        <w:t xml:space="preserve"> относится к вариативной части и является дисциплиной по выбору обучающегося.</w:t>
      </w: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C96351" w:rsidRPr="00C96351" w:rsidTr="00591900">
        <w:trPr>
          <w:jc w:val="center"/>
        </w:trPr>
        <w:tc>
          <w:tcPr>
            <w:tcW w:w="3003" w:type="pct"/>
            <w:vMerge w:val="restar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C96351" w:rsidRPr="00C96351" w:rsidTr="00591900">
        <w:trPr>
          <w:jc w:val="center"/>
        </w:trPr>
        <w:tc>
          <w:tcPr>
            <w:tcW w:w="3003" w:type="pct"/>
            <w:vMerge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96351" w:rsidRPr="00C96351" w:rsidTr="00591900">
        <w:trPr>
          <w:jc w:val="center"/>
        </w:trPr>
        <w:tc>
          <w:tcPr>
            <w:tcW w:w="3003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C96351" w:rsidRPr="00C96351" w:rsidRDefault="00C96351" w:rsidP="00C9635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C96351" w:rsidRPr="00C96351" w:rsidRDefault="00C96351" w:rsidP="00C9635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C96351" w:rsidRPr="00C96351" w:rsidRDefault="00C96351" w:rsidP="00C9635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5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96351" w:rsidRPr="00C96351" w:rsidTr="00591900">
        <w:trPr>
          <w:jc w:val="center"/>
        </w:trPr>
        <w:tc>
          <w:tcPr>
            <w:tcW w:w="3003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5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96351" w:rsidRPr="00C96351" w:rsidTr="00591900">
        <w:trPr>
          <w:jc w:val="center"/>
        </w:trPr>
        <w:tc>
          <w:tcPr>
            <w:tcW w:w="3003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96351" w:rsidRPr="00C96351" w:rsidTr="00591900">
        <w:trPr>
          <w:jc w:val="center"/>
        </w:trPr>
        <w:tc>
          <w:tcPr>
            <w:tcW w:w="3003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05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C96351" w:rsidRPr="00C96351" w:rsidTr="00591900">
        <w:trPr>
          <w:jc w:val="center"/>
        </w:trPr>
        <w:tc>
          <w:tcPr>
            <w:tcW w:w="3003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2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C96351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vAlign w:val="center"/>
          </w:tcPr>
          <w:p w:rsidR="00C96351" w:rsidRPr="00C96351" w:rsidRDefault="00C96351" w:rsidP="00C9635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C96351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C96351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1751D" w:rsidRPr="0088072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880723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880723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880723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88072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767"/>
        <w:gridCol w:w="4210"/>
      </w:tblGrid>
      <w:tr w:rsidR="00104973" w:rsidRPr="00880723" w:rsidTr="00BE1399">
        <w:trPr>
          <w:jc w:val="center"/>
        </w:trPr>
        <w:tc>
          <w:tcPr>
            <w:tcW w:w="622" w:type="dxa"/>
            <w:vAlign w:val="center"/>
          </w:tcPr>
          <w:p w:rsidR="00104973" w:rsidRPr="0088072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3030" w:type="dxa"/>
            <w:vAlign w:val="center"/>
          </w:tcPr>
          <w:p w:rsidR="00104973" w:rsidRPr="0088072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104973" w:rsidRPr="0088072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BE1399" w:rsidRPr="00880723" w:rsidTr="00BE1399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BE1399" w:rsidRPr="00880723" w:rsidRDefault="00BE1399" w:rsidP="00BE1399">
            <w:pPr>
              <w:spacing w:after="0" w:line="240" w:lineRule="auto"/>
              <w:jc w:val="center"/>
              <w:rPr>
                <w:szCs w:val="24"/>
              </w:rPr>
            </w:pPr>
            <w:r w:rsidRPr="00880723">
              <w:rPr>
                <w:szCs w:val="24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9" w:rsidRPr="00880723" w:rsidRDefault="00BE1399" w:rsidP="00BE1399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proofErr w:type="spellStart"/>
            <w:r w:rsidRPr="00880723">
              <w:rPr>
                <w:rFonts w:eastAsia="Arial Unicode MS"/>
                <w:color w:val="000000"/>
                <w:szCs w:val="24"/>
                <w:lang w:val="en-US"/>
              </w:rPr>
              <w:t>Логическиеосновыинтеллектуальныхсистем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9" w:rsidRPr="00880723" w:rsidRDefault="00BE1399" w:rsidP="00BE1399">
            <w:pPr>
              <w:spacing w:after="0" w:line="24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880723">
              <w:rPr>
                <w:rFonts w:eastAsia="Arial Unicode MS"/>
                <w:color w:val="000000"/>
                <w:szCs w:val="24"/>
              </w:rPr>
              <w:t>Формальная логика. Понятие, Модальные и категорические суждения, виды и формы умозаключений. Индуктивные и дедуктивные рассуждения. Силлогизм. Исчисление высказываний, исчисление предикатов первого порядка. Метод резолюций.</w:t>
            </w:r>
          </w:p>
        </w:tc>
      </w:tr>
      <w:tr w:rsidR="00BE1399" w:rsidRPr="00880723" w:rsidTr="00BE1399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BE1399" w:rsidRPr="00880723" w:rsidRDefault="00BE1399" w:rsidP="00BE1399">
            <w:pPr>
              <w:spacing w:after="0" w:line="240" w:lineRule="auto"/>
              <w:jc w:val="center"/>
              <w:rPr>
                <w:szCs w:val="24"/>
              </w:rPr>
            </w:pPr>
            <w:r w:rsidRPr="00880723">
              <w:rPr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9" w:rsidRPr="00880723" w:rsidRDefault="00BE1399" w:rsidP="00BE1399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80723">
              <w:rPr>
                <w:szCs w:val="24"/>
              </w:rPr>
              <w:t>Получение и представление знаний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9" w:rsidRPr="00880723" w:rsidRDefault="00BE1399" w:rsidP="00BE1399">
            <w:pPr>
              <w:spacing w:after="0" w:line="240" w:lineRule="auto"/>
              <w:jc w:val="both"/>
              <w:rPr>
                <w:szCs w:val="24"/>
              </w:rPr>
            </w:pPr>
            <w:r w:rsidRPr="00880723">
              <w:rPr>
                <w:szCs w:val="24"/>
              </w:rPr>
              <w:t xml:space="preserve">Знания и данные. Факты. Системы понятий и онтологии. Систематизация знаний. Формальная система как основная модель знания. </w:t>
            </w:r>
          </w:p>
          <w:p w:rsidR="00BE1399" w:rsidRPr="00880723" w:rsidRDefault="00BE1399" w:rsidP="00BE1399">
            <w:pPr>
              <w:spacing w:after="0" w:line="240" w:lineRule="auto"/>
              <w:jc w:val="both"/>
              <w:rPr>
                <w:szCs w:val="24"/>
              </w:rPr>
            </w:pPr>
            <w:r w:rsidRPr="00880723">
              <w:rPr>
                <w:i/>
                <w:szCs w:val="24"/>
              </w:rPr>
              <w:t xml:space="preserve">Процедурные </w:t>
            </w:r>
            <w:r w:rsidRPr="00880723">
              <w:rPr>
                <w:szCs w:val="24"/>
              </w:rPr>
              <w:t xml:space="preserve">модели представления знаний (логические модели, исчисление высказываний, исчисление предикатов, продукционная модель).  </w:t>
            </w:r>
          </w:p>
          <w:p w:rsidR="00BE1399" w:rsidRPr="00880723" w:rsidRDefault="00BE1399" w:rsidP="00BE1399">
            <w:pPr>
              <w:spacing w:after="0" w:line="240" w:lineRule="auto"/>
              <w:jc w:val="both"/>
              <w:rPr>
                <w:szCs w:val="24"/>
              </w:rPr>
            </w:pPr>
            <w:r w:rsidRPr="00880723">
              <w:rPr>
                <w:i/>
                <w:szCs w:val="24"/>
              </w:rPr>
              <w:t>Декларативные</w:t>
            </w:r>
            <w:r w:rsidRPr="00880723">
              <w:rPr>
                <w:szCs w:val="24"/>
              </w:rPr>
              <w:t xml:space="preserve"> модели представления знаний (сетевая модель, фреймовая модель). Продукционно-фреймовая модель представления знания. </w:t>
            </w:r>
          </w:p>
          <w:p w:rsidR="00BE1399" w:rsidRPr="00880723" w:rsidRDefault="00BE1399" w:rsidP="00BE1399">
            <w:pPr>
              <w:spacing w:after="0" w:line="240" w:lineRule="auto"/>
              <w:jc w:val="both"/>
              <w:rPr>
                <w:rFonts w:eastAsia="Arial Unicode MS"/>
                <w:color w:val="000000"/>
                <w:szCs w:val="24"/>
              </w:rPr>
            </w:pPr>
            <w:r w:rsidRPr="00880723">
              <w:rPr>
                <w:szCs w:val="24"/>
              </w:rPr>
              <w:t>Программное обеспечение, поддерживающее работу с моделями представления знаний.</w:t>
            </w:r>
          </w:p>
        </w:tc>
      </w:tr>
      <w:tr w:rsidR="00BE1399" w:rsidRPr="00880723" w:rsidTr="00BE1399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BE1399" w:rsidRPr="00880723" w:rsidRDefault="00BE1399" w:rsidP="00BE1399">
            <w:pPr>
              <w:spacing w:after="0" w:line="240" w:lineRule="auto"/>
              <w:jc w:val="center"/>
              <w:rPr>
                <w:szCs w:val="24"/>
              </w:rPr>
            </w:pPr>
            <w:r w:rsidRPr="00880723">
              <w:rPr>
                <w:szCs w:val="24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9" w:rsidRPr="00880723" w:rsidRDefault="00BE1399" w:rsidP="00BE1399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80723">
              <w:rPr>
                <w:szCs w:val="24"/>
              </w:rPr>
              <w:t>Программирование в Пролог и экспертные системы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9" w:rsidRPr="00880723" w:rsidRDefault="00BE1399" w:rsidP="00BE1399">
            <w:pPr>
              <w:spacing w:after="0" w:line="240" w:lineRule="auto"/>
              <w:jc w:val="both"/>
              <w:rPr>
                <w:szCs w:val="24"/>
              </w:rPr>
            </w:pPr>
            <w:r w:rsidRPr="00880723">
              <w:rPr>
                <w:szCs w:val="24"/>
              </w:rPr>
              <w:t xml:space="preserve">Основы программирования на языке Пролог. Данные: простые объекты и </w:t>
            </w:r>
            <w:r w:rsidRPr="00880723">
              <w:rPr>
                <w:szCs w:val="24"/>
              </w:rPr>
              <w:lastRenderedPageBreak/>
              <w:t>структуры. Предложения Пролог-программы: факты, правила и цели. Секции Пролог-программы. Виды  вопросов.</w:t>
            </w:r>
          </w:p>
          <w:p w:rsidR="00BE1399" w:rsidRPr="00880723" w:rsidRDefault="00BE1399" w:rsidP="00BE1399">
            <w:pPr>
              <w:spacing w:after="0" w:line="240" w:lineRule="auto"/>
              <w:jc w:val="both"/>
              <w:rPr>
                <w:szCs w:val="24"/>
              </w:rPr>
            </w:pPr>
            <w:r w:rsidRPr="00880723">
              <w:rPr>
                <w:szCs w:val="24"/>
              </w:rPr>
              <w:t>Характеристика задач, решаемых экспертными системами. Разработка экспертных систем. Условия и этапы разработки, стадии существования экспертных систем.</w:t>
            </w:r>
          </w:p>
        </w:tc>
      </w:tr>
      <w:tr w:rsidR="00BE1399" w:rsidRPr="00880723" w:rsidTr="00BE1399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BE1399" w:rsidRPr="00880723" w:rsidRDefault="00BE1399" w:rsidP="00BE1399">
            <w:pPr>
              <w:spacing w:after="0" w:line="240" w:lineRule="auto"/>
              <w:jc w:val="center"/>
              <w:rPr>
                <w:szCs w:val="24"/>
              </w:rPr>
            </w:pPr>
            <w:r w:rsidRPr="00880723">
              <w:rPr>
                <w:szCs w:val="24"/>
              </w:rPr>
              <w:lastRenderedPageBreak/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9" w:rsidRPr="00880723" w:rsidRDefault="00BE1399" w:rsidP="00BE1399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80723">
              <w:rPr>
                <w:szCs w:val="24"/>
              </w:rPr>
              <w:t>Эвристические интеллектуальные технологии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99" w:rsidRPr="00880723" w:rsidRDefault="00BE1399" w:rsidP="00BE1399">
            <w:pPr>
              <w:spacing w:after="0" w:line="240" w:lineRule="auto"/>
              <w:jc w:val="both"/>
              <w:rPr>
                <w:szCs w:val="24"/>
              </w:rPr>
            </w:pPr>
            <w:r w:rsidRPr="00880723">
              <w:rPr>
                <w:szCs w:val="24"/>
              </w:rPr>
              <w:t>Байесовские сети и вероятностный вывод как моделирование модальных рассуждений. Обучение сети. Решение задач вывода на байесовской сети.</w:t>
            </w:r>
          </w:p>
          <w:p w:rsidR="00BE1399" w:rsidRPr="00880723" w:rsidRDefault="00BE1399" w:rsidP="00BE1399">
            <w:pPr>
              <w:spacing w:after="0" w:line="240" w:lineRule="auto"/>
              <w:jc w:val="both"/>
              <w:rPr>
                <w:szCs w:val="24"/>
              </w:rPr>
            </w:pPr>
            <w:r w:rsidRPr="00880723">
              <w:rPr>
                <w:szCs w:val="24"/>
              </w:rPr>
              <w:t>Эволюционное программирование как процесс случайно-направленного поиска. Хромосома. Скрещивание и мутация. Решение оптимизационных задач с применением генетических алгоритмов.</w:t>
            </w:r>
          </w:p>
          <w:p w:rsidR="00BE1399" w:rsidRPr="00880723" w:rsidRDefault="00BE1399" w:rsidP="00BE1399">
            <w:pPr>
              <w:spacing w:after="0" w:line="240" w:lineRule="auto"/>
              <w:jc w:val="both"/>
              <w:rPr>
                <w:szCs w:val="24"/>
              </w:rPr>
            </w:pPr>
            <w:r w:rsidRPr="00880723">
              <w:rPr>
                <w:szCs w:val="24"/>
              </w:rPr>
              <w:t xml:space="preserve">Коллективное поведение. Роевой интеллект. Среда и агенты, их свойства и классификация. Коммуникация и координация агентов, разрешение конфликтов. Разработка </w:t>
            </w:r>
            <w:proofErr w:type="spellStart"/>
            <w:r w:rsidRPr="00880723">
              <w:rPr>
                <w:szCs w:val="24"/>
              </w:rPr>
              <w:t>многоагентных</w:t>
            </w:r>
            <w:proofErr w:type="spellEnd"/>
            <w:r w:rsidRPr="00880723">
              <w:rPr>
                <w:szCs w:val="24"/>
              </w:rPr>
              <w:t xml:space="preserve"> систем.</w:t>
            </w:r>
          </w:p>
        </w:tc>
      </w:tr>
    </w:tbl>
    <w:p w:rsidR="0031751D" w:rsidRPr="0088072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072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C96351" w:rsidRPr="00C96351" w:rsidTr="00591900">
        <w:trPr>
          <w:jc w:val="center"/>
        </w:trPr>
        <w:tc>
          <w:tcPr>
            <w:tcW w:w="628" w:type="dxa"/>
            <w:vAlign w:val="center"/>
          </w:tcPr>
          <w:p w:rsidR="00C96351" w:rsidRPr="00C96351" w:rsidRDefault="00C96351" w:rsidP="00C9635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C9635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C9635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C96351" w:rsidRPr="00C96351" w:rsidRDefault="00C96351" w:rsidP="00C96351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C96351" w:rsidRPr="00C96351" w:rsidTr="00591900">
        <w:trPr>
          <w:jc w:val="center"/>
        </w:trPr>
        <w:tc>
          <w:tcPr>
            <w:tcW w:w="628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96351">
              <w:rPr>
                <w:rFonts w:eastAsia="Calibri" w:cs="Times New Roman"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proofErr w:type="spellStart"/>
            <w:r w:rsidRPr="00C96351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Логические</w:t>
            </w:r>
            <w:proofErr w:type="spellEnd"/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96351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основы</w:t>
            </w:r>
            <w:proofErr w:type="spellEnd"/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96351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интеллектуальных</w:t>
            </w:r>
            <w:proofErr w:type="spellEnd"/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96351">
              <w:rPr>
                <w:rFonts w:eastAsia="Arial Unicode MS" w:cs="Times New Roman"/>
                <w:color w:val="000000"/>
                <w:sz w:val="28"/>
                <w:szCs w:val="24"/>
                <w:lang w:val="en-US"/>
              </w:rPr>
              <w:t>систем</w:t>
            </w:r>
            <w:proofErr w:type="spellEnd"/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</w:tr>
      <w:tr w:rsidR="00C96351" w:rsidRPr="00C96351" w:rsidTr="00591900">
        <w:trPr>
          <w:jc w:val="center"/>
        </w:trPr>
        <w:tc>
          <w:tcPr>
            <w:tcW w:w="628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96351">
              <w:rPr>
                <w:rFonts w:eastAsia="Calibri" w:cs="Times New Roman"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Calibri" w:cs="Times New Roman"/>
                <w:sz w:val="28"/>
                <w:szCs w:val="24"/>
              </w:rPr>
              <w:t>Получение и представление знаний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11</w:t>
            </w:r>
          </w:p>
        </w:tc>
      </w:tr>
      <w:tr w:rsidR="00C96351" w:rsidRPr="00C96351" w:rsidTr="00591900">
        <w:trPr>
          <w:jc w:val="center"/>
        </w:trPr>
        <w:tc>
          <w:tcPr>
            <w:tcW w:w="628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96351">
              <w:rPr>
                <w:rFonts w:eastAsia="Calibri" w:cs="Times New Roman"/>
                <w:sz w:val="28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Calibri" w:cs="Times New Roman"/>
                <w:sz w:val="28"/>
                <w:szCs w:val="24"/>
              </w:rPr>
              <w:t>Программирование в Пролог и экспертные системы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10</w:t>
            </w:r>
          </w:p>
        </w:tc>
      </w:tr>
      <w:tr w:rsidR="00C96351" w:rsidRPr="00C96351" w:rsidTr="00591900">
        <w:trPr>
          <w:jc w:val="center"/>
        </w:trPr>
        <w:tc>
          <w:tcPr>
            <w:tcW w:w="628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96351">
              <w:rPr>
                <w:rFonts w:eastAsia="Calibri" w:cs="Times New Roman"/>
                <w:sz w:val="28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Calibri" w:cs="Times New Roman"/>
                <w:sz w:val="28"/>
                <w:szCs w:val="24"/>
              </w:rPr>
              <w:t>Эвристические интеллектуальные технологии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C96351">
              <w:rPr>
                <w:rFonts w:eastAsia="Arial Unicode MS" w:cs="Times New Roman"/>
                <w:color w:val="000000"/>
                <w:sz w:val="28"/>
                <w:szCs w:val="24"/>
              </w:rPr>
              <w:t>4</w:t>
            </w:r>
          </w:p>
        </w:tc>
      </w:tr>
      <w:tr w:rsidR="00C96351" w:rsidRPr="00C96351" w:rsidTr="00591900">
        <w:trPr>
          <w:jc w:val="center"/>
        </w:trPr>
        <w:tc>
          <w:tcPr>
            <w:tcW w:w="5524" w:type="dxa"/>
            <w:gridSpan w:val="2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C96351" w:rsidRPr="00C96351" w:rsidRDefault="00C96351" w:rsidP="00C9635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C96351">
              <w:rPr>
                <w:rFonts w:eastAsia="Times New Roman" w:cs="Times New Roman"/>
                <w:sz w:val="28"/>
                <w:szCs w:val="24"/>
                <w:lang w:eastAsia="ru-RU"/>
              </w:rPr>
              <w:t>35</w:t>
            </w:r>
          </w:p>
        </w:tc>
      </w:tr>
    </w:tbl>
    <w:p w:rsidR="00C96351" w:rsidRDefault="00C96351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4767"/>
        <w:gridCol w:w="3960"/>
      </w:tblGrid>
      <w:tr w:rsidR="00104973" w:rsidRPr="00880723" w:rsidTr="00B34D24">
        <w:trPr>
          <w:jc w:val="center"/>
        </w:trPr>
        <w:tc>
          <w:tcPr>
            <w:tcW w:w="624" w:type="dxa"/>
            <w:vAlign w:val="center"/>
          </w:tcPr>
          <w:p w:rsidR="00104973" w:rsidRPr="0088072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72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88072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72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67" w:type="dxa"/>
            <w:vAlign w:val="center"/>
          </w:tcPr>
          <w:p w:rsidR="00104973" w:rsidRPr="0088072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72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3960" w:type="dxa"/>
            <w:vAlign w:val="center"/>
          </w:tcPr>
          <w:p w:rsidR="00104973" w:rsidRPr="0088072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072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EC7A87" w:rsidRPr="00880723" w:rsidTr="00B34D24">
        <w:trPr>
          <w:jc w:val="center"/>
        </w:trPr>
        <w:tc>
          <w:tcPr>
            <w:tcW w:w="624" w:type="dxa"/>
            <w:vAlign w:val="center"/>
          </w:tcPr>
          <w:p w:rsidR="00EC7A87" w:rsidRPr="00880723" w:rsidRDefault="00EC7A87" w:rsidP="00EC7A87">
            <w:pPr>
              <w:spacing w:after="0" w:line="240" w:lineRule="auto"/>
              <w:jc w:val="center"/>
              <w:rPr>
                <w:szCs w:val="24"/>
              </w:rPr>
            </w:pPr>
            <w:r w:rsidRPr="00880723">
              <w:rPr>
                <w:szCs w:val="24"/>
              </w:rPr>
              <w:t>1</w:t>
            </w:r>
          </w:p>
        </w:tc>
        <w:tc>
          <w:tcPr>
            <w:tcW w:w="4767" w:type="dxa"/>
            <w:vAlign w:val="center"/>
          </w:tcPr>
          <w:p w:rsidR="00EC7A87" w:rsidRPr="00880723" w:rsidRDefault="00EC7A87" w:rsidP="00EC7A87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proofErr w:type="spellStart"/>
            <w:r w:rsidRPr="00880723">
              <w:rPr>
                <w:rFonts w:eastAsia="Arial Unicode MS"/>
                <w:color w:val="000000"/>
                <w:szCs w:val="24"/>
                <w:lang w:val="en-US"/>
              </w:rPr>
              <w:t>Логическиеосновыинтеллектуальныхсистем</w:t>
            </w:r>
            <w:proofErr w:type="spellEnd"/>
          </w:p>
        </w:tc>
        <w:tc>
          <w:tcPr>
            <w:tcW w:w="3960" w:type="dxa"/>
          </w:tcPr>
          <w:p w:rsidR="00EC7A87" w:rsidRPr="00880723" w:rsidRDefault="00F04692" w:rsidP="00F0469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 xml:space="preserve">1. Тюрин, С.Ф. Дискретная математика: Практическая дискретная математика и математическая логика. / С.Ф. Тюрин, Ю.А. </w:t>
            </w:r>
            <w:proofErr w:type="spellStart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Аляев</w:t>
            </w:r>
            <w:proofErr w:type="spellEnd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. — М.</w:t>
            </w:r>
            <w:proofErr w:type="gramStart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 xml:space="preserve"> :</w:t>
            </w:r>
            <w:proofErr w:type="gramEnd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Финансы и статистика, 2012. — 384 с.</w:t>
            </w:r>
          </w:p>
        </w:tc>
      </w:tr>
      <w:tr w:rsidR="00F04692" w:rsidRPr="00880723" w:rsidTr="00B34D24">
        <w:trPr>
          <w:jc w:val="center"/>
        </w:trPr>
        <w:tc>
          <w:tcPr>
            <w:tcW w:w="624" w:type="dxa"/>
            <w:vAlign w:val="center"/>
          </w:tcPr>
          <w:p w:rsidR="00F04692" w:rsidRPr="00880723" w:rsidRDefault="00F04692" w:rsidP="00F04692">
            <w:pPr>
              <w:spacing w:after="0" w:line="240" w:lineRule="auto"/>
              <w:jc w:val="center"/>
              <w:rPr>
                <w:szCs w:val="24"/>
              </w:rPr>
            </w:pPr>
            <w:r w:rsidRPr="00880723">
              <w:rPr>
                <w:szCs w:val="24"/>
              </w:rPr>
              <w:lastRenderedPageBreak/>
              <w:t>2</w:t>
            </w:r>
          </w:p>
        </w:tc>
        <w:tc>
          <w:tcPr>
            <w:tcW w:w="4767" w:type="dxa"/>
            <w:vAlign w:val="center"/>
          </w:tcPr>
          <w:p w:rsidR="00F04692" w:rsidRPr="00880723" w:rsidRDefault="00F04692" w:rsidP="00F04692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80723">
              <w:rPr>
                <w:szCs w:val="24"/>
              </w:rPr>
              <w:t>Получение и представление знаний</w:t>
            </w:r>
          </w:p>
        </w:tc>
        <w:tc>
          <w:tcPr>
            <w:tcW w:w="3960" w:type="dxa"/>
          </w:tcPr>
          <w:p w:rsidR="00F04692" w:rsidRPr="00880723" w:rsidRDefault="00F04692" w:rsidP="00F0469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1. Рыбина, Г.В. Основы построения интеллектуальных систем. Учебное пособие. — М. : Финансы и статистика, 2010. — 432 с.</w:t>
            </w:r>
          </w:p>
          <w:p w:rsidR="00F04692" w:rsidRPr="00880723" w:rsidRDefault="00F04692" w:rsidP="00F0469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 xml:space="preserve">2. Полищук, М.В. Интеллектуальные информационные системы: учеб. пособие. / М.В. Полищук, А.Д. </w:t>
            </w:r>
            <w:proofErr w:type="spellStart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Хомоненко</w:t>
            </w:r>
            <w:proofErr w:type="spellEnd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. — СПб. : ПГУПС, 2015. — 47 с.</w:t>
            </w:r>
          </w:p>
          <w:p w:rsidR="00F04692" w:rsidRPr="00880723" w:rsidRDefault="00F04692" w:rsidP="00F0469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 xml:space="preserve">3. Тюрин, С.Ф. Дискретная математика: Практическая дискретная математика и математическая логика. / С.Ф. Тюрин, Ю.А. </w:t>
            </w:r>
            <w:proofErr w:type="spellStart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Аляев</w:t>
            </w:r>
            <w:proofErr w:type="spellEnd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. — М. : Финансы и статистика, 2012. — 384 с.</w:t>
            </w:r>
          </w:p>
        </w:tc>
      </w:tr>
      <w:tr w:rsidR="00F04692" w:rsidRPr="00880723" w:rsidTr="00B34D24">
        <w:trPr>
          <w:jc w:val="center"/>
        </w:trPr>
        <w:tc>
          <w:tcPr>
            <w:tcW w:w="624" w:type="dxa"/>
            <w:vAlign w:val="center"/>
          </w:tcPr>
          <w:p w:rsidR="00F04692" w:rsidRPr="00880723" w:rsidRDefault="00F04692" w:rsidP="00F04692">
            <w:pPr>
              <w:spacing w:after="0" w:line="240" w:lineRule="auto"/>
              <w:jc w:val="center"/>
              <w:rPr>
                <w:szCs w:val="24"/>
              </w:rPr>
            </w:pPr>
            <w:r w:rsidRPr="00880723">
              <w:rPr>
                <w:szCs w:val="24"/>
              </w:rPr>
              <w:t>3</w:t>
            </w:r>
          </w:p>
        </w:tc>
        <w:tc>
          <w:tcPr>
            <w:tcW w:w="4767" w:type="dxa"/>
            <w:vAlign w:val="center"/>
          </w:tcPr>
          <w:p w:rsidR="00F04692" w:rsidRPr="00880723" w:rsidRDefault="00F04692" w:rsidP="00F04692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80723">
              <w:rPr>
                <w:szCs w:val="24"/>
              </w:rPr>
              <w:t>Программирование в Пролог и экспертные системы</w:t>
            </w:r>
          </w:p>
        </w:tc>
        <w:tc>
          <w:tcPr>
            <w:tcW w:w="3960" w:type="dxa"/>
          </w:tcPr>
          <w:p w:rsidR="00F04692" w:rsidRPr="00880723" w:rsidRDefault="00F04692" w:rsidP="00F0469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1. Рыбина, Г.В. Основы построения интеллектуальных систем. Учебное пособие. — М. : Финансы и статистика, 2010. — 432 с.</w:t>
            </w:r>
          </w:p>
          <w:p w:rsidR="00F04692" w:rsidRPr="00880723" w:rsidRDefault="00F04692" w:rsidP="00F0469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 xml:space="preserve">2. Полищук, М.В. Интеллектуальные информационные системы: учеб. пособие. / М.В. Полищук, А.Д. </w:t>
            </w:r>
            <w:proofErr w:type="spellStart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Хомоненко</w:t>
            </w:r>
            <w:proofErr w:type="spellEnd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. — СПб. : ПГУПС, 2015. — 47 с.</w:t>
            </w:r>
          </w:p>
        </w:tc>
      </w:tr>
      <w:tr w:rsidR="00F04692" w:rsidRPr="00880723" w:rsidTr="00B34D24">
        <w:trPr>
          <w:jc w:val="center"/>
        </w:trPr>
        <w:tc>
          <w:tcPr>
            <w:tcW w:w="624" w:type="dxa"/>
            <w:vAlign w:val="center"/>
          </w:tcPr>
          <w:p w:rsidR="00F04692" w:rsidRPr="00880723" w:rsidRDefault="00F04692" w:rsidP="00F04692">
            <w:pPr>
              <w:spacing w:after="0" w:line="240" w:lineRule="auto"/>
              <w:jc w:val="center"/>
              <w:rPr>
                <w:szCs w:val="24"/>
              </w:rPr>
            </w:pPr>
            <w:r w:rsidRPr="00880723">
              <w:rPr>
                <w:szCs w:val="24"/>
              </w:rPr>
              <w:t>4</w:t>
            </w:r>
          </w:p>
        </w:tc>
        <w:tc>
          <w:tcPr>
            <w:tcW w:w="4767" w:type="dxa"/>
            <w:vAlign w:val="center"/>
          </w:tcPr>
          <w:p w:rsidR="00F04692" w:rsidRPr="00880723" w:rsidRDefault="00F04692" w:rsidP="00F04692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880723">
              <w:rPr>
                <w:szCs w:val="24"/>
              </w:rPr>
              <w:t>Эвристические интеллектуальные технологии</w:t>
            </w:r>
          </w:p>
        </w:tc>
        <w:tc>
          <w:tcPr>
            <w:tcW w:w="3960" w:type="dxa"/>
          </w:tcPr>
          <w:p w:rsidR="00F04692" w:rsidRPr="00880723" w:rsidRDefault="00F04692" w:rsidP="00F0469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1. Рыбина, Г.В. Основы построения интеллектуальных систем. Учебное пособие. — М. : Финансы и статистика, 2010. — 432 с.</w:t>
            </w:r>
          </w:p>
          <w:p w:rsidR="00F04692" w:rsidRPr="00880723" w:rsidRDefault="00F04692" w:rsidP="00F04692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 xml:space="preserve">2. Полищук, М.В. Интеллектуальные информационные системы: учеб. пособие. / М.В. Полищук, А.Д. </w:t>
            </w:r>
            <w:proofErr w:type="spellStart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Хомоненко</w:t>
            </w:r>
            <w:proofErr w:type="spellEnd"/>
            <w:r w:rsidRPr="00880723">
              <w:rPr>
                <w:rFonts w:eastAsia="Times New Roman" w:cs="Times New Roman"/>
                <w:bCs/>
                <w:szCs w:val="24"/>
                <w:lang w:eastAsia="ru-RU"/>
              </w:rPr>
              <w:t>. — СПб. : ПГУПС, 2015. — 47 с.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34D24" w:rsidRPr="00880723" w:rsidRDefault="00B34D24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34D24" w:rsidRPr="00880723" w:rsidRDefault="00B34D24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C7A87" w:rsidRPr="00880723" w:rsidRDefault="00EC7A87" w:rsidP="0010497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 xml:space="preserve">1. Рыбина, Г.В. Основы построения интеллектуальных систем. Учебное пособие. [Электронный ресурс] — Электрон.дан. — М. : Финансы и статистика, 2010. — 432 с. — Режим доступа: </w:t>
      </w:r>
      <w:hyperlink r:id="rId8" w:history="1">
        <w:r w:rsidRPr="00880723">
          <w:rPr>
            <w:rStyle w:val="a4"/>
            <w:bCs/>
            <w:sz w:val="28"/>
            <w:szCs w:val="28"/>
          </w:rPr>
          <w:t>http://e.lanbook.com/book/28363</w:t>
        </w:r>
      </w:hyperlink>
    </w:p>
    <w:p w:rsidR="00EC7A87" w:rsidRPr="00880723" w:rsidRDefault="00EC7A87" w:rsidP="00EC7A8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 xml:space="preserve">2. Полищук, М.В. Интеллектуальные информационные системы: учеб. пособие. [Электронный ресурс] / М.В. Полищук, А.Д. </w:t>
      </w:r>
      <w:proofErr w:type="spellStart"/>
      <w:r w:rsidRPr="00880723">
        <w:rPr>
          <w:bCs/>
          <w:sz w:val="28"/>
          <w:szCs w:val="28"/>
        </w:rPr>
        <w:t>Хомоненко</w:t>
      </w:r>
      <w:proofErr w:type="spellEnd"/>
      <w:r w:rsidRPr="00880723">
        <w:rPr>
          <w:bCs/>
          <w:sz w:val="28"/>
          <w:szCs w:val="28"/>
        </w:rPr>
        <w:t xml:space="preserve">. — Электрон.дан. — СПб. : ПГУПС, 2015. — 47 с. — Режим доступа: </w:t>
      </w:r>
      <w:hyperlink r:id="rId9" w:history="1">
        <w:r w:rsidRPr="00880723">
          <w:rPr>
            <w:rStyle w:val="a4"/>
            <w:bCs/>
            <w:sz w:val="28"/>
            <w:szCs w:val="28"/>
          </w:rPr>
          <w:t>http://e.lanbook.com/book/66396</w:t>
        </w:r>
      </w:hyperlink>
    </w:p>
    <w:p w:rsidR="00EC7A87" w:rsidRPr="00880723" w:rsidRDefault="00EC7A87" w:rsidP="00EC7A8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 xml:space="preserve">3. Тюрин, С.Ф. Дискретная математика: Практическая дискретная математика и математическая логика. [Электронный ресурс] / С.Ф. Тюрин, Ю.А. </w:t>
      </w:r>
      <w:proofErr w:type="spellStart"/>
      <w:r w:rsidRPr="00880723">
        <w:rPr>
          <w:bCs/>
          <w:sz w:val="28"/>
          <w:szCs w:val="28"/>
        </w:rPr>
        <w:t>Аляев</w:t>
      </w:r>
      <w:proofErr w:type="spellEnd"/>
      <w:r w:rsidRPr="00880723">
        <w:rPr>
          <w:bCs/>
          <w:sz w:val="28"/>
          <w:szCs w:val="28"/>
        </w:rPr>
        <w:t xml:space="preserve">. — Электрон.дан. — М. : Финансы и статистика, 2012. — 384 с. — Режим доступа: </w:t>
      </w:r>
      <w:hyperlink r:id="rId10" w:history="1">
        <w:r w:rsidRPr="00880723">
          <w:rPr>
            <w:rStyle w:val="a4"/>
            <w:bCs/>
            <w:sz w:val="28"/>
            <w:szCs w:val="28"/>
          </w:rPr>
          <w:t>http://e.lanbook.com/book/28369</w:t>
        </w:r>
      </w:hyperlink>
    </w:p>
    <w:p w:rsidR="00EC7A87" w:rsidRPr="00880723" w:rsidRDefault="00EC7A87" w:rsidP="00EC7A87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F04692" w:rsidRPr="00880723" w:rsidRDefault="00F04692" w:rsidP="00F046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Pr="00880723">
        <w:rPr>
          <w:rFonts w:eastAsia="Times New Roman" w:cs="Times New Roman"/>
          <w:bCs/>
          <w:sz w:val="28"/>
          <w:szCs w:val="28"/>
          <w:lang w:eastAsia="ru-RU"/>
        </w:rPr>
        <w:tab/>
      </w:r>
      <w:proofErr w:type="spellStart"/>
      <w:r w:rsidRPr="00880723">
        <w:rPr>
          <w:rFonts w:eastAsia="Times New Roman" w:cs="Times New Roman"/>
          <w:bCs/>
          <w:sz w:val="28"/>
          <w:szCs w:val="28"/>
          <w:lang w:eastAsia="ru-RU"/>
        </w:rPr>
        <w:t>Флах</w:t>
      </w:r>
      <w:proofErr w:type="spellEnd"/>
      <w:r w:rsidRPr="00880723">
        <w:rPr>
          <w:rFonts w:eastAsia="Times New Roman" w:cs="Times New Roman"/>
          <w:bCs/>
          <w:sz w:val="28"/>
          <w:szCs w:val="28"/>
          <w:lang w:eastAsia="ru-RU"/>
        </w:rPr>
        <w:t xml:space="preserve"> П. Машинное обучение. Наука и искусство построения алгоритмов, которые извлекают знания из данных [Электронный ресурс] : . — Электрон. дан. — М. : ДМК Пресс, 2015. — 400 с. — Режим доступа: </w:t>
      </w:r>
      <w:hyperlink r:id="rId11" w:history="1">
        <w:r w:rsidRPr="00880723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http://e.lanbook.com/books/element.php?pl1_id=69955</w:t>
        </w:r>
      </w:hyperlink>
    </w:p>
    <w:p w:rsidR="00104973" w:rsidRPr="00880723" w:rsidRDefault="00F04692" w:rsidP="00F04692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Pr="00880723">
        <w:rPr>
          <w:rFonts w:eastAsia="Times New Roman" w:cs="Times New Roman"/>
          <w:bCs/>
          <w:sz w:val="28"/>
          <w:szCs w:val="28"/>
          <w:lang w:eastAsia="ru-RU"/>
        </w:rPr>
        <w:tab/>
      </w:r>
      <w:proofErr w:type="spellStart"/>
      <w:r w:rsidRPr="00880723">
        <w:rPr>
          <w:rFonts w:eastAsia="Times New Roman" w:cs="Times New Roman"/>
          <w:bCs/>
          <w:sz w:val="28"/>
          <w:szCs w:val="28"/>
          <w:lang w:eastAsia="ru-RU"/>
        </w:rPr>
        <w:t>Ярушкина</w:t>
      </w:r>
      <w:proofErr w:type="spellEnd"/>
      <w:r w:rsidRPr="00880723">
        <w:rPr>
          <w:rFonts w:eastAsia="Times New Roman" w:cs="Times New Roman"/>
          <w:bCs/>
          <w:sz w:val="28"/>
          <w:szCs w:val="28"/>
          <w:lang w:eastAsia="ru-RU"/>
        </w:rPr>
        <w:t xml:space="preserve">, Н.Г. Основы теории нечетких и гибридных систем. Учебное пособие. [Электронный ресурс] — Электрон.дан. — М. : Финансы и статистика, 2004. — 320 с. — Режим доступа: </w:t>
      </w:r>
      <w:hyperlink r:id="rId12" w:history="1">
        <w:r w:rsidRPr="00880723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http://e.lanbook.com/book/28372</w:t>
        </w:r>
      </w:hyperlink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88072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F04692" w:rsidRPr="00880723" w:rsidRDefault="00AC5F41" w:rsidP="00F0469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>1.</w:t>
      </w:r>
      <w:r w:rsidRPr="00880723">
        <w:rPr>
          <w:bCs/>
          <w:sz w:val="28"/>
          <w:szCs w:val="28"/>
        </w:rPr>
        <w:tab/>
      </w:r>
      <w:r w:rsidR="00F04692" w:rsidRPr="00880723">
        <w:rPr>
          <w:bCs/>
          <w:sz w:val="28"/>
          <w:szCs w:val="28"/>
        </w:rPr>
        <w:t>Гаврилова Т.А., Хорошевский В.А. Базы знаний интеллектуальных систем. –СПб.: Питер, 2000, –382 c.</w:t>
      </w:r>
    </w:p>
    <w:p w:rsidR="00F04692" w:rsidRPr="00880723" w:rsidRDefault="00F04692" w:rsidP="00F0469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>2.</w:t>
      </w:r>
      <w:r w:rsidRPr="00880723">
        <w:rPr>
          <w:bCs/>
          <w:sz w:val="28"/>
          <w:szCs w:val="28"/>
        </w:rPr>
        <w:tab/>
      </w:r>
      <w:proofErr w:type="spellStart"/>
      <w:r w:rsidRPr="00880723">
        <w:rPr>
          <w:bCs/>
          <w:sz w:val="28"/>
          <w:szCs w:val="28"/>
        </w:rPr>
        <w:t>Загоруйко</w:t>
      </w:r>
      <w:proofErr w:type="spellEnd"/>
      <w:r w:rsidRPr="00880723">
        <w:rPr>
          <w:bCs/>
          <w:sz w:val="28"/>
          <w:szCs w:val="28"/>
        </w:rPr>
        <w:t xml:space="preserve"> Н.Г. Прикладные методы анализа данных и знаний. –Новосибирск: Изд-во института математики, 1999, –268 c.</w:t>
      </w:r>
    </w:p>
    <w:p w:rsidR="00F04692" w:rsidRPr="00880723" w:rsidRDefault="00F04692" w:rsidP="00F0469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>4.</w:t>
      </w:r>
      <w:r w:rsidRPr="00880723">
        <w:rPr>
          <w:bCs/>
          <w:sz w:val="28"/>
          <w:szCs w:val="28"/>
        </w:rPr>
        <w:tab/>
      </w:r>
      <w:proofErr w:type="spellStart"/>
      <w:r w:rsidRPr="00880723">
        <w:rPr>
          <w:bCs/>
          <w:sz w:val="28"/>
          <w:szCs w:val="28"/>
        </w:rPr>
        <w:t>Осовский</w:t>
      </w:r>
      <w:proofErr w:type="spellEnd"/>
      <w:r w:rsidRPr="00880723">
        <w:rPr>
          <w:bCs/>
          <w:sz w:val="28"/>
          <w:szCs w:val="28"/>
        </w:rPr>
        <w:t xml:space="preserve"> С. Нейронные сети для обработки информации. –М.: Финансы и статистика, 2002, –343 с.</w:t>
      </w:r>
    </w:p>
    <w:p w:rsidR="00F04692" w:rsidRPr="00880723" w:rsidRDefault="00F04692" w:rsidP="00F0469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>5.</w:t>
      </w:r>
      <w:r w:rsidRPr="00880723">
        <w:rPr>
          <w:bCs/>
          <w:sz w:val="28"/>
          <w:szCs w:val="28"/>
        </w:rPr>
        <w:tab/>
        <w:t xml:space="preserve">Гладков Л.А., </w:t>
      </w:r>
      <w:proofErr w:type="spellStart"/>
      <w:r w:rsidRPr="00880723">
        <w:rPr>
          <w:bCs/>
          <w:sz w:val="28"/>
          <w:szCs w:val="28"/>
        </w:rPr>
        <w:t>Курейчик</w:t>
      </w:r>
      <w:proofErr w:type="spellEnd"/>
      <w:r w:rsidRPr="00880723">
        <w:rPr>
          <w:bCs/>
          <w:sz w:val="28"/>
          <w:szCs w:val="28"/>
        </w:rPr>
        <w:t xml:space="preserve"> В.М., </w:t>
      </w:r>
      <w:proofErr w:type="spellStart"/>
      <w:r w:rsidRPr="00880723">
        <w:rPr>
          <w:bCs/>
          <w:sz w:val="28"/>
          <w:szCs w:val="28"/>
        </w:rPr>
        <w:t>Курейчик</w:t>
      </w:r>
      <w:proofErr w:type="spellEnd"/>
      <w:r w:rsidRPr="00880723">
        <w:rPr>
          <w:bCs/>
          <w:sz w:val="28"/>
          <w:szCs w:val="28"/>
        </w:rPr>
        <w:t xml:space="preserve"> В.В. Генетические алгоритмы. – Ростов-на-Дону: </w:t>
      </w:r>
      <w:proofErr w:type="spellStart"/>
      <w:r w:rsidRPr="00880723">
        <w:rPr>
          <w:bCs/>
          <w:sz w:val="28"/>
          <w:szCs w:val="28"/>
        </w:rPr>
        <w:t>РостИздат</w:t>
      </w:r>
      <w:proofErr w:type="spellEnd"/>
      <w:r w:rsidRPr="00880723">
        <w:rPr>
          <w:bCs/>
          <w:sz w:val="28"/>
          <w:szCs w:val="28"/>
        </w:rPr>
        <w:t>, 2004, –395 с.</w:t>
      </w:r>
    </w:p>
    <w:p w:rsidR="00F04692" w:rsidRPr="00880723" w:rsidRDefault="00F04692" w:rsidP="00F0469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>6.</w:t>
      </w:r>
      <w:r w:rsidRPr="00880723">
        <w:rPr>
          <w:bCs/>
          <w:sz w:val="28"/>
          <w:szCs w:val="28"/>
        </w:rPr>
        <w:tab/>
        <w:t xml:space="preserve">Тарасов В.Б. От </w:t>
      </w:r>
      <w:proofErr w:type="spellStart"/>
      <w:r w:rsidRPr="00880723">
        <w:rPr>
          <w:bCs/>
          <w:sz w:val="28"/>
          <w:szCs w:val="28"/>
        </w:rPr>
        <w:t>многоагентных</w:t>
      </w:r>
      <w:proofErr w:type="spellEnd"/>
      <w:r w:rsidRPr="00880723">
        <w:rPr>
          <w:bCs/>
          <w:sz w:val="28"/>
          <w:szCs w:val="28"/>
        </w:rPr>
        <w:t xml:space="preserve"> систем к интеллектуальным организациям: философия, психология, информатика. –М.: </w:t>
      </w:r>
      <w:proofErr w:type="spellStart"/>
      <w:r w:rsidRPr="00880723">
        <w:rPr>
          <w:bCs/>
          <w:sz w:val="28"/>
          <w:szCs w:val="28"/>
        </w:rPr>
        <w:t>Эдиториал</w:t>
      </w:r>
      <w:proofErr w:type="spellEnd"/>
      <w:r w:rsidRPr="00880723">
        <w:rPr>
          <w:bCs/>
          <w:sz w:val="28"/>
          <w:szCs w:val="28"/>
        </w:rPr>
        <w:t xml:space="preserve"> УРСС, 2002. –348 с. </w:t>
      </w:r>
    </w:p>
    <w:p w:rsidR="00AC5F41" w:rsidRPr="00880723" w:rsidRDefault="00F04692" w:rsidP="00F04692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80723">
        <w:rPr>
          <w:bCs/>
          <w:sz w:val="28"/>
          <w:szCs w:val="28"/>
        </w:rPr>
        <w:t>7.</w:t>
      </w:r>
      <w:r w:rsidRPr="00880723">
        <w:rPr>
          <w:bCs/>
          <w:sz w:val="28"/>
          <w:szCs w:val="28"/>
        </w:rPr>
        <w:tab/>
      </w:r>
      <w:proofErr w:type="spellStart"/>
      <w:r w:rsidRPr="00880723">
        <w:rPr>
          <w:bCs/>
          <w:sz w:val="28"/>
          <w:szCs w:val="28"/>
        </w:rPr>
        <w:t>Микони</w:t>
      </w:r>
      <w:proofErr w:type="spellEnd"/>
      <w:r w:rsidRPr="00880723">
        <w:rPr>
          <w:bCs/>
          <w:sz w:val="28"/>
          <w:szCs w:val="28"/>
        </w:rPr>
        <w:t xml:space="preserve">, С.В. Модели и базы знаний [Текст] : Учеб.пособие / С. В. </w:t>
      </w:r>
      <w:proofErr w:type="spellStart"/>
      <w:r w:rsidRPr="00880723">
        <w:rPr>
          <w:bCs/>
          <w:sz w:val="28"/>
          <w:szCs w:val="28"/>
        </w:rPr>
        <w:t>Микони</w:t>
      </w:r>
      <w:proofErr w:type="spellEnd"/>
      <w:r w:rsidRPr="00880723">
        <w:rPr>
          <w:bCs/>
          <w:sz w:val="28"/>
          <w:szCs w:val="28"/>
        </w:rPr>
        <w:t xml:space="preserve"> ; ПГУПС. - СПб. : ПГУПС, 2000. - 154 с.</w:t>
      </w:r>
    </w:p>
    <w:p w:rsidR="00AC5F41" w:rsidRPr="00880723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EB144C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B144C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50B9" w:rsidRPr="00EB144C" w:rsidRDefault="00A050B9" w:rsidP="00A050B9">
      <w:pPr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C96351" w:rsidRDefault="00C96351" w:rsidP="00C9635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3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96351" w:rsidRDefault="00C96351" w:rsidP="00C9635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4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C96351" w:rsidRDefault="00C96351" w:rsidP="00C9635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5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C96351" w:rsidRPr="006845C4" w:rsidRDefault="00C96351" w:rsidP="00C9635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6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96351" w:rsidRDefault="00C96351" w:rsidP="00C9635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7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C96351" w:rsidRPr="00545B73" w:rsidRDefault="00C96351" w:rsidP="00C9635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8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F04692" w:rsidRDefault="00F04692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34D24" w:rsidRPr="00880723" w:rsidRDefault="00B34D24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8072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A050B9" w:rsidRPr="00880723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88072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88072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B144C" w:rsidRDefault="00EB144C" w:rsidP="00EB144C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B144C" w:rsidRDefault="00EB144C" w:rsidP="00EB144C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B144C" w:rsidRDefault="00EB144C" w:rsidP="00EB144C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EB144C" w:rsidRPr="00880723" w:rsidRDefault="00EB144C" w:rsidP="00EB144C">
      <w:pPr>
        <w:widowControl w:val="0"/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B144C" w:rsidRDefault="00EB14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96351" w:rsidRPr="00433E57" w:rsidRDefault="00C96351" w:rsidP="00C9635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96351" w:rsidRPr="00433E57" w:rsidRDefault="00C96351" w:rsidP="00C96351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9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C96351" w:rsidRPr="00605107" w:rsidRDefault="00C96351" w:rsidP="00C96351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C96351" w:rsidRPr="00605107" w:rsidRDefault="00C96351" w:rsidP="00C96351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740AC8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34D24" w:rsidRPr="00412E30" w:rsidRDefault="00B34D24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412E30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</w:t>
      </w:r>
      <w:r w:rsidRPr="00880723">
        <w:rPr>
          <w:rFonts w:eastAsia="Times New Roman" w:cs="Times New Roman"/>
          <w:b/>
          <w:bCs/>
          <w:sz w:val="28"/>
          <w:szCs w:val="28"/>
          <w:lang w:eastAsia="ru-RU"/>
        </w:rPr>
        <w:t>, необходимой для осуществления образовательного процесса по дисциплине</w:t>
      </w:r>
    </w:p>
    <w:p w:rsidR="00EB144C" w:rsidRDefault="00EB144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104973" w:rsidRPr="0088072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88072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740AC8" w:rsidRPr="00880723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Pr="00880723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EB144C" w:rsidRPr="00EB144C" w:rsidRDefault="00EB144C" w:rsidP="00EB14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B144C">
        <w:rPr>
          <w:bCs/>
          <w:sz w:val="28"/>
          <w:szCs w:val="28"/>
        </w:rPr>
        <w:t>Она содержит специальные помещения -  учебные аудитории для проведения занятий семинарского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EB144C" w:rsidRPr="00EB144C" w:rsidRDefault="00EB144C" w:rsidP="00EB14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B144C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104973" w:rsidRDefault="00001AFF" w:rsidP="00EB144C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4E5F2E0" wp14:editId="24A332AD">
            <wp:simplePos x="0" y="0"/>
            <wp:positionH relativeFrom="column">
              <wp:posOffset>-284488</wp:posOffset>
            </wp:positionH>
            <wp:positionV relativeFrom="paragraph">
              <wp:posOffset>-114448</wp:posOffset>
            </wp:positionV>
            <wp:extent cx="6341423" cy="3586348"/>
            <wp:effectExtent l="0" t="0" r="0" b="0"/>
            <wp:wrapNone/>
            <wp:docPr id="2" name="Рисунок 2" descr="F:\2019 Скан БИБ\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 Скан БИБ\11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460"/>
                    <a:stretch/>
                  </pic:blipFill>
                  <pic:spPr bwMode="auto">
                    <a:xfrm>
                      <a:off x="0" y="0"/>
                      <a:ext cx="6343650" cy="35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4C" w:rsidRPr="00EB144C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B144C" w:rsidRDefault="00EB144C" w:rsidP="00EB144C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EB144C" w:rsidRDefault="00EB144C" w:rsidP="00EB144C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EB144C" w:rsidRPr="00880723" w:rsidRDefault="00EB144C" w:rsidP="00EB144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410"/>
        <w:gridCol w:w="2375"/>
      </w:tblGrid>
      <w:tr w:rsidR="00104973" w:rsidRPr="00880723" w:rsidTr="007D4FA1">
        <w:tc>
          <w:tcPr>
            <w:tcW w:w="4786" w:type="dxa"/>
          </w:tcPr>
          <w:p w:rsidR="00104973" w:rsidRPr="00880723" w:rsidRDefault="00104973" w:rsidP="00F0469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072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F04692" w:rsidRPr="00880723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104973" w:rsidRPr="00880723" w:rsidRDefault="00C9635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2375" w:type="dxa"/>
            <w:vAlign w:val="bottom"/>
          </w:tcPr>
          <w:p w:rsidR="00104973" w:rsidRPr="00880723" w:rsidRDefault="00F04692" w:rsidP="00F0469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80723">
              <w:rPr>
                <w:rFonts w:eastAsia="Times New Roman" w:cs="Times New Roman"/>
                <w:sz w:val="28"/>
                <w:szCs w:val="28"/>
                <w:lang w:eastAsia="ru-RU"/>
              </w:rPr>
              <w:t>Д.</w:t>
            </w:r>
            <w:r w:rsidR="007D4FA1" w:rsidRPr="0088072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П. </w:t>
            </w:r>
            <w:r w:rsidRPr="00880723">
              <w:rPr>
                <w:rFonts w:eastAsia="Times New Roman" w:cs="Times New Roman"/>
                <w:sz w:val="28"/>
                <w:szCs w:val="28"/>
                <w:lang w:eastAsia="ru-RU"/>
              </w:rPr>
              <w:t>Бураков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415AFF" w:rsidP="003C1CE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="00C96351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="003C1CE3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декаб</w:t>
            </w:r>
            <w:r w:rsidR="00C96351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ря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="00C96351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540B0" w:rsidRPr="009C23D4" w:rsidSect="009D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E62C65"/>
    <w:multiLevelType w:val="hybridMultilevel"/>
    <w:tmpl w:val="BA1C74B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D9702C"/>
    <w:multiLevelType w:val="hybridMultilevel"/>
    <w:tmpl w:val="4AF64528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97B3AD5"/>
    <w:multiLevelType w:val="hybridMultilevel"/>
    <w:tmpl w:val="732CF97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377B5"/>
    <w:multiLevelType w:val="hybridMultilevel"/>
    <w:tmpl w:val="5EE62130"/>
    <w:lvl w:ilvl="0" w:tplc="64C8E450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3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8"/>
  </w:num>
  <w:num w:numId="25">
    <w:abstractNumId w:val="6"/>
  </w:num>
  <w:num w:numId="26">
    <w:abstractNumId w:val="22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30"/>
  </w:num>
  <w:num w:numId="32">
    <w:abstractNumId w:val="32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01AFF"/>
    <w:rsid w:val="00011FC6"/>
    <w:rsid w:val="00021B22"/>
    <w:rsid w:val="000530EC"/>
    <w:rsid w:val="000E1457"/>
    <w:rsid w:val="00104973"/>
    <w:rsid w:val="00145133"/>
    <w:rsid w:val="001679F7"/>
    <w:rsid w:val="00196614"/>
    <w:rsid w:val="001A7CF3"/>
    <w:rsid w:val="00245FA0"/>
    <w:rsid w:val="002A77F1"/>
    <w:rsid w:val="00303EC3"/>
    <w:rsid w:val="00313719"/>
    <w:rsid w:val="0031751D"/>
    <w:rsid w:val="003C1CE3"/>
    <w:rsid w:val="003D5E03"/>
    <w:rsid w:val="00412E30"/>
    <w:rsid w:val="00415AFF"/>
    <w:rsid w:val="00421200"/>
    <w:rsid w:val="00430189"/>
    <w:rsid w:val="00433F34"/>
    <w:rsid w:val="00440D69"/>
    <w:rsid w:val="00450A75"/>
    <w:rsid w:val="00461115"/>
    <w:rsid w:val="0046620F"/>
    <w:rsid w:val="004B2A58"/>
    <w:rsid w:val="004C7F7D"/>
    <w:rsid w:val="004F1C29"/>
    <w:rsid w:val="00541961"/>
    <w:rsid w:val="005558BE"/>
    <w:rsid w:val="00566189"/>
    <w:rsid w:val="005D032A"/>
    <w:rsid w:val="005D792A"/>
    <w:rsid w:val="00644D05"/>
    <w:rsid w:val="006C5780"/>
    <w:rsid w:val="006D0F1E"/>
    <w:rsid w:val="006D7EB8"/>
    <w:rsid w:val="00740AC8"/>
    <w:rsid w:val="00744617"/>
    <w:rsid w:val="007B19F4"/>
    <w:rsid w:val="007D4FA1"/>
    <w:rsid w:val="00832B9D"/>
    <w:rsid w:val="00852797"/>
    <w:rsid w:val="00880723"/>
    <w:rsid w:val="008E56BD"/>
    <w:rsid w:val="009C23D4"/>
    <w:rsid w:val="009D0F20"/>
    <w:rsid w:val="00A050B9"/>
    <w:rsid w:val="00A57A55"/>
    <w:rsid w:val="00A83C75"/>
    <w:rsid w:val="00A93B1B"/>
    <w:rsid w:val="00A95E7D"/>
    <w:rsid w:val="00AC5F41"/>
    <w:rsid w:val="00B25854"/>
    <w:rsid w:val="00B34D24"/>
    <w:rsid w:val="00BA2898"/>
    <w:rsid w:val="00BB09C9"/>
    <w:rsid w:val="00BC47A1"/>
    <w:rsid w:val="00BE1399"/>
    <w:rsid w:val="00BF48B5"/>
    <w:rsid w:val="00BF7667"/>
    <w:rsid w:val="00C61666"/>
    <w:rsid w:val="00C82D91"/>
    <w:rsid w:val="00C96351"/>
    <w:rsid w:val="00CA314D"/>
    <w:rsid w:val="00CD343C"/>
    <w:rsid w:val="00CE7AF3"/>
    <w:rsid w:val="00D96C21"/>
    <w:rsid w:val="00D96E0F"/>
    <w:rsid w:val="00E009E3"/>
    <w:rsid w:val="00E420CC"/>
    <w:rsid w:val="00E446B0"/>
    <w:rsid w:val="00E540B0"/>
    <w:rsid w:val="00E55E7C"/>
    <w:rsid w:val="00EB144C"/>
    <w:rsid w:val="00EC7A87"/>
    <w:rsid w:val="00EF7BAC"/>
    <w:rsid w:val="00F04692"/>
    <w:rsid w:val="00F05E95"/>
    <w:rsid w:val="00F51917"/>
    <w:rsid w:val="00F557B8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46620F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28363" TargetMode="External"/><Relationship Id="rId13" Type="http://schemas.openxmlformats.org/officeDocument/2006/relationships/hyperlink" Target="http://sdo.pgups.ru/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.lanbook.com/book/28372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books.ru/home.php?routine=bookshel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id=699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-online.ru/" TargetMode="External"/><Relationship Id="rId10" Type="http://schemas.openxmlformats.org/officeDocument/2006/relationships/hyperlink" Target="http://e.lanbook.com/book/28369" TargetMode="External"/><Relationship Id="rId19" Type="http://schemas.openxmlformats.org/officeDocument/2006/relationships/hyperlink" Target="http://sdo.p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66396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271E-7BF4-4E00-81C0-77945F94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Руслан Кударов</cp:lastModifiedBy>
  <cp:revision>31</cp:revision>
  <cp:lastPrinted>2016-09-20T07:06:00Z</cp:lastPrinted>
  <dcterms:created xsi:type="dcterms:W3CDTF">2017-03-16T17:45:00Z</dcterms:created>
  <dcterms:modified xsi:type="dcterms:W3CDTF">2019-04-29T06:25:00Z</dcterms:modified>
</cp:coreProperties>
</file>