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20E3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CE7AF3" w:rsidRPr="00820E3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CE7AF3" w:rsidRPr="00820E3A">
        <w:rPr>
          <w:rFonts w:eastAsia="Times New Roman" w:cs="Times New Roman"/>
          <w:sz w:val="28"/>
          <w:szCs w:val="28"/>
          <w:lang w:eastAsia="ru-RU"/>
        </w:rPr>
        <w:t>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20E3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20E3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20</w:t>
      </w:r>
      <w:r w:rsidR="00545F38">
        <w:rPr>
          <w:rFonts w:eastAsia="Times New Roman" w:cs="Times New Roman"/>
          <w:sz w:val="28"/>
          <w:szCs w:val="28"/>
          <w:lang w:eastAsia="ru-RU"/>
        </w:rPr>
        <w:t>1</w:t>
      </w:r>
      <w:r w:rsidR="00D76AF3">
        <w:rPr>
          <w:rFonts w:eastAsia="Times New Roman" w:cs="Times New Roman"/>
          <w:sz w:val="28"/>
          <w:szCs w:val="28"/>
          <w:lang w:eastAsia="ru-RU"/>
        </w:rPr>
        <w:t>8</w:t>
      </w:r>
    </w:p>
    <w:p w:rsidR="00FA1FE4" w:rsidRDefault="00104973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8C3840" w:rsidRDefault="002F035D" w:rsidP="008C384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AD88E6E" wp14:editId="30DCD373">
            <wp:simplePos x="0" y="0"/>
            <wp:positionH relativeFrom="column">
              <wp:posOffset>-1089660</wp:posOffset>
            </wp:positionH>
            <wp:positionV relativeFrom="paragraph">
              <wp:posOffset>-758190</wp:posOffset>
            </wp:positionV>
            <wp:extent cx="7581900" cy="10763250"/>
            <wp:effectExtent l="0" t="0" r="0" b="0"/>
            <wp:wrapNone/>
            <wp:docPr id="1" name="Рисунок 1" descr="F:\2019 Скан БИБ\3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6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40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8C3840" w:rsidRDefault="008C3840" w:rsidP="008C384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8C3840" w:rsidRDefault="008C3840" w:rsidP="008C3840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C3840" w:rsidRDefault="008C3840" w:rsidP="008C384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8C3840" w:rsidRDefault="008C3840" w:rsidP="008C3840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8C3840" w:rsidRDefault="008C3840" w:rsidP="008C3840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3</w:t>
      </w:r>
      <w:r>
        <w:rPr>
          <w:rFonts w:eastAsia="Times New Roman" w:cs="Times New Roman"/>
          <w:sz w:val="28"/>
          <w:szCs w:val="28"/>
          <w:lang w:eastAsia="ru-RU"/>
        </w:rPr>
        <w:t xml:space="preserve"> от «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декабря</w:t>
      </w:r>
      <w:r>
        <w:rPr>
          <w:rFonts w:eastAsia="Times New Roman" w:cs="Times New Roman"/>
          <w:sz w:val="28"/>
          <w:szCs w:val="28"/>
          <w:lang w:eastAsia="ru-RU"/>
        </w:rPr>
        <w:t xml:space="preserve"> 201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8C3840" w:rsidRDefault="008C3840" w:rsidP="008C3840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8C3840" w:rsidRDefault="008C3840" w:rsidP="008C384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3840" w:rsidRDefault="008C3840" w:rsidP="008C384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3840" w:rsidRDefault="008C3840" w:rsidP="008C384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8C3840" w:rsidRDefault="008C3840" w:rsidP="008C3840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840" w:rsidTr="008C3840">
        <w:tc>
          <w:tcPr>
            <w:tcW w:w="5070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8C3840" w:rsidRDefault="008C3840">
            <w:pPr>
              <w:spacing w:after="0"/>
            </w:pPr>
          </w:p>
        </w:tc>
        <w:tc>
          <w:tcPr>
            <w:tcW w:w="2800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840" w:rsidTr="008C3840">
        <w:tc>
          <w:tcPr>
            <w:tcW w:w="5070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Ходаковский</w:t>
            </w:r>
            <w:proofErr w:type="spellEnd"/>
          </w:p>
        </w:tc>
      </w:tr>
      <w:tr w:rsidR="008C3840" w:rsidTr="008C3840">
        <w:tc>
          <w:tcPr>
            <w:tcW w:w="5070" w:type="dxa"/>
            <w:hideMark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8C3840" w:rsidRDefault="008C384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820E3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820E3A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820E3A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20E3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20E3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D4F55" w:rsidRPr="00820E3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и умениями в области оценивания рисков в области функционирования железнодорожных систем, необходимыми для профессиональной деятельности по направлению «Бизнес-информатика».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теоретических и практических вычислительных знаний в области оценивания рисков;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формирование умения использовать методы математического моделирования и оценивания рисков по статистическим данным;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практических навыков при использовании методов оценивания рисков, возникающих в области функционирования железнодорожных систем.</w:t>
      </w:r>
    </w:p>
    <w:p w:rsidR="003D5E03" w:rsidRPr="00820E3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820E3A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820E3A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20E3A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820E3A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методы математического моделирования и оценивания рисков по статистическим данным функционирования систем, вообще, и систем железнодорожного транспорта, в частности</w:t>
      </w:r>
      <w:r w:rsidRPr="00820E3A">
        <w:rPr>
          <w:sz w:val="28"/>
          <w:szCs w:val="28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применять эти метода для решения задач оценивания рисков, возникающих при принятии решения на функционирование типичных систем железнодорожного транспорта.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способностью с помощью методов моделирования и оценивания рисков формулировать принятие решения на проведение реальных процессов и функционирование систем. Разрабатывать математические алгоритмы и программы для ЭВМ, с помощью которых уметь осуществлять предложения на выработку управляющих решений</w:t>
      </w:r>
      <w:r w:rsidRPr="00820E3A">
        <w:rPr>
          <w:sz w:val="28"/>
          <w:szCs w:val="28"/>
        </w:rPr>
        <w:t>.</w:t>
      </w:r>
    </w:p>
    <w:p w:rsidR="003D5E0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820E3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  <w:r w:rsidRPr="00820E3A">
        <w:rPr>
          <w:rFonts w:eastAsia="Times New Roman" w:cs="Times New Roman"/>
          <w:i/>
          <w:sz w:val="28"/>
          <w:szCs w:val="28"/>
          <w:lang w:eastAsia="ru-RU"/>
        </w:rPr>
        <w:t xml:space="preserve">(если изучение дисциплины направлено только на формирование компетенций </w:t>
      </w:r>
      <w:proofErr w:type="gramStart"/>
      <w:r w:rsidRPr="00820E3A">
        <w:rPr>
          <w:rFonts w:eastAsia="Times New Roman" w:cs="Times New Roman"/>
          <w:i/>
          <w:sz w:val="28"/>
          <w:szCs w:val="28"/>
          <w:lang w:eastAsia="ru-RU"/>
        </w:rPr>
        <w:t>ОК</w:t>
      </w:r>
      <w:proofErr w:type="gramEnd"/>
      <w:r w:rsidRPr="00820E3A">
        <w:rPr>
          <w:rFonts w:eastAsia="Times New Roman" w:cs="Times New Roman"/>
          <w:i/>
          <w:sz w:val="28"/>
          <w:szCs w:val="28"/>
          <w:lang w:eastAsia="ru-RU"/>
        </w:rPr>
        <w:t xml:space="preserve"> и ОПК, то данный абзац из текста рабочей программы удаляется!)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820E3A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820E3A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="003D5E03" w:rsidRPr="00820E3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работа</w:t>
      </w:r>
      <w:r w:rsidR="00104973"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(ПК-1</w:t>
      </w:r>
      <w:r w:rsidRPr="00820E3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820E3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820E3A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820E3A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820E3A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820E3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820E3A">
        <w:rPr>
          <w:rFonts w:eastAsia="Times New Roman" w:cs="Times New Roman"/>
          <w:sz w:val="28"/>
          <w:szCs w:val="28"/>
          <w:lang w:eastAsia="ru-RU"/>
        </w:rPr>
        <w:t>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820E3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820E3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D76AF3" w:rsidRPr="00D76AF3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Merge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76AF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76AF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820E3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</w:t>
      </w:r>
      <w:proofErr w:type="gramStart"/>
      <w:r w:rsidRPr="00820E3A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820E3A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820E3A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820E3A" w:rsidTr="005558BE">
        <w:trPr>
          <w:jc w:val="center"/>
        </w:trPr>
        <w:tc>
          <w:tcPr>
            <w:tcW w:w="622" w:type="dxa"/>
            <w:vAlign w:val="center"/>
          </w:tcPr>
          <w:p w:rsidR="00104973" w:rsidRPr="00820E3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3" w:type="dxa"/>
            <w:vAlign w:val="center"/>
          </w:tcPr>
          <w:p w:rsidR="00104973" w:rsidRPr="00820E3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Принципы системного подхода в моделировании и оценивания рисков. Общая характеристика проблемы моделирования и риска. Классификация видов моделирования.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Общая характеристика метода статистического моделирования. Построение простейших математических моделей (спроса и предложения товаров и услуг, линейные и нелинейные производственные модели, балансовые, международной торговли, экономического роста и т. д.).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Понятие неопределенности. Концептуальные аспекты неопределенности. Неопределенность в деятельности железнодорожного транспорта, как сложной системы.</w:t>
            </w:r>
          </w:p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Показатели и оценивания неопределенности.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Основные подходы к количественному анализу рисков. Определение и классификация рисков по достижению конечной цели функционирования сложной системы. Векторный характер показателей рисков: показатели неопределенности и показатели нанесения ущерба сложной системы. Методы вычисления показателей и свертки вектора.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принятии решения на функционирование систем железнодорожного транспорта.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Риски при доставке груза и перевозке пассажиров. Риски при содержании железнодорожного пути и при эксплуатации локомотивов и вагонов.  Риски инвестиционных проектов. Кредитные риски.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Pr="00820E3A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820E3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 xml:space="preserve">Оценивание рисков </w:t>
            </w:r>
            <w:proofErr w:type="gramStart"/>
            <w:r w:rsidRPr="00D76AF3">
              <w:rPr>
                <w:rFonts w:eastAsia="Calibri" w:cs="Times New Roman"/>
                <w:sz w:val="28"/>
                <w:szCs w:val="24"/>
              </w:rPr>
              <w:t>при</w:t>
            </w:r>
            <w:proofErr w:type="gramEnd"/>
            <w:r w:rsidRPr="00D76AF3">
              <w:rPr>
                <w:rFonts w:eastAsia="Calibri" w:cs="Times New Roman"/>
                <w:sz w:val="28"/>
                <w:szCs w:val="24"/>
              </w:rPr>
              <w:t xml:space="preserve"> принятие решения на функционирование систем железнодорожного транспорта.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20</w:t>
            </w:r>
          </w:p>
        </w:tc>
      </w:tr>
      <w:tr w:rsidR="00D76AF3" w:rsidRPr="00D76AF3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820E3A" w:rsidTr="000530EC">
        <w:trPr>
          <w:jc w:val="center"/>
        </w:trPr>
        <w:tc>
          <w:tcPr>
            <w:tcW w:w="630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820E3A" w:rsidTr="00A050B9">
        <w:trPr>
          <w:jc w:val="center"/>
        </w:trPr>
        <w:tc>
          <w:tcPr>
            <w:tcW w:w="630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:rsidR="005558BE" w:rsidRPr="00820E3A" w:rsidRDefault="000530EC" w:rsidP="00644D0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 xml:space="preserve">Оценивание рисков </w:t>
            </w:r>
            <w:proofErr w:type="gramStart"/>
            <w:r w:rsidRPr="00820E3A">
              <w:rPr>
                <w:szCs w:val="24"/>
              </w:rPr>
              <w:t>при</w:t>
            </w:r>
            <w:proofErr w:type="gramEnd"/>
            <w:r w:rsidRPr="00820E3A">
              <w:rPr>
                <w:szCs w:val="24"/>
              </w:rPr>
              <w:t xml:space="preserve">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учебное пособие / П. В. Герасименко ; ФБГОУ ВПО ПГУПС. - Санкт-Петербург</w:t>
            </w:r>
            <w:proofErr w:type="gramStart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 xml:space="preserve"> ФГБОУ ВПО ПГУПС, 2015. - 51 с.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820E3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 Герасименко, Петр Васильевич.     Теория оценивания риска [Текст]</w:t>
      </w:r>
      <w:proofErr w:type="gramStart"/>
      <w:r w:rsidRPr="00820E3A">
        <w:rPr>
          <w:bCs/>
          <w:sz w:val="28"/>
          <w:szCs w:val="28"/>
        </w:rPr>
        <w:t xml:space="preserve"> :</w:t>
      </w:r>
      <w:proofErr w:type="gramEnd"/>
      <w:r w:rsidRPr="00820E3A">
        <w:rPr>
          <w:bCs/>
          <w:sz w:val="28"/>
          <w:szCs w:val="28"/>
        </w:rPr>
        <w:t xml:space="preserve"> учебное пособие / П. В. Герасименко ; ФБГОУ ВПО ПГУПС. - Санкт-Петербург</w:t>
      </w:r>
      <w:proofErr w:type="gramStart"/>
      <w:r w:rsidRPr="00820E3A">
        <w:rPr>
          <w:bCs/>
          <w:sz w:val="28"/>
          <w:szCs w:val="28"/>
        </w:rPr>
        <w:t xml:space="preserve"> :</w:t>
      </w:r>
      <w:proofErr w:type="gramEnd"/>
      <w:r w:rsidRPr="00820E3A">
        <w:rPr>
          <w:bCs/>
          <w:sz w:val="28"/>
          <w:szCs w:val="28"/>
        </w:rPr>
        <w:t xml:space="preserve"> ФГБОУ ВПО ПГУПС, 2015. - 51 с.</w:t>
      </w:r>
    </w:p>
    <w:p w:rsidR="000530EC" w:rsidRPr="00820E3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1. Герасименко, П.В. Эконометрика: компьютерный практикум по эконометрическому моделированию. [Электронный ресурс] — </w:t>
      </w:r>
      <w:proofErr w:type="spellStart"/>
      <w:r w:rsidRPr="00820E3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Pr="00820E3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Pr="00820E3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Pr="00820E3A">
        <w:rPr>
          <w:rFonts w:eastAsia="Times New Roman" w:cs="Times New Roman"/>
          <w:bCs/>
          <w:sz w:val="28"/>
          <w:szCs w:val="28"/>
          <w:lang w:eastAsia="ru-RU"/>
        </w:rPr>
        <w:t>. — СПб</w:t>
      </w:r>
      <w:proofErr w:type="gramStart"/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. : </w:t>
      </w:r>
      <w:proofErr w:type="gramEnd"/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ПГУПС, 2015. — 55 с. — Режим доступа: </w:t>
      </w:r>
      <w:hyperlink r:id="rId8" w:history="1">
        <w:r w:rsidRPr="00820E3A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http://e.lanbook.com/book/81649</w:t>
        </w:r>
      </w:hyperlink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 — </w:t>
      </w:r>
      <w:proofErr w:type="spellStart"/>
      <w:r w:rsidRPr="00820E3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820E3A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BF7667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20E3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</w:t>
      </w:r>
      <w:r w:rsidRPr="00820E3A">
        <w:rPr>
          <w:bCs/>
          <w:sz w:val="28"/>
          <w:szCs w:val="28"/>
        </w:rPr>
        <w:tab/>
        <w:t xml:space="preserve">Бурков В.Н., </w:t>
      </w:r>
      <w:proofErr w:type="spellStart"/>
      <w:r w:rsidRPr="00820E3A">
        <w:rPr>
          <w:bCs/>
          <w:sz w:val="28"/>
          <w:szCs w:val="28"/>
        </w:rPr>
        <w:t>Данев</w:t>
      </w:r>
      <w:proofErr w:type="spellEnd"/>
      <w:r w:rsidRPr="00820E3A">
        <w:rPr>
          <w:bCs/>
          <w:sz w:val="28"/>
          <w:szCs w:val="28"/>
        </w:rPr>
        <w:t xml:space="preserve"> Б.А., </w:t>
      </w:r>
      <w:proofErr w:type="spellStart"/>
      <w:r w:rsidRPr="00820E3A">
        <w:rPr>
          <w:bCs/>
          <w:sz w:val="28"/>
          <w:szCs w:val="28"/>
        </w:rPr>
        <w:t>Енакеев</w:t>
      </w:r>
      <w:proofErr w:type="spellEnd"/>
      <w:r w:rsidRPr="00820E3A">
        <w:rPr>
          <w:bCs/>
          <w:sz w:val="28"/>
          <w:szCs w:val="28"/>
        </w:rPr>
        <w:t xml:space="preserve"> А.К. и др. Большие системы: моделирование организационных механизмов. – М.: Наука, 1989. – 245 с.  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2. </w:t>
      </w:r>
      <w:r w:rsidRPr="00820E3A">
        <w:rPr>
          <w:bCs/>
          <w:sz w:val="28"/>
          <w:szCs w:val="28"/>
        </w:rPr>
        <w:tab/>
        <w:t xml:space="preserve">Блюмин С.Л., </w:t>
      </w:r>
      <w:proofErr w:type="spellStart"/>
      <w:r w:rsidRPr="00820E3A">
        <w:rPr>
          <w:bCs/>
          <w:sz w:val="28"/>
          <w:szCs w:val="28"/>
        </w:rPr>
        <w:t>Шуйков</w:t>
      </w:r>
      <w:proofErr w:type="spellEnd"/>
      <w:r w:rsidRPr="00820E3A">
        <w:rPr>
          <w:bCs/>
          <w:sz w:val="28"/>
          <w:szCs w:val="28"/>
        </w:rPr>
        <w:t xml:space="preserve"> И.А. Модели и методы принятия решений в условиях неопределенности. – Липецк: ЛЭГИ, 2001. – 138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3.</w:t>
      </w:r>
      <w:r w:rsidRPr="00820E3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4.</w:t>
      </w:r>
      <w:r w:rsidRPr="00820E3A">
        <w:rPr>
          <w:bCs/>
          <w:sz w:val="28"/>
          <w:szCs w:val="28"/>
        </w:rPr>
        <w:tab/>
      </w:r>
      <w:proofErr w:type="spellStart"/>
      <w:r w:rsidRPr="00820E3A">
        <w:rPr>
          <w:bCs/>
          <w:sz w:val="28"/>
          <w:szCs w:val="28"/>
        </w:rPr>
        <w:t>Трухаев</w:t>
      </w:r>
      <w:proofErr w:type="spellEnd"/>
      <w:r w:rsidRPr="00820E3A">
        <w:rPr>
          <w:bCs/>
          <w:sz w:val="28"/>
          <w:szCs w:val="28"/>
        </w:rPr>
        <w:t xml:space="preserve"> Р.И. Модели принятия решений в условиях неопределенности. – М.: Наука, 1981. – 258 с.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5. </w:t>
      </w:r>
      <w:r w:rsidRPr="00820E3A">
        <w:rPr>
          <w:bCs/>
          <w:sz w:val="28"/>
          <w:szCs w:val="28"/>
        </w:rPr>
        <w:tab/>
        <w:t xml:space="preserve">Черкасов В.В. Проблемы риска в управленческой деятельности. – М.: </w:t>
      </w:r>
      <w:proofErr w:type="spellStart"/>
      <w:r w:rsidRPr="00820E3A">
        <w:rPr>
          <w:bCs/>
          <w:sz w:val="28"/>
          <w:szCs w:val="28"/>
        </w:rPr>
        <w:t>Рефл</w:t>
      </w:r>
      <w:proofErr w:type="spellEnd"/>
      <w:r w:rsidRPr="00820E3A">
        <w:rPr>
          <w:bCs/>
          <w:sz w:val="28"/>
          <w:szCs w:val="28"/>
        </w:rPr>
        <w:t>-бук; К.: «</w:t>
      </w:r>
      <w:proofErr w:type="spellStart"/>
      <w:r w:rsidRPr="00820E3A">
        <w:rPr>
          <w:bCs/>
          <w:sz w:val="28"/>
          <w:szCs w:val="28"/>
        </w:rPr>
        <w:t>Ваклер</w:t>
      </w:r>
      <w:proofErr w:type="spellEnd"/>
      <w:r w:rsidRPr="00820E3A">
        <w:rPr>
          <w:bCs/>
          <w:sz w:val="28"/>
          <w:szCs w:val="28"/>
        </w:rPr>
        <w:t>», 1999. – 288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6. </w:t>
      </w:r>
      <w:r w:rsidRPr="00820E3A">
        <w:rPr>
          <w:bCs/>
          <w:sz w:val="28"/>
          <w:szCs w:val="28"/>
        </w:rPr>
        <w:tab/>
      </w:r>
      <w:proofErr w:type="spellStart"/>
      <w:r w:rsidRPr="00820E3A">
        <w:rPr>
          <w:bCs/>
          <w:sz w:val="28"/>
          <w:szCs w:val="28"/>
        </w:rPr>
        <w:t>Шикин</w:t>
      </w:r>
      <w:proofErr w:type="spellEnd"/>
      <w:r w:rsidRPr="00820E3A">
        <w:rPr>
          <w:bCs/>
          <w:sz w:val="28"/>
          <w:szCs w:val="28"/>
        </w:rPr>
        <w:t xml:space="preserve"> Е.В., </w:t>
      </w:r>
      <w:proofErr w:type="spellStart"/>
      <w:r w:rsidRPr="00820E3A">
        <w:rPr>
          <w:bCs/>
          <w:sz w:val="28"/>
          <w:szCs w:val="28"/>
        </w:rPr>
        <w:t>Чхартишвили</w:t>
      </w:r>
      <w:proofErr w:type="spellEnd"/>
      <w:r w:rsidRPr="00820E3A">
        <w:rPr>
          <w:bCs/>
          <w:sz w:val="28"/>
          <w:szCs w:val="28"/>
        </w:rPr>
        <w:t xml:space="preserve"> А.Г. Математические методы и модели в управлении: Учеб. Пособие. – М.: Дело, 2000. – 440 с.</w:t>
      </w:r>
    </w:p>
    <w:p w:rsidR="00AC5F41" w:rsidRPr="00820E3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D76AF3" w:rsidRPr="006845C4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A2F18" w:rsidRDefault="00D76AF3" w:rsidP="001A2F1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04973" w:rsidRPr="001A2F18" w:rsidRDefault="00D76AF3" w:rsidP="001A2F1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A2F18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1A2F18">
          <w:rPr>
            <w:rStyle w:val="a4"/>
            <w:sz w:val="28"/>
            <w:szCs w:val="28"/>
          </w:rPr>
          <w:t>https://dic.academic.ru/</w:t>
        </w:r>
      </w:hyperlink>
      <w:r w:rsidRPr="001A2F18">
        <w:rPr>
          <w:sz w:val="28"/>
          <w:szCs w:val="28"/>
        </w:rPr>
        <w:t>. – свободный</w:t>
      </w:r>
      <w:r w:rsidR="001A2F18">
        <w:rPr>
          <w:sz w:val="28"/>
          <w:szCs w:val="28"/>
        </w:rPr>
        <w:t>.</w:t>
      </w:r>
    </w:p>
    <w:p w:rsidR="001A2F18" w:rsidRPr="001A2F18" w:rsidRDefault="001A2F18" w:rsidP="001A2F18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F18" w:rsidRPr="00820E3A" w:rsidRDefault="001A2F1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6AF3" w:rsidRPr="00433E57" w:rsidRDefault="00D76AF3" w:rsidP="00D76AF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76AF3" w:rsidRPr="00433E57" w:rsidRDefault="002F035D" w:rsidP="00D76AF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5B822EF" wp14:editId="642104D0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34275" cy="10668000"/>
            <wp:effectExtent l="0" t="0" r="0" b="0"/>
            <wp:wrapNone/>
            <wp:docPr id="2" name="Рисунок 2" descr="F:\2019 Скан БИБ\3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6AF3"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="00D76AF3"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D76AF3"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6" w:history="1">
        <w:r w:rsidR="00D76AF3" w:rsidRPr="00F24160">
          <w:rPr>
            <w:rStyle w:val="a4"/>
            <w:bCs/>
            <w:sz w:val="28"/>
            <w:szCs w:val="28"/>
          </w:rPr>
          <w:t>http://sdo.pgups.ru</w:t>
        </w:r>
      </w:hyperlink>
      <w:r w:rsidR="00D76AF3" w:rsidRPr="00433E57">
        <w:rPr>
          <w:bCs/>
          <w:sz w:val="28"/>
          <w:szCs w:val="28"/>
        </w:rPr>
        <w:t>.</w:t>
      </w:r>
    </w:p>
    <w:p w:rsidR="00D76AF3" w:rsidRPr="00605107" w:rsidRDefault="00D76AF3" w:rsidP="00D76AF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40AC8" w:rsidRDefault="00D76AF3" w:rsidP="00D76AF3">
      <w:pPr>
        <w:spacing w:after="0" w:line="240" w:lineRule="auto"/>
        <w:ind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801512" w:rsidRPr="00820E3A" w:rsidRDefault="00801512" w:rsidP="00D76AF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C6B6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820E3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</w:t>
      </w:r>
      <w:r w:rsidRPr="00DC6B68">
        <w:rPr>
          <w:rFonts w:eastAsia="Times New Roman" w:cs="Times New Roman"/>
          <w:bCs/>
          <w:sz w:val="28"/>
          <w:szCs w:val="20"/>
          <w:lang w:eastAsia="ru-RU"/>
        </w:rPr>
        <w:t>и правилам.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  <w:r w:rsidR="002F035D" w:rsidRPr="002F035D">
        <w:rPr>
          <w:rFonts w:eastAsia="Times New Roman" w:cs="Times New Roman"/>
          <w:noProof/>
          <w:sz w:val="28"/>
          <w:szCs w:val="28"/>
          <w:lang w:eastAsia="ru-RU"/>
        </w:rPr>
        <w:t xml:space="preserve"> 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C6B6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820E3A" w:rsidTr="007D4FA1">
        <w:tc>
          <w:tcPr>
            <w:tcW w:w="4786" w:type="dxa"/>
          </w:tcPr>
          <w:p w:rsidR="00104973" w:rsidRPr="00820E3A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820E3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820E3A" w:rsidRDefault="007D4F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П.В. Герасименко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D76AF3" w:rsidP="008C384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8C3840" w:rsidRPr="008C38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8D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E1457"/>
    <w:rsid w:val="00104973"/>
    <w:rsid w:val="00145133"/>
    <w:rsid w:val="001679F7"/>
    <w:rsid w:val="001A2F18"/>
    <w:rsid w:val="001A7CF3"/>
    <w:rsid w:val="00245FA0"/>
    <w:rsid w:val="002A0E87"/>
    <w:rsid w:val="002A77F1"/>
    <w:rsid w:val="002F035D"/>
    <w:rsid w:val="00303EC3"/>
    <w:rsid w:val="00313719"/>
    <w:rsid w:val="0031751D"/>
    <w:rsid w:val="00384D32"/>
    <w:rsid w:val="003D5E03"/>
    <w:rsid w:val="00430189"/>
    <w:rsid w:val="00433F34"/>
    <w:rsid w:val="00440D69"/>
    <w:rsid w:val="00450A75"/>
    <w:rsid w:val="00461115"/>
    <w:rsid w:val="004A3D2F"/>
    <w:rsid w:val="004C7F7D"/>
    <w:rsid w:val="004F1C29"/>
    <w:rsid w:val="00541961"/>
    <w:rsid w:val="00545F38"/>
    <w:rsid w:val="005558BE"/>
    <w:rsid w:val="00566189"/>
    <w:rsid w:val="00644D05"/>
    <w:rsid w:val="006C5780"/>
    <w:rsid w:val="006D0F1E"/>
    <w:rsid w:val="006D7EB8"/>
    <w:rsid w:val="00740AC8"/>
    <w:rsid w:val="00744617"/>
    <w:rsid w:val="007B19F4"/>
    <w:rsid w:val="007B2DB3"/>
    <w:rsid w:val="007D4FA1"/>
    <w:rsid w:val="00801512"/>
    <w:rsid w:val="00820E3A"/>
    <w:rsid w:val="00852797"/>
    <w:rsid w:val="008C3840"/>
    <w:rsid w:val="008D764E"/>
    <w:rsid w:val="00930E3B"/>
    <w:rsid w:val="009C23D4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025BD"/>
    <w:rsid w:val="00C636D3"/>
    <w:rsid w:val="00C82D91"/>
    <w:rsid w:val="00CA314D"/>
    <w:rsid w:val="00CE7AF3"/>
    <w:rsid w:val="00D76AF3"/>
    <w:rsid w:val="00D96C21"/>
    <w:rsid w:val="00D96E0F"/>
    <w:rsid w:val="00DC6B68"/>
    <w:rsid w:val="00DD10AD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90F8D"/>
    <w:rsid w:val="00FA1FE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81649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o.pgup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5A5F-7B28-4DE9-8CDE-84DE41FB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26</cp:revision>
  <cp:lastPrinted>2016-09-20T07:06:00Z</cp:lastPrinted>
  <dcterms:created xsi:type="dcterms:W3CDTF">2017-03-16T17:45:00Z</dcterms:created>
  <dcterms:modified xsi:type="dcterms:W3CDTF">2019-04-26T10:21:00Z</dcterms:modified>
</cp:coreProperties>
</file>