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 xml:space="preserve">ФЕДЕРАЛЬНОЕ АГЕНТСТВО ЖЕЛЕЗНОДОРОЖНОГО ТРАНСПОРТА 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 xml:space="preserve">Императора Александра </w:t>
      </w:r>
      <w:r w:rsidRPr="00543096">
        <w:rPr>
          <w:sz w:val="28"/>
          <w:szCs w:val="28"/>
          <w:lang w:val="en-US"/>
        </w:rPr>
        <w:t>I</w:t>
      </w:r>
      <w:r w:rsidRPr="00543096">
        <w:rPr>
          <w:sz w:val="28"/>
          <w:szCs w:val="28"/>
        </w:rPr>
        <w:t>»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(ФГБОУ ВО ПГУПС)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Кафедра «Прикладная психология»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ПРОГРАММА</w:t>
      </w: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62E76" w:rsidRPr="00543096" w:rsidRDefault="00162E76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543096">
        <w:rPr>
          <w:i/>
          <w:iCs/>
          <w:sz w:val="28"/>
          <w:szCs w:val="28"/>
        </w:rPr>
        <w:t>Производственной</w:t>
      </w:r>
      <w:r>
        <w:rPr>
          <w:i/>
          <w:iCs/>
          <w:sz w:val="28"/>
          <w:szCs w:val="28"/>
        </w:rPr>
        <w:t xml:space="preserve"> </w:t>
      </w:r>
      <w:r w:rsidRPr="00543096">
        <w:rPr>
          <w:i/>
          <w:iCs/>
          <w:sz w:val="28"/>
          <w:szCs w:val="28"/>
        </w:rPr>
        <w:t>практики</w:t>
      </w:r>
    </w:p>
    <w:p w:rsidR="00162E76" w:rsidRPr="00543096" w:rsidRDefault="00162E76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162E76" w:rsidRPr="00543096" w:rsidRDefault="00162E7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«НАУЧНО-ПРОИЗВОДСТВЕННАЯ ПРАКТИКА» (Б2.П.2)</w:t>
      </w:r>
    </w:p>
    <w:p w:rsidR="00162E76" w:rsidRPr="00543096" w:rsidRDefault="00162E7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 xml:space="preserve">для направления 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37.03.01 «Психология»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по профилю «Психология»</w:t>
      </w:r>
    </w:p>
    <w:p w:rsidR="00162E76" w:rsidRPr="00543096" w:rsidRDefault="00162E76" w:rsidP="003432D9">
      <w:pPr>
        <w:jc w:val="center"/>
        <w:rPr>
          <w:sz w:val="28"/>
          <w:szCs w:val="28"/>
        </w:rPr>
      </w:pPr>
    </w:p>
    <w:p w:rsidR="00162E76" w:rsidRPr="00543096" w:rsidRDefault="00162E76" w:rsidP="003432D9">
      <w:pPr>
        <w:jc w:val="center"/>
        <w:rPr>
          <w:sz w:val="28"/>
          <w:szCs w:val="28"/>
        </w:rPr>
      </w:pPr>
    </w:p>
    <w:p w:rsidR="00162E76" w:rsidRPr="00543096" w:rsidRDefault="00162E76" w:rsidP="003432D9">
      <w:pPr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Форма обучения – очная, заочная</w:t>
      </w:r>
    </w:p>
    <w:p w:rsidR="00162E76" w:rsidRPr="00543096" w:rsidRDefault="00162E76" w:rsidP="001749FD">
      <w:pPr>
        <w:widowControl/>
        <w:spacing w:line="240" w:lineRule="auto"/>
        <w:ind w:firstLine="0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Санкт-Петербург</w:t>
      </w:r>
    </w:p>
    <w:p w:rsidR="00162E7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43096">
        <w:rPr>
          <w:sz w:val="28"/>
          <w:szCs w:val="28"/>
        </w:rPr>
        <w:t>201</w:t>
      </w:r>
      <w:r>
        <w:rPr>
          <w:sz w:val="28"/>
          <w:szCs w:val="28"/>
        </w:rPr>
        <w:t>9</w:t>
      </w:r>
    </w:p>
    <w:p w:rsidR="00162E76" w:rsidRDefault="00162E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ttps://pp.userapi.com/c846322/v846322785/1d7508/M_V-oPpWSFM.jpg" style="position:absolute;left:0;text-align:left;margin-left:-28.65pt;margin-top:-49.45pt;width:467.75pt;height:754.2pt;z-index:251657728;visibility:visible">
            <v:imagedata r:id="rId5" o:title=""/>
          </v:shape>
        </w:pict>
      </w:r>
    </w:p>
    <w:p w:rsidR="00162E76" w:rsidRPr="00543096" w:rsidRDefault="00162E76" w:rsidP="002F1E8C">
      <w:pPr>
        <w:widowControl/>
        <w:spacing w:line="240" w:lineRule="auto"/>
        <w:ind w:firstLine="0"/>
      </w:pPr>
      <w:r>
        <w:rPr>
          <w:sz w:val="28"/>
          <w:szCs w:val="28"/>
        </w:rPr>
        <w:br w:type="page"/>
      </w:r>
      <w:r>
        <w:rPr>
          <w:noProof/>
        </w:rPr>
        <w:pict>
          <v:shape id="Рисунок 3" o:spid="_x0000_s1027" type="#_x0000_t75" alt="Скан оборота титульного листа РП" style="position:absolute;left:0;text-align:left;margin-left:478.2pt;margin-top:6.7pt;width:672pt;height:868.5pt;z-index:251656704;visibility:visible">
            <v:imagedata r:id="rId6" o:title=""/>
          </v:shape>
        </w:pict>
      </w:r>
    </w:p>
    <w:p w:rsidR="00162E76" w:rsidRPr="00543096" w:rsidRDefault="00162E76" w:rsidP="00BB0AE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1. Вид практики, способы и формы ее проведения</w:t>
      </w:r>
    </w:p>
    <w:p w:rsidR="00162E76" w:rsidRPr="00543096" w:rsidRDefault="00162E76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162E76" w:rsidRPr="00543096" w:rsidRDefault="00162E76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Программа составлена в соответствии с ФГОС ВО, утвержденным «07» августа 2014 г., приказ № 946 по направлению 37.03.01 «Психология», по производственной практике «</w:t>
      </w:r>
      <w:bookmarkStart w:id="0" w:name="OLE_LINK19"/>
      <w:bookmarkStart w:id="1" w:name="OLE_LINK20"/>
      <w:bookmarkStart w:id="2" w:name="OLE_LINK21"/>
      <w:r w:rsidRPr="00543096">
        <w:rPr>
          <w:sz w:val="28"/>
          <w:szCs w:val="28"/>
        </w:rPr>
        <w:t>Научно-производственная</w:t>
      </w:r>
      <w:bookmarkEnd w:id="0"/>
      <w:bookmarkEnd w:id="1"/>
      <w:bookmarkEnd w:id="2"/>
      <w:r>
        <w:rPr>
          <w:sz w:val="28"/>
          <w:szCs w:val="28"/>
        </w:rPr>
        <w:t xml:space="preserve"> </w:t>
      </w:r>
      <w:r w:rsidRPr="00543096">
        <w:rPr>
          <w:sz w:val="28"/>
          <w:szCs w:val="28"/>
        </w:rPr>
        <w:t>практика».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Наименование практики – научно-производственная.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Вид практики – производственная.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Тип практики: научно-исследовательская работа.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Способ проведения практики – стационарная.</w:t>
      </w:r>
    </w:p>
    <w:p w:rsidR="00162E76" w:rsidRPr="00543096" w:rsidRDefault="00162E76" w:rsidP="00DB3B4A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Форма проведения –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62E76" w:rsidRPr="00543096" w:rsidRDefault="00162E76" w:rsidP="00FC1AF0">
      <w:pPr>
        <w:widowControl/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4A7B14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Практика проводится:</w:t>
      </w:r>
    </w:p>
    <w:p w:rsidR="00162E76" w:rsidRPr="00543096" w:rsidRDefault="00162E76" w:rsidP="004A7B14">
      <w:pPr>
        <w:pStyle w:val="ListParagraph"/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НУЗ Дорожная клиническая больница РЖД;</w:t>
      </w:r>
    </w:p>
    <w:p w:rsidR="00162E76" w:rsidRPr="00543096" w:rsidRDefault="00162E76" w:rsidP="004A7B14">
      <w:pPr>
        <w:pStyle w:val="ListParagraph"/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Центр оценки, мониторинга персонала и молодёжной политики Октябрьской железной дороги,</w:t>
      </w:r>
    </w:p>
    <w:p w:rsidR="00162E76" w:rsidRDefault="00162E76" w:rsidP="004A7B14">
      <w:pPr>
        <w:pStyle w:val="ListParagraph"/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Центр экстренной психологической помощи Министерства Российской Федерации по делам гражданской обороны, чрезвычайным ситуациям и ликвидации последствий стихийных бедствий (Северо-Западный филиал ФКУ ЦЭПП МЧС России), </w:t>
      </w:r>
    </w:p>
    <w:p w:rsidR="00162E76" w:rsidRDefault="00162E76" w:rsidP="004A7B14">
      <w:pPr>
        <w:pStyle w:val="ListParagraph"/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психология»,</w:t>
      </w:r>
    </w:p>
    <w:p w:rsidR="00162E76" w:rsidRPr="00543096" w:rsidRDefault="00162E76" w:rsidP="004A7B14">
      <w:pPr>
        <w:pStyle w:val="ListParagraph"/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 индивидуальным договорам.</w:t>
      </w:r>
    </w:p>
    <w:p w:rsidR="00162E76" w:rsidRPr="00543096" w:rsidRDefault="00162E76" w:rsidP="004A7B14">
      <w:pPr>
        <w:widowControl/>
        <w:spacing w:line="240" w:lineRule="auto"/>
        <w:ind w:firstLine="709"/>
        <w:rPr>
          <w:i/>
          <w:iCs/>
          <w:sz w:val="28"/>
          <w:szCs w:val="28"/>
        </w:rPr>
      </w:pPr>
    </w:p>
    <w:p w:rsidR="00162E76" w:rsidRPr="00543096" w:rsidRDefault="00162E76" w:rsidP="003432D9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Целью проведения практики является формирование компетенций, указанных в разделе 2 программы практики.</w:t>
      </w:r>
    </w:p>
    <w:p w:rsidR="00162E76" w:rsidRPr="00543096" w:rsidRDefault="00162E76" w:rsidP="003432D9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Для достижения поставленной цели решаются следующие задачи:</w:t>
      </w:r>
    </w:p>
    <w:p w:rsidR="00162E76" w:rsidRPr="00543096" w:rsidRDefault="00162E76" w:rsidP="003432D9">
      <w:pPr>
        <w:widowControl/>
        <w:tabs>
          <w:tab w:val="left" w:pos="0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 xml:space="preserve">– приобретение знаний, указанных в разделе 2 рабочей программы; </w:t>
      </w:r>
    </w:p>
    <w:p w:rsidR="00162E76" w:rsidRPr="00543096" w:rsidRDefault="00162E76" w:rsidP="003432D9">
      <w:pPr>
        <w:widowControl/>
        <w:tabs>
          <w:tab w:val="left" w:pos="0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– приобретение умений, указанных в разделе 2 рабочей программы;</w:t>
      </w:r>
    </w:p>
    <w:p w:rsidR="00162E76" w:rsidRPr="00543096" w:rsidRDefault="00162E76" w:rsidP="003432D9">
      <w:pPr>
        <w:widowControl/>
        <w:tabs>
          <w:tab w:val="left" w:pos="0"/>
        </w:tabs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– приобретение навыков, указанных в разделе 2 рабочей программы.</w:t>
      </w:r>
    </w:p>
    <w:p w:rsidR="00162E76" w:rsidRPr="00543096" w:rsidRDefault="00162E76" w:rsidP="007D0C18">
      <w:pPr>
        <w:widowControl/>
        <w:spacing w:line="240" w:lineRule="auto"/>
        <w:ind w:left="1134" w:firstLine="0"/>
        <w:rPr>
          <w:sz w:val="28"/>
          <w:szCs w:val="28"/>
        </w:rPr>
      </w:pPr>
    </w:p>
    <w:p w:rsidR="00162E76" w:rsidRPr="00543096" w:rsidRDefault="00162E76" w:rsidP="007D0C18">
      <w:pPr>
        <w:tabs>
          <w:tab w:val="left" w:pos="1418"/>
        </w:tabs>
        <w:spacing w:line="240" w:lineRule="auto"/>
        <w:ind w:firstLine="709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2E76" w:rsidRPr="00543096" w:rsidRDefault="00162E76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навыков.</w:t>
      </w:r>
    </w:p>
    <w:p w:rsidR="00162E76" w:rsidRPr="00543096" w:rsidRDefault="00162E76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В результате прохождения практики обучающийся должен:</w:t>
      </w:r>
    </w:p>
    <w:p w:rsidR="00162E76" w:rsidRPr="00543096" w:rsidRDefault="00162E76" w:rsidP="007D0C18">
      <w:pPr>
        <w:widowControl/>
        <w:ind w:firstLine="708"/>
        <w:rPr>
          <w:b/>
          <w:bCs/>
          <w:sz w:val="28"/>
          <w:szCs w:val="28"/>
        </w:rPr>
      </w:pPr>
      <w:bookmarkStart w:id="3" w:name="OLE_LINK23"/>
      <w:bookmarkStart w:id="4" w:name="OLE_LINK24"/>
      <w:bookmarkStart w:id="5" w:name="OLE_LINK28"/>
      <w:bookmarkStart w:id="6" w:name="OLE_LINK29"/>
      <w:bookmarkStart w:id="7" w:name="OLE_LINK30"/>
      <w:r w:rsidRPr="00543096">
        <w:rPr>
          <w:b/>
          <w:bCs/>
          <w:sz w:val="28"/>
          <w:szCs w:val="28"/>
        </w:rPr>
        <w:t>ЗНАТЬ: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психологические феномены, категории, методы изучения и описания закономерностей функционирования и развития психики с позиций существующих в отечественной и зарубежной науке подходов;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психологические технологии, позволяющие решать типовые задачи в различных областях практики;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основные подходы к психологическому воздействию на индивида, группы и сообщества; 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базовые основы практической деятельности в рамках психодиагностики, психологического консультирования, психологического просвещения, психокоррекции, группового тренинга; 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особенности практической работы психолога в психологических службах различного профиля.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УМЕТЬ: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применять теоретические знания в практической работе по оказанию психологической помощи людям разного возраста;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подбирать методы психологического воздействия на людей разного возраста; 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адекватно учитывать особенности психологического запроса клиента при решении как широкого круга психологических задач, так и специальных задач в рамках запроса базы практики; 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пропагандировать психологические знания;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составлять документацию по результатам диагностики, консультативной и коррекционной работы;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формулировать рекомендации по оптимизации решения профессиональных задач представителями различных профессий.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ВЛАДЕТЬ: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основными приемами диагностики, профилактики, коррекции психологических свойств и состояний, характеристик психических процессов, различных видов деятельности индивидов и групп;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критериями выбора психодиагностических и психокоррекционных методик;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навыками эффективного взаимодействия с людьми разного возраста, разного профессионального и социального статуса;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приемами анализа профессий, составления профессиограмм, выделения профессионально-важных качеств и рекомендаций для представителей различных профессий.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основными приемами описания, анализа и разрешения трудных и конфликтных ситуаций при взаимодействии представителей различных возрастов, профессионального и социального статуса.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навыками анализа своей деятельности как профессионального психолога с целью ее оптимизации.</w:t>
      </w:r>
    </w:p>
    <w:p w:rsidR="00162E76" w:rsidRPr="00543096" w:rsidRDefault="00162E76" w:rsidP="00DB3B4A">
      <w:pPr>
        <w:widowControl/>
        <w:spacing w:line="240" w:lineRule="auto"/>
        <w:ind w:firstLine="709"/>
        <w:rPr>
          <w:b/>
          <w:bCs/>
          <w:sz w:val="28"/>
          <w:szCs w:val="28"/>
        </w:rPr>
      </w:pPr>
      <w:r w:rsidRPr="00543096">
        <w:rPr>
          <w:sz w:val="28"/>
          <w:szCs w:val="28"/>
        </w:rPr>
        <w:t xml:space="preserve">Приобрести </w:t>
      </w:r>
      <w:r w:rsidRPr="00543096">
        <w:rPr>
          <w:b/>
          <w:bCs/>
          <w:sz w:val="28"/>
          <w:szCs w:val="28"/>
        </w:rPr>
        <w:t>ОПЫТ ДЕЯТЕЛЬНОСТИ: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научно-исследовательской деятельности: способность к постановке профессиональных задач в области научно-исследовательской и практической деятельности (ПК-6); способность к участию в проведении психологических исследований на основе применения общепрофессиональных знаний и умений в различных научных и научно-практических областях психологии (ПК-7); способность к проведению стандартного прикладного исследования в определённой области психологии (ПК-8); способность к реализации базовых процедур анализа проблем человека, социализации индивида, профессиональной и образовательной деятельности,функционированию людей с ограниченными возможностями, в том числеи при различных заболеваниях (ПК-9);</w:t>
      </w:r>
    </w:p>
    <w:p w:rsidR="00162E76" w:rsidRPr="00543096" w:rsidRDefault="00162E76" w:rsidP="00DB3B4A">
      <w:pPr>
        <w:pStyle w:val="ListParagraph"/>
        <w:widowControl/>
        <w:numPr>
          <w:ilvl w:val="0"/>
          <w:numId w:val="39"/>
        </w:numPr>
        <w:tabs>
          <w:tab w:val="left" w:pos="0"/>
        </w:tabs>
        <w:spacing w:line="276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организационно-управленческой деятельности:способность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(ПК-13).</w:t>
      </w:r>
    </w:p>
    <w:p w:rsidR="00162E76" w:rsidRPr="00543096" w:rsidRDefault="00162E76" w:rsidP="00353D49">
      <w:pPr>
        <w:pStyle w:val="BodyText"/>
        <w:tabs>
          <w:tab w:val="left" w:pos="0"/>
          <w:tab w:val="left" w:pos="851"/>
        </w:tabs>
        <w:spacing w:after="0"/>
        <w:ind w:firstLine="709"/>
        <w:jc w:val="both"/>
        <w:rPr>
          <w:sz w:val="28"/>
          <w:szCs w:val="28"/>
        </w:rPr>
      </w:pPr>
      <w:bookmarkStart w:id="8" w:name="_Hlk491706903"/>
      <w:bookmarkEnd w:id="3"/>
      <w:bookmarkEnd w:id="4"/>
      <w:r w:rsidRPr="00543096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bookmarkEnd w:id="5"/>
    <w:bookmarkEnd w:id="6"/>
    <w:bookmarkEnd w:id="7"/>
    <w:bookmarkEnd w:id="8"/>
    <w:p w:rsidR="00162E76" w:rsidRPr="00543096" w:rsidRDefault="00162E76" w:rsidP="00353D49">
      <w:pPr>
        <w:widowControl/>
        <w:spacing w:line="240" w:lineRule="auto"/>
        <w:ind w:firstLine="709"/>
        <w:rPr>
          <w:sz w:val="28"/>
          <w:szCs w:val="28"/>
        </w:rPr>
      </w:pPr>
    </w:p>
    <w:p w:rsidR="00162E76" w:rsidRPr="00543096" w:rsidRDefault="00162E76" w:rsidP="00353D49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Прохождение практикинаправлено на формирование следующих </w:t>
      </w:r>
      <w:r w:rsidRPr="00543096">
        <w:rPr>
          <w:b/>
          <w:bCs/>
          <w:sz w:val="28"/>
          <w:szCs w:val="28"/>
        </w:rPr>
        <w:t>общекультурных компетенций (ОК)</w:t>
      </w:r>
      <w:r w:rsidRPr="00543096">
        <w:rPr>
          <w:sz w:val="28"/>
          <w:szCs w:val="28"/>
        </w:rPr>
        <w:t>:</w:t>
      </w:r>
    </w:p>
    <w:p w:rsidR="00162E76" w:rsidRPr="00543096" w:rsidRDefault="00162E76" w:rsidP="00C4379E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 (ОК 6).</w:t>
      </w:r>
    </w:p>
    <w:p w:rsidR="00162E76" w:rsidRPr="00543096" w:rsidRDefault="00162E76" w:rsidP="00C4379E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самоорганизации и самообразованию (ОК-7).</w:t>
      </w:r>
    </w:p>
    <w:p w:rsidR="00162E76" w:rsidRPr="00543096" w:rsidRDefault="00162E76" w:rsidP="006061C2">
      <w:pPr>
        <w:widowControl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543096">
        <w:rPr>
          <w:b/>
          <w:bCs/>
          <w:sz w:val="28"/>
          <w:szCs w:val="28"/>
        </w:rPr>
        <w:t>профессиональных компетенций (ПК)</w:t>
      </w:r>
      <w:r w:rsidRPr="00543096">
        <w:rPr>
          <w:sz w:val="28"/>
          <w:szCs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162E76" w:rsidRPr="00543096" w:rsidRDefault="00162E76" w:rsidP="00093396">
      <w:pPr>
        <w:pStyle w:val="40"/>
        <w:spacing w:after="0" w:line="485" w:lineRule="exact"/>
        <w:ind w:left="60" w:firstLine="700"/>
        <w:jc w:val="both"/>
        <w:rPr>
          <w:sz w:val="28"/>
          <w:szCs w:val="28"/>
        </w:rPr>
      </w:pPr>
      <w:bookmarkStart w:id="9" w:name="bookmark10"/>
      <w:r w:rsidRPr="00543096">
        <w:rPr>
          <w:sz w:val="28"/>
          <w:szCs w:val="28"/>
        </w:rPr>
        <w:t>научно-исследовательская деятельность:</w:t>
      </w:r>
      <w:bookmarkEnd w:id="9"/>
    </w:p>
    <w:p w:rsidR="00162E76" w:rsidRPr="00543096" w:rsidRDefault="00162E76" w:rsidP="006061C2">
      <w:pPr>
        <w:pStyle w:val="ListParagraph"/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постановке профессиональных задач в области научно-исследовательской и практической деятельности (ПК-6);</w:t>
      </w:r>
    </w:p>
    <w:p w:rsidR="00162E76" w:rsidRPr="00543096" w:rsidRDefault="00162E76" w:rsidP="006061C2">
      <w:pPr>
        <w:pStyle w:val="ListParagraph"/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участию в проведении психологических исследованийна основе применения общепрофессиональных знаний и умений в различныхнаучных и научно-практических областях психологии (ПК-7);</w:t>
      </w:r>
    </w:p>
    <w:p w:rsidR="00162E76" w:rsidRPr="00543096" w:rsidRDefault="00162E76" w:rsidP="006061C2">
      <w:pPr>
        <w:pStyle w:val="ListParagraph"/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проведению стандартного прикладного исследования в определённой области психологии (ПК-8);</w:t>
      </w:r>
    </w:p>
    <w:p w:rsidR="00162E76" w:rsidRPr="00543096" w:rsidRDefault="00162E76" w:rsidP="006061C2">
      <w:pPr>
        <w:pStyle w:val="ListParagraph"/>
        <w:widowControl/>
        <w:numPr>
          <w:ilvl w:val="0"/>
          <w:numId w:val="26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реализации базовых процедур анализа проблем человека, социализации индивида, профессиональной и образовательной деятельности,функционированию людей с ограниченными возможностями, в том числеи при различных заболеваниях (ПК-9);</w:t>
      </w:r>
    </w:p>
    <w:p w:rsidR="00162E76" w:rsidRPr="00543096" w:rsidRDefault="00162E76" w:rsidP="00093396">
      <w:pPr>
        <w:pStyle w:val="ListParagraph"/>
        <w:widowControl/>
        <w:tabs>
          <w:tab w:val="left" w:pos="0"/>
        </w:tabs>
        <w:spacing w:line="276" w:lineRule="auto"/>
        <w:ind w:left="851" w:firstLine="0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организационно-управленческая деятельность:</w:t>
      </w:r>
    </w:p>
    <w:p w:rsidR="00162E76" w:rsidRPr="00543096" w:rsidRDefault="00162E76" w:rsidP="003B4AE2">
      <w:pPr>
        <w:pStyle w:val="ListParagraph"/>
        <w:widowControl/>
        <w:numPr>
          <w:ilvl w:val="0"/>
          <w:numId w:val="39"/>
        </w:numPr>
        <w:tabs>
          <w:tab w:val="left" w:pos="0"/>
        </w:tabs>
        <w:spacing w:line="276" w:lineRule="auto"/>
        <w:ind w:left="0" w:firstLine="142"/>
        <w:rPr>
          <w:sz w:val="28"/>
          <w:szCs w:val="28"/>
        </w:rPr>
      </w:pPr>
      <w:r w:rsidRPr="00543096">
        <w:rPr>
          <w:sz w:val="28"/>
          <w:szCs w:val="28"/>
        </w:rPr>
        <w:t>способность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(ПК-13).</w:t>
      </w:r>
    </w:p>
    <w:p w:rsidR="00162E76" w:rsidRPr="00543096" w:rsidRDefault="00162E76" w:rsidP="006061C2">
      <w:pPr>
        <w:widowControl/>
        <w:spacing w:line="240" w:lineRule="auto"/>
        <w:ind w:firstLine="709"/>
        <w:rPr>
          <w:i/>
          <w:iCs/>
          <w:sz w:val="28"/>
          <w:szCs w:val="28"/>
        </w:rPr>
      </w:pPr>
    </w:p>
    <w:p w:rsidR="00162E76" w:rsidRPr="00543096" w:rsidRDefault="00162E76" w:rsidP="00C4379E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162E76" w:rsidRPr="00543096" w:rsidRDefault="00162E76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162E76" w:rsidRPr="00543096" w:rsidRDefault="00162E76" w:rsidP="003259DF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Практика «Научно-производственная практика» (Б2.П.2) относится к Блоку 2 «Практики» и является обязательной.</w:t>
      </w: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4. Объем практики и ее продолжительность</w:t>
      </w:r>
    </w:p>
    <w:p w:rsidR="00162E76" w:rsidRPr="00543096" w:rsidRDefault="00162E7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 xml:space="preserve">Для очной формы обучения: </w:t>
      </w:r>
    </w:p>
    <w:p w:rsidR="00162E76" w:rsidRPr="00543096" w:rsidRDefault="00162E7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62E76" w:rsidRPr="00543096">
        <w:trPr>
          <w:jc w:val="center"/>
        </w:trPr>
        <w:tc>
          <w:tcPr>
            <w:tcW w:w="5353" w:type="dxa"/>
            <w:vMerge w:val="restart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bookmarkStart w:id="10" w:name="_Hlk486089853"/>
            <w:r w:rsidRPr="0054309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Merge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62E76" w:rsidRPr="00543096" w:rsidRDefault="00162E76" w:rsidP="004A5D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Э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180/5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3 1/3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3 1/3</w:t>
            </w:r>
          </w:p>
        </w:tc>
      </w:tr>
      <w:bookmarkEnd w:id="10"/>
    </w:tbl>
    <w:p w:rsidR="00162E76" w:rsidRPr="00543096" w:rsidRDefault="00162E76" w:rsidP="003259D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162E76" w:rsidRPr="00543096" w:rsidRDefault="00162E7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 xml:space="preserve">Для заочной формы обучения: </w:t>
      </w:r>
    </w:p>
    <w:p w:rsidR="00162E76" w:rsidRPr="00543096" w:rsidRDefault="00162E76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62E76" w:rsidRPr="00543096">
        <w:trPr>
          <w:jc w:val="center"/>
        </w:trPr>
        <w:tc>
          <w:tcPr>
            <w:tcW w:w="5353" w:type="dxa"/>
            <w:vMerge w:val="restart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Merge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62E76" w:rsidRPr="00543096" w:rsidRDefault="00162E76" w:rsidP="00F43A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43096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Э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180/5</w:t>
            </w:r>
          </w:p>
        </w:tc>
      </w:tr>
      <w:tr w:rsidR="00162E76" w:rsidRPr="00543096">
        <w:trPr>
          <w:jc w:val="center"/>
        </w:trPr>
        <w:tc>
          <w:tcPr>
            <w:tcW w:w="5353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3 1/3</w:t>
            </w:r>
          </w:p>
        </w:tc>
        <w:tc>
          <w:tcPr>
            <w:tcW w:w="2092" w:type="dxa"/>
            <w:vAlign w:val="center"/>
          </w:tcPr>
          <w:p w:rsidR="00162E76" w:rsidRPr="00543096" w:rsidRDefault="00162E76" w:rsidP="009B04E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3096">
              <w:rPr>
                <w:sz w:val="28"/>
                <w:szCs w:val="28"/>
              </w:rPr>
              <w:t>3 1/3</w:t>
            </w:r>
          </w:p>
        </w:tc>
      </w:tr>
    </w:tbl>
    <w:p w:rsidR="00162E76" w:rsidRPr="00543096" w:rsidRDefault="00162E76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7D7859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8"/>
          <w:szCs w:val="28"/>
        </w:rPr>
      </w:pPr>
      <w:r w:rsidRPr="00543096">
        <w:rPr>
          <w:i/>
          <w:iCs/>
          <w:sz w:val="28"/>
          <w:szCs w:val="28"/>
        </w:rPr>
        <w:t>Примечания: «Форма контроля знаний» – экзамен (Э).</w:t>
      </w: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 xml:space="preserve">5. Содержание практики 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bookmarkStart w:id="11" w:name="OLE_LINK31"/>
      <w:bookmarkStart w:id="12" w:name="OLE_LINK32"/>
      <w:r w:rsidRPr="00543096">
        <w:rPr>
          <w:sz w:val="28"/>
          <w:szCs w:val="28"/>
        </w:rPr>
        <w:t>Знакомство: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со спецификой работы организации, её структурой;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с условиями деятельности и должностными обязанностями психолога в организации;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с условиями деятельности и должностными обязанностями представителей различных профессий;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с особенностями учёта психологической информации сотрудниками и администрацией при планировании деятельности организации.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Участие: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в служебных совещаниях и рабочем процессе в зависимости от запроса базы практики;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в текущих мероприятиях организации.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Проведение: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психологического обследования респондентов в соответствии с планом работы психолога и индивидуальным заданием студента-практиканта;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наблюдения за спецификой деятельности представителей разных профессий;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наблюдения за особенностями поведения и взаимодействия людей разного возраста, пола, социального статуса;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обработки полученных данных по отдельным методикам;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 xml:space="preserve">- анализа результатов обследования респондентов с написанием индивидуальных психологических заключений; 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</w:rPr>
        <w:t>- анализа результатов исследования с помощью математико-статистических методов.</w:t>
      </w:r>
    </w:p>
    <w:p w:rsidR="00162E76" w:rsidRPr="00543096" w:rsidRDefault="00162E76" w:rsidP="002D1037">
      <w:pPr>
        <w:spacing w:line="240" w:lineRule="auto"/>
        <w:rPr>
          <w:sz w:val="28"/>
          <w:szCs w:val="28"/>
        </w:rPr>
      </w:pPr>
      <w:r w:rsidRPr="00543096">
        <w:rPr>
          <w:sz w:val="28"/>
          <w:szCs w:val="28"/>
          <w:lang w:eastAsia="en-US"/>
        </w:rPr>
        <w:t>Выполнение порученных производственных заданий, подготовка отчета по производственной практике.</w:t>
      </w:r>
    </w:p>
    <w:p w:rsidR="00162E76" w:rsidRPr="00543096" w:rsidRDefault="00162E76" w:rsidP="005A5B5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13" w:name="OLE_LINK25"/>
      <w:bookmarkStart w:id="14" w:name="OLE_LINK26"/>
      <w:bookmarkStart w:id="15" w:name="OLE_LINK27"/>
      <w:bookmarkEnd w:id="11"/>
      <w:bookmarkEnd w:id="12"/>
      <w:r w:rsidRPr="00543096">
        <w:rPr>
          <w:b/>
          <w:bCs/>
          <w:sz w:val="28"/>
          <w:szCs w:val="28"/>
        </w:rPr>
        <w:t>6. Формы отчетности</w:t>
      </w:r>
    </w:p>
    <w:bookmarkEnd w:id="13"/>
    <w:bookmarkEnd w:id="14"/>
    <w:bookmarkEnd w:id="15"/>
    <w:p w:rsidR="00162E76" w:rsidRPr="00543096" w:rsidRDefault="00162E7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62E76" w:rsidRPr="00543096" w:rsidRDefault="00162E76" w:rsidP="00ED5BBC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162E76" w:rsidRPr="00543096" w:rsidRDefault="00162E76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Структура отчета по практике (задания 1-7) представлена в фонде оценочных средств.</w:t>
      </w:r>
    </w:p>
    <w:p w:rsidR="00162E76" w:rsidRPr="00543096" w:rsidRDefault="00162E76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После прибытия на предприятие и оформления направления на практику в отделе кадров (отделе управления персоналом) обучающийся направляет в электронном виде отсканированное направление с отметкой о прибытиив адрес руководителя по практике кафедры, ответственной за организацию практики.</w:t>
      </w:r>
      <w:r>
        <w:rPr>
          <w:sz w:val="28"/>
          <w:szCs w:val="28"/>
        </w:rPr>
        <w:t xml:space="preserve"> </w:t>
      </w:r>
      <w:r w:rsidRPr="00543096">
        <w:rPr>
          <w:sz w:val="28"/>
          <w:szCs w:val="28"/>
        </w:rPr>
        <w:t>После завершения практики предприятие ставит отметку об убытии с практики в направлении на практику.</w:t>
      </w:r>
    </w:p>
    <w:p w:rsidR="00162E76" w:rsidRPr="00543096" w:rsidRDefault="00162E76" w:rsidP="00BD1997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Направление на практикус отметками предприятия о прибытии и убытии обучающегося на практику сдается на кафедру, ответственную заорганизациюпрактики.</w:t>
      </w:r>
    </w:p>
    <w:p w:rsidR="00162E76" w:rsidRPr="00543096" w:rsidRDefault="00162E76" w:rsidP="00FC1AF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162E76" w:rsidRPr="00543096" w:rsidRDefault="00162E76" w:rsidP="00710D0D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прохождения практики</w:t>
      </w:r>
    </w:p>
    <w:p w:rsidR="00162E7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8.1 Перечень основной учебной литературы, необходимой для прохождения практики.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Кашапов, М. М. </w:t>
      </w:r>
      <w:r w:rsidRPr="004D75F2">
        <w:rPr>
          <w:sz w:val="28"/>
          <w:szCs w:val="28"/>
        </w:rPr>
        <w:t>Консультационная работа психолога / М. М. Кашапов. — 2-е изд., испр. и доп. — Москва : Издательство Юрайт, 2019. — 157 с. — (Серия : Профессиональная практика). — ISBN 978-5-534-06985-3. — Режим доступа : www.biblio-online.ru/book/konsultacionnaya-rabota-psihologa-437295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Болотова, А. К. </w:t>
      </w:r>
      <w:r w:rsidRPr="004D75F2">
        <w:rPr>
          <w:sz w:val="28"/>
          <w:szCs w:val="28"/>
        </w:rPr>
        <w:t>Настольная книга практикующего психолога : практ. пособие / А. К. Болотова. — 2-е изд., испр. и доп. — Москва : Издательство Юрайт, 2019. — 341 с. — (Серия : Профессиональная практика). — ISBN 978-5-534-08734-5. — Режим доступа : www.biblio-online.ru/book/nastolnaya-kniga-praktikuyuschego-psihologa-434074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Рогов, Е. И. </w:t>
      </w:r>
      <w:r w:rsidRPr="004D75F2">
        <w:rPr>
          <w:sz w:val="28"/>
          <w:szCs w:val="28"/>
        </w:rPr>
        <w:t>Настольная книга практического психолога в 2 ч. Часть 1. Система работы психолога с детьми разного возраста : практ. пособие / Е. И. Рогов. — 4-е изд., перераб. и доп. — Москва : Издательство Юрайт, 2019. — 412 с. — (Серия : Профессиональная практика). — ISBN 978-5-534-04419-5. — Режим доступа : www.biblio-online.ru/book/nastolnaya-kniga-prakticheskogo-psihologa-v-2-ch-chast-1-sistema-raboty-psihologa-s-detmi-raznogo-vozrasta-431729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Бусыгина, Н. П. </w:t>
      </w:r>
      <w:r w:rsidRPr="004D75F2">
        <w:rPr>
          <w:sz w:val="28"/>
          <w:szCs w:val="28"/>
        </w:rPr>
        <w:t>Качественные и количественные методы исследований в психологии : учебник для бакалавриата и магистратуры / Н. П. Бусыгина. — Москва : Издательство Юрайт, 2019. — 423 с. — (Серия : Бакалавр и магистр. Академический курс). — ISBN 978-5-534-03063-1. — Режим доступа : www.biblio-online.ru/book/kachestvennye-i-kolichestvennye-metody-issledovaniy-v-psihologii-432112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Артемьева, О. А. </w:t>
      </w:r>
      <w:r w:rsidRPr="004D75F2">
        <w:rPr>
          <w:sz w:val="28"/>
          <w:szCs w:val="28"/>
        </w:rPr>
        <w:t>Качественные и количественные методы исследования в психологии : учеб. пособие для бакалавриата и магистратуры / О. А. Артемьева. — 2-е изд., испр. и доп. — Москва : Издательство Юрайт, 2019. — 152 с. — (Серия : Университеты России). — ISBN 978-5-534-08999-8. — Режим доступа : www.biblio-online.ru/book/kachestvennye-i-kolichestvennye-metody-issledovaniya-v-psihologii-437660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Кларин, М. В. </w:t>
      </w:r>
      <w:r w:rsidRPr="004D75F2">
        <w:rPr>
          <w:sz w:val="28"/>
          <w:szCs w:val="28"/>
        </w:rPr>
        <w:t>Корпоративный тренинг, наставничество, коучинг : учеб. пособие для бакалавриата и магистратуры / М. В. Кларин. — Москва : Издательство Юрайт, 2019. — 288 с. — (Серия : Бакалавр и магистр. Модуль). — ISBN 978-5-534-02811-9. — Режим доступа : www.biblio-online.ru/book/korporativnyy-trening-nastavnichestvo-kouching-437296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Коржуев, А. В. </w:t>
      </w:r>
      <w:r w:rsidRPr="004D75F2">
        <w:rPr>
          <w:sz w:val="28"/>
          <w:szCs w:val="28"/>
        </w:rPr>
        <w:t>Основы научно-педагогического исследования : учеб. пособие для бакалавриата и магистратуры / А. В. Коржуев, Н. Н. Антонова. — Москва : Издательство Юрайт, 2019. — 177 с. — (Серия : Бакалавр и магистр. Академический курс). — ISBN 978-5-534-10426-4. — Режим доступа : www.biblio-online.ru/book/osnovy-nauchno-pedagogicheskogo-issledovaniya-430008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Кочеткова, А. И. </w:t>
      </w:r>
      <w:r w:rsidRPr="004D75F2">
        <w:rPr>
          <w:sz w:val="28"/>
          <w:szCs w:val="28"/>
        </w:rPr>
        <w:t>Прикладная психология управления : учебник и практикум для академического бакалавриата / А. И. Кочеткова, П. Н. Кочетков. — Москва : Издательство Юрайт, 2019. — 437 с. — (Серия : Бакалавр. Академический курс). — ISBN 978-5-9916-7962-6. — Режим доступа : www.biblio-online.ru/book/prikladnaya-psihologiya-upravleniya-433037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Болотова, А. К. </w:t>
      </w:r>
      <w:r w:rsidRPr="004D75F2">
        <w:rPr>
          <w:sz w:val="28"/>
          <w:szCs w:val="28"/>
        </w:rPr>
        <w:t>Прикладная психология. Основы консультативной психологии : учебник и практикум для бакалавриата и магистратуры / А. К. Болотова. — 2-е изд., испр. и доп. — Москва : Издательство Юрайт, 2019. — 341 с. — (Серия : Бакалавр и магистр. Академический курс). — ISBN 978-5-534-06391-2. — Режим доступа : www.biblio-online.ru/book/prikladnaya-psihologiya-osnovy-konsultativnoy-psihologii-432073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sz w:val="28"/>
          <w:szCs w:val="28"/>
        </w:rPr>
        <w:t>Психология и педагогика : учебник для бакалавров / П. И. Пидкасистый [и др.] ; отв. ред. П. И. Пидкасистый. — 3-е изд., перераб. и доп. — Москва : Издательство Юрайт, 2019. — 724 с. — (Серия : Бакалавр. Академический курс). — ISBN 978-5-9916-2804-4. — Режим доступа : www.biblio-online.ru/book/psihologiya-i-pedagogika-425162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Карпов, А. В. </w:t>
      </w:r>
      <w:r w:rsidRPr="004D75F2">
        <w:rPr>
          <w:sz w:val="28"/>
          <w:szCs w:val="28"/>
        </w:rPr>
        <w:t>Психология менеджмента : учебник для академического бакалавриата / А. В. Карпов. — 2-е изд., испр. и доп. — Москва : Издательство Юрайт, 2019. — 481 с. — (Серия : Бакалавр. Академический курс). — ISBN 978-5-534-10026-6. — Режим доступа : www.biblio-online.ru/book/psihologiya-menedzhmenta-429145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Коноваленко, В. А. </w:t>
      </w:r>
      <w:r w:rsidRPr="004D75F2">
        <w:rPr>
          <w:sz w:val="28"/>
          <w:szCs w:val="28"/>
        </w:rPr>
        <w:t>Психология менеджмента. Теория и практика : учебник для бакалавров / В. А. Коноваленко, М. Ю. Коноваленко, А. А. Соломатин. — Москва : Издательство Юрайт, 2019. — 368 с. — (Серия : Бакалавр. Академический курс). — ISBN 978-5-9916-3585-1. — Режим доступа : www.biblio-online.ru/book/psihologiya-menedzhmenta-teoriya-i-praktika-425911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Фирсов, М. В. </w:t>
      </w:r>
      <w:r w:rsidRPr="004D75F2">
        <w:rPr>
          <w:sz w:val="28"/>
          <w:szCs w:val="28"/>
        </w:rPr>
        <w:t>Психология социальной работы : учебник и практикум для СПО / М. В. Фирсов, Б. Ю. Шапиро. — 6-е изд., перераб. и доп. — Москва : Издательство Юрайт, 2019. — 386 с. — (Серия : Профессиональное образование). — ISBN 978-5-534-02428-9. — Режим доступа : www.biblio-online.ru/book/psihologiya-socialnoy-raboty-433540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Коноваленко, М. Ю. </w:t>
      </w:r>
      <w:r w:rsidRPr="004D75F2">
        <w:rPr>
          <w:sz w:val="28"/>
          <w:szCs w:val="28"/>
        </w:rPr>
        <w:t>Психология управления персоналом : учебник для академического бакалавриата / М. Ю. Коноваленко, А. А. Соломатин. — 2-е изд. — Москва : Издательство Юрайт, 2019. — 369 с. — (Серия : Бакалавр. Академический курс). — ISBN 978-5-534-01091-6. — Режим доступа : www.biblio-online.ru/book/psihologiya-upravleniya-personalom-432098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Водопьянова, Н. Е. </w:t>
      </w:r>
      <w:r w:rsidRPr="004D75F2">
        <w:rPr>
          <w:sz w:val="28"/>
          <w:szCs w:val="28"/>
        </w:rPr>
        <w:t>Психология управления персоналом. Психическое выгорание : учеб. пособие для академического бакалавриата / Н. Е. Водопьянова, Е. С. Старченкова. — 3-е изд., испр. и доп. — Москва : Издательство Юрайт, 2019. — 299 с. — (Серия : Бакалавр. Академический курс. Модуль). — ISBN 978-5-534-07711-7. — Режим доступа : www.biblio-online.ru/book/psihologiya-upravleniya-personalom-psihicheskoe-vygoranie-438201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Леньков, С. Л. </w:t>
      </w:r>
      <w:r w:rsidRPr="004D75F2">
        <w:rPr>
          <w:sz w:val="28"/>
          <w:szCs w:val="28"/>
        </w:rPr>
        <w:t>Статистические методы в психологии : учебник и практикум для бакалавриата, специалитета и магистратуры / С. Л. Леньков, Н. Е. Рубцова. — 3-е изд., испр. и доп. — Москва : Издательство Юрайт, 2019. — 311 с. — (Серия : Бакалавр. Специалист. Магистр). — ISBN 978-5-534-11061-6. — Режим доступа : www.biblio-online.ru/book/statisticheskie-metody-v-psihologii-444426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Неумоева-Колчеданцева, Е. В. </w:t>
      </w:r>
      <w:r w:rsidRPr="004D75F2">
        <w:rPr>
          <w:sz w:val="28"/>
          <w:szCs w:val="28"/>
        </w:rPr>
        <w:t xml:space="preserve">Возрастное консультирование : учеб. пособие для академического бакалавриата / Е. В. Неумоева-Колчеданцева. — 2-е изд., стер. — Москва : Издательство Юрайт, 2019 ; Тюмень : Издательство Тюменского государственного университета. — 307 с. — (Серия : Университеты России). — ISBN 978-5-534-11299-3 (Издательство Юрайт). — ISBN 978-5-400-01456-7 (Издательство Тюменского государственного университета). — Режим доступа : </w:t>
      </w:r>
      <w:hyperlink r:id="rId7" w:history="1">
        <w:r w:rsidRPr="004D75F2">
          <w:rPr>
            <w:rStyle w:val="Hyperlink"/>
            <w:sz w:val="28"/>
            <w:szCs w:val="28"/>
          </w:rPr>
          <w:t>www.biblio-online.ru/book/vozrastnoe-konsultirovanie-444863</w:t>
        </w:r>
      </w:hyperlink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sz w:val="28"/>
          <w:szCs w:val="28"/>
        </w:rPr>
        <w:t>Психодиагностика : учебник и практикум для академического бакалавриата / А. Н. Кошелева [и др.] ; под ред. А. Н. Кошелевой, В. В. Хороших. — Москва : Издательство Юрайт, 2019. — 373 с. — (Серия : Бакалавр. Академический курс). — ISBN 978-5-534-00775-6. — Режим доступа : www.biblio-online.ru/book/psihodiagnostika-433624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Рамендик, Д. М. </w:t>
      </w:r>
      <w:r w:rsidRPr="004D75F2">
        <w:rPr>
          <w:sz w:val="28"/>
          <w:szCs w:val="28"/>
        </w:rPr>
        <w:t>Практикум по психодиагностике : учеб. пособие для академического бакалавриата / Д. М. Рамендик, М. Г. Рамендик. — 2-е изд., испр. и доп. — Москва : Издательство Юрайт, 2019. — 139 с. — (Серия : Бакалавр. Академический курс). — ISBN 978-5-534-07265-5. — Режим доступа : www.biblio-online.ru/book/praktikum-po-psihodiagnostike-434258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Васильева, И. В. </w:t>
      </w:r>
      <w:r w:rsidRPr="004D75F2">
        <w:rPr>
          <w:sz w:val="28"/>
          <w:szCs w:val="28"/>
        </w:rPr>
        <w:t>Психодиагностика персонала : учеб. пособие для академического бакалавриата / И. В. Васильева. — 2-е изд., стер. — Москва : Издательство Юрайт, 2019 ; Тюмень : Издательство Тюменского государственного университета. — 122 с. — (Серия : Университеты России). — ISBN 978-5-534-11292-4 (Издательство Юрайт). — ISBN 978-5-400-01482-6 (Издательство Тюменского государственного университета). — Режим доступа : www.biblio-online.ru/book/psihodiagnostika-personala-444855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Васильева, И. В. </w:t>
      </w:r>
      <w:r w:rsidRPr="004D75F2">
        <w:rPr>
          <w:sz w:val="28"/>
          <w:szCs w:val="28"/>
        </w:rPr>
        <w:t>Психотехники и психодиагностика в управлении персоналом : практ. пособие / И. В. Васильева. — 2-е изд., стер. — Москва : Издательство Юрайт, 2019 ; Тюмень : Издательство Тюменского государственного университета. — 122 с. — (Серия : Профессиональная практика). — ISBN 978-5-534-11293-1 (Издательство Юрайт). — ISBN 978-5-400-01482-6 (Издательство Тюменского государственного университета). — Режим доступа : www.biblio-online.ru/book/psihotehniki-i-psihodiagnostika-v-upravlenii-personalom-444856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Рогов, Е. И. </w:t>
      </w:r>
      <w:r w:rsidRPr="004D75F2">
        <w:rPr>
          <w:sz w:val="28"/>
          <w:szCs w:val="28"/>
        </w:rPr>
        <w:t>Настольная книга практического психолога в 2 ч. Часть 1. Система работы психолога с детьми разного возраста : практ. пособие / Е. И. Рогов. — 4-е изд., перераб. и доп. — Москва : Издательство Юрайт, 2019. — 412 с. — (Серия : Профессиональная практика). — ISBN 978-5-534-04419-5. — Режим доступа : www.biblio-online.ru/book/nastolnaya-kniga-prakticheskogo-psihologa-v-2-ch-chast-1-sistema-raboty-psihologa-s-detmi-raznogo-vozrasta-431729</w:t>
      </w:r>
    </w:p>
    <w:p w:rsidR="00162E76" w:rsidRPr="004D75F2" w:rsidRDefault="00162E76" w:rsidP="00B62241">
      <w:pPr>
        <w:numPr>
          <w:ilvl w:val="0"/>
          <w:numId w:val="44"/>
        </w:numPr>
        <w:spacing w:line="240" w:lineRule="auto"/>
        <w:ind w:left="357" w:hanging="357"/>
        <w:rPr>
          <w:sz w:val="28"/>
          <w:szCs w:val="28"/>
        </w:rPr>
      </w:pPr>
      <w:r w:rsidRPr="004D75F2">
        <w:rPr>
          <w:i/>
          <w:iCs/>
          <w:sz w:val="28"/>
          <w:szCs w:val="28"/>
        </w:rPr>
        <w:t xml:space="preserve">Рогов, Е. И. </w:t>
      </w:r>
      <w:r w:rsidRPr="004D75F2">
        <w:rPr>
          <w:sz w:val="28"/>
          <w:szCs w:val="28"/>
        </w:rPr>
        <w:t>Настольная книга практического психолога в 2 ч. Часть 2. Работа психолога со взрослыми. Коррекционные приемы и упражнения : практ. пособие / Е. И. Рогов. — 4-е изд., перераб. и доп. — Москва : Издательство Юрайт, 2019. — 507 с. — (Серия : Профессиональная практика). — ISBN 978-5-534-08602-7. — Режим доступа : www.biblio-online.ru/book/nastolnaya-kniga-prakticheskogo-psihologa-v-2-ch-chast-2-rabota-psihologa-so-vzroslymi-korrekcionnye-priemy-i-uprazhneniya-431965</w:t>
      </w:r>
    </w:p>
    <w:p w:rsidR="00162E7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8.2 Перечень дополнительной учебной литературы, необходимой для прохождения практики.</w:t>
      </w:r>
    </w:p>
    <w:p w:rsidR="00162E76" w:rsidRPr="00543096" w:rsidRDefault="00162E76" w:rsidP="00710D0D">
      <w:pPr>
        <w:widowControl/>
        <w:tabs>
          <w:tab w:val="num" w:pos="0"/>
        </w:tabs>
        <w:spacing w:line="240" w:lineRule="auto"/>
        <w:ind w:firstLine="709"/>
        <w:rPr>
          <w:sz w:val="28"/>
          <w:szCs w:val="28"/>
        </w:rPr>
      </w:pPr>
    </w:p>
    <w:p w:rsidR="00162E76" w:rsidRDefault="00162E76" w:rsidP="00467DE3">
      <w:pPr>
        <w:widowControl/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Бендюков М.А. Психология трудового конфликта: учебное пособие. – СПб.: ПГУПС, 2013.</w:t>
      </w:r>
      <w:r>
        <w:rPr>
          <w:sz w:val="28"/>
          <w:szCs w:val="28"/>
        </w:rPr>
        <w:t xml:space="preserve"> – 48 с.</w:t>
      </w:r>
    </w:p>
    <w:p w:rsidR="00162E76" w:rsidRPr="00467DE3" w:rsidRDefault="00162E76" w:rsidP="00467DE3">
      <w:pPr>
        <w:widowControl/>
        <w:numPr>
          <w:ilvl w:val="0"/>
          <w:numId w:val="31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467DE3">
        <w:rPr>
          <w:sz w:val="28"/>
          <w:szCs w:val="28"/>
        </w:rPr>
        <w:t xml:space="preserve">Производственная практика студентов  [Текст] : метод. указ.: [по направлению "521000 - Психология"] / В. Л. Ситников, М. В. Карагачева, А. В. Комарова. - СПб. : ПГУПС, 2008. - 18 с. - </w:t>
      </w:r>
    </w:p>
    <w:p w:rsidR="00162E76" w:rsidRPr="00543096" w:rsidRDefault="00162E76" w:rsidP="00892035">
      <w:pPr>
        <w:widowControl/>
        <w:numPr>
          <w:ilvl w:val="0"/>
          <w:numId w:val="31"/>
        </w:numPr>
        <w:tabs>
          <w:tab w:val="clear" w:pos="720"/>
          <w:tab w:val="num" w:pos="0"/>
        </w:tabs>
        <w:autoSpaceDE w:val="0"/>
        <w:autoSpaceDN w:val="0"/>
        <w:adjustRightInd w:val="0"/>
        <w:spacing w:line="240" w:lineRule="auto"/>
        <w:ind w:left="0" w:firstLine="709"/>
        <w:jc w:val="left"/>
        <w:rPr>
          <w:sz w:val="28"/>
          <w:szCs w:val="28"/>
        </w:rPr>
      </w:pPr>
      <w:r w:rsidRPr="00543096">
        <w:rPr>
          <w:sz w:val="28"/>
          <w:szCs w:val="28"/>
        </w:rPr>
        <w:t>Слотина Т.В., Чернова Г.Р. Психология общения. – СПб.: Питер, 2011.</w:t>
      </w:r>
      <w:r>
        <w:rPr>
          <w:sz w:val="28"/>
          <w:szCs w:val="28"/>
        </w:rPr>
        <w:t xml:space="preserve"> – 43 с.</w:t>
      </w:r>
    </w:p>
    <w:p w:rsidR="00162E7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8.3 Перечень нормативно-правовой документации, необходимой для прохождения практики.</w:t>
      </w:r>
    </w:p>
    <w:p w:rsidR="00162E76" w:rsidRPr="00543096" w:rsidRDefault="00162E76" w:rsidP="00710D0D">
      <w:pPr>
        <w:widowControl/>
        <w:spacing w:line="240" w:lineRule="auto"/>
        <w:ind w:firstLine="709"/>
        <w:rPr>
          <w:i/>
          <w:iCs/>
          <w:sz w:val="28"/>
          <w:szCs w:val="28"/>
        </w:rPr>
      </w:pPr>
      <w:r w:rsidRPr="00543096">
        <w:rPr>
          <w:sz w:val="28"/>
          <w:szCs w:val="28"/>
        </w:rPr>
        <w:t>При прохождения данной практики нормативно-правовая документация не используется</w:t>
      </w:r>
      <w:r w:rsidRPr="00543096">
        <w:rPr>
          <w:i/>
          <w:iCs/>
          <w:sz w:val="28"/>
          <w:szCs w:val="28"/>
        </w:rPr>
        <w:t>.</w:t>
      </w:r>
    </w:p>
    <w:p w:rsidR="00162E76" w:rsidRPr="00543096" w:rsidRDefault="00162E76" w:rsidP="00710D0D">
      <w:pPr>
        <w:pStyle w:val="ListParagraph"/>
        <w:widowControl/>
        <w:spacing w:line="240" w:lineRule="auto"/>
        <w:ind w:left="0" w:firstLine="709"/>
        <w:rPr>
          <w:i/>
          <w:iCs/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8.4 Другие издания, необходимые для прохождения практики.</w:t>
      </w:r>
    </w:p>
    <w:p w:rsidR="00162E76" w:rsidRPr="00543096" w:rsidRDefault="00162E76" w:rsidP="00710D0D">
      <w:pPr>
        <w:widowControl/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При прохождения данной практики другие издания не используются.</w:t>
      </w:r>
    </w:p>
    <w:p w:rsidR="00162E76" w:rsidRPr="00543096" w:rsidRDefault="00162E76" w:rsidP="00710D0D">
      <w:pPr>
        <w:widowControl/>
        <w:spacing w:line="240" w:lineRule="auto"/>
        <w:ind w:firstLine="0"/>
        <w:rPr>
          <w:sz w:val="28"/>
          <w:szCs w:val="28"/>
        </w:rPr>
      </w:pPr>
    </w:p>
    <w:p w:rsidR="00162E76" w:rsidRPr="00543096" w:rsidRDefault="00162E76" w:rsidP="00710D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62E76" w:rsidRPr="00543096" w:rsidRDefault="00162E76" w:rsidP="00710D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62E76" w:rsidRPr="00543096" w:rsidRDefault="00162E76" w:rsidP="00543096">
      <w:pPr>
        <w:tabs>
          <w:tab w:val="left" w:pos="1134"/>
          <w:tab w:val="left" w:pos="1276"/>
          <w:tab w:val="left" w:pos="1843"/>
        </w:tabs>
        <w:spacing w:line="240" w:lineRule="auto"/>
        <w:ind w:firstLine="709"/>
        <w:rPr>
          <w:sz w:val="28"/>
          <w:szCs w:val="28"/>
        </w:rPr>
      </w:pPr>
      <w:bookmarkStart w:id="16" w:name="OLE_LINK142"/>
      <w:bookmarkStart w:id="17" w:name="OLE_LINK143"/>
      <w:bookmarkStart w:id="18" w:name="OLE_LINK144"/>
      <w:bookmarkEnd w:id="16"/>
      <w:bookmarkEnd w:id="17"/>
      <w:bookmarkEnd w:id="18"/>
      <w:r w:rsidRPr="00543096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– Режим доступа:  http://sdo.pgups.ru (для доступа к полнотекстовым документам требуется авторизация). </w:t>
      </w:r>
    </w:p>
    <w:p w:rsidR="00162E76" w:rsidRPr="00543096" w:rsidRDefault="00162E76" w:rsidP="00543096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2. Электронно-библиотечная система издательства «Лань». – Режим доступа: </w:t>
      </w:r>
      <w:hyperlink r:id="rId8" w:history="1">
        <w:r w:rsidRPr="00543096">
          <w:rPr>
            <w:sz w:val="28"/>
            <w:szCs w:val="28"/>
          </w:rPr>
          <w:t>http://e.lanbook.com</w:t>
        </w:r>
      </w:hyperlink>
      <w:r w:rsidRPr="00543096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162E76" w:rsidRPr="00543096" w:rsidRDefault="00162E76" w:rsidP="00543096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3. Электронная библиотека ЮРАЙТ. Режим доступа: https://biblio-online.ru/ (для доступа к полнотекстовым документам требуется авторизация).</w:t>
      </w:r>
    </w:p>
    <w:p w:rsidR="00162E76" w:rsidRPr="00543096" w:rsidRDefault="00162E76" w:rsidP="00543096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4. 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162E76" w:rsidRPr="00543096" w:rsidRDefault="00162E76" w:rsidP="00543096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5. Электронная библиотека «Единое окно доступа к образовательным ресурсам». – Режим доступа: </w:t>
      </w:r>
      <w:hyperlink r:id="rId9" w:history="1">
        <w:r w:rsidRPr="00543096">
          <w:rPr>
            <w:sz w:val="28"/>
            <w:szCs w:val="28"/>
            <w:u w:val="single"/>
          </w:rPr>
          <w:t>http://window.edu.ru</w:t>
        </w:r>
      </w:hyperlink>
      <w:r w:rsidRPr="00543096">
        <w:rPr>
          <w:sz w:val="28"/>
          <w:szCs w:val="28"/>
        </w:rPr>
        <w:t xml:space="preserve"> – свободный.</w:t>
      </w:r>
    </w:p>
    <w:p w:rsidR="00162E76" w:rsidRPr="00543096" w:rsidRDefault="00162E76" w:rsidP="00543096">
      <w:pPr>
        <w:spacing w:line="240" w:lineRule="auto"/>
        <w:jc w:val="center"/>
        <w:rPr>
          <w:b/>
          <w:bCs/>
          <w:sz w:val="28"/>
          <w:szCs w:val="28"/>
        </w:rPr>
      </w:pPr>
    </w:p>
    <w:p w:rsidR="00162E76" w:rsidRPr="00543096" w:rsidRDefault="00162E76" w:rsidP="00543096">
      <w:pPr>
        <w:spacing w:line="240" w:lineRule="auto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62E76" w:rsidRPr="00543096" w:rsidRDefault="00162E76" w:rsidP="00543096">
      <w:pPr>
        <w:spacing w:line="240" w:lineRule="auto"/>
        <w:jc w:val="center"/>
        <w:rPr>
          <w:b/>
          <w:bCs/>
          <w:sz w:val="28"/>
          <w:szCs w:val="28"/>
        </w:rPr>
      </w:pPr>
    </w:p>
    <w:p w:rsidR="00162E76" w:rsidRPr="00543096" w:rsidRDefault="00162E76" w:rsidP="00543096">
      <w:pPr>
        <w:spacing w:line="240" w:lineRule="auto"/>
        <w:ind w:firstLine="851"/>
        <w:rPr>
          <w:sz w:val="28"/>
          <w:szCs w:val="28"/>
        </w:rPr>
      </w:pPr>
      <w:r w:rsidRPr="00543096">
        <w:rPr>
          <w:sz w:val="28"/>
          <w:szCs w:val="28"/>
        </w:rPr>
        <w:t>Порядок изучения дисциплины следующий:</w:t>
      </w:r>
    </w:p>
    <w:p w:rsidR="00162E76" w:rsidRPr="00543096" w:rsidRDefault="00162E76" w:rsidP="00543096">
      <w:pPr>
        <w:pStyle w:val="2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096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2E76" w:rsidRPr="00543096" w:rsidRDefault="00162E76" w:rsidP="00543096">
      <w:pPr>
        <w:pStyle w:val="2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096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62E76" w:rsidRPr="00543096" w:rsidRDefault="00162E76" w:rsidP="00543096">
      <w:pPr>
        <w:pStyle w:val="2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096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</w:p>
    <w:p w:rsidR="00162E76" w:rsidRPr="00543096" w:rsidRDefault="00162E76" w:rsidP="00543096">
      <w:pPr>
        <w:spacing w:line="240" w:lineRule="auto"/>
        <w:jc w:val="center"/>
        <w:rPr>
          <w:b/>
          <w:bCs/>
          <w:sz w:val="28"/>
          <w:szCs w:val="28"/>
        </w:rPr>
      </w:pPr>
      <w:r w:rsidRPr="0054309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2E76" w:rsidRPr="00543096" w:rsidRDefault="00162E76" w:rsidP="00543096">
      <w:pPr>
        <w:spacing w:line="240" w:lineRule="auto"/>
        <w:jc w:val="center"/>
        <w:rPr>
          <w:b/>
          <w:bCs/>
          <w:sz w:val="28"/>
          <w:szCs w:val="28"/>
        </w:rPr>
      </w:pPr>
    </w:p>
    <w:p w:rsidR="00162E76" w:rsidRPr="00543096" w:rsidRDefault="00162E76" w:rsidP="00543096">
      <w:pPr>
        <w:tabs>
          <w:tab w:val="left" w:pos="1276"/>
        </w:tabs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62E76" w:rsidRPr="00543096" w:rsidRDefault="00162E76" w:rsidP="00543096">
      <w:pPr>
        <w:widowControl/>
        <w:numPr>
          <w:ilvl w:val="0"/>
          <w:numId w:val="38"/>
        </w:numPr>
        <w:tabs>
          <w:tab w:val="left" w:pos="1134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543096"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162E76" w:rsidRPr="00543096" w:rsidRDefault="00162E76" w:rsidP="00543096">
      <w:pPr>
        <w:widowControl/>
        <w:numPr>
          <w:ilvl w:val="0"/>
          <w:numId w:val="6"/>
        </w:numPr>
        <w:tabs>
          <w:tab w:val="left" w:pos="1276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543096">
        <w:rPr>
          <w:sz w:val="28"/>
          <w:szCs w:val="28"/>
        </w:rPr>
        <w:t>методы обучения с использованием информационных технологий(демонстрация мультимедийных материалов);</w:t>
      </w:r>
    </w:p>
    <w:p w:rsidR="00162E76" w:rsidRPr="00543096" w:rsidRDefault="00162E76" w:rsidP="00543096">
      <w:pPr>
        <w:widowControl/>
        <w:numPr>
          <w:ilvl w:val="0"/>
          <w:numId w:val="6"/>
        </w:numPr>
        <w:spacing w:line="240" w:lineRule="auto"/>
        <w:ind w:left="0" w:firstLine="709"/>
        <w:outlineLvl w:val="0"/>
        <w:rPr>
          <w:sz w:val="28"/>
          <w:szCs w:val="28"/>
        </w:rPr>
      </w:pPr>
      <w:r w:rsidRPr="00543096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162E76" w:rsidRPr="00543096" w:rsidRDefault="00162E76" w:rsidP="00543096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материалы, согласно п. 9 рабочей программы;</w:t>
      </w:r>
    </w:p>
    <w:p w:rsidR="00162E76" w:rsidRPr="00543096" w:rsidRDefault="00162E76" w:rsidP="00543096">
      <w:pPr>
        <w:tabs>
          <w:tab w:val="left" w:pos="1134"/>
        </w:tabs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программное обеспечение:</w:t>
      </w:r>
    </w:p>
    <w:p w:rsidR="00162E76" w:rsidRPr="00543096" w:rsidRDefault="00162E76" w:rsidP="00543096">
      <w:pPr>
        <w:pStyle w:val="ListParagraph"/>
        <w:widowControl/>
        <w:numPr>
          <w:ilvl w:val="0"/>
          <w:numId w:val="43"/>
        </w:numPr>
        <w:spacing w:line="240" w:lineRule="auto"/>
        <w:ind w:left="0" w:firstLine="709"/>
        <w:rPr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9pt;margin-top:0;width:482.25pt;height:708.75pt;z-index:251658752">
            <v:imagedata r:id="rId10" o:title=""/>
            <o:lock v:ext="edit" aspectratio="f"/>
          </v:shape>
        </w:pict>
      </w:r>
      <w:r w:rsidRPr="00543096">
        <w:rPr>
          <w:sz w:val="28"/>
          <w:szCs w:val="28"/>
        </w:rPr>
        <w:t>Операционная система Windows;</w:t>
      </w:r>
    </w:p>
    <w:p w:rsidR="00162E76" w:rsidRPr="00543096" w:rsidRDefault="00162E76" w:rsidP="00543096">
      <w:pPr>
        <w:pStyle w:val="ListParagraph"/>
        <w:widowControl/>
        <w:numPr>
          <w:ilvl w:val="0"/>
          <w:numId w:val="43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MS Office;</w:t>
      </w:r>
    </w:p>
    <w:p w:rsidR="00162E76" w:rsidRPr="00543096" w:rsidRDefault="00162E76" w:rsidP="00543096">
      <w:pPr>
        <w:pStyle w:val="ListParagraph"/>
        <w:widowControl/>
        <w:numPr>
          <w:ilvl w:val="0"/>
          <w:numId w:val="43"/>
        </w:numPr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Антивирус Касперский.</w:t>
      </w:r>
    </w:p>
    <w:p w:rsidR="00162E76" w:rsidRPr="00543096" w:rsidRDefault="00162E76" w:rsidP="00543096">
      <w:pPr>
        <w:spacing w:line="240" w:lineRule="auto"/>
        <w:rPr>
          <w:sz w:val="28"/>
          <w:szCs w:val="28"/>
        </w:rPr>
      </w:pPr>
    </w:p>
    <w:p w:rsidR="00162E76" w:rsidRPr="00543096" w:rsidRDefault="00162E76" w:rsidP="00543096">
      <w:pPr>
        <w:spacing w:line="240" w:lineRule="auto"/>
        <w:jc w:val="center"/>
        <w:rPr>
          <w:sz w:val="28"/>
          <w:szCs w:val="28"/>
        </w:rPr>
      </w:pPr>
      <w:r w:rsidRPr="0054309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62E76" w:rsidRPr="00543096" w:rsidRDefault="00162E76" w:rsidP="00543096">
      <w:pPr>
        <w:spacing w:line="240" w:lineRule="auto"/>
        <w:ind w:firstLine="851"/>
        <w:rPr>
          <w:sz w:val="28"/>
          <w:szCs w:val="28"/>
        </w:rPr>
      </w:pPr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162E76" w:rsidRPr="00543096" w:rsidRDefault="00162E76" w:rsidP="00543096">
      <w:pPr>
        <w:numPr>
          <w:ilvl w:val="0"/>
          <w:numId w:val="41"/>
        </w:numPr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162E76" w:rsidRPr="00543096" w:rsidRDefault="00162E76" w:rsidP="00543096">
      <w:pPr>
        <w:numPr>
          <w:ilvl w:val="0"/>
          <w:numId w:val="41"/>
        </w:numPr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>помещения для самостоятельной работы;</w:t>
      </w:r>
    </w:p>
    <w:p w:rsidR="00162E76" w:rsidRPr="00543096" w:rsidRDefault="00162E76" w:rsidP="00543096">
      <w:pPr>
        <w:numPr>
          <w:ilvl w:val="0"/>
          <w:numId w:val="41"/>
        </w:numPr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bookmarkStart w:id="19" w:name="OLE_LINK1"/>
      <w:bookmarkStart w:id="20" w:name="OLE_LINK2"/>
      <w:bookmarkStart w:id="21" w:name="OLE_LINK3"/>
      <w:r w:rsidRPr="00543096">
        <w:rPr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22" w:name="OLE_LINK4"/>
      <w:bookmarkStart w:id="23" w:name="OLE_LINK5"/>
      <w:bookmarkStart w:id="24" w:name="OLE_LINK6"/>
      <w:bookmarkStart w:id="25" w:name="OLE_LINK7"/>
      <w:bookmarkEnd w:id="19"/>
      <w:bookmarkEnd w:id="20"/>
      <w:bookmarkEnd w:id="21"/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22"/>
    <w:bookmarkEnd w:id="23"/>
    <w:bookmarkEnd w:id="24"/>
    <w:bookmarkEnd w:id="25"/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 http://sdo.pgups.ru.</w:t>
      </w:r>
    </w:p>
    <w:p w:rsidR="00162E76" w:rsidRPr="00543096" w:rsidRDefault="00162E76" w:rsidP="00543096">
      <w:pPr>
        <w:spacing w:line="240" w:lineRule="auto"/>
        <w:ind w:firstLine="709"/>
        <w:rPr>
          <w:sz w:val="28"/>
          <w:szCs w:val="28"/>
        </w:rPr>
      </w:pPr>
      <w:r w:rsidRPr="00543096">
        <w:rPr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162E76" w:rsidRDefault="00162E76" w:rsidP="00543096">
      <w:pPr>
        <w:autoSpaceDN w:val="0"/>
        <w:adjustRightInd w:val="0"/>
        <w:spacing w:line="240" w:lineRule="auto"/>
        <w:rPr>
          <w:sz w:val="28"/>
          <w:szCs w:val="28"/>
        </w:rPr>
      </w:pPr>
    </w:p>
    <w:p w:rsidR="00162E76" w:rsidRDefault="00162E76" w:rsidP="00543096">
      <w:pPr>
        <w:autoSpaceDN w:val="0"/>
        <w:adjustRightInd w:val="0"/>
        <w:spacing w:line="240" w:lineRule="auto"/>
        <w:rPr>
          <w:sz w:val="28"/>
          <w:szCs w:val="28"/>
        </w:rPr>
      </w:pPr>
    </w:p>
    <w:p w:rsidR="00162E76" w:rsidRPr="006743D1" w:rsidRDefault="00162E76" w:rsidP="001C310E">
      <w:pPr>
        <w:spacing w:line="24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>Разработчик программы, доцент</w:t>
      </w:r>
      <w:r>
        <w:rPr>
          <w:sz w:val="28"/>
          <w:szCs w:val="28"/>
        </w:rPr>
        <w:tab/>
        <w:t>_______ О.В.Оконешникова</w:t>
      </w:r>
    </w:p>
    <w:p w:rsidR="00162E76" w:rsidRPr="006743D1" w:rsidRDefault="00162E76" w:rsidP="001C310E">
      <w:pPr>
        <w:spacing w:line="240" w:lineRule="auto"/>
        <w:rPr>
          <w:sz w:val="28"/>
          <w:szCs w:val="28"/>
        </w:rPr>
      </w:pPr>
      <w:r w:rsidRPr="006743D1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62E76" w:rsidRPr="006743D1" w:rsidRDefault="00162E76" w:rsidP="001C310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22 января 2019 г.</w:t>
      </w:r>
      <w:r w:rsidRPr="00322CE9">
        <w:rPr>
          <w:sz w:val="28"/>
          <w:szCs w:val="28"/>
        </w:rPr>
        <w:t xml:space="preserve"> </w:t>
      </w:r>
    </w:p>
    <w:p w:rsidR="00162E76" w:rsidRPr="00543096" w:rsidRDefault="00162E76" w:rsidP="00543096">
      <w:pPr>
        <w:autoSpaceDN w:val="0"/>
        <w:adjustRightInd w:val="0"/>
        <w:spacing w:line="240" w:lineRule="auto"/>
        <w:rPr>
          <w:sz w:val="28"/>
          <w:szCs w:val="28"/>
        </w:rPr>
      </w:pPr>
    </w:p>
    <w:sectPr w:rsidR="00162E76" w:rsidRPr="0054309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D6373"/>
    <w:multiLevelType w:val="hybridMultilevel"/>
    <w:tmpl w:val="41E0A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016F4F"/>
    <w:multiLevelType w:val="hybridMultilevel"/>
    <w:tmpl w:val="0E7270F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C385869"/>
    <w:multiLevelType w:val="hybridMultilevel"/>
    <w:tmpl w:val="FAAAD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1D6E446F"/>
    <w:multiLevelType w:val="hybridMultilevel"/>
    <w:tmpl w:val="121631E4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2DFE1C35"/>
    <w:multiLevelType w:val="hybridMultilevel"/>
    <w:tmpl w:val="F000D46A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0" w:hanging="360"/>
      </w:pPr>
      <w:rPr>
        <w:rFonts w:ascii="Wingdings" w:hAnsi="Wingdings" w:cs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3520F5E"/>
    <w:multiLevelType w:val="hybridMultilevel"/>
    <w:tmpl w:val="35DC9D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9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A3D5757"/>
    <w:multiLevelType w:val="hybridMultilevel"/>
    <w:tmpl w:val="D6B2162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AD06475"/>
    <w:multiLevelType w:val="hybridMultilevel"/>
    <w:tmpl w:val="2B9C79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517A7CF9"/>
    <w:multiLevelType w:val="hybridMultilevel"/>
    <w:tmpl w:val="49F6B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iCs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Times New Roman" w:hAnsi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6353273E"/>
    <w:multiLevelType w:val="hybridMultilevel"/>
    <w:tmpl w:val="05A27614"/>
    <w:lvl w:ilvl="0" w:tplc="654207D2">
      <w:start w:val="4"/>
      <w:numFmt w:val="bullet"/>
      <w:lvlText w:val="–"/>
      <w:lvlJc w:val="left"/>
      <w:pPr>
        <w:ind w:left="1353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6B806993"/>
    <w:multiLevelType w:val="hybridMultilevel"/>
    <w:tmpl w:val="10144B88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73A00B84"/>
    <w:multiLevelType w:val="hybridMultilevel"/>
    <w:tmpl w:val="F9444B3C"/>
    <w:lvl w:ilvl="0" w:tplc="B7EC8A38">
      <w:start w:val="1"/>
      <w:numFmt w:val="bullet"/>
      <w:lvlText w:val=""/>
      <w:lvlJc w:val="left"/>
      <w:pPr>
        <w:ind w:left="86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6">
    <w:nsid w:val="75161891"/>
    <w:multiLevelType w:val="hybridMultilevel"/>
    <w:tmpl w:val="A62A4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0953E8"/>
    <w:multiLevelType w:val="hybridMultilevel"/>
    <w:tmpl w:val="5986E002"/>
    <w:lvl w:ilvl="0" w:tplc="84D2D096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3D1EAE"/>
    <w:multiLevelType w:val="hybridMultilevel"/>
    <w:tmpl w:val="5E625F6A"/>
    <w:lvl w:ilvl="0" w:tplc="7668F2D0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0">
    <w:nsid w:val="7A445B4F"/>
    <w:multiLevelType w:val="hybridMultilevel"/>
    <w:tmpl w:val="3B661A62"/>
    <w:lvl w:ilvl="0" w:tplc="8410E75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cs="Wingdings" w:hint="default"/>
      </w:rPr>
    </w:lvl>
  </w:abstractNum>
  <w:abstractNum w:abstractNumId="41">
    <w:nsid w:val="7C300C08"/>
    <w:multiLevelType w:val="hybridMultilevel"/>
    <w:tmpl w:val="41E0A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F246844"/>
    <w:multiLevelType w:val="hybridMultilevel"/>
    <w:tmpl w:val="CF72C4B4"/>
    <w:lvl w:ilvl="0" w:tplc="5F62C71A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6E8ECFCE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19"/>
  </w:num>
  <w:num w:numId="3">
    <w:abstractNumId w:val="11"/>
  </w:num>
  <w:num w:numId="4">
    <w:abstractNumId w:val="16"/>
  </w:num>
  <w:num w:numId="5">
    <w:abstractNumId w:val="2"/>
  </w:num>
  <w:num w:numId="6">
    <w:abstractNumId w:val="20"/>
  </w:num>
  <w:num w:numId="7">
    <w:abstractNumId w:val="3"/>
  </w:num>
  <w:num w:numId="8">
    <w:abstractNumId w:val="17"/>
  </w:num>
  <w:num w:numId="9">
    <w:abstractNumId w:val="22"/>
  </w:num>
  <w:num w:numId="10">
    <w:abstractNumId w:val="13"/>
  </w:num>
  <w:num w:numId="11">
    <w:abstractNumId w:val="12"/>
  </w:num>
  <w:num w:numId="12">
    <w:abstractNumId w:val="39"/>
  </w:num>
  <w:num w:numId="13">
    <w:abstractNumId w:val="30"/>
  </w:num>
  <w:num w:numId="14">
    <w:abstractNumId w:val="33"/>
  </w:num>
  <w:num w:numId="15">
    <w:abstractNumId w:val="32"/>
  </w:num>
  <w:num w:numId="16">
    <w:abstractNumId w:val="21"/>
  </w:num>
  <w:num w:numId="17">
    <w:abstractNumId w:val="5"/>
  </w:num>
  <w:num w:numId="18">
    <w:abstractNumId w:val="8"/>
  </w:num>
  <w:num w:numId="19">
    <w:abstractNumId w:val="6"/>
  </w:num>
  <w:num w:numId="20">
    <w:abstractNumId w:val="25"/>
  </w:num>
  <w:num w:numId="21">
    <w:abstractNumId w:val="4"/>
  </w:num>
  <w:num w:numId="22">
    <w:abstractNumId w:val="34"/>
  </w:num>
  <w:num w:numId="23">
    <w:abstractNumId w:val="31"/>
  </w:num>
  <w:num w:numId="24">
    <w:abstractNumId w:val="9"/>
  </w:num>
  <w:num w:numId="25">
    <w:abstractNumId w:val="38"/>
  </w:num>
  <w:num w:numId="26">
    <w:abstractNumId w:val="1"/>
  </w:num>
  <w:num w:numId="27">
    <w:abstractNumId w:val="23"/>
  </w:num>
  <w:num w:numId="28">
    <w:abstractNumId w:val="15"/>
  </w:num>
  <w:num w:numId="29">
    <w:abstractNumId w:val="26"/>
  </w:num>
  <w:num w:numId="30">
    <w:abstractNumId w:val="0"/>
  </w:num>
  <w:num w:numId="31">
    <w:abstractNumId w:val="18"/>
  </w:num>
  <w:num w:numId="32">
    <w:abstractNumId w:val="7"/>
  </w:num>
  <w:num w:numId="33">
    <w:abstractNumId w:val="42"/>
  </w:num>
  <w:num w:numId="34">
    <w:abstractNumId w:val="40"/>
  </w:num>
  <w:num w:numId="35">
    <w:abstractNumId w:val="24"/>
  </w:num>
  <w:num w:numId="36">
    <w:abstractNumId w:val="41"/>
  </w:num>
  <w:num w:numId="37">
    <w:abstractNumId w:val="36"/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</w:num>
  <w:num w:numId="40">
    <w:abstractNumId w:val="10"/>
  </w:num>
  <w:num w:numId="41">
    <w:abstractNumId w:val="14"/>
  </w:num>
  <w:num w:numId="42">
    <w:abstractNumId w:val="28"/>
  </w:num>
  <w:num w:numId="43">
    <w:abstractNumId w:val="27"/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3F05"/>
    <w:rsid w:val="00013395"/>
    <w:rsid w:val="0001430B"/>
    <w:rsid w:val="00015646"/>
    <w:rsid w:val="000176DC"/>
    <w:rsid w:val="00021307"/>
    <w:rsid w:val="0002349A"/>
    <w:rsid w:val="00034024"/>
    <w:rsid w:val="00072B45"/>
    <w:rsid w:val="000830B5"/>
    <w:rsid w:val="00087799"/>
    <w:rsid w:val="00092465"/>
    <w:rsid w:val="00092BE8"/>
    <w:rsid w:val="00093396"/>
    <w:rsid w:val="00097E4D"/>
    <w:rsid w:val="000A0CC7"/>
    <w:rsid w:val="000A346F"/>
    <w:rsid w:val="000A3707"/>
    <w:rsid w:val="000B2834"/>
    <w:rsid w:val="000B53FB"/>
    <w:rsid w:val="000B6233"/>
    <w:rsid w:val="000C10B8"/>
    <w:rsid w:val="000C3B5A"/>
    <w:rsid w:val="000C41DF"/>
    <w:rsid w:val="000D0D16"/>
    <w:rsid w:val="000E0EC1"/>
    <w:rsid w:val="000E1649"/>
    <w:rsid w:val="000E1803"/>
    <w:rsid w:val="000E2F42"/>
    <w:rsid w:val="000E35E9"/>
    <w:rsid w:val="000E6F75"/>
    <w:rsid w:val="000F4984"/>
    <w:rsid w:val="000F7490"/>
    <w:rsid w:val="00122920"/>
    <w:rsid w:val="001267A8"/>
    <w:rsid w:val="001279C1"/>
    <w:rsid w:val="0014750D"/>
    <w:rsid w:val="00152B20"/>
    <w:rsid w:val="00152D38"/>
    <w:rsid w:val="00154D91"/>
    <w:rsid w:val="00157D85"/>
    <w:rsid w:val="001611CB"/>
    <w:rsid w:val="001612B1"/>
    <w:rsid w:val="00161908"/>
    <w:rsid w:val="00162E76"/>
    <w:rsid w:val="00163F22"/>
    <w:rsid w:val="00173729"/>
    <w:rsid w:val="001749FD"/>
    <w:rsid w:val="0018090C"/>
    <w:rsid w:val="001863CC"/>
    <w:rsid w:val="00186C37"/>
    <w:rsid w:val="00191210"/>
    <w:rsid w:val="0019531B"/>
    <w:rsid w:val="001962B4"/>
    <w:rsid w:val="001A5E7F"/>
    <w:rsid w:val="001A78C6"/>
    <w:rsid w:val="001A7B43"/>
    <w:rsid w:val="001C310E"/>
    <w:rsid w:val="001C4ADB"/>
    <w:rsid w:val="001E3A28"/>
    <w:rsid w:val="001E6889"/>
    <w:rsid w:val="00200A40"/>
    <w:rsid w:val="00202776"/>
    <w:rsid w:val="00205525"/>
    <w:rsid w:val="002078CA"/>
    <w:rsid w:val="00212C37"/>
    <w:rsid w:val="002137C5"/>
    <w:rsid w:val="00217FBC"/>
    <w:rsid w:val="00223CCE"/>
    <w:rsid w:val="002335A9"/>
    <w:rsid w:val="00233DBB"/>
    <w:rsid w:val="0023461A"/>
    <w:rsid w:val="00236CC6"/>
    <w:rsid w:val="00251DB9"/>
    <w:rsid w:val="00257AAF"/>
    <w:rsid w:val="00257B07"/>
    <w:rsid w:val="002720D1"/>
    <w:rsid w:val="002766FC"/>
    <w:rsid w:val="00294080"/>
    <w:rsid w:val="00294C03"/>
    <w:rsid w:val="002A7923"/>
    <w:rsid w:val="002D1037"/>
    <w:rsid w:val="002D27AC"/>
    <w:rsid w:val="002E0DFE"/>
    <w:rsid w:val="002E1FE1"/>
    <w:rsid w:val="002F1E8C"/>
    <w:rsid w:val="002F6403"/>
    <w:rsid w:val="00300CD3"/>
    <w:rsid w:val="0031788C"/>
    <w:rsid w:val="00322CE9"/>
    <w:rsid w:val="00322E18"/>
    <w:rsid w:val="00324F90"/>
    <w:rsid w:val="003259DF"/>
    <w:rsid w:val="0033433D"/>
    <w:rsid w:val="003432D9"/>
    <w:rsid w:val="00345F47"/>
    <w:rsid w:val="003501E6"/>
    <w:rsid w:val="0035335F"/>
    <w:rsid w:val="00353D49"/>
    <w:rsid w:val="0035556A"/>
    <w:rsid w:val="00355B60"/>
    <w:rsid w:val="00372268"/>
    <w:rsid w:val="00373ECB"/>
    <w:rsid w:val="003856B8"/>
    <w:rsid w:val="00391E71"/>
    <w:rsid w:val="0039566C"/>
    <w:rsid w:val="00397A1D"/>
    <w:rsid w:val="003A777B"/>
    <w:rsid w:val="003B4AE2"/>
    <w:rsid w:val="003B66CA"/>
    <w:rsid w:val="003C1BCC"/>
    <w:rsid w:val="003C4293"/>
    <w:rsid w:val="003D4E39"/>
    <w:rsid w:val="003D51F2"/>
    <w:rsid w:val="00402AA7"/>
    <w:rsid w:val="004109CF"/>
    <w:rsid w:val="00411C83"/>
    <w:rsid w:val="004413C7"/>
    <w:rsid w:val="00443E82"/>
    <w:rsid w:val="004622CE"/>
    <w:rsid w:val="00463E4A"/>
    <w:rsid w:val="00467271"/>
    <w:rsid w:val="00467DE3"/>
    <w:rsid w:val="00470333"/>
    <w:rsid w:val="004728D4"/>
    <w:rsid w:val="0047344F"/>
    <w:rsid w:val="0048304E"/>
    <w:rsid w:val="0048379C"/>
    <w:rsid w:val="00485395"/>
    <w:rsid w:val="00490574"/>
    <w:rsid w:val="004929B4"/>
    <w:rsid w:val="004A5DF8"/>
    <w:rsid w:val="004A6F5B"/>
    <w:rsid w:val="004A7B14"/>
    <w:rsid w:val="004C0332"/>
    <w:rsid w:val="004C3FFE"/>
    <w:rsid w:val="004C4122"/>
    <w:rsid w:val="004C5ADD"/>
    <w:rsid w:val="004D75F2"/>
    <w:rsid w:val="004F01ED"/>
    <w:rsid w:val="004F3A28"/>
    <w:rsid w:val="004F45B3"/>
    <w:rsid w:val="004F472C"/>
    <w:rsid w:val="0050182F"/>
    <w:rsid w:val="005029FB"/>
    <w:rsid w:val="005108CA"/>
    <w:rsid w:val="005128A4"/>
    <w:rsid w:val="00523570"/>
    <w:rsid w:val="005260A7"/>
    <w:rsid w:val="00541A68"/>
    <w:rsid w:val="00542E1B"/>
    <w:rsid w:val="00543096"/>
    <w:rsid w:val="00550681"/>
    <w:rsid w:val="00555580"/>
    <w:rsid w:val="00567324"/>
    <w:rsid w:val="00574AF6"/>
    <w:rsid w:val="00574B0C"/>
    <w:rsid w:val="00584F9E"/>
    <w:rsid w:val="005967F7"/>
    <w:rsid w:val="00597D2B"/>
    <w:rsid w:val="005A5B5C"/>
    <w:rsid w:val="005B0CFB"/>
    <w:rsid w:val="005B5D66"/>
    <w:rsid w:val="005D06FA"/>
    <w:rsid w:val="005D18C3"/>
    <w:rsid w:val="005E4B91"/>
    <w:rsid w:val="005E7989"/>
    <w:rsid w:val="005F18BD"/>
    <w:rsid w:val="005F29AD"/>
    <w:rsid w:val="005F76F4"/>
    <w:rsid w:val="006024CA"/>
    <w:rsid w:val="00603561"/>
    <w:rsid w:val="006045A8"/>
    <w:rsid w:val="006061C2"/>
    <w:rsid w:val="00612856"/>
    <w:rsid w:val="00613208"/>
    <w:rsid w:val="00616619"/>
    <w:rsid w:val="006338D7"/>
    <w:rsid w:val="00650998"/>
    <w:rsid w:val="00654050"/>
    <w:rsid w:val="006622A4"/>
    <w:rsid w:val="00670C02"/>
    <w:rsid w:val="0067406E"/>
    <w:rsid w:val="006743D1"/>
    <w:rsid w:val="006758BB"/>
    <w:rsid w:val="006759B2"/>
    <w:rsid w:val="00677827"/>
    <w:rsid w:val="006864E4"/>
    <w:rsid w:val="00692E37"/>
    <w:rsid w:val="00695D62"/>
    <w:rsid w:val="006A21AF"/>
    <w:rsid w:val="006A4BD6"/>
    <w:rsid w:val="006B5760"/>
    <w:rsid w:val="006B624F"/>
    <w:rsid w:val="006B73D8"/>
    <w:rsid w:val="006C3B81"/>
    <w:rsid w:val="006D7505"/>
    <w:rsid w:val="006D754C"/>
    <w:rsid w:val="006E262B"/>
    <w:rsid w:val="006E6582"/>
    <w:rsid w:val="006F0765"/>
    <w:rsid w:val="006F21F1"/>
    <w:rsid w:val="00710D0D"/>
    <w:rsid w:val="00713032"/>
    <w:rsid w:val="007228D6"/>
    <w:rsid w:val="00731B78"/>
    <w:rsid w:val="00736A1B"/>
    <w:rsid w:val="00743903"/>
    <w:rsid w:val="00766ED7"/>
    <w:rsid w:val="00775417"/>
    <w:rsid w:val="00776D08"/>
    <w:rsid w:val="007913A5"/>
    <w:rsid w:val="007917E8"/>
    <w:rsid w:val="007921BB"/>
    <w:rsid w:val="007A0529"/>
    <w:rsid w:val="007A18EE"/>
    <w:rsid w:val="007A2A67"/>
    <w:rsid w:val="007C1CCC"/>
    <w:rsid w:val="007C60A6"/>
    <w:rsid w:val="007C6C7A"/>
    <w:rsid w:val="007D0C18"/>
    <w:rsid w:val="007D7859"/>
    <w:rsid w:val="007E3977"/>
    <w:rsid w:val="007E7072"/>
    <w:rsid w:val="007F06EA"/>
    <w:rsid w:val="007F2B72"/>
    <w:rsid w:val="007F364A"/>
    <w:rsid w:val="00807E0D"/>
    <w:rsid w:val="008147D9"/>
    <w:rsid w:val="00823ACD"/>
    <w:rsid w:val="00824B94"/>
    <w:rsid w:val="00825CEA"/>
    <w:rsid w:val="008353E1"/>
    <w:rsid w:val="00846C11"/>
    <w:rsid w:val="00850CAB"/>
    <w:rsid w:val="00854E56"/>
    <w:rsid w:val="008633AD"/>
    <w:rsid w:val="008651E5"/>
    <w:rsid w:val="0087031D"/>
    <w:rsid w:val="0087244A"/>
    <w:rsid w:val="00873856"/>
    <w:rsid w:val="008738C0"/>
    <w:rsid w:val="00875A15"/>
    <w:rsid w:val="008813E8"/>
    <w:rsid w:val="00892035"/>
    <w:rsid w:val="00896EAF"/>
    <w:rsid w:val="008A6E96"/>
    <w:rsid w:val="008B38CD"/>
    <w:rsid w:val="008B3A13"/>
    <w:rsid w:val="008B4701"/>
    <w:rsid w:val="008B7617"/>
    <w:rsid w:val="008D321D"/>
    <w:rsid w:val="008D43D6"/>
    <w:rsid w:val="008D697A"/>
    <w:rsid w:val="008F38C8"/>
    <w:rsid w:val="00906438"/>
    <w:rsid w:val="009114CB"/>
    <w:rsid w:val="0091213A"/>
    <w:rsid w:val="00912747"/>
    <w:rsid w:val="009244C4"/>
    <w:rsid w:val="009306FB"/>
    <w:rsid w:val="00933EC2"/>
    <w:rsid w:val="009409C7"/>
    <w:rsid w:val="00941354"/>
    <w:rsid w:val="00942B00"/>
    <w:rsid w:val="00946CB4"/>
    <w:rsid w:val="00950CD2"/>
    <w:rsid w:val="0095427B"/>
    <w:rsid w:val="00965346"/>
    <w:rsid w:val="00972C31"/>
    <w:rsid w:val="00973A15"/>
    <w:rsid w:val="0097408B"/>
    <w:rsid w:val="00974682"/>
    <w:rsid w:val="009772EB"/>
    <w:rsid w:val="00984533"/>
    <w:rsid w:val="00985000"/>
    <w:rsid w:val="0098550A"/>
    <w:rsid w:val="00986778"/>
    <w:rsid w:val="009A3C08"/>
    <w:rsid w:val="009A7D5B"/>
    <w:rsid w:val="009B04E3"/>
    <w:rsid w:val="009B278C"/>
    <w:rsid w:val="009B66A3"/>
    <w:rsid w:val="009D66E8"/>
    <w:rsid w:val="009E5E2B"/>
    <w:rsid w:val="009F761D"/>
    <w:rsid w:val="00A03A23"/>
    <w:rsid w:val="00A06EE7"/>
    <w:rsid w:val="00A13CAB"/>
    <w:rsid w:val="00A15FA9"/>
    <w:rsid w:val="00A16963"/>
    <w:rsid w:val="00A17B31"/>
    <w:rsid w:val="00A23D86"/>
    <w:rsid w:val="00A24034"/>
    <w:rsid w:val="00A25BDA"/>
    <w:rsid w:val="00A34065"/>
    <w:rsid w:val="00A35201"/>
    <w:rsid w:val="00A43C63"/>
    <w:rsid w:val="00A44CFE"/>
    <w:rsid w:val="00A52159"/>
    <w:rsid w:val="00A52FCE"/>
    <w:rsid w:val="00A5339A"/>
    <w:rsid w:val="00A55036"/>
    <w:rsid w:val="00A6330D"/>
    <w:rsid w:val="00A63776"/>
    <w:rsid w:val="00A7043A"/>
    <w:rsid w:val="00A8508F"/>
    <w:rsid w:val="00A9795D"/>
    <w:rsid w:val="00AA1EF0"/>
    <w:rsid w:val="00AB57D4"/>
    <w:rsid w:val="00AB5D15"/>
    <w:rsid w:val="00AB689B"/>
    <w:rsid w:val="00AC7690"/>
    <w:rsid w:val="00AD46D5"/>
    <w:rsid w:val="00AD5B9E"/>
    <w:rsid w:val="00AD5CD4"/>
    <w:rsid w:val="00AD642A"/>
    <w:rsid w:val="00AE328A"/>
    <w:rsid w:val="00AE3971"/>
    <w:rsid w:val="00AF34CF"/>
    <w:rsid w:val="00B03720"/>
    <w:rsid w:val="00B047AA"/>
    <w:rsid w:val="00B054F2"/>
    <w:rsid w:val="00B159C7"/>
    <w:rsid w:val="00B22853"/>
    <w:rsid w:val="00B24615"/>
    <w:rsid w:val="00B25A5D"/>
    <w:rsid w:val="00B269B4"/>
    <w:rsid w:val="00B311B2"/>
    <w:rsid w:val="00B37313"/>
    <w:rsid w:val="00B42E6C"/>
    <w:rsid w:val="00B431D7"/>
    <w:rsid w:val="00B51A57"/>
    <w:rsid w:val="00B5327B"/>
    <w:rsid w:val="00B54B09"/>
    <w:rsid w:val="00B550E4"/>
    <w:rsid w:val="00B5738A"/>
    <w:rsid w:val="00B61D12"/>
    <w:rsid w:val="00B62241"/>
    <w:rsid w:val="00B756D9"/>
    <w:rsid w:val="00B82EAA"/>
    <w:rsid w:val="00B840D8"/>
    <w:rsid w:val="00B85382"/>
    <w:rsid w:val="00BA1548"/>
    <w:rsid w:val="00BB0AEF"/>
    <w:rsid w:val="00BB4F84"/>
    <w:rsid w:val="00BC0A74"/>
    <w:rsid w:val="00BC1DFB"/>
    <w:rsid w:val="00BD1997"/>
    <w:rsid w:val="00BD3B54"/>
    <w:rsid w:val="00BD4749"/>
    <w:rsid w:val="00BE1890"/>
    <w:rsid w:val="00BE1C33"/>
    <w:rsid w:val="00BE474A"/>
    <w:rsid w:val="00BE4E4C"/>
    <w:rsid w:val="00BE59A2"/>
    <w:rsid w:val="00BF2A17"/>
    <w:rsid w:val="00BF49EC"/>
    <w:rsid w:val="00BF58CD"/>
    <w:rsid w:val="00C03E36"/>
    <w:rsid w:val="00C04033"/>
    <w:rsid w:val="00C0489D"/>
    <w:rsid w:val="00C228D2"/>
    <w:rsid w:val="00C25E35"/>
    <w:rsid w:val="00C2781E"/>
    <w:rsid w:val="00C31C43"/>
    <w:rsid w:val="00C33624"/>
    <w:rsid w:val="00C3429A"/>
    <w:rsid w:val="00C37D9F"/>
    <w:rsid w:val="00C4379E"/>
    <w:rsid w:val="00C44115"/>
    <w:rsid w:val="00C44CD8"/>
    <w:rsid w:val="00C50101"/>
    <w:rsid w:val="00C51C84"/>
    <w:rsid w:val="00C54374"/>
    <w:rsid w:val="00C573A9"/>
    <w:rsid w:val="00C64284"/>
    <w:rsid w:val="00C72B30"/>
    <w:rsid w:val="00C91F92"/>
    <w:rsid w:val="00C92B9F"/>
    <w:rsid w:val="00C949D8"/>
    <w:rsid w:val="00C959ED"/>
    <w:rsid w:val="00CA475E"/>
    <w:rsid w:val="00CA6DE0"/>
    <w:rsid w:val="00CB2FBF"/>
    <w:rsid w:val="00CB5816"/>
    <w:rsid w:val="00CB7415"/>
    <w:rsid w:val="00CC4EEA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03F4D"/>
    <w:rsid w:val="00D1455C"/>
    <w:rsid w:val="00D20865"/>
    <w:rsid w:val="00D23D0B"/>
    <w:rsid w:val="00D23ED0"/>
    <w:rsid w:val="00D2714B"/>
    <w:rsid w:val="00D37D31"/>
    <w:rsid w:val="00D50BF3"/>
    <w:rsid w:val="00D514C5"/>
    <w:rsid w:val="00D6325A"/>
    <w:rsid w:val="00D6374D"/>
    <w:rsid w:val="00D6722E"/>
    <w:rsid w:val="00D75AB6"/>
    <w:rsid w:val="00D84600"/>
    <w:rsid w:val="00D87A57"/>
    <w:rsid w:val="00DA4F2C"/>
    <w:rsid w:val="00DB3B4A"/>
    <w:rsid w:val="00DB3D18"/>
    <w:rsid w:val="00DB7F70"/>
    <w:rsid w:val="00DC6162"/>
    <w:rsid w:val="00DE6B46"/>
    <w:rsid w:val="00DF0E41"/>
    <w:rsid w:val="00DF7688"/>
    <w:rsid w:val="00E00BF5"/>
    <w:rsid w:val="00E015D0"/>
    <w:rsid w:val="00E05466"/>
    <w:rsid w:val="00E133CA"/>
    <w:rsid w:val="00E20F70"/>
    <w:rsid w:val="00E24076"/>
    <w:rsid w:val="00E357C8"/>
    <w:rsid w:val="00E362BA"/>
    <w:rsid w:val="00E41343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1BD1"/>
    <w:rsid w:val="00E960EA"/>
    <w:rsid w:val="00E97136"/>
    <w:rsid w:val="00E97F27"/>
    <w:rsid w:val="00EA2579"/>
    <w:rsid w:val="00EA2847"/>
    <w:rsid w:val="00EA5F0E"/>
    <w:rsid w:val="00EB2F5E"/>
    <w:rsid w:val="00EB402F"/>
    <w:rsid w:val="00EB5949"/>
    <w:rsid w:val="00EC5DB9"/>
    <w:rsid w:val="00ED101F"/>
    <w:rsid w:val="00ED448C"/>
    <w:rsid w:val="00ED5BBC"/>
    <w:rsid w:val="00ED70AA"/>
    <w:rsid w:val="00EE02D8"/>
    <w:rsid w:val="00EE54EC"/>
    <w:rsid w:val="00F01EB0"/>
    <w:rsid w:val="00F04BE0"/>
    <w:rsid w:val="00F1049E"/>
    <w:rsid w:val="00F1082C"/>
    <w:rsid w:val="00F13FAB"/>
    <w:rsid w:val="00F166FF"/>
    <w:rsid w:val="00F23B7B"/>
    <w:rsid w:val="00F3226A"/>
    <w:rsid w:val="00F33C5C"/>
    <w:rsid w:val="00F4073D"/>
    <w:rsid w:val="00F43A45"/>
    <w:rsid w:val="00F50A30"/>
    <w:rsid w:val="00F54398"/>
    <w:rsid w:val="00F57136"/>
    <w:rsid w:val="00F5749D"/>
    <w:rsid w:val="00F57ED6"/>
    <w:rsid w:val="00F73AF6"/>
    <w:rsid w:val="00F73BC2"/>
    <w:rsid w:val="00F75E0B"/>
    <w:rsid w:val="00F93D17"/>
    <w:rsid w:val="00FA7C25"/>
    <w:rsid w:val="00FC1AF0"/>
    <w:rsid w:val="00FC3EC0"/>
    <w:rsid w:val="00FC47F8"/>
    <w:rsid w:val="00FC5025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D0D16"/>
    <w:pPr>
      <w:ind w:left="720"/>
    </w:pPr>
  </w:style>
  <w:style w:type="paragraph" w:customStyle="1" w:styleId="1">
    <w:name w:val="Абзац списка1"/>
    <w:basedOn w:val="Normal"/>
    <w:uiPriority w:val="99"/>
    <w:rsid w:val="00F93D17"/>
    <w:pPr>
      <w:ind w:left="720"/>
    </w:pPr>
    <w:rPr>
      <w:rFonts w:eastAsia="Calibri"/>
    </w:rPr>
  </w:style>
  <w:style w:type="character" w:customStyle="1" w:styleId="BodyTextChar">
    <w:name w:val="Body Text Char"/>
    <w:uiPriority w:val="99"/>
    <w:locked/>
    <w:rsid w:val="00C4379E"/>
    <w:rPr>
      <w:rFonts w:ascii="Times New Roman" w:hAnsi="Times New Roman" w:cs="Times New Roman"/>
      <w:sz w:val="25"/>
      <w:szCs w:val="25"/>
    </w:rPr>
  </w:style>
  <w:style w:type="paragraph" w:styleId="BodyText">
    <w:name w:val="Body Text"/>
    <w:basedOn w:val="Normal"/>
    <w:link w:val="BodyTextChar1"/>
    <w:uiPriority w:val="99"/>
    <w:rsid w:val="00C4379E"/>
    <w:pPr>
      <w:widowControl/>
      <w:spacing w:before="60" w:after="60" w:line="240" w:lineRule="atLeast"/>
      <w:ind w:firstLine="0"/>
      <w:jc w:val="left"/>
    </w:pPr>
    <w:rPr>
      <w:rFonts w:eastAsia="Calibri"/>
      <w:sz w:val="25"/>
      <w:szCs w:val="25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0C3B5A"/>
    <w:rPr>
      <w:rFonts w:ascii="Times New Roman" w:hAnsi="Times New Roman" w:cs="Times New Roman"/>
      <w:sz w:val="16"/>
      <w:szCs w:val="16"/>
    </w:rPr>
  </w:style>
  <w:style w:type="character" w:customStyle="1" w:styleId="a">
    <w:name w:val="Основной текст Знак"/>
    <w:basedOn w:val="DefaultParagraphFont"/>
    <w:uiPriority w:val="99"/>
    <w:semiHidden/>
    <w:rsid w:val="00C4379E"/>
    <w:rPr>
      <w:rFonts w:ascii="Times New Roman" w:hAnsi="Times New Roman"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4C5AD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E2F4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2F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3B4A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B4A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B4AE2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B4A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B4AE2"/>
    <w:rPr>
      <w:b/>
      <w:bCs/>
    </w:rPr>
  </w:style>
  <w:style w:type="character" w:customStyle="1" w:styleId="4">
    <w:name w:val="Заголовок №4_"/>
    <w:basedOn w:val="DefaultParagraphFont"/>
    <w:link w:val="40"/>
    <w:uiPriority w:val="99"/>
    <w:locked/>
    <w:rsid w:val="00093396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40">
    <w:name w:val="Заголовок №4"/>
    <w:basedOn w:val="Normal"/>
    <w:link w:val="4"/>
    <w:uiPriority w:val="99"/>
    <w:rsid w:val="00093396"/>
    <w:pPr>
      <w:widowControl/>
      <w:spacing w:after="60" w:line="240" w:lineRule="atLeast"/>
      <w:ind w:firstLine="0"/>
      <w:jc w:val="center"/>
      <w:outlineLvl w:val="3"/>
    </w:pPr>
    <w:rPr>
      <w:rFonts w:eastAsia="Calibri"/>
      <w:b/>
      <w:bCs/>
      <w:spacing w:val="1"/>
      <w:sz w:val="25"/>
      <w:szCs w:val="25"/>
    </w:rPr>
  </w:style>
  <w:style w:type="paragraph" w:customStyle="1" w:styleId="2">
    <w:name w:val="Абзац списка2"/>
    <w:basedOn w:val="Normal"/>
    <w:uiPriority w:val="99"/>
    <w:rsid w:val="00543096"/>
    <w:pPr>
      <w:widowControl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467DE3"/>
    <w:pPr>
      <w:widowControl/>
      <w:spacing w:line="240" w:lineRule="auto"/>
      <w:ind w:firstLine="709"/>
    </w:pPr>
    <w:rPr>
      <w:rFonts w:ascii="Courier New" w:eastAsia="Calibri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FC5025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9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1859">
          <w:marLeft w:val="0"/>
          <w:marRight w:val="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1855">
              <w:marLeft w:val="0"/>
              <w:marRight w:val="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blio-online.ru/book/vozrastnoe-konsultirovanie-44486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13</Pages>
  <Words>3640</Words>
  <Characters>20754</Characters>
  <Application>Microsoft Office Outlook</Application>
  <DocSecurity>0</DocSecurity>
  <Lines>0</Lines>
  <Paragraphs>0</Paragraphs>
  <ScaleCrop>false</ScaleCrop>
  <Company>DNS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8</cp:revision>
  <cp:lastPrinted>2019-06-18T20:44:00Z</cp:lastPrinted>
  <dcterms:created xsi:type="dcterms:W3CDTF">2019-04-21T10:59:00Z</dcterms:created>
  <dcterms:modified xsi:type="dcterms:W3CDTF">2019-06-18T20:49:00Z</dcterms:modified>
</cp:coreProperties>
</file>