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ФЕДЕРАЛЬНОЕ АГЕНТСТВО ЖЕЛЕЗНОДОРОЖНОГО ТРАНСПОРТА 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Императора Александра </w:t>
      </w:r>
      <w:r w:rsidRPr="00295866">
        <w:rPr>
          <w:sz w:val="28"/>
          <w:szCs w:val="28"/>
          <w:lang w:val="en-US"/>
        </w:rPr>
        <w:t>I</w:t>
      </w:r>
      <w:r w:rsidRPr="00295866">
        <w:rPr>
          <w:sz w:val="28"/>
          <w:szCs w:val="28"/>
        </w:rPr>
        <w:t>»</w:t>
      </w:r>
    </w:p>
    <w:p w:rsidR="00C4717E" w:rsidRPr="00295866" w:rsidRDefault="00C4717E" w:rsidP="00C4717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(ФГБОУ ВО ПГУПС)</w:t>
      </w:r>
    </w:p>
    <w:p w:rsidR="00ED3C95" w:rsidRPr="008A1FB6" w:rsidRDefault="00ED3C95" w:rsidP="00302D96">
      <w:pPr>
        <w:jc w:val="center"/>
        <w:rPr>
          <w:sz w:val="28"/>
          <w:szCs w:val="28"/>
        </w:rPr>
      </w:pPr>
    </w:p>
    <w:p w:rsidR="00ED3C95" w:rsidRPr="008A1FB6" w:rsidRDefault="00ED3C95" w:rsidP="00302D96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Кафедра «</w:t>
      </w:r>
      <w:r w:rsidR="0070416D" w:rsidRPr="008A1FB6">
        <w:rPr>
          <w:sz w:val="28"/>
          <w:szCs w:val="28"/>
        </w:rPr>
        <w:t>Прикладная психология</w:t>
      </w:r>
      <w:r w:rsidRPr="008A1FB6">
        <w:rPr>
          <w:sz w:val="28"/>
          <w:szCs w:val="28"/>
        </w:rPr>
        <w:t>»</w:t>
      </w:r>
    </w:p>
    <w:p w:rsidR="00ED3C95" w:rsidRPr="008A1FB6" w:rsidRDefault="00ED3C95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A6F84" w:rsidRDefault="00FA6F84" w:rsidP="00302D96">
      <w:pPr>
        <w:spacing w:line="360" w:lineRule="auto"/>
        <w:ind w:left="5245"/>
        <w:rPr>
          <w:sz w:val="28"/>
          <w:szCs w:val="28"/>
        </w:rPr>
      </w:pPr>
    </w:p>
    <w:p w:rsidR="00FA6F84" w:rsidRDefault="00FA6F84" w:rsidP="00302D96">
      <w:pPr>
        <w:spacing w:line="360" w:lineRule="auto"/>
        <w:ind w:left="5245"/>
        <w:rPr>
          <w:sz w:val="28"/>
          <w:szCs w:val="28"/>
        </w:rPr>
      </w:pPr>
    </w:p>
    <w:p w:rsidR="00FA6F84" w:rsidRPr="008A1FB6" w:rsidRDefault="00FA6F84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A1FB6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A1FB6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A1FB6" w:rsidRDefault="004E4012" w:rsidP="00302D96">
      <w:pPr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РАБОЧАЯ ПРОГРАММА</w:t>
      </w:r>
    </w:p>
    <w:p w:rsidR="004E4012" w:rsidRPr="008A1FB6" w:rsidRDefault="004E4012" w:rsidP="00302D96">
      <w:pPr>
        <w:jc w:val="center"/>
        <w:rPr>
          <w:i/>
          <w:iCs/>
          <w:sz w:val="28"/>
          <w:szCs w:val="28"/>
        </w:rPr>
      </w:pPr>
      <w:r w:rsidRPr="008A1FB6">
        <w:rPr>
          <w:i/>
          <w:iCs/>
          <w:sz w:val="28"/>
          <w:szCs w:val="28"/>
        </w:rPr>
        <w:t>дисциплины</w:t>
      </w:r>
    </w:p>
    <w:p w:rsidR="003F73C3" w:rsidRPr="008A1FB6" w:rsidRDefault="009C33AC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«ПСИХОЛОГИЯ КРЕАТИВНОСТИ» (Б1.В.ДВ.10.2)</w:t>
      </w:r>
    </w:p>
    <w:p w:rsidR="003A36F1" w:rsidRPr="008A1FB6" w:rsidRDefault="003A36F1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 xml:space="preserve">для направления </w:t>
      </w:r>
    </w:p>
    <w:p w:rsidR="003A36F1" w:rsidRPr="008A1FB6" w:rsidRDefault="003A36F1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 xml:space="preserve">37.03.01 «Психология» </w:t>
      </w:r>
    </w:p>
    <w:p w:rsidR="00D448FE" w:rsidRPr="00F11431" w:rsidRDefault="00D448FE" w:rsidP="00D448F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8B2C09" w:rsidRDefault="008B2C09" w:rsidP="008B2C09">
      <w:pPr>
        <w:jc w:val="center"/>
        <w:rPr>
          <w:sz w:val="28"/>
          <w:szCs w:val="28"/>
        </w:rPr>
      </w:pPr>
    </w:p>
    <w:p w:rsidR="00D448FE" w:rsidRPr="008A1FB6" w:rsidRDefault="00D448FE" w:rsidP="008B2C09">
      <w:pPr>
        <w:jc w:val="center"/>
        <w:rPr>
          <w:sz w:val="28"/>
          <w:szCs w:val="28"/>
        </w:rPr>
      </w:pPr>
    </w:p>
    <w:p w:rsidR="008B2C09" w:rsidRPr="008A1FB6" w:rsidRDefault="008B2C09" w:rsidP="008B2C09">
      <w:pPr>
        <w:jc w:val="center"/>
        <w:rPr>
          <w:sz w:val="28"/>
          <w:szCs w:val="28"/>
        </w:rPr>
      </w:pPr>
    </w:p>
    <w:p w:rsidR="003A36F1" w:rsidRPr="008A1FB6" w:rsidRDefault="003A36F1" w:rsidP="003A36F1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Форма обучения – очная</w:t>
      </w:r>
      <w:r w:rsidR="00716D1A" w:rsidRPr="008A1FB6">
        <w:rPr>
          <w:sz w:val="28"/>
          <w:szCs w:val="28"/>
        </w:rPr>
        <w:t>, заочная</w:t>
      </w:r>
    </w:p>
    <w:p w:rsidR="006E7ACF" w:rsidRPr="008A1FB6" w:rsidRDefault="006E7ACF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87098A" w:rsidRPr="008A1FB6" w:rsidRDefault="0087098A" w:rsidP="00302D96">
      <w:pPr>
        <w:jc w:val="center"/>
        <w:rPr>
          <w:sz w:val="28"/>
          <w:szCs w:val="28"/>
        </w:rPr>
      </w:pPr>
    </w:p>
    <w:p w:rsidR="004E4012" w:rsidRPr="008A1FB6" w:rsidRDefault="004E4012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F11431" w:rsidRPr="008A1FB6" w:rsidRDefault="00F11431" w:rsidP="00302D96">
      <w:pPr>
        <w:jc w:val="center"/>
        <w:rPr>
          <w:sz w:val="28"/>
          <w:szCs w:val="28"/>
        </w:rPr>
      </w:pPr>
    </w:p>
    <w:p w:rsidR="004E4012" w:rsidRPr="008A1FB6" w:rsidRDefault="00571297" w:rsidP="00302D96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Санкт-</w:t>
      </w:r>
      <w:r w:rsidR="004E4012" w:rsidRPr="008A1FB6">
        <w:rPr>
          <w:sz w:val="28"/>
          <w:szCs w:val="28"/>
        </w:rPr>
        <w:t>Петербург</w:t>
      </w:r>
    </w:p>
    <w:p w:rsidR="00250B27" w:rsidRPr="008A1FB6" w:rsidRDefault="004E4012" w:rsidP="00302D96">
      <w:pPr>
        <w:jc w:val="center"/>
        <w:rPr>
          <w:sz w:val="28"/>
          <w:szCs w:val="28"/>
        </w:rPr>
      </w:pPr>
      <w:r w:rsidRPr="008A1FB6">
        <w:rPr>
          <w:sz w:val="28"/>
          <w:szCs w:val="28"/>
        </w:rPr>
        <w:t>20</w:t>
      </w:r>
      <w:r w:rsidR="00FB7DF8" w:rsidRPr="008A1FB6">
        <w:rPr>
          <w:sz w:val="28"/>
          <w:szCs w:val="28"/>
        </w:rPr>
        <w:t>1</w:t>
      </w:r>
      <w:r w:rsidR="000B3755">
        <w:rPr>
          <w:sz w:val="28"/>
          <w:szCs w:val="28"/>
        </w:rPr>
        <w:t>9</w:t>
      </w:r>
    </w:p>
    <w:p w:rsidR="00402EB3" w:rsidRDefault="004E4012" w:rsidP="00402EB3">
      <w:pPr>
        <w:tabs>
          <w:tab w:val="left" w:pos="2504"/>
        </w:tabs>
        <w:rPr>
          <w:noProof/>
          <w:sz w:val="28"/>
          <w:szCs w:val="28"/>
        </w:rPr>
      </w:pPr>
      <w:r w:rsidRPr="008A1FB6">
        <w:rPr>
          <w:sz w:val="28"/>
          <w:szCs w:val="28"/>
        </w:rPr>
        <w:br w:type="page"/>
      </w:r>
    </w:p>
    <w:p w:rsidR="00402EB3" w:rsidRDefault="00402EB3" w:rsidP="00402EB3">
      <w:pPr>
        <w:tabs>
          <w:tab w:val="left" w:pos="2504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402EB3" w:rsidRPr="00CA1C29" w:rsidRDefault="00402EB3" w:rsidP="00402EB3">
      <w:pPr>
        <w:jc w:val="center"/>
        <w:rPr>
          <w:sz w:val="28"/>
          <w:szCs w:val="28"/>
        </w:rPr>
      </w:pPr>
    </w:p>
    <w:p w:rsidR="00402EB3" w:rsidRPr="00993F88" w:rsidRDefault="00402EB3" w:rsidP="00402EB3">
      <w:pPr>
        <w:jc w:val="center"/>
        <w:rPr>
          <w:sz w:val="28"/>
          <w:szCs w:val="28"/>
        </w:rPr>
      </w:pPr>
      <w:r>
        <w:rPr>
          <w:sz w:val="28"/>
          <w:szCs w:val="28"/>
        </w:rPr>
        <w:t>ЛИ</w:t>
      </w:r>
      <w:r w:rsidRPr="00993F88">
        <w:rPr>
          <w:sz w:val="28"/>
          <w:szCs w:val="28"/>
        </w:rPr>
        <w:t>СТ СОГЛАСОВАНИЙ</w:t>
      </w:r>
    </w:p>
    <w:p w:rsidR="00402EB3" w:rsidRPr="00993F88" w:rsidRDefault="00402EB3" w:rsidP="00402EB3">
      <w:pPr>
        <w:tabs>
          <w:tab w:val="left" w:pos="851"/>
        </w:tabs>
        <w:jc w:val="center"/>
        <w:rPr>
          <w:sz w:val="28"/>
          <w:szCs w:val="28"/>
        </w:rPr>
      </w:pPr>
    </w:p>
    <w:p w:rsidR="000B3755" w:rsidRPr="00CA1C29" w:rsidRDefault="000B3755" w:rsidP="000B3755">
      <w:pPr>
        <w:jc w:val="center"/>
        <w:rPr>
          <w:sz w:val="28"/>
          <w:szCs w:val="28"/>
        </w:rPr>
      </w:pPr>
    </w:p>
    <w:p w:rsidR="000B3755" w:rsidRPr="00993F88" w:rsidRDefault="000B3755" w:rsidP="000B3755">
      <w:pPr>
        <w:tabs>
          <w:tab w:val="left" w:pos="851"/>
        </w:tabs>
        <w:jc w:val="center"/>
        <w:rPr>
          <w:sz w:val="28"/>
          <w:szCs w:val="28"/>
        </w:rPr>
      </w:pPr>
    </w:p>
    <w:p w:rsidR="000B3755" w:rsidRPr="00993F88" w:rsidRDefault="00441365" w:rsidP="000B3755">
      <w:pPr>
        <w:tabs>
          <w:tab w:val="left" w:pos="851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71.4pt;margin-top:-155.7pt;width:572.3pt;height:809.75pt;z-index:1">
            <v:imagedata r:id="rId8" o:title="Согласование РП"/>
          </v:shape>
        </w:pict>
      </w:r>
      <w:r w:rsidR="000B3755"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0B3755" w:rsidRPr="00993F88" w:rsidRDefault="000B3755" w:rsidP="000B3755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0B3755" w:rsidRPr="00993F88" w:rsidRDefault="000B3755" w:rsidP="000B3755">
      <w:pPr>
        <w:tabs>
          <w:tab w:val="left" w:pos="851"/>
        </w:tabs>
        <w:rPr>
          <w:sz w:val="28"/>
          <w:szCs w:val="28"/>
        </w:rPr>
      </w:pPr>
    </w:p>
    <w:p w:rsidR="000B3755" w:rsidRPr="00993F88" w:rsidRDefault="000B3755" w:rsidP="000B3755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</w:t>
            </w:r>
            <w:r w:rsidRPr="00993F88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Pr="00993F88">
              <w:rPr>
                <w:sz w:val="28"/>
                <w:szCs w:val="28"/>
              </w:rPr>
              <w:t xml:space="preserve"> кафедрой </w:t>
            </w: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B3755" w:rsidRPr="00993F88" w:rsidRDefault="000B3755" w:rsidP="009C165C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Pr="00993F8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</w:t>
            </w:r>
            <w:r w:rsidRPr="00993F8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Ященко</w:t>
            </w:r>
          </w:p>
        </w:tc>
      </w:tr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B3755" w:rsidRPr="00993F88" w:rsidRDefault="000B3755" w:rsidP="000B3755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Pr="00993F8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</w:t>
            </w:r>
            <w:r w:rsidRPr="00993F8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Ященко</w:t>
            </w:r>
          </w:p>
        </w:tc>
      </w:tr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B3755" w:rsidRPr="00993F88" w:rsidTr="009C165C">
        <w:tc>
          <w:tcPr>
            <w:tcW w:w="5070" w:type="dxa"/>
          </w:tcPr>
          <w:p w:rsidR="000B3755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B3755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0B3755" w:rsidRPr="00993F88" w:rsidRDefault="000B3755" w:rsidP="009C165C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Н.Е. Коклева</w:t>
            </w:r>
          </w:p>
        </w:tc>
      </w:tr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0B3755" w:rsidRPr="00993F88" w:rsidTr="009C165C">
        <w:tc>
          <w:tcPr>
            <w:tcW w:w="5070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B3755" w:rsidRPr="00993F88" w:rsidRDefault="000B3755" w:rsidP="009C165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B3755" w:rsidRPr="00993F88" w:rsidRDefault="000B3755" w:rsidP="009C16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0B3755" w:rsidRPr="00993F88" w:rsidRDefault="000B3755" w:rsidP="000B3755">
      <w:pPr>
        <w:tabs>
          <w:tab w:val="left" w:pos="851"/>
        </w:tabs>
        <w:rPr>
          <w:sz w:val="28"/>
          <w:szCs w:val="28"/>
        </w:rPr>
      </w:pPr>
    </w:p>
    <w:p w:rsidR="000B3755" w:rsidRDefault="000B3755" w:rsidP="000B3755">
      <w:pPr>
        <w:jc w:val="center"/>
        <w:rPr>
          <w:sz w:val="28"/>
          <w:szCs w:val="28"/>
        </w:rPr>
      </w:pPr>
    </w:p>
    <w:p w:rsidR="000B3755" w:rsidRDefault="000B3755" w:rsidP="000B3755">
      <w:pPr>
        <w:jc w:val="center"/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jc w:val="center"/>
        <w:rPr>
          <w:sz w:val="28"/>
          <w:szCs w:val="28"/>
        </w:rPr>
      </w:pPr>
    </w:p>
    <w:p w:rsidR="00402EB3" w:rsidRDefault="00402EB3" w:rsidP="00402EB3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402EB3" w:rsidRDefault="00402EB3" w:rsidP="00402EB3">
      <w:pPr>
        <w:tabs>
          <w:tab w:val="left" w:pos="2504"/>
        </w:tabs>
        <w:rPr>
          <w:b/>
          <w:bCs/>
          <w:sz w:val="28"/>
          <w:szCs w:val="28"/>
        </w:rPr>
      </w:pPr>
    </w:p>
    <w:p w:rsidR="00402EB3" w:rsidRDefault="00402EB3" w:rsidP="00402EB3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402EB3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D448FE" w:rsidRDefault="00D448FE" w:rsidP="00D448FE">
      <w:pPr>
        <w:tabs>
          <w:tab w:val="left" w:pos="2504"/>
        </w:tabs>
        <w:rPr>
          <w:b/>
          <w:bCs/>
          <w:sz w:val="28"/>
          <w:szCs w:val="28"/>
        </w:rPr>
      </w:pPr>
    </w:p>
    <w:p w:rsidR="004E4012" w:rsidRPr="008A1FB6" w:rsidRDefault="004E4012" w:rsidP="003B02B9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lastRenderedPageBreak/>
        <w:t>1</w:t>
      </w:r>
      <w:r w:rsidR="005E6081" w:rsidRPr="008A1FB6">
        <w:rPr>
          <w:b/>
          <w:bCs/>
          <w:sz w:val="28"/>
          <w:szCs w:val="28"/>
        </w:rPr>
        <w:t>.</w:t>
      </w:r>
      <w:r w:rsidRPr="008A1FB6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A1FB6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9C33AC" w:rsidRPr="008A1FB6" w:rsidRDefault="008A1FB6" w:rsidP="009C33AC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>Рабочая программа составлена в соответствии с ФГОС ВО, утвержденным «07» августа 2014 г., приказ № 946 по направлению 37.03.01 «Психология», по дисциплине</w:t>
      </w:r>
      <w:r w:rsidR="00E571DC" w:rsidRPr="008A1FB6">
        <w:rPr>
          <w:rFonts w:cs="Times New Roman"/>
          <w:szCs w:val="28"/>
        </w:rPr>
        <w:t xml:space="preserve"> </w:t>
      </w:r>
      <w:r w:rsidR="009C33AC" w:rsidRPr="008A1FB6">
        <w:rPr>
          <w:rFonts w:cs="Times New Roman"/>
          <w:szCs w:val="28"/>
        </w:rPr>
        <w:t>«Психология креативности».</w:t>
      </w:r>
    </w:p>
    <w:p w:rsidR="00216881" w:rsidRPr="0072349B" w:rsidRDefault="00216881" w:rsidP="00216881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216881" w:rsidRPr="0072349B" w:rsidRDefault="00216881" w:rsidP="00216881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Для достижения поставленной цели решаются следующие задачи:</w:t>
      </w:r>
    </w:p>
    <w:p w:rsidR="00216881" w:rsidRPr="0072349B" w:rsidRDefault="00216881" w:rsidP="00216881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216881" w:rsidRPr="0072349B" w:rsidRDefault="00216881" w:rsidP="00216881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умений, указанных в разделе 2 рабочей программы;</w:t>
      </w:r>
    </w:p>
    <w:p w:rsidR="00216881" w:rsidRPr="000B2013" w:rsidRDefault="00216881" w:rsidP="00216881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навыков, указанных в разделе 2 рабочей программы.</w:t>
      </w:r>
    </w:p>
    <w:p w:rsidR="008119E2" w:rsidRPr="008A1FB6" w:rsidRDefault="008119E2" w:rsidP="009C33AC">
      <w:pPr>
        <w:pStyle w:val="13"/>
        <w:ind w:left="0" w:firstLine="851"/>
        <w:contextualSpacing w:val="0"/>
        <w:jc w:val="both"/>
        <w:rPr>
          <w:rFonts w:cs="Times New Roman"/>
          <w:color w:val="000000"/>
          <w:szCs w:val="28"/>
        </w:rPr>
      </w:pPr>
    </w:p>
    <w:p w:rsidR="008A1FB6" w:rsidRPr="00FC2E00" w:rsidRDefault="008A1FB6" w:rsidP="008A1FB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F6BD1" w:rsidRDefault="00DF6BD1" w:rsidP="00A65472">
      <w:pPr>
        <w:ind w:firstLine="851"/>
        <w:jc w:val="both"/>
        <w:rPr>
          <w:sz w:val="28"/>
          <w:szCs w:val="28"/>
        </w:rPr>
      </w:pPr>
    </w:p>
    <w:p w:rsidR="007E4DB9" w:rsidRPr="008A1FB6" w:rsidRDefault="007E4DB9" w:rsidP="00A65472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A1FB6">
        <w:rPr>
          <w:bCs/>
          <w:sz w:val="28"/>
          <w:szCs w:val="28"/>
        </w:rPr>
        <w:t>В результате освоения дисциплины обучающийся должен: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ЗНАТЬ</w:t>
      </w:r>
      <w:r w:rsidRPr="008A1FB6">
        <w:rPr>
          <w:bCs/>
          <w:sz w:val="28"/>
          <w:szCs w:val="28"/>
        </w:rPr>
        <w:t>: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основные понятия психологии креативности, ее прикладные задачи и вклад в развитие теории психологии; историю зарубежной и отечественной  психологии креативности; 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цели и задачи, стоящие перед психологией креативности; 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>основные направления в изучении строения и механизмов развития креативности;</w:t>
      </w:r>
    </w:p>
    <w:p w:rsidR="009C33AC" w:rsidRPr="008A1FB6" w:rsidRDefault="009C33AC" w:rsidP="009C33AC">
      <w:pPr>
        <w:pStyle w:val="afb"/>
        <w:numPr>
          <w:ilvl w:val="0"/>
          <w:numId w:val="28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основные диагностические методики креативности; </w:t>
      </w:r>
    </w:p>
    <w:p w:rsidR="009C33AC" w:rsidRPr="008A1FB6" w:rsidRDefault="009C33AC" w:rsidP="009C33AC">
      <w:pPr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основные технологии и техники развития и формирования креативности детей и взрослых.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УМЕТЬ</w:t>
      </w:r>
      <w:r w:rsidRPr="008A1FB6">
        <w:rPr>
          <w:bCs/>
          <w:sz w:val="28"/>
          <w:szCs w:val="28"/>
        </w:rPr>
        <w:t>:</w:t>
      </w:r>
    </w:p>
    <w:p w:rsidR="009C33AC" w:rsidRPr="008A1FB6" w:rsidRDefault="009C33AC" w:rsidP="009C33AC">
      <w:pPr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bCs/>
          <w:sz w:val="28"/>
          <w:szCs w:val="28"/>
        </w:rPr>
        <w:t>применять все вышеперечисленные знания с учетом возрастной специфики, имея основные представления об основных подходах к изучению закономерностей развития креативности в онтогенезе;</w:t>
      </w:r>
    </w:p>
    <w:p w:rsidR="009C33AC" w:rsidRDefault="004E79D5" w:rsidP="009C33AC">
      <w:pPr>
        <w:pStyle w:val="afb"/>
        <w:numPr>
          <w:ilvl w:val="0"/>
          <w:numId w:val="2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>осуществл</w:t>
      </w:r>
      <w:r>
        <w:rPr>
          <w:sz w:val="28"/>
          <w:szCs w:val="28"/>
        </w:rPr>
        <w:t>ять</w:t>
      </w:r>
      <w:r w:rsidRPr="008A1FB6">
        <w:rPr>
          <w:sz w:val="28"/>
          <w:szCs w:val="28"/>
        </w:rPr>
        <w:t xml:space="preserve"> стандартны</w:t>
      </w:r>
      <w:r>
        <w:rPr>
          <w:sz w:val="28"/>
          <w:szCs w:val="28"/>
        </w:rPr>
        <w:t>е</w:t>
      </w:r>
      <w:r w:rsidRPr="008A1FB6">
        <w:rPr>
          <w:sz w:val="28"/>
          <w:szCs w:val="28"/>
        </w:rPr>
        <w:t xml:space="preserve"> базовы</w:t>
      </w:r>
      <w:r>
        <w:rPr>
          <w:sz w:val="28"/>
          <w:szCs w:val="28"/>
        </w:rPr>
        <w:t>е</w:t>
      </w:r>
      <w:r w:rsidRPr="008A1FB6">
        <w:rPr>
          <w:sz w:val="28"/>
          <w:szCs w:val="28"/>
        </w:rPr>
        <w:t xml:space="preserve"> процедур</w:t>
      </w:r>
      <w:r>
        <w:rPr>
          <w:sz w:val="28"/>
          <w:szCs w:val="28"/>
        </w:rPr>
        <w:t>ы</w:t>
      </w:r>
      <w:r w:rsidRPr="008A1FB6">
        <w:rPr>
          <w:sz w:val="28"/>
          <w:szCs w:val="28"/>
        </w:rPr>
        <w:t xml:space="preserve"> оказания индивиду, группе, организации психологической помощи с использованием традиционных методов и технологий</w:t>
      </w:r>
      <w:r w:rsidR="009C33AC" w:rsidRPr="008A1FB6">
        <w:rPr>
          <w:sz w:val="28"/>
          <w:szCs w:val="28"/>
        </w:rPr>
        <w:t>;</w:t>
      </w:r>
    </w:p>
    <w:p w:rsidR="004E79D5" w:rsidRPr="008A1FB6" w:rsidRDefault="004E79D5" w:rsidP="009C33AC">
      <w:pPr>
        <w:pStyle w:val="afb"/>
        <w:numPr>
          <w:ilvl w:val="0"/>
          <w:numId w:val="2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>пров</w:t>
      </w:r>
      <w:r>
        <w:rPr>
          <w:sz w:val="28"/>
          <w:szCs w:val="28"/>
        </w:rPr>
        <w:t xml:space="preserve">одить </w:t>
      </w:r>
      <w:r w:rsidRPr="008A1FB6">
        <w:rPr>
          <w:sz w:val="28"/>
          <w:szCs w:val="28"/>
        </w:rPr>
        <w:t>работ</w:t>
      </w:r>
      <w:r>
        <w:rPr>
          <w:sz w:val="28"/>
          <w:szCs w:val="28"/>
        </w:rPr>
        <w:t>у</w:t>
      </w:r>
      <w:r w:rsidRPr="008A1FB6">
        <w:rPr>
          <w:sz w:val="28"/>
          <w:szCs w:val="28"/>
        </w:rPr>
        <w:t xml:space="preserve"> с персоналом организации с целью отбора кадров и создания психологического климата, способствующего оптимизации производственного процесса</w:t>
      </w:r>
      <w:r>
        <w:rPr>
          <w:sz w:val="28"/>
          <w:szCs w:val="28"/>
        </w:rPr>
        <w:t>;</w:t>
      </w:r>
    </w:p>
    <w:p w:rsidR="009C33AC" w:rsidRPr="008A1FB6" w:rsidRDefault="009C33AC" w:rsidP="009C33AC">
      <w:pPr>
        <w:numPr>
          <w:ilvl w:val="0"/>
          <w:numId w:val="2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bCs/>
          <w:sz w:val="28"/>
          <w:szCs w:val="28"/>
        </w:rPr>
        <w:t>применять знания психологии креативности для решения научных и практических задач в других  прикладных областях психологии.</w:t>
      </w:r>
    </w:p>
    <w:p w:rsidR="009C33AC" w:rsidRPr="008A1FB6" w:rsidRDefault="009C33AC" w:rsidP="009C33AC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ВЛАДЕТЬ</w:t>
      </w:r>
      <w:r w:rsidRPr="008A1FB6">
        <w:rPr>
          <w:bCs/>
          <w:sz w:val="28"/>
          <w:szCs w:val="28"/>
        </w:rPr>
        <w:t>:</w:t>
      </w:r>
    </w:p>
    <w:p w:rsidR="009C33AC" w:rsidRPr="008A1FB6" w:rsidRDefault="009C33AC" w:rsidP="009C33AC">
      <w:pPr>
        <w:pStyle w:val="afb"/>
        <w:numPr>
          <w:ilvl w:val="0"/>
          <w:numId w:val="30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8A1FB6">
        <w:rPr>
          <w:sz w:val="28"/>
          <w:szCs w:val="28"/>
        </w:rPr>
        <w:t xml:space="preserve">основными понятиями психологии креативности, представлениями об основных современных ее проблемах и направлениях развития; </w:t>
      </w:r>
    </w:p>
    <w:p w:rsidR="009C33AC" w:rsidRPr="008A1FB6" w:rsidRDefault="009C33AC" w:rsidP="009C33AC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8A1FB6">
        <w:rPr>
          <w:bCs/>
          <w:sz w:val="28"/>
          <w:szCs w:val="28"/>
        </w:rPr>
        <w:lastRenderedPageBreak/>
        <w:t>основными диагностическими методиками креативности и творческого мышления;</w:t>
      </w:r>
    </w:p>
    <w:p w:rsidR="009C33AC" w:rsidRPr="008A1FB6" w:rsidRDefault="004E79D5" w:rsidP="009C33AC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реализаци</w:t>
      </w:r>
      <w:r>
        <w:rPr>
          <w:sz w:val="28"/>
          <w:szCs w:val="28"/>
        </w:rPr>
        <w:t>ей</w:t>
      </w:r>
      <w:r w:rsidRPr="008A1FB6">
        <w:rPr>
          <w:sz w:val="28"/>
          <w:szCs w:val="28"/>
        </w:rPr>
        <w:t xml:space="preserve"> психологических технологий, ориентированных на личностный рост сотрудников организации и охрану здоровья индивидов и групп</w:t>
      </w:r>
      <w:r w:rsidR="009C33AC" w:rsidRPr="008A1FB6">
        <w:rPr>
          <w:sz w:val="28"/>
          <w:szCs w:val="28"/>
        </w:rPr>
        <w:t>.</w:t>
      </w:r>
      <w:r w:rsidR="009C33AC" w:rsidRPr="008A1FB6">
        <w:rPr>
          <w:bCs/>
          <w:sz w:val="28"/>
          <w:szCs w:val="28"/>
        </w:rPr>
        <w:t xml:space="preserve"> </w:t>
      </w:r>
    </w:p>
    <w:p w:rsidR="00D448FE" w:rsidRPr="00203D2D" w:rsidRDefault="00D448FE" w:rsidP="00D448FE">
      <w:pPr>
        <w:pStyle w:val="a6"/>
        <w:tabs>
          <w:tab w:val="left" w:pos="0"/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D448FE" w:rsidRPr="00D448FE" w:rsidRDefault="00D448FE" w:rsidP="009C33AC">
      <w:pPr>
        <w:pStyle w:val="42"/>
        <w:tabs>
          <w:tab w:val="left" w:pos="284"/>
        </w:tabs>
        <w:spacing w:line="240" w:lineRule="auto"/>
        <w:ind w:firstLine="709"/>
        <w:rPr>
          <w:b w:val="0"/>
          <w:sz w:val="28"/>
          <w:szCs w:val="28"/>
        </w:rPr>
      </w:pPr>
      <w:r w:rsidRPr="00D448FE">
        <w:rPr>
          <w:b w:val="0"/>
          <w:sz w:val="28"/>
          <w:szCs w:val="28"/>
        </w:rPr>
        <w:t xml:space="preserve">Изучение дисциплины направлено на формирование следующих </w:t>
      </w:r>
      <w:r w:rsidRPr="00D448FE">
        <w:rPr>
          <w:sz w:val="28"/>
          <w:szCs w:val="28"/>
        </w:rPr>
        <w:t>профессиональных компетенций (ПК)</w:t>
      </w:r>
      <w:r w:rsidRPr="00D448FE">
        <w:rPr>
          <w:b w:val="0"/>
          <w:sz w:val="28"/>
          <w:szCs w:val="28"/>
        </w:rPr>
        <w:t>, соответствующих видам профессиональной деятельности, на которые ориентирована программа бакалавриата:</w:t>
      </w:r>
    </w:p>
    <w:p w:rsidR="009C33AC" w:rsidRPr="008A1FB6" w:rsidRDefault="009C33AC" w:rsidP="009C33AC">
      <w:pPr>
        <w:pStyle w:val="42"/>
        <w:tabs>
          <w:tab w:val="left" w:pos="284"/>
        </w:tabs>
        <w:spacing w:line="240" w:lineRule="auto"/>
        <w:ind w:firstLine="709"/>
        <w:rPr>
          <w:sz w:val="28"/>
          <w:szCs w:val="28"/>
        </w:rPr>
      </w:pPr>
      <w:r w:rsidRPr="008A1FB6">
        <w:rPr>
          <w:sz w:val="28"/>
          <w:szCs w:val="28"/>
        </w:rPr>
        <w:t>практическая деятельность: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осуществлению стандартных базовых процедур оказания индивиду, группе, организации психологической помощи с использованием традиционных методов и технологий (ПК-3);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9C33AC" w:rsidRPr="008A1FB6" w:rsidRDefault="009C33AC" w:rsidP="009C33AC">
      <w:pPr>
        <w:pStyle w:val="a4"/>
        <w:ind w:left="0" w:firstLine="709"/>
        <w:jc w:val="both"/>
        <w:rPr>
          <w:sz w:val="28"/>
          <w:szCs w:val="28"/>
        </w:rPr>
      </w:pPr>
      <w:r w:rsidRPr="008A1FB6">
        <w:rPr>
          <w:b/>
          <w:sz w:val="28"/>
          <w:szCs w:val="28"/>
        </w:rPr>
        <w:t>научно-исследовательская деятельность: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</w:t>
      </w:r>
    </w:p>
    <w:p w:rsidR="009C33AC" w:rsidRPr="008A1FB6" w:rsidRDefault="009C33AC" w:rsidP="009C33AC">
      <w:pPr>
        <w:pStyle w:val="a4"/>
        <w:ind w:left="0" w:firstLine="709"/>
        <w:jc w:val="both"/>
        <w:rPr>
          <w:sz w:val="28"/>
          <w:szCs w:val="28"/>
        </w:rPr>
      </w:pPr>
      <w:r w:rsidRPr="008A1FB6">
        <w:rPr>
          <w:b/>
          <w:sz w:val="28"/>
          <w:szCs w:val="28"/>
        </w:rPr>
        <w:t>организационно-управленческая деятельность: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проведению работ с персоналом организации с целью отбора кадров и создания психологического климата, способствующего оптимизации производственного процесса (ПК-13);</w:t>
      </w:r>
    </w:p>
    <w:p w:rsidR="009C33AC" w:rsidRPr="008A1FB6" w:rsidRDefault="009C33AC" w:rsidP="009C33AC">
      <w:pPr>
        <w:pStyle w:val="a4"/>
        <w:numPr>
          <w:ilvl w:val="0"/>
          <w:numId w:val="3"/>
        </w:numPr>
        <w:ind w:left="0"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способностью к 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D448FE" w:rsidRPr="00FD18C0" w:rsidRDefault="00D448FE" w:rsidP="00D448FE">
      <w:pPr>
        <w:ind w:firstLine="993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D448FE" w:rsidRPr="00D2714B" w:rsidRDefault="00D448FE" w:rsidP="00D448FE">
      <w:pPr>
        <w:ind w:firstLine="993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0E2FAB" w:rsidRPr="00FC2E00" w:rsidRDefault="000E2FAB" w:rsidP="000E2FAB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lastRenderedPageBreak/>
        <w:t>3. Место дисциплины в структуре основной профессиональной образовательной программы</w:t>
      </w:r>
    </w:p>
    <w:p w:rsidR="00C0245D" w:rsidRPr="008A1FB6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A1FB6" w:rsidRDefault="009C33AC" w:rsidP="009F0C26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«Психология креативности» (Б1. В.ДВ.10.2) относится к вариативной части гуманитарного профессионального цикла и является дисциплиной по выбору обучающегося.</w:t>
      </w:r>
      <w:r w:rsidR="00564235" w:rsidRPr="008A1FB6">
        <w:rPr>
          <w:sz w:val="28"/>
          <w:szCs w:val="28"/>
        </w:rPr>
        <w:t xml:space="preserve">   </w:t>
      </w:r>
    </w:p>
    <w:p w:rsidR="008A1FB6" w:rsidRDefault="008A1FB6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A1FB6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4</w:t>
      </w:r>
      <w:r w:rsidR="009C601D" w:rsidRPr="008A1FB6">
        <w:rPr>
          <w:b/>
          <w:bCs/>
          <w:sz w:val="28"/>
          <w:szCs w:val="28"/>
        </w:rPr>
        <w:t>.</w:t>
      </w:r>
      <w:r w:rsidRPr="008A1FB6">
        <w:rPr>
          <w:b/>
          <w:bCs/>
          <w:sz w:val="28"/>
          <w:szCs w:val="28"/>
        </w:rPr>
        <w:t xml:space="preserve"> Объем дис</w:t>
      </w:r>
      <w:r w:rsidR="00FA59F8" w:rsidRPr="008A1FB6">
        <w:rPr>
          <w:b/>
          <w:bCs/>
          <w:sz w:val="28"/>
          <w:szCs w:val="28"/>
        </w:rPr>
        <w:t>циплины</w:t>
      </w:r>
      <w:r w:rsidR="00EA7AF4" w:rsidRPr="008A1FB6">
        <w:rPr>
          <w:b/>
          <w:bCs/>
          <w:sz w:val="28"/>
          <w:szCs w:val="28"/>
        </w:rPr>
        <w:t xml:space="preserve"> и виды учебной </w:t>
      </w:r>
      <w:r w:rsidR="003A635F" w:rsidRPr="008A1FB6">
        <w:rPr>
          <w:b/>
          <w:bCs/>
          <w:sz w:val="28"/>
          <w:szCs w:val="28"/>
        </w:rPr>
        <w:t>работы</w:t>
      </w:r>
    </w:p>
    <w:p w:rsidR="008A1FB6" w:rsidRDefault="008A1FB6" w:rsidP="00253F33">
      <w:pPr>
        <w:rPr>
          <w:sz w:val="28"/>
          <w:szCs w:val="28"/>
        </w:rPr>
      </w:pPr>
    </w:p>
    <w:p w:rsidR="00253F33" w:rsidRDefault="00253F33" w:rsidP="00253F33">
      <w:pPr>
        <w:rPr>
          <w:sz w:val="28"/>
          <w:szCs w:val="28"/>
        </w:rPr>
      </w:pPr>
      <w:r w:rsidRPr="008A1FB6">
        <w:rPr>
          <w:sz w:val="28"/>
          <w:szCs w:val="28"/>
        </w:rPr>
        <w:t>Для очной формы обучения:</w:t>
      </w:r>
    </w:p>
    <w:p w:rsidR="00A65472" w:rsidRPr="008A1FB6" w:rsidRDefault="00A65472" w:rsidP="00253F33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53F33" w:rsidRPr="008A1FB6" w:rsidTr="00253F3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8A1FB6" w:rsidTr="00253F3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8A1FB6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8A1FB6" w:rsidRDefault="00432E9D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 том числе:</w:t>
            </w:r>
          </w:p>
          <w:p w:rsidR="004E79D5" w:rsidRPr="008A1FB6" w:rsidRDefault="004E79D5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лекции (Л)</w:t>
            </w:r>
          </w:p>
          <w:p w:rsidR="004E79D5" w:rsidRPr="008A1FB6" w:rsidRDefault="004E79D5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практические занятия (ПЗ)</w:t>
            </w:r>
          </w:p>
          <w:p w:rsidR="004E79D5" w:rsidRPr="008A1FB6" w:rsidRDefault="004E79D5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  <w:tc>
          <w:tcPr>
            <w:tcW w:w="2092" w:type="dxa"/>
            <w:shd w:val="clear" w:color="auto" w:fill="auto"/>
          </w:tcPr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E79D5" w:rsidRPr="008A1FB6" w:rsidRDefault="004E79D5" w:rsidP="00DF6BD1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З</w:t>
            </w:r>
          </w:p>
        </w:tc>
      </w:tr>
      <w:tr w:rsidR="004E79D5" w:rsidRPr="008A1FB6" w:rsidTr="00253F3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E79D5" w:rsidRPr="008A1FB6" w:rsidRDefault="004E79D5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E79D5" w:rsidRPr="008A1FB6" w:rsidRDefault="004E79D5" w:rsidP="00DF6BD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</w:tr>
    </w:tbl>
    <w:p w:rsidR="002279AB" w:rsidRPr="008A1FB6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A65472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A1FB6">
        <w:rPr>
          <w:sz w:val="28"/>
          <w:szCs w:val="28"/>
        </w:rPr>
        <w:t>Для заочной формы обучения:</w:t>
      </w:r>
    </w:p>
    <w:p w:rsidR="002279AB" w:rsidRPr="008A1FB6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8A1FB6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2279AB" w:rsidRPr="008A1FB6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A1FB6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8A1FB6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8A1FB6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8A1FB6" w:rsidRDefault="00432E9D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 том числе:</w:t>
            </w:r>
          </w:p>
          <w:p w:rsidR="00432E9D" w:rsidRPr="008A1FB6" w:rsidRDefault="00432E9D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лекции (Л)</w:t>
            </w:r>
          </w:p>
          <w:p w:rsidR="00432E9D" w:rsidRPr="008A1FB6" w:rsidRDefault="00432E9D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практические занятия (ПЗ)</w:t>
            </w:r>
          </w:p>
          <w:p w:rsidR="00432E9D" w:rsidRPr="008A1FB6" w:rsidRDefault="00432E9D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  <w:p w:rsidR="00432E9D" w:rsidRPr="008A1FB6" w:rsidRDefault="00432E9D" w:rsidP="003F73C3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  <w:p w:rsidR="00432E9D" w:rsidRPr="008A1FB6" w:rsidRDefault="00432E9D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124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124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З</w:t>
            </w:r>
          </w:p>
        </w:tc>
      </w:tr>
      <w:tr w:rsidR="00432E9D" w:rsidRPr="008A1FB6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32E9D" w:rsidRPr="008A1FB6" w:rsidRDefault="00432E9D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32E9D" w:rsidRPr="008A1FB6" w:rsidRDefault="00432E9D" w:rsidP="00432E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32E9D" w:rsidRPr="008A1FB6" w:rsidRDefault="00432E9D" w:rsidP="008B2C0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144/4</w:t>
            </w:r>
          </w:p>
        </w:tc>
      </w:tr>
    </w:tbl>
    <w:p w:rsidR="00C4717E" w:rsidRPr="00D2714B" w:rsidRDefault="00C4717E" w:rsidP="00C4717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зачет (З).</w:t>
      </w:r>
    </w:p>
    <w:p w:rsidR="008A1FB6" w:rsidRDefault="008A1FB6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5</w:t>
      </w:r>
      <w:r w:rsidR="00E82690" w:rsidRPr="008A1FB6">
        <w:rPr>
          <w:b/>
          <w:bCs/>
          <w:sz w:val="28"/>
          <w:szCs w:val="28"/>
        </w:rPr>
        <w:t>.</w:t>
      </w:r>
      <w:r w:rsidRPr="008A1FB6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32E9D" w:rsidRPr="008A1FB6" w:rsidRDefault="00432E9D" w:rsidP="00432E9D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432E9D" w:rsidRPr="008A1FB6" w:rsidTr="008B2C09">
        <w:tc>
          <w:tcPr>
            <w:tcW w:w="654" w:type="dxa"/>
          </w:tcPr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00" w:type="dxa"/>
          </w:tcPr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04" w:type="dxa"/>
          </w:tcPr>
          <w:p w:rsidR="00432E9D" w:rsidRPr="008A1FB6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32E9D" w:rsidRPr="00CD6CA5" w:rsidTr="008B2C09">
        <w:tc>
          <w:tcPr>
            <w:tcW w:w="9858" w:type="dxa"/>
            <w:gridSpan w:val="3"/>
          </w:tcPr>
          <w:p w:rsidR="00432E9D" w:rsidRPr="008F3141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lastRenderedPageBreak/>
              <w:t>Модуль 1. Теоретические основы и практическое значение психологии креативности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1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1.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Введение в психологию креативности</w:t>
            </w:r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Психология креативности как междисциплинарная область гуманитарного знания. Междисциплинарные связи с философией, общей психологией, психологией личности, культурологией, искусствознанием, литературоведением, психиатрией, психодиагностикой, мифологией.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Предмет, задачи, принципы, методы, теории психологии креативности.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Основные понятия психологии креативности.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Задача как одно из основных понятий психологии креативности. Структура проблемной задачи. Этапы решения проблемной задачи. Преодоление стереотипов в процессе решения проблемной задачи.</w:t>
            </w:r>
          </w:p>
          <w:p w:rsidR="00432E9D" w:rsidRPr="008F3141" w:rsidRDefault="00432E9D" w:rsidP="007D29DC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Понятие о творческом мышлении. Творческая задача. Продуктивное и репродуктивное мышление. Продуктивное и творческое мышление.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2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2.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Строение и механизмы креативного процесса</w:t>
            </w:r>
          </w:p>
        </w:tc>
        <w:tc>
          <w:tcPr>
            <w:tcW w:w="5304" w:type="dxa"/>
          </w:tcPr>
          <w:p w:rsidR="007D29DC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Понятие творчества и его психологические механизмы. Соотношение понятий «творчество» и «креативность». Признаки креативности. Типы творчества</w:t>
            </w:r>
            <w:r w:rsidR="007D29DC" w:rsidRPr="008F3141">
              <w:rPr>
                <w:sz w:val="28"/>
                <w:szCs w:val="28"/>
              </w:rPr>
              <w:t>.</w:t>
            </w:r>
            <w:r w:rsidRPr="008F3141">
              <w:rPr>
                <w:sz w:val="28"/>
                <w:szCs w:val="28"/>
              </w:rPr>
              <w:t xml:space="preserve"> Творчество как деятельность. Психологические особенности творческой деятельности. Творчество как процесс и его сущность. Классическая модель креативного процесса (подготовка, фаза инкубации, озарение, сознательная работа). 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Проблема строения креативного мышления: креативное мышление как выработка нового способа решения задач, креативное мышление как порождение новых целей, креативное мышление как смыслообразование. Этапы и стадии креативного мышления. Фазы и уровни креативного процесса. Роль противоречий в креативном мышлении. Средства </w:t>
            </w:r>
            <w:r w:rsidRPr="008F3141">
              <w:rPr>
                <w:sz w:val="28"/>
                <w:szCs w:val="28"/>
              </w:rPr>
              <w:lastRenderedPageBreak/>
              <w:t>творческого мышления.</w:t>
            </w:r>
          </w:p>
          <w:p w:rsidR="00432E9D" w:rsidRPr="008F3141" w:rsidRDefault="00432E9D" w:rsidP="008B2C0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Механизмы креативного мышления: предвосхищения, соотношения, объективации, сублимации, вытеснения (О.К.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Тихомиров). Условия, способствующие креативному мышлению.</w:t>
            </w:r>
          </w:p>
        </w:tc>
      </w:tr>
      <w:tr w:rsidR="00432E9D" w:rsidRPr="00CD6CA5" w:rsidTr="008B2C09">
        <w:tc>
          <w:tcPr>
            <w:tcW w:w="9858" w:type="dxa"/>
            <w:gridSpan w:val="3"/>
          </w:tcPr>
          <w:p w:rsidR="00432E9D" w:rsidRPr="008F3141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lastRenderedPageBreak/>
              <w:t>Модуль 2.Изучение феномена креативности в психологии.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3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3.</w:t>
            </w:r>
          </w:p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Проблема креативности в зарубежной и отечественной психологии</w:t>
            </w:r>
          </w:p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</w:p>
        </w:tc>
        <w:tc>
          <w:tcPr>
            <w:tcW w:w="5304" w:type="dxa"/>
          </w:tcPr>
          <w:p w:rsidR="00432E9D" w:rsidRPr="00FD74F1" w:rsidRDefault="00432E9D" w:rsidP="007D29DC">
            <w:pPr>
              <w:pStyle w:val="21"/>
              <w:ind w:firstLine="0"/>
              <w:rPr>
                <w:sz w:val="28"/>
                <w:szCs w:val="28"/>
              </w:rPr>
            </w:pPr>
            <w:r w:rsidRPr="00FD74F1">
              <w:rPr>
                <w:sz w:val="28"/>
                <w:szCs w:val="28"/>
              </w:rPr>
              <w:t>Вклад ассоциативной психологии в изучение креативного мышления (Г.</w:t>
            </w:r>
            <w:r w:rsidR="00DF6BD1" w:rsidRPr="00FD74F1">
              <w:rPr>
                <w:sz w:val="28"/>
                <w:szCs w:val="28"/>
              </w:rPr>
              <w:t xml:space="preserve"> </w:t>
            </w:r>
            <w:r w:rsidRPr="00FD74F1">
              <w:rPr>
                <w:sz w:val="28"/>
                <w:szCs w:val="28"/>
              </w:rPr>
              <w:t>Эббингауз, В.</w:t>
            </w:r>
            <w:r w:rsidR="00DF6BD1" w:rsidRPr="00FD74F1">
              <w:rPr>
                <w:sz w:val="28"/>
                <w:szCs w:val="28"/>
              </w:rPr>
              <w:t xml:space="preserve"> </w:t>
            </w:r>
            <w:r w:rsidRPr="00FD74F1">
              <w:rPr>
                <w:sz w:val="28"/>
                <w:szCs w:val="28"/>
              </w:rPr>
              <w:t>Вундт, И.</w:t>
            </w:r>
            <w:r w:rsidR="00DF6BD1" w:rsidRPr="00FD74F1">
              <w:rPr>
                <w:sz w:val="28"/>
                <w:szCs w:val="28"/>
              </w:rPr>
              <w:t xml:space="preserve"> </w:t>
            </w:r>
            <w:r w:rsidRPr="00FD74F1">
              <w:rPr>
                <w:sz w:val="28"/>
                <w:szCs w:val="28"/>
              </w:rPr>
              <w:t>Тэн). Закономерности протекания ассоциаций.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Вюрцбургская школа об особенностях креативного мышления (О.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Кюльпе, Н.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Ах, К.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Бюлер). Новый тип заданий для исследования мышления. Открытие нового типа мышления – словесно-логического, его связь с творческим мышлением.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Гештальтпсихология о творческом мышлении (М.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Вертгеймер, В.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Келер, К.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Коффка, К.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Дункер). Решение мыслительной задачи как переструктурирование проблемной ситуации. Образные средства мыслительной деятельности. Понятие инсайта. Изучение М.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Вертгеймером особенностей креативного мышления ученых. Постановка вопроса о сущности проблемного обучения.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Понимание креативности в англо-американской психологической литературе. Основные направления в исследовании креативности: креативность как продукт, как процесс, как способность. Характеристика исследований креати</w:t>
            </w:r>
            <w:r w:rsidR="00DF6BD1">
              <w:rPr>
                <w:sz w:val="28"/>
                <w:szCs w:val="28"/>
              </w:rPr>
              <w:t>вности Дж. Гилфорда, 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Торранса. Факторы креативности.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С.Л.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Рубинштейн о механизмах мышления. Понимание механизма мышления как «анализа через синтез» в работах К.А.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Абульхановой-Славской, Л.И.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Анцыферовой, А.В.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Брушлинского. Разработка «метода введения </w:t>
            </w:r>
            <w:r w:rsidRPr="008F3141">
              <w:rPr>
                <w:sz w:val="28"/>
                <w:szCs w:val="28"/>
              </w:rPr>
              <w:lastRenderedPageBreak/>
              <w:t>вспомогательных задач». Проблема инсайта в работах К.А.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Абульхановой-Славской. Л.И.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Анцыферова об особенностях образных средств решения творческой задачи.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Исследования творческого мышления Я.А.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Пономаревым, их влияние на педагогическую психологию.</w:t>
            </w:r>
          </w:p>
          <w:p w:rsidR="00432E9D" w:rsidRPr="008F3141" w:rsidRDefault="00432E9D" w:rsidP="008B2C09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Проблема влияния личностных характеристик на творческое мышление в работах О.К.Тихомирова и его учеников. Взаимосвязь интеллектуальных и личностных компонентов творческого мышления в исследованиях С.Ю.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Степанова и И.Н.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Семенова, Д.Б.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Богоявленской, В.Д.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Шадрикова</w:t>
            </w:r>
            <w:r w:rsidR="007D29DC" w:rsidRPr="008F3141">
              <w:rPr>
                <w:sz w:val="28"/>
                <w:szCs w:val="28"/>
              </w:rPr>
              <w:t>, В.Н. Дружинина</w:t>
            </w:r>
            <w:r w:rsidRPr="008F3141">
              <w:rPr>
                <w:sz w:val="28"/>
                <w:szCs w:val="28"/>
              </w:rPr>
              <w:t xml:space="preserve"> и др.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4.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Современные зарубежные и отечественные исследования развития креативности в онтогенезе</w:t>
            </w:r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Изучение особ</w:t>
            </w:r>
            <w:r w:rsidR="00DF6BD1">
              <w:rPr>
                <w:sz w:val="28"/>
                <w:szCs w:val="28"/>
              </w:rPr>
              <w:t>енностей детской креативности (Э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Торранс, Дж.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Гетцельс, П.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Андрюс). Проблема связи креативности с общим интеллектуальным развитием ребенка: «теория ветвления».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 xml:space="preserve">Условия развития творческого мышления ребенка (П.Смит, Р.Мильграм, Т.Ковач). 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Проблема критериев творческого мышления детей. Анализ творческого мышления детей через анализ «паракосма».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Проблема специфики критериев творческого мышления детей. Компоненты творческого мышления. Средства творческого мышления детей, особенности образных средств (О.М.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Дьяченко, В.Б.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Синельников).</w:t>
            </w:r>
          </w:p>
          <w:p w:rsidR="007D29DC" w:rsidRPr="008F3141" w:rsidRDefault="007D29DC" w:rsidP="007D29DC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Влияние возраста на динамику креативности. Возрастные особенности творческой личности.  Особенности творчества у детей и подростков. Специфика творчества в юности. Развитие творчества у взрослых людей. Творческая продуктивность в различные периоды жизни личности. Возраст и качество творческих достижений личности.</w:t>
            </w:r>
          </w:p>
        </w:tc>
      </w:tr>
      <w:tr w:rsidR="00432E9D" w:rsidRPr="00CD6CA5" w:rsidTr="008B2C09">
        <w:tc>
          <w:tcPr>
            <w:tcW w:w="9858" w:type="dxa"/>
            <w:gridSpan w:val="3"/>
          </w:tcPr>
          <w:p w:rsidR="00432E9D" w:rsidRPr="008F3141" w:rsidRDefault="00432E9D" w:rsidP="008B2C09">
            <w:pPr>
              <w:jc w:val="center"/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Модуль 3. Диагностика, развитие и формирование креативности.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5.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Проблемы диагностики креативности</w:t>
            </w:r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Проблема диагностики креативности: креативность как продукт (Дж.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Тейлор), как способность (Дж.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Гилфорд, </w:t>
            </w:r>
            <w:r w:rsidR="007D29DC" w:rsidRPr="008F3141">
              <w:rPr>
                <w:sz w:val="28"/>
                <w:szCs w:val="28"/>
              </w:rPr>
              <w:t>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Торр</w:t>
            </w:r>
            <w:r w:rsidR="007D29DC" w:rsidRPr="008F3141">
              <w:rPr>
                <w:sz w:val="28"/>
                <w:szCs w:val="28"/>
              </w:rPr>
              <w:t>е</w:t>
            </w:r>
            <w:r w:rsidRPr="008F3141">
              <w:rPr>
                <w:sz w:val="28"/>
                <w:szCs w:val="28"/>
              </w:rPr>
              <w:t>нс). Проблема регламентированности и нерегламентированности деятельности испытуемого при выполнении тестов креативности.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Креативность и ин</w:t>
            </w:r>
            <w:r w:rsidR="007D29DC" w:rsidRPr="008F3141">
              <w:rPr>
                <w:sz w:val="28"/>
                <w:szCs w:val="28"/>
              </w:rPr>
              <w:t>теллект (Г.</w:t>
            </w:r>
            <w:r w:rsidR="00DF6BD1">
              <w:rPr>
                <w:sz w:val="28"/>
                <w:szCs w:val="28"/>
              </w:rPr>
              <w:t xml:space="preserve"> </w:t>
            </w:r>
            <w:r w:rsidR="007D29DC" w:rsidRPr="008F3141">
              <w:rPr>
                <w:sz w:val="28"/>
                <w:szCs w:val="28"/>
              </w:rPr>
              <w:t>Айзенк, Дж.</w:t>
            </w:r>
            <w:r w:rsidR="00DF6BD1">
              <w:rPr>
                <w:sz w:val="28"/>
                <w:szCs w:val="28"/>
              </w:rPr>
              <w:t xml:space="preserve"> </w:t>
            </w:r>
            <w:r w:rsidR="007D29DC" w:rsidRPr="008F3141">
              <w:rPr>
                <w:sz w:val="28"/>
                <w:szCs w:val="28"/>
              </w:rPr>
              <w:t>Гилфорд, 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Торр</w:t>
            </w:r>
            <w:r w:rsidR="007D29DC" w:rsidRPr="008F3141">
              <w:rPr>
                <w:sz w:val="28"/>
                <w:szCs w:val="28"/>
              </w:rPr>
              <w:t>е</w:t>
            </w:r>
            <w:r w:rsidRPr="008F3141">
              <w:rPr>
                <w:sz w:val="28"/>
                <w:szCs w:val="28"/>
              </w:rPr>
              <w:t>нс и др.).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Креативность и личность (Д.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Вильямс, Дж.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Джонсон и др.).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Диагностика креативности в зарубежной психологии (Дж.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Гилфорд, </w:t>
            </w:r>
            <w:r w:rsidR="007D29DC" w:rsidRPr="008F3141">
              <w:rPr>
                <w:sz w:val="28"/>
                <w:szCs w:val="28"/>
              </w:rPr>
              <w:t>Э</w:t>
            </w:r>
            <w:r w:rsidRPr="008F3141">
              <w:rPr>
                <w:sz w:val="28"/>
                <w:szCs w:val="28"/>
              </w:rPr>
              <w:t>.П.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Торр</w:t>
            </w:r>
            <w:r w:rsidR="007D29DC" w:rsidRPr="008F3141">
              <w:rPr>
                <w:sz w:val="28"/>
                <w:szCs w:val="28"/>
              </w:rPr>
              <w:t>е</w:t>
            </w:r>
            <w:r w:rsidRPr="008F3141">
              <w:rPr>
                <w:sz w:val="28"/>
                <w:szCs w:val="28"/>
              </w:rPr>
              <w:t xml:space="preserve">нс). Проблема различий диагностики креативности и диагностики интеллекта. Тесты детской креативности, границы их использования. </w:t>
            </w:r>
          </w:p>
          <w:p w:rsidR="00432E9D" w:rsidRPr="008F3141" w:rsidRDefault="00432E9D" w:rsidP="00C4717E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Диагностика творческого мышления в отечественной психологии. Тесты креативности Я.А.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Пономарева. Методика «креативное поле» Д.Б.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Богоявленской. </w:t>
            </w:r>
          </w:p>
        </w:tc>
      </w:tr>
      <w:tr w:rsidR="00432E9D" w:rsidRPr="00CD6CA5" w:rsidTr="008B2C09">
        <w:tc>
          <w:tcPr>
            <w:tcW w:w="65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6</w:t>
            </w:r>
          </w:p>
        </w:tc>
        <w:tc>
          <w:tcPr>
            <w:tcW w:w="3900" w:type="dxa"/>
          </w:tcPr>
          <w:p w:rsidR="00432E9D" w:rsidRPr="008F3141" w:rsidRDefault="00432E9D" w:rsidP="008B2C09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Раздел 6.</w:t>
            </w:r>
          </w:p>
          <w:p w:rsidR="00432E9D" w:rsidRPr="008F3141" w:rsidRDefault="00432E9D" w:rsidP="00075914">
            <w:pPr>
              <w:rPr>
                <w:b/>
                <w:sz w:val="28"/>
                <w:szCs w:val="28"/>
              </w:rPr>
            </w:pPr>
            <w:r w:rsidRPr="008F3141">
              <w:rPr>
                <w:b/>
                <w:sz w:val="28"/>
                <w:szCs w:val="28"/>
              </w:rPr>
              <w:t>Технологии и техники развития и формирования креативности</w:t>
            </w:r>
          </w:p>
        </w:tc>
        <w:tc>
          <w:tcPr>
            <w:tcW w:w="5304" w:type="dxa"/>
          </w:tcPr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Основные зарубежные техники развития креативности в подходах индивидуальной психологии (А.Адлер), гуманистической п</w:t>
            </w:r>
            <w:r w:rsidR="007D29DC" w:rsidRPr="008F3141">
              <w:rPr>
                <w:sz w:val="28"/>
                <w:szCs w:val="28"/>
              </w:rPr>
              <w:t>сихологии (А.Маслоу, К.Роджерс)</w:t>
            </w:r>
            <w:r w:rsidRPr="008F3141">
              <w:rPr>
                <w:sz w:val="28"/>
                <w:szCs w:val="28"/>
              </w:rPr>
              <w:t xml:space="preserve"> и др. 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Подход к творческому мышлению и его развитию у детей в исследованиях В.Т.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Кудрявцева. «Инверсионные действия» как универсальный механизм детского творчества.</w:t>
            </w:r>
          </w:p>
          <w:p w:rsidR="00432E9D" w:rsidRPr="008F3141" w:rsidRDefault="00432E9D" w:rsidP="008B2C09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Изучение диалектического мышления и его развития у детей в работах Н.Е.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>Вераксы. Механизм творческого мышления как оперирование отношениями противоположности. Диалектические мыслительные действия и их виды.</w:t>
            </w:r>
          </w:p>
          <w:p w:rsidR="00432E9D" w:rsidRPr="008F3141" w:rsidRDefault="007D29DC" w:rsidP="00DF6BD1">
            <w:pPr>
              <w:jc w:val="both"/>
              <w:rPr>
                <w:sz w:val="28"/>
                <w:szCs w:val="28"/>
              </w:rPr>
            </w:pPr>
            <w:r w:rsidRPr="008F3141">
              <w:rPr>
                <w:sz w:val="28"/>
                <w:szCs w:val="28"/>
              </w:rPr>
              <w:t>Подход к развитию творческого мышления в системе ТРИЗ (Г.С.</w:t>
            </w:r>
            <w:r w:rsidR="00DF6BD1">
              <w:rPr>
                <w:sz w:val="28"/>
                <w:szCs w:val="28"/>
              </w:rPr>
              <w:t xml:space="preserve"> </w:t>
            </w:r>
            <w:r w:rsidRPr="008F3141">
              <w:rPr>
                <w:sz w:val="28"/>
                <w:szCs w:val="28"/>
              </w:rPr>
              <w:t xml:space="preserve">Альтшуллер и др.). Основные стратегии и приемы ТРИЗ. </w:t>
            </w:r>
            <w:r w:rsidR="00432E9D" w:rsidRPr="008F3141">
              <w:rPr>
                <w:sz w:val="28"/>
                <w:szCs w:val="28"/>
              </w:rPr>
              <w:t>Отечественные авторские технологии развития креативности в детстве: сущность, этапы формирования, формы работы с детьми (технологии Н.Е.</w:t>
            </w:r>
            <w:r w:rsidR="00DF6BD1">
              <w:rPr>
                <w:sz w:val="28"/>
                <w:szCs w:val="28"/>
              </w:rPr>
              <w:t xml:space="preserve"> </w:t>
            </w:r>
            <w:r w:rsidR="00432E9D" w:rsidRPr="008F3141">
              <w:rPr>
                <w:sz w:val="28"/>
                <w:szCs w:val="28"/>
              </w:rPr>
              <w:lastRenderedPageBreak/>
              <w:t>Вераксы, В.Т.</w:t>
            </w:r>
            <w:r w:rsidR="00DF6BD1">
              <w:rPr>
                <w:sz w:val="28"/>
                <w:szCs w:val="28"/>
              </w:rPr>
              <w:t xml:space="preserve"> </w:t>
            </w:r>
            <w:r w:rsidR="00432E9D" w:rsidRPr="008F3141">
              <w:rPr>
                <w:sz w:val="28"/>
                <w:szCs w:val="28"/>
              </w:rPr>
              <w:t>Кудрявцева</w:t>
            </w:r>
            <w:r w:rsidR="00DF6BD1">
              <w:rPr>
                <w:sz w:val="28"/>
                <w:szCs w:val="28"/>
              </w:rPr>
              <w:t>, Е.С.</w:t>
            </w:r>
            <w:r w:rsidR="00432E9D" w:rsidRPr="008F3141">
              <w:rPr>
                <w:sz w:val="28"/>
                <w:szCs w:val="28"/>
              </w:rPr>
              <w:t xml:space="preserve"> Ермаковой).</w:t>
            </w:r>
          </w:p>
        </w:tc>
      </w:tr>
    </w:tbl>
    <w:p w:rsidR="00432E9D" w:rsidRPr="00180C7F" w:rsidRDefault="00432E9D" w:rsidP="00432E9D">
      <w:pPr>
        <w:jc w:val="center"/>
        <w:rPr>
          <w:sz w:val="28"/>
          <w:szCs w:val="28"/>
        </w:rPr>
      </w:pPr>
    </w:p>
    <w:p w:rsidR="0011101E" w:rsidRPr="008A1FB6" w:rsidRDefault="009C6FF0" w:rsidP="0011101E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5.2 Разделы дисциплины и виды занятий</w:t>
      </w:r>
    </w:p>
    <w:p w:rsidR="00DF6BD1" w:rsidRDefault="00DF6BD1" w:rsidP="005E7532">
      <w:pPr>
        <w:ind w:firstLine="851"/>
        <w:jc w:val="both"/>
        <w:rPr>
          <w:sz w:val="28"/>
          <w:szCs w:val="28"/>
        </w:rPr>
      </w:pPr>
    </w:p>
    <w:p w:rsidR="005E7532" w:rsidRDefault="005E7532" w:rsidP="005E7532">
      <w:pPr>
        <w:ind w:firstLine="851"/>
        <w:jc w:val="both"/>
        <w:rPr>
          <w:sz w:val="28"/>
          <w:szCs w:val="28"/>
        </w:rPr>
      </w:pPr>
      <w:r w:rsidRPr="008A1FB6">
        <w:rPr>
          <w:sz w:val="28"/>
          <w:szCs w:val="28"/>
        </w:rPr>
        <w:t>Для очной формы обучения:</w:t>
      </w:r>
    </w:p>
    <w:p w:rsidR="00A65472" w:rsidRPr="008A1FB6" w:rsidRDefault="00A65472" w:rsidP="005E7532">
      <w:pPr>
        <w:ind w:firstLine="851"/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6223"/>
        <w:gridCol w:w="703"/>
        <w:gridCol w:w="706"/>
        <w:gridCol w:w="706"/>
        <w:gridCol w:w="792"/>
      </w:tblGrid>
      <w:tr w:rsidR="008A1FB6" w:rsidRPr="008A1FB6" w:rsidTr="008A1FB6">
        <w:tc>
          <w:tcPr>
            <w:tcW w:w="617" w:type="dxa"/>
            <w:shd w:val="clear" w:color="auto" w:fill="auto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23" w:type="dxa"/>
            <w:shd w:val="clear" w:color="auto" w:fill="auto"/>
            <w:vAlign w:val="center"/>
          </w:tcPr>
          <w:p w:rsidR="008A1FB6" w:rsidRPr="00295866" w:rsidRDefault="008A1FB6" w:rsidP="00075914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СРС</w:t>
            </w:r>
          </w:p>
        </w:tc>
      </w:tr>
      <w:tr w:rsidR="005E7532" w:rsidRPr="008A1FB6" w:rsidTr="008A1FB6">
        <w:tc>
          <w:tcPr>
            <w:tcW w:w="617" w:type="dxa"/>
            <w:shd w:val="clear" w:color="auto" w:fill="auto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3" w:type="dxa"/>
            <w:shd w:val="clear" w:color="auto" w:fill="auto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3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6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5E7532" w:rsidRPr="008A1FB6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6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Введение в психологию креативности.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11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Строение и механизмы креативного процесса.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Проблема креативности в зарубежной и отечественной психологии.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Современные зарубежные и отечественные исследования развития креативности в онтогенезе.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Проблемы диагностики креативности.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13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6223" w:type="dxa"/>
          </w:tcPr>
          <w:p w:rsidR="004E79D5" w:rsidRPr="008A1FB6" w:rsidRDefault="004E79D5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Технологии и техники развития и формирования креативности.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15</w:t>
            </w:r>
          </w:p>
        </w:tc>
      </w:tr>
      <w:tr w:rsidR="004E79D5" w:rsidRPr="008A1FB6" w:rsidTr="008A1FB6">
        <w:tc>
          <w:tcPr>
            <w:tcW w:w="617" w:type="dxa"/>
          </w:tcPr>
          <w:p w:rsidR="004E79D5" w:rsidRPr="008A1FB6" w:rsidRDefault="004E79D5" w:rsidP="00B85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3" w:type="dxa"/>
          </w:tcPr>
          <w:p w:rsidR="004E79D5" w:rsidRPr="008A1FB6" w:rsidRDefault="004E79D5" w:rsidP="008A1FB6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16</w:t>
            </w:r>
          </w:p>
        </w:tc>
        <w:tc>
          <w:tcPr>
            <w:tcW w:w="706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92" w:type="dxa"/>
          </w:tcPr>
          <w:p w:rsidR="004E79D5" w:rsidRPr="008A1FB6" w:rsidRDefault="004E79D5" w:rsidP="004E79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D62620" w:rsidRPr="008A1FB6" w:rsidRDefault="00D62620" w:rsidP="005E7532">
      <w:pPr>
        <w:jc w:val="both"/>
        <w:rPr>
          <w:sz w:val="28"/>
          <w:szCs w:val="28"/>
        </w:rPr>
      </w:pPr>
    </w:p>
    <w:p w:rsidR="005E7532" w:rsidRDefault="005E7532" w:rsidP="005E7532">
      <w:pPr>
        <w:jc w:val="both"/>
        <w:rPr>
          <w:sz w:val="28"/>
          <w:szCs w:val="28"/>
        </w:rPr>
      </w:pPr>
      <w:r w:rsidRPr="008A1FB6">
        <w:rPr>
          <w:sz w:val="28"/>
          <w:szCs w:val="28"/>
        </w:rPr>
        <w:t>Для заочной формы обучения:</w:t>
      </w:r>
    </w:p>
    <w:p w:rsidR="00A65472" w:rsidRPr="008A1FB6" w:rsidRDefault="00A65472" w:rsidP="005E7532">
      <w:pPr>
        <w:jc w:val="both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6225"/>
        <w:gridCol w:w="701"/>
        <w:gridCol w:w="706"/>
        <w:gridCol w:w="706"/>
        <w:gridCol w:w="792"/>
      </w:tblGrid>
      <w:tr w:rsidR="008A1FB6" w:rsidRPr="008A1FB6" w:rsidTr="008A1FB6">
        <w:tc>
          <w:tcPr>
            <w:tcW w:w="617" w:type="dxa"/>
            <w:shd w:val="clear" w:color="auto" w:fill="auto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№</w:t>
            </w: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25" w:type="dxa"/>
            <w:shd w:val="clear" w:color="auto" w:fill="auto"/>
            <w:vAlign w:val="center"/>
          </w:tcPr>
          <w:p w:rsidR="008A1FB6" w:rsidRPr="00295866" w:rsidRDefault="008A1FB6" w:rsidP="00075914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1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6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</w:p>
          <w:p w:rsidR="008A1FB6" w:rsidRPr="008A1FB6" w:rsidRDefault="008A1FB6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СРС</w:t>
            </w:r>
          </w:p>
        </w:tc>
      </w:tr>
      <w:tr w:rsidR="006F099F" w:rsidRPr="008A1FB6" w:rsidTr="008A1FB6">
        <w:tc>
          <w:tcPr>
            <w:tcW w:w="617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225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6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Введение в психологию креативности.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Строение и механизмы креативного процесса.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6F099F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Проблема креативности в зарубежной и отечественной психологии.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Современные зарубежные и отечественные исследования развития креативности в онтогенезе.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Проблемы диагностики креативности.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20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6225" w:type="dxa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Технологии и техники развития и формирования креативности.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-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6F099F" w:rsidRPr="008A1FB6" w:rsidRDefault="006F099F" w:rsidP="006F099F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34</w:t>
            </w:r>
          </w:p>
        </w:tc>
      </w:tr>
      <w:tr w:rsidR="006F099F" w:rsidRPr="008A1FB6" w:rsidTr="008A1FB6">
        <w:tc>
          <w:tcPr>
            <w:tcW w:w="617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5" w:type="dxa"/>
          </w:tcPr>
          <w:p w:rsidR="006F099F" w:rsidRPr="008A1FB6" w:rsidRDefault="006F099F" w:rsidP="008A1FB6">
            <w:pPr>
              <w:jc w:val="center"/>
              <w:rPr>
                <w:b/>
                <w:sz w:val="28"/>
                <w:szCs w:val="28"/>
              </w:rPr>
            </w:pPr>
            <w:r w:rsidRPr="008A1FB6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1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706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792" w:type="dxa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124</w:t>
            </w:r>
          </w:p>
        </w:tc>
      </w:tr>
    </w:tbl>
    <w:p w:rsidR="006F099F" w:rsidRDefault="006F099F" w:rsidP="006F099F">
      <w:pPr>
        <w:jc w:val="both"/>
        <w:rPr>
          <w:sz w:val="28"/>
          <w:szCs w:val="28"/>
        </w:rPr>
      </w:pPr>
    </w:p>
    <w:p w:rsidR="00A65472" w:rsidRPr="008A1FB6" w:rsidRDefault="00A65472" w:rsidP="006F099F">
      <w:pPr>
        <w:jc w:val="both"/>
        <w:rPr>
          <w:sz w:val="28"/>
          <w:szCs w:val="28"/>
        </w:rPr>
      </w:pPr>
    </w:p>
    <w:p w:rsidR="00E06A64" w:rsidRPr="008A1FB6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A1FB6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8A1FB6">
        <w:rPr>
          <w:b/>
          <w:bCs/>
          <w:sz w:val="28"/>
          <w:szCs w:val="28"/>
        </w:rPr>
        <w:t>аботы обучающихся по дисциплине</w:t>
      </w:r>
    </w:p>
    <w:p w:rsidR="006F099F" w:rsidRPr="008A1FB6" w:rsidRDefault="006F099F" w:rsidP="006F099F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"/>
        <w:gridCol w:w="4737"/>
        <w:gridCol w:w="4218"/>
      </w:tblGrid>
      <w:tr w:rsidR="008A1FB6" w:rsidRPr="008A1FB6" w:rsidTr="008B2C09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8A1FB6" w:rsidRPr="008A1FB6" w:rsidRDefault="008A1FB6" w:rsidP="008B2C09">
            <w:pPr>
              <w:jc w:val="center"/>
              <w:rPr>
                <w:b/>
                <w:bCs/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t>№</w:t>
            </w:r>
          </w:p>
          <w:p w:rsidR="008A1FB6" w:rsidRPr="008A1FB6" w:rsidRDefault="008A1FB6" w:rsidP="008B2C09">
            <w:pPr>
              <w:jc w:val="center"/>
              <w:rPr>
                <w:b/>
                <w:bCs/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4737" w:type="dxa"/>
            <w:shd w:val="clear" w:color="auto" w:fill="auto"/>
            <w:vAlign w:val="center"/>
          </w:tcPr>
          <w:p w:rsidR="008A1FB6" w:rsidRPr="00295866" w:rsidRDefault="008A1FB6" w:rsidP="00075914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lastRenderedPageBreak/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lastRenderedPageBreak/>
              <w:t>дисциплины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8A1FB6" w:rsidRPr="008A1FB6" w:rsidRDefault="008A1FB6" w:rsidP="008B2C09">
            <w:pPr>
              <w:jc w:val="center"/>
              <w:rPr>
                <w:b/>
                <w:bCs/>
                <w:sz w:val="28"/>
                <w:szCs w:val="28"/>
              </w:rPr>
            </w:pPr>
            <w:r w:rsidRPr="008A1FB6">
              <w:rPr>
                <w:b/>
                <w:bCs/>
                <w:sz w:val="28"/>
                <w:szCs w:val="28"/>
              </w:rPr>
              <w:lastRenderedPageBreak/>
              <w:t>Перечень учебно-</w:t>
            </w:r>
            <w:r w:rsidRPr="008A1FB6">
              <w:rPr>
                <w:b/>
                <w:bCs/>
                <w:sz w:val="28"/>
                <w:szCs w:val="28"/>
              </w:rPr>
              <w:lastRenderedPageBreak/>
              <w:t>методического обеспечения</w:t>
            </w:r>
          </w:p>
        </w:tc>
      </w:tr>
      <w:tr w:rsidR="006F099F" w:rsidRPr="00FA6F84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FA6F84" w:rsidRDefault="006F099F" w:rsidP="008B2C09">
            <w:pPr>
              <w:jc w:val="center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737" w:type="dxa"/>
            <w:shd w:val="clear" w:color="auto" w:fill="auto"/>
          </w:tcPr>
          <w:p w:rsidR="006F099F" w:rsidRPr="00FA6F84" w:rsidRDefault="006F099F" w:rsidP="008B2C09">
            <w:pPr>
              <w:jc w:val="both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t>Введение в психологию креативности.</w:t>
            </w:r>
          </w:p>
        </w:tc>
        <w:tc>
          <w:tcPr>
            <w:tcW w:w="4218" w:type="dxa"/>
            <w:vMerge w:val="restart"/>
            <w:shd w:val="clear" w:color="auto" w:fill="auto"/>
          </w:tcPr>
          <w:p w:rsidR="00DA221B" w:rsidRPr="00B066D6" w:rsidRDefault="00DA221B" w:rsidP="00DA221B">
            <w:pPr>
              <w:numPr>
                <w:ilvl w:val="0"/>
                <w:numId w:val="41"/>
              </w:numPr>
              <w:tabs>
                <w:tab w:val="left" w:pos="1134"/>
              </w:tabs>
              <w:ind w:left="176" w:firstLine="141"/>
              <w:jc w:val="both"/>
              <w:rPr>
                <w:sz w:val="28"/>
                <w:szCs w:val="28"/>
              </w:rPr>
            </w:pPr>
            <w:r w:rsidRPr="00B066D6">
              <w:rPr>
                <w:sz w:val="28"/>
                <w:szCs w:val="28"/>
              </w:rPr>
              <w:t xml:space="preserve">Оганесян Н.Т. Практикум по психологии творчества [Электронный ресурс]: учебное пособие. — Электрон. дан. — М.: ФЛИНТА, 2013. — 527 с. — Режим доступа: </w:t>
            </w:r>
            <w:hyperlink r:id="rId9" w:history="1">
              <w:r w:rsidRPr="00B066D6">
                <w:rPr>
                  <w:rStyle w:val="af7"/>
                  <w:color w:val="auto"/>
                  <w:sz w:val="28"/>
                  <w:szCs w:val="28"/>
                </w:rPr>
                <w:t>http://e.lanbook.com/books/element.php?pl1_id=44269</w:t>
              </w:r>
            </w:hyperlink>
            <w:r w:rsidRPr="00B066D6">
              <w:rPr>
                <w:sz w:val="28"/>
                <w:szCs w:val="28"/>
              </w:rPr>
              <w:t xml:space="preserve"> </w:t>
            </w:r>
          </w:p>
          <w:p w:rsidR="00DA221B" w:rsidRPr="00F85913" w:rsidRDefault="00DA221B" w:rsidP="00DA221B">
            <w:pPr>
              <w:numPr>
                <w:ilvl w:val="0"/>
                <w:numId w:val="41"/>
              </w:numPr>
              <w:tabs>
                <w:tab w:val="left" w:pos="1134"/>
              </w:tabs>
              <w:ind w:left="176" w:firstLine="141"/>
              <w:jc w:val="both"/>
              <w:rPr>
                <w:color w:val="000000"/>
                <w:sz w:val="28"/>
                <w:szCs w:val="28"/>
              </w:rPr>
            </w:pPr>
            <w:r w:rsidRPr="00F85913">
              <w:rPr>
                <w:bCs/>
                <w:color w:val="000000"/>
                <w:sz w:val="28"/>
                <w:szCs w:val="28"/>
                <w:shd w:val="clear" w:color="auto" w:fill="FFFFFF"/>
              </w:rPr>
              <w:t>Петрушин В.И.</w:t>
            </w:r>
            <w:r w:rsidRPr="00F85913">
              <w:rPr>
                <w:color w:val="000000"/>
                <w:sz w:val="28"/>
                <w:szCs w:val="28"/>
                <w:shd w:val="clear" w:color="auto" w:fill="FFFFFF"/>
              </w:rPr>
              <w:t xml:space="preserve"> Психология и педагогика художественного творчества [Электронный ресурс]: Учебное пособие / В. И. Петрушин. - 3-е изд., испр. и доп. - М.: Издательство Юрайт, 2017. - 441 с. - (Профессиональное образование). </w:t>
            </w:r>
            <w:r w:rsidRPr="00F8591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Режим доступа:</w:t>
            </w:r>
            <w:r w:rsidRPr="00F85913">
              <w:rPr>
                <w:color w:val="000000"/>
                <w:sz w:val="28"/>
                <w:szCs w:val="28"/>
              </w:rPr>
              <w:t xml:space="preserve"> http://www.biblio-online.ru/book/979269C5-87A5-4668-9D9F-BCCA020281F3</w:t>
            </w:r>
          </w:p>
          <w:p w:rsidR="00DA221B" w:rsidRPr="00F85913" w:rsidRDefault="00DA221B" w:rsidP="00DA221B">
            <w:pPr>
              <w:numPr>
                <w:ilvl w:val="0"/>
                <w:numId w:val="41"/>
              </w:numPr>
              <w:tabs>
                <w:tab w:val="left" w:pos="1134"/>
              </w:tabs>
              <w:ind w:left="176" w:firstLine="141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85913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Половинкин А. И. </w:t>
            </w:r>
            <w:r w:rsidRPr="00F85913">
              <w:rPr>
                <w:color w:val="000000"/>
                <w:sz w:val="28"/>
                <w:szCs w:val="28"/>
                <w:shd w:val="clear" w:color="auto" w:fill="FFFFFF"/>
              </w:rPr>
              <w:t>Основы инженерного творчества [Электронный ресурс] / А. И. Половинкин. - Москва: Лань, 2017. - 368 с. (Учебники для вузов. Специальная литература).</w:t>
            </w:r>
            <w:r w:rsidRPr="00F85913">
              <w:rPr>
                <w:color w:val="000000"/>
                <w:sz w:val="28"/>
                <w:szCs w:val="28"/>
              </w:rPr>
              <w:t xml:space="preserve"> </w:t>
            </w:r>
            <w:r w:rsidRPr="00F85913"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  <w:t>Режим доступа:</w:t>
            </w:r>
            <w:r w:rsidRPr="00F85913">
              <w:rPr>
                <w:color w:val="000000"/>
                <w:sz w:val="28"/>
                <w:szCs w:val="28"/>
              </w:rPr>
              <w:t xml:space="preserve"> https://e.lanbook.com/book/93005</w:t>
            </w:r>
          </w:p>
          <w:p w:rsidR="006F099F" w:rsidRPr="003B02B9" w:rsidRDefault="00DA221B" w:rsidP="00DA221B">
            <w:pPr>
              <w:numPr>
                <w:ilvl w:val="0"/>
                <w:numId w:val="41"/>
              </w:numPr>
              <w:tabs>
                <w:tab w:val="left" w:pos="1134"/>
              </w:tabs>
              <w:ind w:left="176" w:firstLine="141"/>
              <w:jc w:val="both"/>
              <w:rPr>
                <w:sz w:val="28"/>
                <w:szCs w:val="28"/>
              </w:rPr>
            </w:pPr>
            <w:r w:rsidRPr="00F85913">
              <w:rPr>
                <w:color w:val="000000"/>
                <w:sz w:val="28"/>
                <w:szCs w:val="28"/>
              </w:rPr>
              <w:t>Штейнбах Х.Э. Психология творчества: учебное пособие. – СПб.: ПГУПС, 2011. – 210 с.</w:t>
            </w:r>
          </w:p>
        </w:tc>
      </w:tr>
      <w:tr w:rsidR="006F099F" w:rsidRPr="00FA6F84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FA6F84" w:rsidRDefault="006F099F" w:rsidP="008B2C09">
            <w:pPr>
              <w:jc w:val="center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t>2</w:t>
            </w:r>
          </w:p>
        </w:tc>
        <w:tc>
          <w:tcPr>
            <w:tcW w:w="4737" w:type="dxa"/>
            <w:shd w:val="clear" w:color="auto" w:fill="auto"/>
          </w:tcPr>
          <w:p w:rsidR="006F099F" w:rsidRPr="00FA6F84" w:rsidRDefault="006F099F" w:rsidP="008B2C09">
            <w:pPr>
              <w:jc w:val="both"/>
              <w:rPr>
                <w:sz w:val="28"/>
                <w:szCs w:val="28"/>
              </w:rPr>
            </w:pPr>
            <w:r w:rsidRPr="00FA6F84">
              <w:rPr>
                <w:sz w:val="28"/>
                <w:szCs w:val="28"/>
              </w:rPr>
              <w:t>Строение и механизмы креативного процесса.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FA6F84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3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Проблема креативности в зарубежной и отечественной психологии.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4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Современные зарубежные и отечественные исследования развития креативности в онтогенезе.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5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Проблемы диагностики креативности.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  <w:tr w:rsidR="006F099F" w:rsidRPr="008A1FB6" w:rsidTr="008B2C09">
        <w:trPr>
          <w:jc w:val="center"/>
        </w:trPr>
        <w:tc>
          <w:tcPr>
            <w:tcW w:w="616" w:type="dxa"/>
            <w:shd w:val="clear" w:color="auto" w:fill="auto"/>
          </w:tcPr>
          <w:p w:rsidR="006F099F" w:rsidRPr="008A1FB6" w:rsidRDefault="006F099F" w:rsidP="008B2C09">
            <w:pPr>
              <w:jc w:val="center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6</w:t>
            </w:r>
          </w:p>
        </w:tc>
        <w:tc>
          <w:tcPr>
            <w:tcW w:w="4737" w:type="dxa"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  <w:r w:rsidRPr="008A1FB6">
              <w:rPr>
                <w:sz w:val="28"/>
                <w:szCs w:val="28"/>
              </w:rPr>
              <w:t>Технологии и техники развития и формирования креативности.</w:t>
            </w:r>
          </w:p>
        </w:tc>
        <w:tc>
          <w:tcPr>
            <w:tcW w:w="4218" w:type="dxa"/>
            <w:vMerge/>
            <w:shd w:val="clear" w:color="auto" w:fill="auto"/>
          </w:tcPr>
          <w:p w:rsidR="006F099F" w:rsidRPr="008A1FB6" w:rsidRDefault="006F099F" w:rsidP="008B2C09">
            <w:pPr>
              <w:jc w:val="both"/>
              <w:rPr>
                <w:sz w:val="28"/>
                <w:szCs w:val="28"/>
              </w:rPr>
            </w:pPr>
          </w:p>
        </w:tc>
      </w:tr>
    </w:tbl>
    <w:p w:rsidR="006F099F" w:rsidRPr="008A1FB6" w:rsidRDefault="006F099F" w:rsidP="006F099F">
      <w:pPr>
        <w:rPr>
          <w:bCs/>
          <w:sz w:val="28"/>
          <w:szCs w:val="28"/>
        </w:rPr>
      </w:pPr>
    </w:p>
    <w:p w:rsidR="008A1FB6" w:rsidRPr="00295866" w:rsidRDefault="008A1FB6" w:rsidP="008A1FB6">
      <w:pPr>
        <w:ind w:firstLine="851"/>
        <w:jc w:val="center"/>
        <w:rPr>
          <w:b/>
          <w:bCs/>
          <w:sz w:val="28"/>
          <w:szCs w:val="28"/>
        </w:rPr>
      </w:pPr>
      <w:r w:rsidRPr="00295866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65472" w:rsidRDefault="00A65472" w:rsidP="008A1FB6">
      <w:pPr>
        <w:ind w:firstLine="851"/>
        <w:jc w:val="both"/>
        <w:rPr>
          <w:bCs/>
          <w:sz w:val="28"/>
          <w:szCs w:val="28"/>
        </w:rPr>
      </w:pPr>
    </w:p>
    <w:p w:rsidR="008A1FB6" w:rsidRPr="00D2714B" w:rsidRDefault="008A1FB6" w:rsidP="008A1FB6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A1FB6" w:rsidRPr="00295866" w:rsidRDefault="008A1FB6" w:rsidP="008A1FB6">
      <w:pPr>
        <w:ind w:firstLine="851"/>
        <w:jc w:val="both"/>
        <w:rPr>
          <w:bCs/>
          <w:sz w:val="28"/>
          <w:szCs w:val="28"/>
        </w:rPr>
      </w:pPr>
    </w:p>
    <w:p w:rsidR="008A1FB6" w:rsidRPr="00FC2E00" w:rsidRDefault="008A1FB6" w:rsidP="008A1FB6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F6BD1" w:rsidRDefault="00DF6BD1" w:rsidP="009101EA">
      <w:pPr>
        <w:ind w:firstLine="851"/>
        <w:jc w:val="both"/>
        <w:rPr>
          <w:bCs/>
          <w:sz w:val="28"/>
          <w:szCs w:val="28"/>
        </w:rPr>
      </w:pPr>
    </w:p>
    <w:p w:rsidR="009101EA" w:rsidRPr="008A1FB6" w:rsidRDefault="009101EA" w:rsidP="009101EA">
      <w:pPr>
        <w:ind w:firstLine="851"/>
        <w:jc w:val="both"/>
        <w:rPr>
          <w:bCs/>
          <w:sz w:val="28"/>
          <w:szCs w:val="28"/>
        </w:rPr>
      </w:pPr>
      <w:r w:rsidRPr="008A1FB6">
        <w:rPr>
          <w:bCs/>
          <w:sz w:val="28"/>
          <w:szCs w:val="28"/>
        </w:rPr>
        <w:t>8.1 Перечень основной учебной литературы, необ</w:t>
      </w:r>
      <w:r w:rsidR="00704649" w:rsidRPr="008A1FB6">
        <w:rPr>
          <w:bCs/>
          <w:sz w:val="28"/>
          <w:szCs w:val="28"/>
        </w:rPr>
        <w:t>ходимой для освоения дисциплины</w:t>
      </w:r>
    </w:p>
    <w:p w:rsidR="00B066D6" w:rsidRPr="00B066D6" w:rsidRDefault="00B066D6" w:rsidP="00B066D6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066D6">
        <w:rPr>
          <w:sz w:val="28"/>
          <w:szCs w:val="28"/>
        </w:rPr>
        <w:t xml:space="preserve">Оганесян Н.Т. Практикум по психологии творчества [Электронный ресурс]: учебное пособие. — Электрон. дан. — М.: ФЛИНТА, 2013. — 527 с. — Режим доступа: </w:t>
      </w:r>
      <w:hyperlink r:id="rId10" w:history="1">
        <w:r w:rsidRPr="00B066D6">
          <w:rPr>
            <w:rStyle w:val="af7"/>
            <w:color w:val="auto"/>
            <w:sz w:val="28"/>
            <w:szCs w:val="28"/>
          </w:rPr>
          <w:t>http://e.lanbook.com/books/element.php?pl1_id=44269</w:t>
        </w:r>
      </w:hyperlink>
      <w:r w:rsidRPr="00B066D6">
        <w:rPr>
          <w:sz w:val="28"/>
          <w:szCs w:val="28"/>
        </w:rPr>
        <w:t xml:space="preserve"> </w:t>
      </w:r>
    </w:p>
    <w:p w:rsidR="00B066D6" w:rsidRPr="00F85913" w:rsidRDefault="00B066D6" w:rsidP="00B066D6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F85913">
        <w:rPr>
          <w:bCs/>
          <w:color w:val="000000"/>
          <w:sz w:val="28"/>
          <w:szCs w:val="28"/>
          <w:shd w:val="clear" w:color="auto" w:fill="FFFFFF"/>
        </w:rPr>
        <w:t>Петрушин В.И.</w:t>
      </w:r>
      <w:r w:rsidRPr="00F85913">
        <w:rPr>
          <w:color w:val="000000"/>
          <w:sz w:val="28"/>
          <w:szCs w:val="28"/>
          <w:shd w:val="clear" w:color="auto" w:fill="FFFFFF"/>
        </w:rPr>
        <w:t xml:space="preserve"> Психология и педагогика художественного творчества [Электронный ресурс]: Учебное пособие / В. И. Петрушин. - 3-е изд., испр. и доп. - М.: Издательство Юрайт, 2017. - 441 с. - (Профессиональное образование). </w:t>
      </w:r>
      <w:r w:rsidRPr="00F85913">
        <w:rPr>
          <w:bCs/>
          <w:color w:val="000000"/>
          <w:sz w:val="28"/>
          <w:szCs w:val="28"/>
          <w:bdr w:val="none" w:sz="0" w:space="0" w:color="auto" w:frame="1"/>
        </w:rPr>
        <w:t>Режим доступа:</w:t>
      </w:r>
      <w:r w:rsidRPr="00F85913">
        <w:rPr>
          <w:color w:val="000000"/>
          <w:sz w:val="28"/>
          <w:szCs w:val="28"/>
        </w:rPr>
        <w:t xml:space="preserve"> http://www.biblio-online.ru/book/979269C5-87A5-4668-9D9F-BCCA020281F3</w:t>
      </w:r>
    </w:p>
    <w:p w:rsidR="00B066D6" w:rsidRPr="00F85913" w:rsidRDefault="00B066D6" w:rsidP="00B066D6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85913">
        <w:rPr>
          <w:bCs/>
          <w:color w:val="000000"/>
          <w:sz w:val="28"/>
          <w:szCs w:val="28"/>
          <w:shd w:val="clear" w:color="auto" w:fill="FFFFFF"/>
        </w:rPr>
        <w:t xml:space="preserve">Половинкин А. И. </w:t>
      </w:r>
      <w:r w:rsidRPr="00F85913">
        <w:rPr>
          <w:color w:val="000000"/>
          <w:sz w:val="28"/>
          <w:szCs w:val="28"/>
          <w:shd w:val="clear" w:color="auto" w:fill="FFFFFF"/>
        </w:rPr>
        <w:t>Основы инженерного творчества [Электронный ресурс] / А. И. Половинкин. - Москва: Лань, 2017. - 368 с. (Учебники для вузов. Специальная литература).</w:t>
      </w:r>
      <w:r w:rsidRPr="00F85913">
        <w:rPr>
          <w:color w:val="000000"/>
          <w:sz w:val="28"/>
          <w:szCs w:val="28"/>
        </w:rPr>
        <w:t xml:space="preserve"> </w:t>
      </w:r>
      <w:r w:rsidRPr="00F85913">
        <w:rPr>
          <w:bCs/>
          <w:color w:val="000000"/>
          <w:sz w:val="28"/>
          <w:szCs w:val="28"/>
          <w:bdr w:val="none" w:sz="0" w:space="0" w:color="auto" w:frame="1"/>
        </w:rPr>
        <w:t>Режим доступа:</w:t>
      </w:r>
      <w:r w:rsidRPr="00F85913">
        <w:rPr>
          <w:color w:val="000000"/>
          <w:sz w:val="28"/>
          <w:szCs w:val="28"/>
        </w:rPr>
        <w:t xml:space="preserve"> https://e.lanbook.com/book/93005</w:t>
      </w:r>
    </w:p>
    <w:p w:rsidR="00B066D6" w:rsidRPr="00F85913" w:rsidRDefault="00B066D6" w:rsidP="00B066D6">
      <w:pPr>
        <w:numPr>
          <w:ilvl w:val="0"/>
          <w:numId w:val="39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F85913">
        <w:rPr>
          <w:color w:val="000000"/>
          <w:sz w:val="28"/>
          <w:szCs w:val="28"/>
        </w:rPr>
        <w:t>Штейнбах Х.Э. Психология творчества: учебное пособие. – СПб.: ПГУПС, 2011. – 210 с.</w:t>
      </w:r>
    </w:p>
    <w:p w:rsidR="004E79D5" w:rsidRPr="00F85913" w:rsidRDefault="004E79D5" w:rsidP="00AE0CB8">
      <w:pPr>
        <w:ind w:firstLine="851"/>
        <w:jc w:val="both"/>
        <w:rPr>
          <w:color w:val="000000"/>
          <w:sz w:val="28"/>
          <w:szCs w:val="28"/>
        </w:rPr>
      </w:pPr>
    </w:p>
    <w:p w:rsidR="00AE0CB8" w:rsidRDefault="00AE0CB8" w:rsidP="00AE0CB8">
      <w:pPr>
        <w:ind w:firstLine="851"/>
        <w:jc w:val="both"/>
        <w:rPr>
          <w:bCs/>
          <w:sz w:val="28"/>
          <w:szCs w:val="28"/>
        </w:rPr>
      </w:pPr>
      <w:r w:rsidRPr="00FA6F84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65472" w:rsidRPr="00FA6F84" w:rsidRDefault="00A65472" w:rsidP="00AE0CB8">
      <w:pPr>
        <w:ind w:firstLine="851"/>
        <w:jc w:val="both"/>
        <w:rPr>
          <w:bCs/>
          <w:sz w:val="28"/>
          <w:szCs w:val="28"/>
        </w:rPr>
      </w:pPr>
    </w:p>
    <w:p w:rsidR="004C71BE" w:rsidRPr="00D32A4E" w:rsidRDefault="004C71BE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 xml:space="preserve">Березовская И.П. Психология искусства: учеб. пособие. [Электронный ресурс]. – Электрон. дан. - СПб.: ПГУПС, 2015. – 52 с. — Режим доступа: </w:t>
      </w:r>
      <w:hyperlink r:id="rId11" w:history="1">
        <w:r w:rsidRPr="00D32A4E">
          <w:rPr>
            <w:rStyle w:val="af7"/>
            <w:color w:val="auto"/>
            <w:sz w:val="28"/>
            <w:szCs w:val="28"/>
          </w:rPr>
          <w:t>http://e.lanbook.com/book/81619</w:t>
        </w:r>
      </w:hyperlink>
      <w:r w:rsidRPr="00D32A4E">
        <w:rPr>
          <w:sz w:val="28"/>
          <w:szCs w:val="28"/>
        </w:rPr>
        <w:t>. - Загл. с экрана</w:t>
      </w:r>
    </w:p>
    <w:p w:rsidR="00A07CB0" w:rsidRPr="00D32A4E" w:rsidRDefault="00A07CB0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>Ермакова Е.С. Предметная и социальная креативность студентов различных направлений подготовки [Электронный ресурс]</w:t>
      </w:r>
      <w:r w:rsidR="004C71BE" w:rsidRPr="00D32A4E">
        <w:rPr>
          <w:sz w:val="28"/>
          <w:szCs w:val="28"/>
        </w:rPr>
        <w:t xml:space="preserve">. - Электрон. дан. </w:t>
      </w:r>
      <w:r w:rsidRPr="00D32A4E">
        <w:rPr>
          <w:sz w:val="28"/>
          <w:szCs w:val="28"/>
        </w:rPr>
        <w:t xml:space="preserve"> // Вестник Ленинградского государственного университета им. А.С. Пушкина. – 2015. Т.5. - № 4. – С.46-54. Режим доступа: </w:t>
      </w:r>
      <w:hyperlink r:id="rId12" w:history="1">
        <w:r w:rsidRPr="00D32A4E">
          <w:rPr>
            <w:rStyle w:val="af7"/>
            <w:color w:val="auto"/>
            <w:sz w:val="28"/>
            <w:szCs w:val="28"/>
          </w:rPr>
          <w:t>http://elibrary.ru/item.asp?id=25376556</w:t>
        </w:r>
      </w:hyperlink>
      <w:r w:rsidRPr="00D32A4E">
        <w:rPr>
          <w:sz w:val="28"/>
          <w:szCs w:val="28"/>
        </w:rPr>
        <w:t xml:space="preserve"> </w:t>
      </w:r>
    </w:p>
    <w:p w:rsidR="00AE0CB8" w:rsidRPr="00D32A4E" w:rsidRDefault="00AE0CB8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>Ермакова Е.С. П</w:t>
      </w:r>
      <w:r w:rsidR="008B2C09" w:rsidRPr="00D32A4E">
        <w:rPr>
          <w:sz w:val="28"/>
          <w:szCs w:val="28"/>
        </w:rPr>
        <w:t>сихолого-педагогические основания построения технологии формирования гибкости мышления детей [Электронный ресурс]</w:t>
      </w:r>
      <w:r w:rsidR="008B2C09" w:rsidRPr="00D32A4E">
        <w:rPr>
          <w:sz w:val="28"/>
          <w:szCs w:val="28"/>
          <w:shd w:val="clear" w:color="auto" w:fill="F3F3F3"/>
        </w:rPr>
        <w:t xml:space="preserve"> </w:t>
      </w:r>
      <w:r w:rsidR="008B2C09" w:rsidRPr="00D32A4E">
        <w:rPr>
          <w:sz w:val="28"/>
          <w:szCs w:val="28"/>
        </w:rPr>
        <w:t xml:space="preserve">// Вестник Ленинградского государственного университета им. А.С. Пушкина. – 2012. Т.5. - № 2. – С.15-25. Режим доступа: </w:t>
      </w:r>
      <w:hyperlink r:id="rId13" w:history="1">
        <w:r w:rsidR="008B2C09" w:rsidRPr="00D32A4E">
          <w:rPr>
            <w:rStyle w:val="af7"/>
            <w:color w:val="auto"/>
            <w:sz w:val="28"/>
            <w:szCs w:val="28"/>
          </w:rPr>
          <w:t>http://elibrary.ru/item.asp?id=17801684</w:t>
        </w:r>
      </w:hyperlink>
      <w:r w:rsidR="008B2C09" w:rsidRPr="00D32A4E">
        <w:rPr>
          <w:sz w:val="28"/>
          <w:szCs w:val="28"/>
          <w:shd w:val="clear" w:color="auto" w:fill="F3F3F3"/>
        </w:rPr>
        <w:t xml:space="preserve"> </w:t>
      </w:r>
    </w:p>
    <w:p w:rsidR="00D32A4E" w:rsidRPr="00B066D6" w:rsidRDefault="00D32A4E" w:rsidP="00AE0CB8">
      <w:pPr>
        <w:numPr>
          <w:ilvl w:val="0"/>
          <w:numId w:val="31"/>
        </w:numPr>
        <w:tabs>
          <w:tab w:val="left" w:pos="1134"/>
        </w:tabs>
        <w:jc w:val="both"/>
        <w:rPr>
          <w:sz w:val="28"/>
          <w:szCs w:val="28"/>
        </w:rPr>
      </w:pPr>
      <w:r w:rsidRPr="00D32A4E">
        <w:rPr>
          <w:sz w:val="28"/>
          <w:szCs w:val="28"/>
        </w:rPr>
        <w:t>Ермакова Е.С. Связь креативности студентов с их отношением к здоровью</w:t>
      </w:r>
      <w:r>
        <w:rPr>
          <w:sz w:val="28"/>
          <w:szCs w:val="28"/>
          <w:shd w:val="clear" w:color="auto" w:fill="F3F3F3"/>
        </w:rPr>
        <w:t xml:space="preserve"> </w:t>
      </w:r>
      <w:r w:rsidRPr="00D32A4E">
        <w:rPr>
          <w:sz w:val="28"/>
          <w:szCs w:val="28"/>
        </w:rPr>
        <w:t>[Электронный ресурс]. - Электрон. дан.  // Вестник Ленинградского государственного университета им. А.С. Пушкина. – 201</w:t>
      </w:r>
      <w:r>
        <w:rPr>
          <w:sz w:val="28"/>
          <w:szCs w:val="28"/>
        </w:rPr>
        <w:t>7</w:t>
      </w:r>
      <w:r w:rsidRPr="00D32A4E">
        <w:rPr>
          <w:sz w:val="28"/>
          <w:szCs w:val="28"/>
        </w:rPr>
        <w:t>. - № 4. – С.</w:t>
      </w:r>
      <w:r>
        <w:rPr>
          <w:sz w:val="28"/>
          <w:szCs w:val="28"/>
        </w:rPr>
        <w:t>2</w:t>
      </w:r>
      <w:r w:rsidRPr="00D32A4E">
        <w:rPr>
          <w:sz w:val="28"/>
          <w:szCs w:val="28"/>
        </w:rPr>
        <w:t>6-</w:t>
      </w:r>
      <w:r>
        <w:rPr>
          <w:sz w:val="28"/>
          <w:szCs w:val="28"/>
        </w:rPr>
        <w:t>37</w:t>
      </w:r>
      <w:r w:rsidRPr="00D32A4E">
        <w:rPr>
          <w:sz w:val="28"/>
          <w:szCs w:val="28"/>
        </w:rPr>
        <w:t xml:space="preserve">. Режим доступа: </w:t>
      </w:r>
      <w:r w:rsidRPr="00D32A4E">
        <w:rPr>
          <w:sz w:val="28"/>
          <w:szCs w:val="28"/>
          <w:shd w:val="clear" w:color="auto" w:fill="F3F3F3"/>
        </w:rPr>
        <w:t xml:space="preserve"> </w:t>
      </w:r>
      <w:hyperlink r:id="rId14" w:history="1">
        <w:r w:rsidRPr="00D32A4E">
          <w:rPr>
            <w:rStyle w:val="af7"/>
            <w:color w:val="auto"/>
            <w:sz w:val="28"/>
            <w:szCs w:val="28"/>
          </w:rPr>
          <w:t>https://elibrary.ru/item.asp?id=32321912</w:t>
        </w:r>
      </w:hyperlink>
      <w:r w:rsidRPr="00D32A4E">
        <w:rPr>
          <w:sz w:val="28"/>
          <w:szCs w:val="28"/>
          <w:shd w:val="clear" w:color="auto" w:fill="F3F3F3"/>
        </w:rPr>
        <w:t xml:space="preserve"> </w:t>
      </w:r>
    </w:p>
    <w:p w:rsidR="00B066D6" w:rsidRPr="00DF6BD1" w:rsidRDefault="00B066D6" w:rsidP="00B066D6">
      <w:pPr>
        <w:numPr>
          <w:ilvl w:val="0"/>
          <w:numId w:val="31"/>
        </w:numPr>
        <w:tabs>
          <w:tab w:val="left" w:pos="708"/>
          <w:tab w:val="left" w:pos="1134"/>
        </w:tabs>
        <w:jc w:val="both"/>
        <w:rPr>
          <w:sz w:val="28"/>
          <w:szCs w:val="28"/>
        </w:rPr>
      </w:pPr>
      <w:r w:rsidRPr="003B02B9">
        <w:rPr>
          <w:bCs/>
          <w:sz w:val="28"/>
          <w:szCs w:val="28"/>
          <w:shd w:val="clear" w:color="auto" w:fill="FFFFFF"/>
        </w:rPr>
        <w:lastRenderedPageBreak/>
        <w:t>Ильин Е.П.</w:t>
      </w:r>
      <w:r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3B02B9">
        <w:rPr>
          <w:sz w:val="28"/>
          <w:szCs w:val="28"/>
          <w:shd w:val="clear" w:color="auto" w:fill="FFFFFF"/>
        </w:rPr>
        <w:t xml:space="preserve">Психология творчества, креативности, одаренности [Электронный ресурс] / Е. П. Ильин. - Санкт-Петербург: Питер, 2012. - 448 с.: ил. </w:t>
      </w:r>
      <w:r>
        <w:rPr>
          <w:sz w:val="28"/>
          <w:szCs w:val="28"/>
          <w:shd w:val="clear" w:color="auto" w:fill="FFFFFF"/>
        </w:rPr>
        <w:t xml:space="preserve">– </w:t>
      </w:r>
      <w:r w:rsidRPr="003B02B9">
        <w:rPr>
          <w:bCs/>
          <w:sz w:val="28"/>
          <w:szCs w:val="28"/>
          <w:shd w:val="clear" w:color="auto" w:fill="FFFFFF"/>
        </w:rPr>
        <w:t>ISBN</w:t>
      </w:r>
      <w:r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r w:rsidRPr="003B02B9">
        <w:rPr>
          <w:sz w:val="28"/>
          <w:szCs w:val="28"/>
          <w:shd w:val="clear" w:color="auto" w:fill="FFFFFF"/>
        </w:rPr>
        <w:t>978-5-459-01638-3</w:t>
      </w:r>
      <w:r>
        <w:rPr>
          <w:sz w:val="28"/>
          <w:szCs w:val="28"/>
          <w:shd w:val="clear" w:color="auto" w:fill="FFFFFF"/>
        </w:rPr>
        <w:t xml:space="preserve"> </w:t>
      </w:r>
      <w:r w:rsidRPr="003B02B9">
        <w:rPr>
          <w:bCs/>
          <w:sz w:val="28"/>
          <w:szCs w:val="28"/>
          <w:shd w:val="clear" w:color="auto" w:fill="FFFFFF"/>
        </w:rPr>
        <w:t>Режим доступа:</w:t>
      </w:r>
      <w:r>
        <w:rPr>
          <w:bCs/>
          <w:sz w:val="28"/>
          <w:szCs w:val="28"/>
          <w:shd w:val="clear" w:color="auto" w:fill="FFFFFF"/>
        </w:rPr>
        <w:t xml:space="preserve"> </w:t>
      </w:r>
      <w:hyperlink r:id="rId15" w:history="1">
        <w:r w:rsidRPr="00DF6BD1">
          <w:rPr>
            <w:rStyle w:val="af7"/>
            <w:color w:val="auto"/>
            <w:sz w:val="28"/>
            <w:szCs w:val="28"/>
            <w:shd w:val="clear" w:color="auto" w:fill="FFFFFF"/>
          </w:rPr>
          <w:t>http://ibooks.ru/reading.php?short=1&amp;isbn=978-5-459-01638-3</w:t>
        </w:r>
      </w:hyperlink>
      <w:r w:rsidRPr="00DF6BD1">
        <w:rPr>
          <w:sz w:val="28"/>
          <w:szCs w:val="28"/>
          <w:shd w:val="clear" w:color="auto" w:fill="FFFFFF"/>
        </w:rPr>
        <w:t xml:space="preserve"> </w:t>
      </w:r>
    </w:p>
    <w:p w:rsidR="00D32A4E" w:rsidRPr="00D32A4E" w:rsidRDefault="00D32A4E" w:rsidP="00D32A4E">
      <w:pPr>
        <w:numPr>
          <w:ilvl w:val="0"/>
          <w:numId w:val="31"/>
        </w:numPr>
        <w:jc w:val="both"/>
        <w:rPr>
          <w:sz w:val="28"/>
          <w:szCs w:val="28"/>
        </w:rPr>
      </w:pPr>
      <w:r w:rsidRPr="00D32A4E">
        <w:rPr>
          <w:sz w:val="28"/>
          <w:szCs w:val="28"/>
        </w:rPr>
        <w:t xml:space="preserve">Савенков А.И. Психология детской одаренности: учебник для бакалавриата и магистратуры / А. И. Савенков. — 2-е изд., испр. и доп. — М.: Издательство Юрайт, 2017. — 440 с. — (Серия: Бакалавр и магистр. Академический курс). — ISBN 978-5-534-00282-9. — Режим доступа: </w:t>
      </w:r>
      <w:hyperlink r:id="rId16" w:history="1">
        <w:r w:rsidRPr="00D32A4E">
          <w:rPr>
            <w:rStyle w:val="af7"/>
            <w:color w:val="auto"/>
            <w:sz w:val="28"/>
            <w:szCs w:val="28"/>
          </w:rPr>
          <w:t>www.biblio-online.ru/book/AD671AED-84D4-42AF-B55F-12F6FEEF89CE</w:t>
        </w:r>
      </w:hyperlink>
      <w:r w:rsidRPr="00D32A4E">
        <w:rPr>
          <w:sz w:val="28"/>
          <w:szCs w:val="28"/>
        </w:rPr>
        <w:t>.</w:t>
      </w:r>
    </w:p>
    <w:p w:rsidR="00AE0CB8" w:rsidRPr="00D32A4E" w:rsidRDefault="00AE0CB8" w:rsidP="00AE0CB8">
      <w:pPr>
        <w:ind w:firstLine="851"/>
        <w:jc w:val="both"/>
        <w:rPr>
          <w:bCs/>
          <w:sz w:val="28"/>
          <w:szCs w:val="28"/>
        </w:rPr>
      </w:pPr>
    </w:p>
    <w:p w:rsidR="008A1FB6" w:rsidRPr="00FA6F84" w:rsidRDefault="008A1FB6" w:rsidP="008A1FB6">
      <w:pPr>
        <w:ind w:firstLine="851"/>
        <w:rPr>
          <w:bCs/>
          <w:sz w:val="28"/>
          <w:szCs w:val="28"/>
        </w:rPr>
      </w:pPr>
      <w:r w:rsidRPr="00FA6F84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A1FB6" w:rsidRPr="00FA6F84" w:rsidRDefault="008A1FB6" w:rsidP="008A1FB6">
      <w:pPr>
        <w:ind w:firstLine="851"/>
        <w:jc w:val="both"/>
        <w:rPr>
          <w:bCs/>
          <w:sz w:val="28"/>
          <w:szCs w:val="28"/>
        </w:rPr>
      </w:pPr>
      <w:r w:rsidRPr="00FA6F84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A1FB6" w:rsidRDefault="008A1FB6" w:rsidP="008A1FB6">
      <w:pPr>
        <w:ind w:firstLine="851"/>
        <w:jc w:val="both"/>
        <w:rPr>
          <w:bCs/>
          <w:sz w:val="28"/>
          <w:szCs w:val="28"/>
        </w:rPr>
      </w:pPr>
    </w:p>
    <w:p w:rsidR="00B066D6" w:rsidRPr="00FA6F84" w:rsidRDefault="00B066D6" w:rsidP="008A1FB6">
      <w:pPr>
        <w:ind w:firstLine="851"/>
        <w:jc w:val="both"/>
        <w:rPr>
          <w:bCs/>
          <w:sz w:val="28"/>
          <w:szCs w:val="28"/>
        </w:rPr>
      </w:pPr>
    </w:p>
    <w:p w:rsidR="004E79D5" w:rsidRPr="000E4BF7" w:rsidRDefault="004E79D5" w:rsidP="004E79D5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4E79D5" w:rsidRPr="00AE6DB2" w:rsidRDefault="004E79D5" w:rsidP="004E79D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A65472" w:rsidRDefault="00A65472" w:rsidP="004E79D5">
      <w:pPr>
        <w:jc w:val="center"/>
        <w:rPr>
          <w:b/>
          <w:bCs/>
          <w:sz w:val="28"/>
          <w:szCs w:val="28"/>
        </w:rPr>
      </w:pP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E79D5" w:rsidRPr="00AE6DB2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7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4E79D5" w:rsidRPr="00B637EA" w:rsidRDefault="004E79D5" w:rsidP="004E79D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18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E79D5" w:rsidRPr="00AE6DB2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Pr="00AE6DB2" w:rsidRDefault="004E79D5" w:rsidP="004E79D5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4E79D5" w:rsidRPr="00AE6DB2" w:rsidRDefault="004E79D5" w:rsidP="004E79D5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E79D5" w:rsidRPr="00AE6DB2" w:rsidRDefault="004E79D5" w:rsidP="004E79D5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E79D5" w:rsidRPr="00AE6DB2" w:rsidRDefault="004E79D5" w:rsidP="004E79D5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E79D5" w:rsidRDefault="004E79D5" w:rsidP="004E79D5">
      <w:pPr>
        <w:ind w:firstLine="851"/>
        <w:jc w:val="both"/>
        <w:rPr>
          <w:sz w:val="28"/>
          <w:szCs w:val="28"/>
        </w:rPr>
      </w:pPr>
    </w:p>
    <w:p w:rsidR="00B066D6" w:rsidRDefault="00B066D6" w:rsidP="004E79D5">
      <w:pPr>
        <w:ind w:firstLine="851"/>
        <w:jc w:val="both"/>
        <w:rPr>
          <w:sz w:val="28"/>
          <w:szCs w:val="28"/>
        </w:rPr>
      </w:pPr>
    </w:p>
    <w:p w:rsidR="00B066D6" w:rsidRPr="00AE6DB2" w:rsidRDefault="00B066D6" w:rsidP="004E79D5">
      <w:pPr>
        <w:ind w:firstLine="851"/>
        <w:jc w:val="both"/>
        <w:rPr>
          <w:sz w:val="28"/>
          <w:szCs w:val="28"/>
        </w:rPr>
      </w:pPr>
    </w:p>
    <w:p w:rsidR="004E79D5" w:rsidRDefault="004E79D5" w:rsidP="004E79D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E79D5" w:rsidRPr="00AE6DB2" w:rsidRDefault="004E79D5" w:rsidP="004E79D5">
      <w:pPr>
        <w:jc w:val="center"/>
        <w:rPr>
          <w:b/>
          <w:bCs/>
          <w:sz w:val="28"/>
          <w:szCs w:val="28"/>
        </w:rPr>
      </w:pPr>
    </w:p>
    <w:p w:rsidR="004E79D5" w:rsidRPr="00AE6DB2" w:rsidRDefault="004E79D5" w:rsidP="004E79D5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E79D5" w:rsidRPr="00AE6DB2" w:rsidRDefault="004E79D5" w:rsidP="004E79D5">
      <w:pPr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E79D5" w:rsidRPr="00AE6DB2" w:rsidRDefault="004E79D5" w:rsidP="004E79D5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4E79D5" w:rsidRPr="00AE6DB2" w:rsidRDefault="004E79D5" w:rsidP="004E79D5">
      <w:pPr>
        <w:numPr>
          <w:ilvl w:val="0"/>
          <w:numId w:val="6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4E79D5" w:rsidRPr="00AE6DB2" w:rsidRDefault="004E79D5" w:rsidP="004E79D5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онлайн-энциклопедии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4E79D5" w:rsidRPr="00AE6DB2" w:rsidRDefault="004E79D5" w:rsidP="004E79D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4E79D5" w:rsidRPr="009B63B7" w:rsidRDefault="004E79D5" w:rsidP="004E79D5">
      <w:pPr>
        <w:pStyle w:val="af8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4E79D5" w:rsidRPr="00AE6DB2" w:rsidRDefault="004E79D5" w:rsidP="004E79D5">
      <w:pPr>
        <w:pStyle w:val="af8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4E79D5" w:rsidRPr="00AE6DB2" w:rsidRDefault="004E79D5" w:rsidP="004E79D5">
      <w:pPr>
        <w:pStyle w:val="af8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4E79D5" w:rsidRPr="00AE6DB2" w:rsidRDefault="004E79D5" w:rsidP="004E79D5">
      <w:pPr>
        <w:jc w:val="both"/>
        <w:rPr>
          <w:rFonts w:eastAsia="Times New Roman"/>
          <w:sz w:val="28"/>
          <w:szCs w:val="28"/>
        </w:rPr>
      </w:pPr>
    </w:p>
    <w:p w:rsidR="004E79D5" w:rsidRPr="00AE6DB2" w:rsidRDefault="004E79D5" w:rsidP="004E79D5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</w:p>
    <w:p w:rsidR="004E79D5" w:rsidRDefault="00A504B3" w:rsidP="004E79D5">
      <w:pPr>
        <w:ind w:firstLine="851"/>
        <w:jc w:val="both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-26.15pt;margin-top:.1pt;width:500.75pt;height:727.65pt;z-index:2;mso-position-horizontal:absolute;mso-position-horizontal-relative:text;mso-position-vertical:absolute;mso-position-vertical-relative:text;mso-width-relative:page;mso-height-relative:page">
            <v:imagedata r:id="rId19" o:title="Возрастная п"/>
          </v:shape>
        </w:pict>
      </w:r>
      <w:r w:rsidR="004E79D5"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 w:rsidR="004E79D5">
        <w:rPr>
          <w:bCs/>
          <w:sz w:val="28"/>
          <w:szCs w:val="28"/>
        </w:rPr>
        <w:t>ледующие специальные помещения:</w:t>
      </w:r>
    </w:p>
    <w:p w:rsidR="004E79D5" w:rsidRPr="00AE6DB2" w:rsidRDefault="004E79D5" w:rsidP="004E79D5">
      <w:pPr>
        <w:widowControl w:val="0"/>
        <w:numPr>
          <w:ilvl w:val="0"/>
          <w:numId w:val="33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4E79D5" w:rsidRPr="00AE6DB2" w:rsidRDefault="004E79D5" w:rsidP="004E79D5">
      <w:pPr>
        <w:widowControl w:val="0"/>
        <w:numPr>
          <w:ilvl w:val="0"/>
          <w:numId w:val="33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4E79D5" w:rsidRPr="00AE6DB2" w:rsidRDefault="004E79D5" w:rsidP="004E79D5">
      <w:pPr>
        <w:widowControl w:val="0"/>
        <w:numPr>
          <w:ilvl w:val="0"/>
          <w:numId w:val="33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4E79D5" w:rsidRDefault="004E79D5" w:rsidP="004E79D5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4E79D5" w:rsidRPr="00AE6DB2" w:rsidRDefault="004E79D5" w:rsidP="004E79D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4E79D5" w:rsidRPr="00AE6DB2" w:rsidRDefault="004E79D5" w:rsidP="004E79D5">
      <w:pPr>
        <w:autoSpaceDN w:val="0"/>
        <w:adjustRightInd w:val="0"/>
        <w:rPr>
          <w:sz w:val="28"/>
          <w:szCs w:val="28"/>
        </w:rPr>
      </w:pPr>
    </w:p>
    <w:p w:rsidR="004E79D5" w:rsidRPr="00AE6DB2" w:rsidRDefault="004E79D5" w:rsidP="004E79D5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4E79D5" w:rsidRPr="00AE6DB2" w:rsidRDefault="004E79D5" w:rsidP="004E79D5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>
        <w:rPr>
          <w:sz w:val="28"/>
          <w:szCs w:val="28"/>
        </w:rPr>
        <w:t xml:space="preserve"> Ермакова</w:t>
      </w:r>
    </w:p>
    <w:p w:rsidR="004E79D5" w:rsidRDefault="004E79D5" w:rsidP="004E79D5">
      <w:pPr>
        <w:rPr>
          <w:sz w:val="28"/>
          <w:szCs w:val="28"/>
        </w:rPr>
      </w:pPr>
    </w:p>
    <w:p w:rsidR="000B3755" w:rsidRPr="00AE6DB2" w:rsidRDefault="000B3755" w:rsidP="000B3755">
      <w:pPr>
        <w:rPr>
          <w:color w:val="000000"/>
          <w:sz w:val="28"/>
          <w:szCs w:val="28"/>
          <w:lang w:bidi="ru-RU"/>
        </w:rPr>
      </w:pPr>
      <w:r w:rsidRPr="00AE6DB2">
        <w:rPr>
          <w:sz w:val="28"/>
          <w:szCs w:val="28"/>
        </w:rPr>
        <w:t>«</w:t>
      </w:r>
      <w:r>
        <w:rPr>
          <w:sz w:val="28"/>
          <w:szCs w:val="28"/>
        </w:rPr>
        <w:t>22</w:t>
      </w:r>
      <w:r w:rsidRPr="00AE6DB2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AE6DB2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AE6DB2">
        <w:rPr>
          <w:sz w:val="28"/>
          <w:szCs w:val="28"/>
        </w:rPr>
        <w:t xml:space="preserve"> г.</w:t>
      </w:r>
    </w:p>
    <w:p w:rsidR="00BE7ECA" w:rsidRDefault="00BE7ECA" w:rsidP="004E79D5">
      <w:pPr>
        <w:ind w:firstLine="851"/>
        <w:rPr>
          <w:bCs/>
          <w:sz w:val="28"/>
          <w:szCs w:val="28"/>
        </w:rPr>
      </w:pPr>
      <w:bookmarkStart w:id="7" w:name="_GoBack"/>
      <w:bookmarkEnd w:id="7"/>
    </w:p>
    <w:sectPr w:rsidR="00BE7ECA" w:rsidSect="001F3173">
      <w:footerReference w:type="default" r:id="rId20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365" w:rsidRDefault="00441365" w:rsidP="00FC1BEB">
      <w:r>
        <w:separator/>
      </w:r>
    </w:p>
  </w:endnote>
  <w:endnote w:type="continuationSeparator" w:id="0">
    <w:p w:rsidR="00441365" w:rsidRDefault="0044136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BD1" w:rsidRDefault="00F8591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A504B3">
      <w:rPr>
        <w:noProof/>
      </w:rPr>
      <w:t>15</w:t>
    </w:r>
    <w:r>
      <w:rPr>
        <w:noProof/>
      </w:rPr>
      <w:fldChar w:fldCharType="end"/>
    </w:r>
  </w:p>
  <w:p w:rsidR="00DF6BD1" w:rsidRDefault="00DF6B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365" w:rsidRDefault="00441365" w:rsidP="00FC1BEB">
      <w:r>
        <w:separator/>
      </w:r>
    </w:p>
  </w:footnote>
  <w:footnote w:type="continuationSeparator" w:id="0">
    <w:p w:rsidR="00441365" w:rsidRDefault="0044136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690653"/>
    <w:multiLevelType w:val="hybridMultilevel"/>
    <w:tmpl w:val="A544BB0A"/>
    <w:lvl w:ilvl="0" w:tplc="A066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2C66E6"/>
    <w:multiLevelType w:val="hybridMultilevel"/>
    <w:tmpl w:val="C2D4E6E2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1F7E661E"/>
    <w:multiLevelType w:val="hybridMultilevel"/>
    <w:tmpl w:val="B66AA00E"/>
    <w:lvl w:ilvl="0" w:tplc="A066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E3459"/>
    <w:multiLevelType w:val="hybridMultilevel"/>
    <w:tmpl w:val="0D84C8F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B3A0BE3"/>
    <w:multiLevelType w:val="hybridMultilevel"/>
    <w:tmpl w:val="47E47F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0DB0812"/>
    <w:multiLevelType w:val="hybridMultilevel"/>
    <w:tmpl w:val="1EE45F78"/>
    <w:lvl w:ilvl="0" w:tplc="1980A8E6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7755047"/>
    <w:multiLevelType w:val="hybridMultilevel"/>
    <w:tmpl w:val="D536086E"/>
    <w:lvl w:ilvl="0" w:tplc="A066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AB57397"/>
    <w:multiLevelType w:val="hybridMultilevel"/>
    <w:tmpl w:val="7616A7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4821C5"/>
    <w:multiLevelType w:val="hybridMultilevel"/>
    <w:tmpl w:val="52DAD4AC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BC4F3E"/>
    <w:multiLevelType w:val="hybridMultilevel"/>
    <w:tmpl w:val="627835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3907BE0"/>
    <w:multiLevelType w:val="hybridMultilevel"/>
    <w:tmpl w:val="FD2C0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A5A71B2"/>
    <w:multiLevelType w:val="hybridMultilevel"/>
    <w:tmpl w:val="CADAC208"/>
    <w:lvl w:ilvl="0" w:tplc="654A647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9CC6C44"/>
    <w:multiLevelType w:val="hybridMultilevel"/>
    <w:tmpl w:val="83DC1C5E"/>
    <w:lvl w:ilvl="0" w:tplc="8912E02E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F62541"/>
    <w:multiLevelType w:val="hybridMultilevel"/>
    <w:tmpl w:val="DB70D01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9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9"/>
  </w:num>
  <w:num w:numId="2">
    <w:abstractNumId w:val="36"/>
  </w:num>
  <w:num w:numId="3">
    <w:abstractNumId w:val="30"/>
  </w:num>
  <w:num w:numId="4">
    <w:abstractNumId w:val="15"/>
  </w:num>
  <w:num w:numId="5">
    <w:abstractNumId w:val="34"/>
  </w:num>
  <w:num w:numId="6">
    <w:abstractNumId w:val="18"/>
  </w:num>
  <w:num w:numId="7">
    <w:abstractNumId w:val="6"/>
  </w:num>
  <w:num w:numId="8">
    <w:abstractNumId w:val="22"/>
  </w:num>
  <w:num w:numId="9">
    <w:abstractNumId w:val="23"/>
  </w:num>
  <w:num w:numId="10">
    <w:abstractNumId w:val="31"/>
  </w:num>
  <w:num w:numId="11">
    <w:abstractNumId w:val="0"/>
  </w:num>
  <w:num w:numId="12">
    <w:abstractNumId w:val="1"/>
  </w:num>
  <w:num w:numId="13">
    <w:abstractNumId w:val="35"/>
  </w:num>
  <w:num w:numId="14">
    <w:abstractNumId w:val="3"/>
  </w:num>
  <w:num w:numId="15">
    <w:abstractNumId w:val="26"/>
  </w:num>
  <w:num w:numId="16">
    <w:abstractNumId w:val="5"/>
  </w:num>
  <w:num w:numId="17">
    <w:abstractNumId w:val="10"/>
  </w:num>
  <w:num w:numId="18">
    <w:abstractNumId w:val="4"/>
  </w:num>
  <w:num w:numId="19">
    <w:abstractNumId w:val="33"/>
  </w:num>
  <w:num w:numId="20">
    <w:abstractNumId w:val="32"/>
  </w:num>
  <w:num w:numId="21">
    <w:abstractNumId w:val="11"/>
  </w:num>
  <w:num w:numId="22">
    <w:abstractNumId w:val="2"/>
  </w:num>
  <w:num w:numId="23">
    <w:abstractNumId w:val="39"/>
  </w:num>
  <w:num w:numId="24">
    <w:abstractNumId w:val="19"/>
  </w:num>
  <w:num w:numId="25">
    <w:abstractNumId w:val="21"/>
  </w:num>
  <w:num w:numId="26">
    <w:abstractNumId w:val="13"/>
  </w:num>
  <w:num w:numId="27">
    <w:abstractNumId w:val="28"/>
  </w:num>
  <w:num w:numId="28">
    <w:abstractNumId w:val="7"/>
  </w:num>
  <w:num w:numId="29">
    <w:abstractNumId w:val="9"/>
  </w:num>
  <w:num w:numId="30">
    <w:abstractNumId w:val="17"/>
  </w:num>
  <w:num w:numId="31">
    <w:abstractNumId w:val="37"/>
  </w:num>
  <w:num w:numId="3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20"/>
  </w:num>
  <w:num w:numId="35">
    <w:abstractNumId w:val="25"/>
  </w:num>
  <w:num w:numId="36">
    <w:abstractNumId w:val="27"/>
  </w:num>
  <w:num w:numId="37">
    <w:abstractNumId w:val="12"/>
  </w:num>
  <w:num w:numId="38">
    <w:abstractNumId w:val="16"/>
  </w:num>
  <w:num w:numId="39">
    <w:abstractNumId w:val="24"/>
  </w:num>
  <w:num w:numId="40">
    <w:abstractNumId w:val="8"/>
  </w:num>
  <w:num w:numId="41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154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303B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620D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680"/>
    <w:rsid w:val="0006588D"/>
    <w:rsid w:val="00067038"/>
    <w:rsid w:val="0006735C"/>
    <w:rsid w:val="00070104"/>
    <w:rsid w:val="000709C5"/>
    <w:rsid w:val="000722AF"/>
    <w:rsid w:val="00072769"/>
    <w:rsid w:val="0007277C"/>
    <w:rsid w:val="00072D58"/>
    <w:rsid w:val="00073AFD"/>
    <w:rsid w:val="00074448"/>
    <w:rsid w:val="00075476"/>
    <w:rsid w:val="00075914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239"/>
    <w:rsid w:val="000A5B83"/>
    <w:rsid w:val="000A7A64"/>
    <w:rsid w:val="000A7EFA"/>
    <w:rsid w:val="000B1F81"/>
    <w:rsid w:val="000B2ED3"/>
    <w:rsid w:val="000B2F95"/>
    <w:rsid w:val="000B375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FAB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2C2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6A98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851"/>
    <w:rsid w:val="00167E32"/>
    <w:rsid w:val="00170E53"/>
    <w:rsid w:val="001710F5"/>
    <w:rsid w:val="00171719"/>
    <w:rsid w:val="0017188C"/>
    <w:rsid w:val="001721E6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38F9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EF3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881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9AB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4A0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67647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AB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F47"/>
    <w:rsid w:val="002B5987"/>
    <w:rsid w:val="002B5B3F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B3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06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3AC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3D2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2B9"/>
    <w:rsid w:val="003B06B9"/>
    <w:rsid w:val="003B104D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31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2EB3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5294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2DC7"/>
    <w:rsid w:val="00432E9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1365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68C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87467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3B03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4A92"/>
    <w:rsid w:val="004C54F6"/>
    <w:rsid w:val="004C6146"/>
    <w:rsid w:val="004C6384"/>
    <w:rsid w:val="004C71BE"/>
    <w:rsid w:val="004D0347"/>
    <w:rsid w:val="004D15C1"/>
    <w:rsid w:val="004D2E63"/>
    <w:rsid w:val="004D305A"/>
    <w:rsid w:val="004D31AD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666"/>
    <w:rsid w:val="004E4012"/>
    <w:rsid w:val="004E45AE"/>
    <w:rsid w:val="004E4B58"/>
    <w:rsid w:val="004E522E"/>
    <w:rsid w:val="004E5980"/>
    <w:rsid w:val="004E74A5"/>
    <w:rsid w:val="004E7684"/>
    <w:rsid w:val="004E79D5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5B2"/>
    <w:rsid w:val="005059D2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4A3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2DF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80C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30D"/>
    <w:rsid w:val="005D2084"/>
    <w:rsid w:val="005D211F"/>
    <w:rsid w:val="005D34D3"/>
    <w:rsid w:val="005D3CA6"/>
    <w:rsid w:val="005D3DAD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17AE"/>
    <w:rsid w:val="00663D2D"/>
    <w:rsid w:val="0066552E"/>
    <w:rsid w:val="0066602C"/>
    <w:rsid w:val="00666ED4"/>
    <w:rsid w:val="00667310"/>
    <w:rsid w:val="0066753D"/>
    <w:rsid w:val="0066790C"/>
    <w:rsid w:val="00670123"/>
    <w:rsid w:val="006703AD"/>
    <w:rsid w:val="006706CB"/>
    <w:rsid w:val="00670F10"/>
    <w:rsid w:val="00671301"/>
    <w:rsid w:val="0067141D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B96"/>
    <w:rsid w:val="006D5D04"/>
    <w:rsid w:val="006D6744"/>
    <w:rsid w:val="006E07A8"/>
    <w:rsid w:val="006E2203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99F"/>
    <w:rsid w:val="006F0EA7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66F60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29DC"/>
    <w:rsid w:val="007D2A07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4DB9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9E2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FAC"/>
    <w:rsid w:val="00835F86"/>
    <w:rsid w:val="008361AA"/>
    <w:rsid w:val="008364C5"/>
    <w:rsid w:val="00836D7C"/>
    <w:rsid w:val="00836F0D"/>
    <w:rsid w:val="00837048"/>
    <w:rsid w:val="0084048D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57A82"/>
    <w:rsid w:val="008603E0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475"/>
    <w:rsid w:val="00875130"/>
    <w:rsid w:val="00875347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1FB6"/>
    <w:rsid w:val="008A20BC"/>
    <w:rsid w:val="008A2BA8"/>
    <w:rsid w:val="008A3711"/>
    <w:rsid w:val="008A6560"/>
    <w:rsid w:val="008A6973"/>
    <w:rsid w:val="008B053F"/>
    <w:rsid w:val="008B0626"/>
    <w:rsid w:val="008B17A2"/>
    <w:rsid w:val="008B1F24"/>
    <w:rsid w:val="008B26A3"/>
    <w:rsid w:val="008B2878"/>
    <w:rsid w:val="008B28FC"/>
    <w:rsid w:val="008B2C09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5E2E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141"/>
    <w:rsid w:val="008F3519"/>
    <w:rsid w:val="008F38D5"/>
    <w:rsid w:val="008F3CA3"/>
    <w:rsid w:val="008F48FF"/>
    <w:rsid w:val="008F4DC6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210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6354"/>
    <w:rsid w:val="00977031"/>
    <w:rsid w:val="009771C7"/>
    <w:rsid w:val="00977E39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33AC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689B"/>
    <w:rsid w:val="009E08D4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1A8"/>
    <w:rsid w:val="00A07560"/>
    <w:rsid w:val="00A076A6"/>
    <w:rsid w:val="00A07CB0"/>
    <w:rsid w:val="00A11F3A"/>
    <w:rsid w:val="00A11F55"/>
    <w:rsid w:val="00A12DD1"/>
    <w:rsid w:val="00A13C89"/>
    <w:rsid w:val="00A13F59"/>
    <w:rsid w:val="00A1460D"/>
    <w:rsid w:val="00A14FBA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04B3"/>
    <w:rsid w:val="00A5252D"/>
    <w:rsid w:val="00A54618"/>
    <w:rsid w:val="00A55FA8"/>
    <w:rsid w:val="00A56238"/>
    <w:rsid w:val="00A57A5A"/>
    <w:rsid w:val="00A60611"/>
    <w:rsid w:val="00A60B51"/>
    <w:rsid w:val="00A60D8E"/>
    <w:rsid w:val="00A612F2"/>
    <w:rsid w:val="00A620A6"/>
    <w:rsid w:val="00A622F3"/>
    <w:rsid w:val="00A62C1D"/>
    <w:rsid w:val="00A64187"/>
    <w:rsid w:val="00A64957"/>
    <w:rsid w:val="00A6496E"/>
    <w:rsid w:val="00A65472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4BDD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0CB8"/>
    <w:rsid w:val="00AE285C"/>
    <w:rsid w:val="00AE2E8E"/>
    <w:rsid w:val="00AE3755"/>
    <w:rsid w:val="00AE392F"/>
    <w:rsid w:val="00AE3C94"/>
    <w:rsid w:val="00AE3CF4"/>
    <w:rsid w:val="00AE3E05"/>
    <w:rsid w:val="00AE6BE8"/>
    <w:rsid w:val="00AE7597"/>
    <w:rsid w:val="00AF3422"/>
    <w:rsid w:val="00AF34A5"/>
    <w:rsid w:val="00AF3DBD"/>
    <w:rsid w:val="00AF41A3"/>
    <w:rsid w:val="00AF4470"/>
    <w:rsid w:val="00AF61A0"/>
    <w:rsid w:val="00AF6DA6"/>
    <w:rsid w:val="00AF70BD"/>
    <w:rsid w:val="00B0034A"/>
    <w:rsid w:val="00B00547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66D6"/>
    <w:rsid w:val="00B07D82"/>
    <w:rsid w:val="00B07FE4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894"/>
    <w:rsid w:val="00B34E30"/>
    <w:rsid w:val="00B35A2E"/>
    <w:rsid w:val="00B3688D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4E83"/>
    <w:rsid w:val="00BA508B"/>
    <w:rsid w:val="00BA574F"/>
    <w:rsid w:val="00BA5778"/>
    <w:rsid w:val="00BA5C19"/>
    <w:rsid w:val="00BA658A"/>
    <w:rsid w:val="00BA6DB1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48EB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94E"/>
    <w:rsid w:val="00BE4F4F"/>
    <w:rsid w:val="00BE51A5"/>
    <w:rsid w:val="00BE524F"/>
    <w:rsid w:val="00BE665B"/>
    <w:rsid w:val="00BE7286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8B2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17E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1C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C7DD6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75B"/>
    <w:rsid w:val="00D2286A"/>
    <w:rsid w:val="00D22DE7"/>
    <w:rsid w:val="00D23207"/>
    <w:rsid w:val="00D23A9E"/>
    <w:rsid w:val="00D24A5E"/>
    <w:rsid w:val="00D27367"/>
    <w:rsid w:val="00D30E61"/>
    <w:rsid w:val="00D31A52"/>
    <w:rsid w:val="00D3210A"/>
    <w:rsid w:val="00D32A4E"/>
    <w:rsid w:val="00D32F7D"/>
    <w:rsid w:val="00D32FD8"/>
    <w:rsid w:val="00D33333"/>
    <w:rsid w:val="00D33A16"/>
    <w:rsid w:val="00D350EF"/>
    <w:rsid w:val="00D359D0"/>
    <w:rsid w:val="00D35AE1"/>
    <w:rsid w:val="00D35E91"/>
    <w:rsid w:val="00D370BA"/>
    <w:rsid w:val="00D3724F"/>
    <w:rsid w:val="00D41600"/>
    <w:rsid w:val="00D41874"/>
    <w:rsid w:val="00D425A9"/>
    <w:rsid w:val="00D42D8C"/>
    <w:rsid w:val="00D4320D"/>
    <w:rsid w:val="00D436D8"/>
    <w:rsid w:val="00D44022"/>
    <w:rsid w:val="00D44071"/>
    <w:rsid w:val="00D448FE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38A5"/>
    <w:rsid w:val="00D83C7B"/>
    <w:rsid w:val="00D8492B"/>
    <w:rsid w:val="00D85888"/>
    <w:rsid w:val="00D8590C"/>
    <w:rsid w:val="00D85E93"/>
    <w:rsid w:val="00D860F8"/>
    <w:rsid w:val="00D871BE"/>
    <w:rsid w:val="00D87DC0"/>
    <w:rsid w:val="00D87F77"/>
    <w:rsid w:val="00D9141A"/>
    <w:rsid w:val="00D91457"/>
    <w:rsid w:val="00D92334"/>
    <w:rsid w:val="00D93EED"/>
    <w:rsid w:val="00D94C7E"/>
    <w:rsid w:val="00D9534C"/>
    <w:rsid w:val="00D95491"/>
    <w:rsid w:val="00D95767"/>
    <w:rsid w:val="00D96845"/>
    <w:rsid w:val="00D977B0"/>
    <w:rsid w:val="00DA0F34"/>
    <w:rsid w:val="00DA1C2F"/>
    <w:rsid w:val="00DA1D33"/>
    <w:rsid w:val="00DA1F2E"/>
    <w:rsid w:val="00DA221B"/>
    <w:rsid w:val="00DA2351"/>
    <w:rsid w:val="00DA2B2C"/>
    <w:rsid w:val="00DA2CA9"/>
    <w:rsid w:val="00DA31E7"/>
    <w:rsid w:val="00DA3282"/>
    <w:rsid w:val="00DA45A6"/>
    <w:rsid w:val="00DA49CC"/>
    <w:rsid w:val="00DA7556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741"/>
    <w:rsid w:val="00DF4DEF"/>
    <w:rsid w:val="00DF546A"/>
    <w:rsid w:val="00DF5B00"/>
    <w:rsid w:val="00DF6BD1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FF8"/>
    <w:rsid w:val="00E82690"/>
    <w:rsid w:val="00E827D0"/>
    <w:rsid w:val="00E844B6"/>
    <w:rsid w:val="00E85BCB"/>
    <w:rsid w:val="00E86047"/>
    <w:rsid w:val="00E86077"/>
    <w:rsid w:val="00E8672B"/>
    <w:rsid w:val="00E8691D"/>
    <w:rsid w:val="00E86E51"/>
    <w:rsid w:val="00E876A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1F46"/>
    <w:rsid w:val="00EB2D7A"/>
    <w:rsid w:val="00EB361B"/>
    <w:rsid w:val="00EB43D6"/>
    <w:rsid w:val="00EB661B"/>
    <w:rsid w:val="00EB6827"/>
    <w:rsid w:val="00EB691C"/>
    <w:rsid w:val="00EB6D20"/>
    <w:rsid w:val="00EB7110"/>
    <w:rsid w:val="00EB7972"/>
    <w:rsid w:val="00EB7C6D"/>
    <w:rsid w:val="00EB7EB9"/>
    <w:rsid w:val="00EC04A9"/>
    <w:rsid w:val="00EC09D2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765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8F3"/>
    <w:rsid w:val="00F24B1F"/>
    <w:rsid w:val="00F24CBF"/>
    <w:rsid w:val="00F260B4"/>
    <w:rsid w:val="00F2710F"/>
    <w:rsid w:val="00F271F8"/>
    <w:rsid w:val="00F27FD0"/>
    <w:rsid w:val="00F30180"/>
    <w:rsid w:val="00F302AE"/>
    <w:rsid w:val="00F306DF"/>
    <w:rsid w:val="00F3122A"/>
    <w:rsid w:val="00F3134E"/>
    <w:rsid w:val="00F31AF9"/>
    <w:rsid w:val="00F32308"/>
    <w:rsid w:val="00F323C7"/>
    <w:rsid w:val="00F336A9"/>
    <w:rsid w:val="00F339D2"/>
    <w:rsid w:val="00F33B4F"/>
    <w:rsid w:val="00F35985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BBE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91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84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7B"/>
    <w:rsid w:val="00FC7CED"/>
    <w:rsid w:val="00FD0D0E"/>
    <w:rsid w:val="00FD101C"/>
    <w:rsid w:val="00FD29D3"/>
    <w:rsid w:val="00FD3747"/>
    <w:rsid w:val="00FD52B6"/>
    <w:rsid w:val="00FD5CD1"/>
    <w:rsid w:val="00FD74F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064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styleId="afc">
    <w:name w:val="Plain Text"/>
    <w:basedOn w:val="a"/>
    <w:link w:val="afd"/>
    <w:rsid w:val="0084048D"/>
    <w:rPr>
      <w:rFonts w:ascii="Courier New" w:eastAsia="Times New Roman" w:hAnsi="Courier New"/>
    </w:rPr>
  </w:style>
  <w:style w:type="character" w:customStyle="1" w:styleId="afd">
    <w:name w:val="Текст Знак"/>
    <w:link w:val="afc"/>
    <w:rsid w:val="0084048D"/>
    <w:rPr>
      <w:rFonts w:ascii="Courier New" w:eastAsia="Times New Roman" w:hAnsi="Courier New"/>
    </w:rPr>
  </w:style>
  <w:style w:type="paragraph" w:customStyle="1" w:styleId="26">
    <w:name w:val="Абзац списка2"/>
    <w:basedOn w:val="a"/>
    <w:uiPriority w:val="99"/>
    <w:rsid w:val="004E79D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library.ru/item.asp?id=17801684" TargetMode="External"/><Relationship Id="rId1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library.ru/item.asp?id=25376556" TargetMode="External"/><Relationship Id="rId17" Type="http://schemas.openxmlformats.org/officeDocument/2006/relationships/hyperlink" Target="http://e.lanbook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lio-online.ru/book/AD671AED-84D4-42AF-B55F-12F6FEEF89C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8161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books.ru/reading.php?short=1&amp;isbn=978-5-459-01638-3" TargetMode="External"/><Relationship Id="rId10" Type="http://schemas.openxmlformats.org/officeDocument/2006/relationships/hyperlink" Target="http://e.lanbook.com/books/element.php?pl1_id=4426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44269" TargetMode="External"/><Relationship Id="rId14" Type="http://schemas.openxmlformats.org/officeDocument/2006/relationships/hyperlink" Target="https://elibrary.ru/item.asp?id=3232191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3530</Words>
  <Characters>20126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Елена</cp:lastModifiedBy>
  <cp:revision>52</cp:revision>
  <cp:lastPrinted>2013-02-19T10:08:00Z</cp:lastPrinted>
  <dcterms:created xsi:type="dcterms:W3CDTF">2016-04-22T17:23:00Z</dcterms:created>
  <dcterms:modified xsi:type="dcterms:W3CDTF">2019-04-11T18:54:00Z</dcterms:modified>
</cp:coreProperties>
</file>