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5854EE" w:rsidP="006E55A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854EE">
        <w:rPr>
          <w:rFonts w:ascii="Times New Roman" w:hAnsi="Times New Roman" w:cs="Times New Roman"/>
          <w:sz w:val="24"/>
          <w:szCs w:val="24"/>
        </w:rPr>
        <w:t>«</w:t>
      </w:r>
      <w:r w:rsidR="006E55A8" w:rsidRPr="006E55A8">
        <w:rPr>
          <w:rFonts w:ascii="Times New Roman" w:hAnsi="Times New Roman" w:cs="Times New Roman"/>
          <w:sz w:val="24"/>
          <w:szCs w:val="24"/>
        </w:rPr>
        <w:t>ИННОВАЦИОННЫЕ ТЕХНОЛОГИИ В ТЕХНИЧЕСКОМ СЕРВИСЕ</w:t>
      </w:r>
      <w:r w:rsidRPr="005854E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5854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5854EE" w:rsidRPr="005854EE">
        <w:rPr>
          <w:rFonts w:ascii="Times New Roman" w:hAnsi="Times New Roman" w:cs="Times New Roman"/>
          <w:sz w:val="24"/>
          <w:szCs w:val="24"/>
        </w:rPr>
        <w:t>23.03.03 «Эксплуатация транспортно-технологических машин и комплексов»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5854EE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Профиль – «</w:t>
      </w:r>
      <w:r w:rsidR="005854EE">
        <w:rPr>
          <w:rFonts w:ascii="Times New Roman" w:hAnsi="Times New Roman" w:cs="Times New Roman"/>
          <w:sz w:val="24"/>
          <w:szCs w:val="24"/>
        </w:rPr>
        <w:t>Автомобильный сервис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6A53EC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6E55A8" w:rsidRPr="006E55A8">
        <w:rPr>
          <w:rFonts w:ascii="Times New Roman" w:hAnsi="Times New Roman" w:cs="Times New Roman"/>
          <w:sz w:val="24"/>
          <w:szCs w:val="24"/>
        </w:rPr>
        <w:t>«Инновационные технологии в техническом сервисе» (Б</w:t>
      </w:r>
      <w:proofErr w:type="gramStart"/>
      <w:r w:rsidR="006E55A8" w:rsidRPr="006E55A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6E55A8" w:rsidRPr="006E55A8">
        <w:rPr>
          <w:rFonts w:ascii="Times New Roman" w:hAnsi="Times New Roman" w:cs="Times New Roman"/>
          <w:sz w:val="24"/>
          <w:szCs w:val="24"/>
        </w:rPr>
        <w:t>.В.ДВ.3.2)</w:t>
      </w:r>
      <w:r w:rsidR="006E55A8">
        <w:rPr>
          <w:rFonts w:ascii="Times New Roman" w:hAnsi="Times New Roman" w:cs="Times New Roman"/>
          <w:sz w:val="24"/>
          <w:szCs w:val="24"/>
        </w:rPr>
        <w:t xml:space="preserve"> </w:t>
      </w:r>
      <w:r w:rsidR="005854EE" w:rsidRPr="005854EE">
        <w:rPr>
          <w:rFonts w:ascii="Times New Roman" w:hAnsi="Times New Roman" w:cs="Times New Roman"/>
          <w:sz w:val="24"/>
          <w:szCs w:val="24"/>
        </w:rPr>
        <w:t xml:space="preserve">относится к </w:t>
      </w:r>
      <w:r w:rsidR="006E55A8">
        <w:rPr>
          <w:rFonts w:ascii="Times New Roman" w:hAnsi="Times New Roman" w:cs="Times New Roman"/>
          <w:sz w:val="24"/>
          <w:szCs w:val="24"/>
        </w:rPr>
        <w:t>вариативной</w:t>
      </w:r>
      <w:r w:rsidR="005854EE" w:rsidRPr="005854EE">
        <w:rPr>
          <w:rFonts w:ascii="Times New Roman" w:hAnsi="Times New Roman" w:cs="Times New Roman"/>
          <w:sz w:val="24"/>
          <w:szCs w:val="24"/>
        </w:rPr>
        <w:t xml:space="preserve"> части и является дисциплиной </w:t>
      </w:r>
      <w:r w:rsidR="006E55A8">
        <w:rPr>
          <w:rFonts w:ascii="Times New Roman" w:hAnsi="Times New Roman" w:cs="Times New Roman"/>
          <w:sz w:val="24"/>
          <w:szCs w:val="24"/>
        </w:rPr>
        <w:t xml:space="preserve">по выбору </w:t>
      </w:r>
      <w:r w:rsidR="005854EE" w:rsidRPr="005854EE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6E55A8" w:rsidRPr="006E55A8" w:rsidRDefault="005854EE" w:rsidP="006E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54EE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</w:t>
      </w:r>
      <w:r w:rsidR="006E55A8" w:rsidRPr="006E55A8">
        <w:rPr>
          <w:rFonts w:ascii="Times New Roman" w:hAnsi="Times New Roman" w:cs="Times New Roman"/>
          <w:sz w:val="24"/>
          <w:szCs w:val="24"/>
        </w:rPr>
        <w:t>формирование у специалистов представления о единстве эффективной профессиональной деятельности и необходимости постоянного инновационного развития, обеспечивающего достижение нового качества жизни.</w:t>
      </w:r>
    </w:p>
    <w:p w:rsidR="006E55A8" w:rsidRPr="006E55A8" w:rsidRDefault="006E55A8" w:rsidP="006E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5A8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6E55A8" w:rsidRPr="006E55A8" w:rsidRDefault="006E55A8" w:rsidP="006E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5A8">
        <w:rPr>
          <w:rFonts w:ascii="Times New Roman" w:hAnsi="Times New Roman" w:cs="Times New Roman"/>
          <w:sz w:val="24"/>
          <w:szCs w:val="24"/>
        </w:rPr>
        <w:t xml:space="preserve">- рассматриваются теоретические и методологические основы управления инновациями, классификация нововведений, международная практика идентификации инноваций; </w:t>
      </w:r>
    </w:p>
    <w:p w:rsidR="006E55A8" w:rsidRPr="006E55A8" w:rsidRDefault="006E55A8" w:rsidP="006E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5A8">
        <w:rPr>
          <w:rFonts w:ascii="Times New Roman" w:hAnsi="Times New Roman" w:cs="Times New Roman"/>
          <w:sz w:val="24"/>
          <w:szCs w:val="24"/>
        </w:rPr>
        <w:t>- представляется сущность национальной инновационной системы на основе характеристики мотивов инновационной деятельности, экономических интересов ее участников, представляются основные подходы к формированию и реализации государственной инновационной политики, раскрываются основные аспекты международной инновационной деятельности, формируется представление об инфраструктуре инновационной деятельности;</w:t>
      </w:r>
    </w:p>
    <w:p w:rsidR="00632136" w:rsidRPr="00152A7C" w:rsidRDefault="006E55A8" w:rsidP="006E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5A8">
        <w:rPr>
          <w:rFonts w:ascii="Times New Roman" w:hAnsi="Times New Roman" w:cs="Times New Roman"/>
          <w:sz w:val="24"/>
          <w:szCs w:val="24"/>
        </w:rPr>
        <w:t xml:space="preserve">- формулируются стратегии инновационного развития организации, описываются методы и формы управления инновационными проектами и программами, </w:t>
      </w:r>
      <w:proofErr w:type="gramStart"/>
      <w:r w:rsidRPr="006E55A8">
        <w:rPr>
          <w:rFonts w:ascii="Times New Roman" w:hAnsi="Times New Roman" w:cs="Times New Roman"/>
          <w:sz w:val="24"/>
          <w:szCs w:val="24"/>
        </w:rPr>
        <w:t>бизнес-планирования</w:t>
      </w:r>
      <w:proofErr w:type="gramEnd"/>
      <w:r w:rsidRPr="006E55A8">
        <w:rPr>
          <w:rFonts w:ascii="Times New Roman" w:hAnsi="Times New Roman" w:cs="Times New Roman"/>
          <w:sz w:val="24"/>
          <w:szCs w:val="24"/>
        </w:rPr>
        <w:t xml:space="preserve"> инновационной деятельности, особенности формирования системы управления инновационной деятельностью в научно-технических и промышленных организациях, а также организационная поддержка и внешнее обеспечение инновационной деятельности.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632136" w:rsidRPr="00152A7C" w:rsidRDefault="00632136" w:rsidP="006E55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D85525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6E55A8" w:rsidRPr="006E55A8">
        <w:rPr>
          <w:rFonts w:ascii="Times New Roman" w:hAnsi="Times New Roman" w:cs="Times New Roman"/>
          <w:bCs/>
          <w:iCs/>
          <w:sz w:val="24"/>
          <w:szCs w:val="24"/>
        </w:rPr>
        <w:t>К-2</w:t>
      </w:r>
      <w:r w:rsidR="006E55A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E55A8" w:rsidRPr="006E55A8">
        <w:rPr>
          <w:rFonts w:ascii="Times New Roman" w:hAnsi="Times New Roman" w:cs="Times New Roman"/>
          <w:bCs/>
          <w:iCs/>
          <w:sz w:val="24"/>
          <w:szCs w:val="24"/>
        </w:rPr>
        <w:t>ПК-18</w:t>
      </w:r>
      <w:r w:rsidR="006E55A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E55A8" w:rsidRPr="006E55A8">
        <w:rPr>
          <w:rFonts w:ascii="Times New Roman" w:hAnsi="Times New Roman" w:cs="Times New Roman"/>
          <w:bCs/>
          <w:iCs/>
          <w:sz w:val="24"/>
          <w:szCs w:val="24"/>
        </w:rPr>
        <w:t>ПК-22</w:t>
      </w:r>
      <w:r w:rsidR="005854EE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6E55A8" w:rsidRPr="006E55A8" w:rsidRDefault="006E55A8" w:rsidP="006E55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55A8">
        <w:rPr>
          <w:rFonts w:ascii="Times New Roman" w:hAnsi="Times New Roman" w:cs="Times New Roman"/>
          <w:sz w:val="24"/>
          <w:szCs w:val="24"/>
        </w:rPr>
        <w:t>ЗНАТЬ:</w:t>
      </w:r>
    </w:p>
    <w:p w:rsidR="006E55A8" w:rsidRPr="006E55A8" w:rsidRDefault="006E55A8" w:rsidP="006E55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55A8">
        <w:rPr>
          <w:rFonts w:ascii="Times New Roman" w:hAnsi="Times New Roman" w:cs="Times New Roman"/>
          <w:sz w:val="24"/>
          <w:szCs w:val="24"/>
        </w:rPr>
        <w:t>- передовой научно-технический опыт и тенденции развития технологий эксплуатации транспортных и транспортно-технологических машин и оборудования.</w:t>
      </w:r>
    </w:p>
    <w:p w:rsidR="006E55A8" w:rsidRPr="006E55A8" w:rsidRDefault="006E55A8" w:rsidP="006E55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55A8">
        <w:rPr>
          <w:rFonts w:ascii="Times New Roman" w:hAnsi="Times New Roman" w:cs="Times New Roman"/>
          <w:sz w:val="24"/>
          <w:szCs w:val="24"/>
        </w:rPr>
        <w:t>УМЕТЬ:</w:t>
      </w:r>
    </w:p>
    <w:p w:rsidR="006E55A8" w:rsidRPr="006E55A8" w:rsidRDefault="006E55A8" w:rsidP="006E55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55A8">
        <w:rPr>
          <w:rFonts w:ascii="Times New Roman" w:hAnsi="Times New Roman" w:cs="Times New Roman"/>
          <w:sz w:val="24"/>
          <w:szCs w:val="24"/>
        </w:rPr>
        <w:t>- изучать и анализировать необходимую информацию, технические данные, показатели и результаты работы по совершенствованию технологических процессов эксплуатации, ремонте и сервисного обслуживания транспортных и транспортно-технологических машин и оборудования различного назначения, их агрегатов, систем и элементов, проводить необходимые расчеты, используя современные технические средства.</w:t>
      </w:r>
    </w:p>
    <w:p w:rsidR="006E55A8" w:rsidRPr="006E55A8" w:rsidRDefault="006E55A8" w:rsidP="006E55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55A8">
        <w:rPr>
          <w:rFonts w:ascii="Times New Roman" w:hAnsi="Times New Roman" w:cs="Times New Roman"/>
          <w:sz w:val="24"/>
          <w:szCs w:val="24"/>
        </w:rPr>
        <w:t>ВЛАДЕТЬ:</w:t>
      </w:r>
    </w:p>
    <w:p w:rsidR="005854EE" w:rsidRDefault="006E55A8" w:rsidP="006E55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55A8">
        <w:rPr>
          <w:rFonts w:ascii="Times New Roman" w:hAnsi="Times New Roman" w:cs="Times New Roman"/>
          <w:sz w:val="24"/>
          <w:szCs w:val="24"/>
        </w:rPr>
        <w:t>- научными основами технологических процессов в области эксплуатации транспортно-технологических машин и компле</w:t>
      </w:r>
      <w:r>
        <w:rPr>
          <w:rFonts w:ascii="Times New Roman" w:hAnsi="Times New Roman" w:cs="Times New Roman"/>
          <w:sz w:val="24"/>
          <w:szCs w:val="24"/>
        </w:rPr>
        <w:t>ксов</w:t>
      </w:r>
      <w:r w:rsidR="006A53EC" w:rsidRPr="006A53EC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5854E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lastRenderedPageBreak/>
        <w:t>4. Содержание и структура дисциплины</w:t>
      </w:r>
    </w:p>
    <w:p w:rsidR="006E55A8" w:rsidRPr="006E55A8" w:rsidRDefault="006E55A8" w:rsidP="006E55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55A8">
        <w:rPr>
          <w:rFonts w:ascii="Times New Roman" w:hAnsi="Times New Roman" w:cs="Times New Roman"/>
          <w:sz w:val="24"/>
          <w:szCs w:val="24"/>
        </w:rPr>
        <w:t xml:space="preserve">Теоретические основы </w:t>
      </w:r>
      <w:proofErr w:type="spellStart"/>
      <w:r w:rsidRPr="006E55A8">
        <w:rPr>
          <w:rFonts w:ascii="Times New Roman" w:hAnsi="Times New Roman" w:cs="Times New Roman"/>
          <w:sz w:val="24"/>
          <w:szCs w:val="24"/>
        </w:rPr>
        <w:t>инноватики</w:t>
      </w:r>
      <w:proofErr w:type="spellEnd"/>
    </w:p>
    <w:p w:rsidR="006E55A8" w:rsidRPr="006E55A8" w:rsidRDefault="006E55A8" w:rsidP="006E55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55A8">
        <w:rPr>
          <w:rFonts w:ascii="Times New Roman" w:hAnsi="Times New Roman" w:cs="Times New Roman"/>
          <w:sz w:val="24"/>
          <w:szCs w:val="24"/>
        </w:rPr>
        <w:t>Национальные инновационные системы</w:t>
      </w:r>
    </w:p>
    <w:p w:rsidR="006E55A8" w:rsidRPr="006E55A8" w:rsidRDefault="006E55A8" w:rsidP="006E55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55A8">
        <w:rPr>
          <w:rFonts w:ascii="Times New Roman" w:hAnsi="Times New Roman" w:cs="Times New Roman"/>
          <w:sz w:val="24"/>
          <w:szCs w:val="24"/>
        </w:rPr>
        <w:t>Организация и управление инновационной деятельностью</w:t>
      </w:r>
    </w:p>
    <w:p w:rsidR="006E55A8" w:rsidRDefault="006E55A8" w:rsidP="006E55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55A8">
        <w:rPr>
          <w:rFonts w:ascii="Times New Roman" w:hAnsi="Times New Roman" w:cs="Times New Roman"/>
          <w:sz w:val="24"/>
          <w:szCs w:val="24"/>
        </w:rPr>
        <w:t>Предпринимательство в инновационной сфере</w:t>
      </w:r>
    </w:p>
    <w:p w:rsidR="00632136" w:rsidRPr="00152A7C" w:rsidRDefault="00632136" w:rsidP="006E55A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5854E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6A53E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,0 зачетные единицы (</w:t>
      </w:r>
      <w:r w:rsidR="006A53EC">
        <w:rPr>
          <w:rFonts w:ascii="Times New Roman" w:hAnsi="Times New Roman" w:cs="Times New Roman"/>
          <w:sz w:val="24"/>
          <w:szCs w:val="24"/>
        </w:rPr>
        <w:t>72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854EE" w:rsidRDefault="005854E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очной формы обучения:</w:t>
      </w:r>
    </w:p>
    <w:p w:rsidR="00632136" w:rsidRPr="00152A7C" w:rsidRDefault="005854E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16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5854E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16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5854E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D05F27">
        <w:rPr>
          <w:rFonts w:ascii="Times New Roman" w:hAnsi="Times New Roman" w:cs="Times New Roman"/>
          <w:sz w:val="24"/>
          <w:szCs w:val="24"/>
        </w:rPr>
        <w:t>31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5F27" w:rsidRDefault="00D05F27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  <w:bookmarkStart w:id="0" w:name="_GoBack"/>
      <w:bookmarkEnd w:id="0"/>
    </w:p>
    <w:p w:rsidR="005854EE" w:rsidRDefault="005854E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заочной формы обучения:</w:t>
      </w:r>
    </w:p>
    <w:p w:rsidR="005854EE" w:rsidRPr="00152A7C" w:rsidRDefault="005854EE" w:rsidP="005854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6E55A8"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854EE" w:rsidRPr="00152A7C" w:rsidRDefault="005854EE" w:rsidP="005854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6E55A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5854EE" w:rsidRDefault="005854EE" w:rsidP="005854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6A53EC">
        <w:rPr>
          <w:rFonts w:ascii="Times New Roman" w:hAnsi="Times New Roman" w:cs="Times New Roman"/>
          <w:sz w:val="24"/>
          <w:szCs w:val="24"/>
        </w:rPr>
        <w:t>60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854EE" w:rsidRDefault="005854EE" w:rsidP="005854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6A53E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5854E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6A53EC">
        <w:rPr>
          <w:rFonts w:ascii="Times New Roman" w:hAnsi="Times New Roman" w:cs="Times New Roman"/>
          <w:sz w:val="24"/>
          <w:szCs w:val="24"/>
        </w:rPr>
        <w:t>зачет</w:t>
      </w:r>
      <w:r w:rsidR="00ED49C1">
        <w:rPr>
          <w:rFonts w:ascii="Times New Roman" w:hAnsi="Times New Roman" w:cs="Times New Roman"/>
          <w:sz w:val="24"/>
          <w:szCs w:val="24"/>
        </w:rPr>
        <w:t>, контрольная работа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142E74"/>
    <w:rsid w:val="002713BB"/>
    <w:rsid w:val="005854EE"/>
    <w:rsid w:val="005A6163"/>
    <w:rsid w:val="00632136"/>
    <w:rsid w:val="006A53EC"/>
    <w:rsid w:val="006E55A8"/>
    <w:rsid w:val="007E3C95"/>
    <w:rsid w:val="00A342AC"/>
    <w:rsid w:val="00CA35C1"/>
    <w:rsid w:val="00D05F27"/>
    <w:rsid w:val="00D06585"/>
    <w:rsid w:val="00D5166C"/>
    <w:rsid w:val="00D85525"/>
    <w:rsid w:val="00ED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Дмитрий</cp:lastModifiedBy>
  <cp:revision>3</cp:revision>
  <cp:lastPrinted>2016-02-10T06:34:00Z</cp:lastPrinted>
  <dcterms:created xsi:type="dcterms:W3CDTF">2017-12-21T07:08:00Z</dcterms:created>
  <dcterms:modified xsi:type="dcterms:W3CDTF">2017-12-21T07:09:00Z</dcterms:modified>
</cp:coreProperties>
</file>