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6604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eastAsia="ru-RU"/>
        </w:rPr>
        <w:t>Мосты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РАБОЧАЯ ПРОГРАММА</w:t>
      </w:r>
    </w:p>
    <w:p w:rsidR="00176E6D" w:rsidRPr="00366049" w:rsidRDefault="00176E6D" w:rsidP="00176E6D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366049">
        <w:rPr>
          <w:rFonts w:cs="Times New Roman"/>
          <w:i/>
          <w:iCs/>
          <w:sz w:val="28"/>
          <w:szCs w:val="28"/>
        </w:rPr>
        <w:t>дисциплины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ПРОЕКТИРОВАНИЕ РАЗВОДНЫХ МОСТОВ</w:t>
      </w:r>
      <w:r w:rsidRPr="0036604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Calibri" w:cs="Times New Roman"/>
          <w:sz w:val="28"/>
          <w:szCs w:val="28"/>
          <w:lang w:eastAsia="ru-RU"/>
        </w:rPr>
        <w:t>Б1.В.ОД.5</w:t>
      </w:r>
      <w:r w:rsidRPr="00366049">
        <w:rPr>
          <w:rFonts w:eastAsia="Times New Roman" w:cs="Times New Roman"/>
          <w:sz w:val="28"/>
          <w:szCs w:val="28"/>
          <w:lang w:eastAsia="ru-RU"/>
        </w:rPr>
        <w:t>)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Мосты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76E6D" w:rsidRPr="00366049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201</w:t>
      </w:r>
      <w:r w:rsidR="00342378">
        <w:rPr>
          <w:rFonts w:eastAsia="Times New Roman" w:cs="Times New Roman"/>
          <w:sz w:val="28"/>
          <w:szCs w:val="28"/>
          <w:lang w:eastAsia="ru-RU"/>
        </w:rPr>
        <w:t>8</w:t>
      </w:r>
    </w:p>
    <w:p w:rsidR="00176E6D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76E6D" w:rsidRDefault="00176E6D" w:rsidP="00176E6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1357" w:rsidRDefault="00231357" w:rsidP="00176E6D">
      <w:pPr>
        <w:jc w:val="center"/>
        <w:rPr>
          <w:rFonts w:cs="Times New Roman"/>
          <w:b/>
          <w:bCs/>
          <w:sz w:val="28"/>
          <w:szCs w:val="28"/>
        </w:rPr>
      </w:pPr>
      <w:r w:rsidRPr="00231357">
        <w:rPr>
          <w:sz w:val="28"/>
        </w:rPr>
        <w:lastRenderedPageBreak/>
        <w:drawing>
          <wp:inline distT="0" distB="0" distL="0" distR="0">
            <wp:extent cx="5940425" cy="425363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357" w:rsidRDefault="0023135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176E6D" w:rsidRPr="00366049" w:rsidRDefault="00176E6D" w:rsidP="00176E6D">
      <w:pPr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176E6D" w:rsidRPr="00366049" w:rsidRDefault="00176E6D" w:rsidP="00176E6D">
      <w:pPr>
        <w:pStyle w:val="2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>Рабочая программа составлена в соответствии с ФГОС</w:t>
      </w:r>
      <w:r>
        <w:rPr>
          <w:rFonts w:eastAsia="Times New Roman" w:cs="Times New Roman"/>
          <w:szCs w:val="28"/>
        </w:rPr>
        <w:t xml:space="preserve"> ВО</w:t>
      </w:r>
      <w:r w:rsidRPr="00366049">
        <w:rPr>
          <w:rFonts w:eastAsia="Times New Roman" w:cs="Times New Roman"/>
          <w:szCs w:val="28"/>
        </w:rPr>
        <w:t>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</w:t>
      </w:r>
      <w:r>
        <w:rPr>
          <w:rFonts w:eastAsia="Times New Roman" w:cs="Times New Roman"/>
          <w:szCs w:val="28"/>
        </w:rPr>
        <w:t>ПРОЕКТИРОВАНИЕ РАЗВОДНЫХ МОСТОВ</w:t>
      </w:r>
      <w:r w:rsidRPr="00366049">
        <w:rPr>
          <w:rFonts w:eastAsia="Times New Roman" w:cs="Times New Roman"/>
          <w:szCs w:val="28"/>
        </w:rPr>
        <w:t xml:space="preserve">». </w:t>
      </w:r>
    </w:p>
    <w:p w:rsidR="00176E6D" w:rsidRPr="00CA2765" w:rsidRDefault="00176E6D" w:rsidP="00176E6D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 xml:space="preserve">Проектирование разводных мостов» </w:t>
      </w:r>
      <w:r w:rsidRPr="00CA2765">
        <w:rPr>
          <w:rFonts w:cs="Times New Roman"/>
          <w:szCs w:val="28"/>
        </w:rPr>
        <w:t xml:space="preserve">является </w:t>
      </w:r>
      <w:r w:rsidRPr="00EA72A3">
        <w:rPr>
          <w:bCs/>
          <w:szCs w:val="28"/>
        </w:rPr>
        <w:t xml:space="preserve">получение студентами знаний </w:t>
      </w:r>
      <w:r w:rsidRPr="00EA72A3">
        <w:t>в области изысканий и проектирования железных дорог</w:t>
      </w:r>
      <w:r>
        <w:t xml:space="preserve"> и </w:t>
      </w:r>
      <w:r>
        <w:rPr>
          <w:szCs w:val="28"/>
        </w:rPr>
        <w:t xml:space="preserve">водопропускных </w:t>
      </w:r>
      <w:r w:rsidRPr="003F6C18">
        <w:rPr>
          <w:szCs w:val="28"/>
        </w:rPr>
        <w:t>транспортных со</w:t>
      </w:r>
      <w:r>
        <w:rPr>
          <w:szCs w:val="28"/>
        </w:rPr>
        <w:t>оружений</w:t>
      </w:r>
      <w:r>
        <w:t xml:space="preserve">, в частности, </w:t>
      </w:r>
      <w:r w:rsidRPr="00EA72A3">
        <w:t>подготовка инженер</w:t>
      </w:r>
      <w:r>
        <w:t>ов,</w:t>
      </w:r>
      <w:r w:rsidRPr="00EA72A3">
        <w:t xml:space="preserve"> способн</w:t>
      </w:r>
      <w:r>
        <w:t>ых</w:t>
      </w:r>
      <w:r w:rsidRPr="00EA72A3">
        <w:t xml:space="preserve"> принимать решения, обеспечивающие высокое качество проектов</w:t>
      </w:r>
      <w:r>
        <w:t xml:space="preserve"> разводных мостов.</w:t>
      </w:r>
    </w:p>
    <w:p w:rsidR="00176E6D" w:rsidRPr="00CA2765" w:rsidRDefault="00176E6D" w:rsidP="00176E6D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76E6D" w:rsidRPr="007D56E0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приобретение знаний</w:t>
      </w:r>
      <w:r w:rsidRPr="00442688">
        <w:rPr>
          <w:sz w:val="28"/>
          <w:szCs w:val="28"/>
        </w:rPr>
        <w:t xml:space="preserve"> о развитии систем, конструкций и методов расчета </w:t>
      </w:r>
      <w:r>
        <w:rPr>
          <w:sz w:val="28"/>
          <w:szCs w:val="28"/>
        </w:rPr>
        <w:t>разводных мостов;</w:t>
      </w:r>
    </w:p>
    <w:p w:rsidR="00176E6D" w:rsidRPr="00442688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ознакомление с современными конструктивно-технологическими решениями в области проектирования и строительства разводных мостов;</w:t>
      </w:r>
    </w:p>
    <w:p w:rsidR="00176E6D" w:rsidRPr="00EA72A3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EA72A3">
        <w:rPr>
          <w:color w:val="auto"/>
          <w:sz w:val="28"/>
          <w:szCs w:val="28"/>
        </w:rPr>
        <w:t xml:space="preserve">освоение </w:t>
      </w:r>
      <w:r>
        <w:rPr>
          <w:color w:val="auto"/>
          <w:sz w:val="28"/>
          <w:szCs w:val="28"/>
        </w:rPr>
        <w:t xml:space="preserve">современных </w:t>
      </w:r>
      <w:r w:rsidRPr="00EA72A3">
        <w:rPr>
          <w:color w:val="auto"/>
          <w:sz w:val="28"/>
          <w:szCs w:val="28"/>
        </w:rPr>
        <w:t xml:space="preserve">методов </w:t>
      </w:r>
      <w:r>
        <w:rPr>
          <w:color w:val="auto"/>
          <w:sz w:val="28"/>
          <w:szCs w:val="28"/>
        </w:rPr>
        <w:t xml:space="preserve">проектирования и расчета </w:t>
      </w:r>
      <w:r>
        <w:rPr>
          <w:sz w:val="28"/>
          <w:szCs w:val="28"/>
        </w:rPr>
        <w:t>разводных мостов</w:t>
      </w:r>
      <w:r w:rsidRPr="00EA72A3">
        <w:rPr>
          <w:color w:val="auto"/>
          <w:sz w:val="28"/>
          <w:szCs w:val="28"/>
        </w:rPr>
        <w:t>;</w:t>
      </w:r>
    </w:p>
    <w:p w:rsidR="00176E6D" w:rsidRPr="007D56E0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EA72A3">
        <w:rPr>
          <w:color w:val="auto"/>
          <w:sz w:val="28"/>
          <w:szCs w:val="28"/>
        </w:rPr>
        <w:t xml:space="preserve">приобретение знаний для строительства </w:t>
      </w:r>
      <w:r>
        <w:rPr>
          <w:sz w:val="28"/>
          <w:szCs w:val="28"/>
        </w:rPr>
        <w:t>разводных мостов</w:t>
      </w:r>
      <w:r w:rsidRPr="007D56E0">
        <w:rPr>
          <w:color w:val="auto"/>
          <w:sz w:val="28"/>
          <w:szCs w:val="28"/>
        </w:rPr>
        <w:t>;</w:t>
      </w:r>
    </w:p>
    <w:p w:rsidR="00176E6D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D56E0">
        <w:rPr>
          <w:color w:val="auto"/>
          <w:sz w:val="28"/>
          <w:szCs w:val="28"/>
        </w:rPr>
        <w:t>овладение методами технико-экономической</w:t>
      </w:r>
      <w:r w:rsidRPr="00EA72A3">
        <w:rPr>
          <w:color w:val="auto"/>
          <w:sz w:val="28"/>
          <w:szCs w:val="28"/>
        </w:rPr>
        <w:t xml:space="preserve"> оценки вариантов проектных решений</w:t>
      </w:r>
      <w:r w:rsidRPr="000026E3">
        <w:rPr>
          <w:sz w:val="28"/>
          <w:szCs w:val="28"/>
        </w:rPr>
        <w:t xml:space="preserve"> </w:t>
      </w:r>
      <w:r>
        <w:rPr>
          <w:sz w:val="28"/>
          <w:szCs w:val="28"/>
        </w:rPr>
        <w:t>разводных мостов</w:t>
      </w:r>
      <w:r w:rsidRPr="00EA72A3">
        <w:rPr>
          <w:color w:val="auto"/>
          <w:sz w:val="28"/>
          <w:szCs w:val="28"/>
        </w:rPr>
        <w:t xml:space="preserve"> с целью выбора наиболее целесообразного, обеспечивающего наилучшие стоимостные и эксплуатационные показатели;</w:t>
      </w:r>
    </w:p>
    <w:p w:rsidR="00176E6D" w:rsidRPr="007D56E0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426"/>
        </w:tabs>
        <w:ind w:left="0" w:firstLine="0"/>
        <w:jc w:val="both"/>
        <w:rPr>
          <w:color w:val="auto"/>
          <w:sz w:val="28"/>
          <w:szCs w:val="28"/>
        </w:rPr>
      </w:pPr>
      <w:r w:rsidRPr="007D56E0">
        <w:rPr>
          <w:sz w:val="28"/>
          <w:szCs w:val="28"/>
        </w:rPr>
        <w:t>привитие навыков работы с источниками необходимой информации</w:t>
      </w:r>
      <w:r w:rsidRPr="007D56E0">
        <w:rPr>
          <w:color w:val="auto"/>
          <w:sz w:val="28"/>
          <w:szCs w:val="28"/>
        </w:rPr>
        <w:t>;</w:t>
      </w:r>
    </w:p>
    <w:p w:rsidR="00176E6D" w:rsidRPr="00EA72A3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426"/>
        </w:tabs>
        <w:ind w:left="0" w:firstLine="0"/>
        <w:jc w:val="both"/>
        <w:rPr>
          <w:color w:val="auto"/>
          <w:sz w:val="28"/>
          <w:szCs w:val="28"/>
        </w:rPr>
      </w:pPr>
      <w:r w:rsidRPr="00EA72A3">
        <w:rPr>
          <w:color w:val="auto"/>
          <w:sz w:val="28"/>
          <w:szCs w:val="28"/>
        </w:rPr>
        <w:t xml:space="preserve">приобретение теоретических способностей анализа и совершенствования методов и способов </w:t>
      </w:r>
      <w:r>
        <w:rPr>
          <w:color w:val="auto"/>
          <w:sz w:val="28"/>
          <w:szCs w:val="28"/>
        </w:rPr>
        <w:t xml:space="preserve">расчета и </w:t>
      </w:r>
      <w:r w:rsidRPr="00EA72A3">
        <w:rPr>
          <w:color w:val="auto"/>
          <w:sz w:val="28"/>
          <w:szCs w:val="28"/>
        </w:rPr>
        <w:t xml:space="preserve">проектирования </w:t>
      </w:r>
      <w:r>
        <w:rPr>
          <w:sz w:val="28"/>
          <w:szCs w:val="28"/>
        </w:rPr>
        <w:t>разводных мостов</w:t>
      </w:r>
      <w:r w:rsidRPr="00EA72A3">
        <w:rPr>
          <w:color w:val="auto"/>
          <w:sz w:val="28"/>
          <w:szCs w:val="28"/>
        </w:rPr>
        <w:t>, технических норм и условий проектирования.</w:t>
      </w:r>
    </w:p>
    <w:p w:rsidR="00176E6D" w:rsidRPr="00CA2765" w:rsidRDefault="00176E6D" w:rsidP="00176E6D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</w:p>
    <w:p w:rsidR="00176E6D" w:rsidRDefault="00176E6D" w:rsidP="00176E6D">
      <w:pPr>
        <w:tabs>
          <w:tab w:val="left" w:pos="851"/>
        </w:tabs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176E6D" w:rsidRPr="00104973" w:rsidRDefault="00176E6D" w:rsidP="00176E6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76E6D" w:rsidRDefault="00176E6D" w:rsidP="00176E6D">
      <w:pPr>
        <w:tabs>
          <w:tab w:val="left" w:pos="0"/>
        </w:tabs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76E6D" w:rsidRPr="00CA2765" w:rsidRDefault="00176E6D" w:rsidP="00176E6D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176E6D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142"/>
          <w:tab w:val="num" w:pos="360"/>
        </w:tabs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01EDB">
        <w:rPr>
          <w:color w:val="auto"/>
          <w:sz w:val="28"/>
          <w:szCs w:val="28"/>
        </w:rPr>
        <w:t>принципы</w:t>
      </w:r>
      <w:r>
        <w:rPr>
          <w:color w:val="auto"/>
          <w:sz w:val="28"/>
          <w:szCs w:val="28"/>
        </w:rPr>
        <w:t>,</w:t>
      </w:r>
      <w:r w:rsidRPr="00301EDB">
        <w:rPr>
          <w:color w:val="auto"/>
          <w:sz w:val="28"/>
          <w:szCs w:val="28"/>
        </w:rPr>
        <w:t xml:space="preserve"> методы  </w:t>
      </w:r>
      <w:r>
        <w:rPr>
          <w:color w:val="auto"/>
          <w:sz w:val="28"/>
          <w:szCs w:val="28"/>
        </w:rPr>
        <w:t>и</w:t>
      </w:r>
      <w:r w:rsidRPr="00301EDB">
        <w:rPr>
          <w:color w:val="auto"/>
          <w:sz w:val="28"/>
          <w:szCs w:val="28"/>
        </w:rPr>
        <w:t xml:space="preserve"> нормы проектирования </w:t>
      </w:r>
      <w:r>
        <w:rPr>
          <w:sz w:val="28"/>
          <w:szCs w:val="28"/>
        </w:rPr>
        <w:t>разводных мостов</w:t>
      </w:r>
      <w:r w:rsidRPr="00301EDB">
        <w:rPr>
          <w:color w:val="auto"/>
          <w:sz w:val="28"/>
          <w:szCs w:val="28"/>
        </w:rPr>
        <w:t>;</w:t>
      </w:r>
    </w:p>
    <w:p w:rsidR="00176E6D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142"/>
          <w:tab w:val="num" w:pos="360"/>
        </w:tabs>
        <w:ind w:left="0" w:firstLine="0"/>
        <w:jc w:val="both"/>
        <w:rPr>
          <w:color w:val="auto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7D56E0">
        <w:rPr>
          <w:spacing w:val="-3"/>
          <w:sz w:val="28"/>
          <w:szCs w:val="28"/>
        </w:rPr>
        <w:t xml:space="preserve">основные системы и конструкции </w:t>
      </w:r>
      <w:r>
        <w:rPr>
          <w:sz w:val="28"/>
          <w:szCs w:val="28"/>
        </w:rPr>
        <w:t>разводных мостов</w:t>
      </w:r>
      <w:r>
        <w:rPr>
          <w:color w:val="auto"/>
          <w:sz w:val="28"/>
          <w:szCs w:val="28"/>
        </w:rPr>
        <w:t>;</w:t>
      </w:r>
    </w:p>
    <w:p w:rsidR="00176E6D" w:rsidRPr="007D56E0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142"/>
          <w:tab w:val="num" w:pos="360"/>
        </w:tabs>
        <w:ind w:left="0" w:firstLine="0"/>
        <w:jc w:val="both"/>
        <w:rPr>
          <w:color w:val="auto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7D56E0">
        <w:rPr>
          <w:spacing w:val="-3"/>
          <w:sz w:val="28"/>
          <w:szCs w:val="28"/>
        </w:rPr>
        <w:t xml:space="preserve">особенности вариантного проектирования </w:t>
      </w:r>
      <w:r>
        <w:rPr>
          <w:sz w:val="28"/>
          <w:szCs w:val="28"/>
        </w:rPr>
        <w:t>разводных мостов</w:t>
      </w:r>
      <w:r w:rsidRPr="007D56E0">
        <w:rPr>
          <w:color w:val="auto"/>
          <w:sz w:val="28"/>
          <w:szCs w:val="28"/>
        </w:rPr>
        <w:t xml:space="preserve">; </w:t>
      </w:r>
    </w:p>
    <w:p w:rsidR="00176E6D" w:rsidRPr="007D56E0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142"/>
          <w:tab w:val="num" w:pos="360"/>
        </w:tabs>
        <w:ind w:left="0" w:firstLine="0"/>
        <w:jc w:val="both"/>
        <w:rPr>
          <w:color w:val="auto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7D56E0">
        <w:rPr>
          <w:spacing w:val="-3"/>
          <w:sz w:val="28"/>
          <w:szCs w:val="28"/>
        </w:rPr>
        <w:t xml:space="preserve">современные методы расчета и проектирования </w:t>
      </w:r>
      <w:r>
        <w:rPr>
          <w:sz w:val="28"/>
          <w:szCs w:val="28"/>
        </w:rPr>
        <w:t>разводных мостов</w:t>
      </w:r>
      <w:r w:rsidRPr="007D56E0">
        <w:rPr>
          <w:color w:val="auto"/>
          <w:sz w:val="28"/>
          <w:szCs w:val="28"/>
        </w:rPr>
        <w:t>;</w:t>
      </w:r>
    </w:p>
    <w:p w:rsidR="00176E6D" w:rsidRPr="00E87845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142"/>
          <w:tab w:val="num" w:pos="360"/>
        </w:tabs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E87845">
        <w:rPr>
          <w:color w:val="auto"/>
          <w:sz w:val="28"/>
          <w:szCs w:val="28"/>
        </w:rPr>
        <w:t xml:space="preserve">вопросы учета требований экологии при проектировании </w:t>
      </w:r>
      <w:r>
        <w:rPr>
          <w:sz w:val="28"/>
          <w:szCs w:val="28"/>
        </w:rPr>
        <w:t>разводных мостов</w:t>
      </w:r>
      <w:r w:rsidRPr="00E87845">
        <w:rPr>
          <w:color w:val="auto"/>
          <w:sz w:val="28"/>
          <w:szCs w:val="28"/>
        </w:rPr>
        <w:t>.</w:t>
      </w:r>
    </w:p>
    <w:p w:rsidR="00176E6D" w:rsidRPr="00CA2765" w:rsidRDefault="00176E6D" w:rsidP="00176E6D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176E6D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1040C5">
        <w:rPr>
          <w:color w:val="auto"/>
          <w:sz w:val="28"/>
          <w:szCs w:val="28"/>
        </w:rPr>
        <w:lastRenderedPageBreak/>
        <w:t xml:space="preserve">разрабатывать проекты </w:t>
      </w:r>
      <w:r>
        <w:rPr>
          <w:sz w:val="28"/>
          <w:szCs w:val="28"/>
        </w:rPr>
        <w:t>разводных мостов</w:t>
      </w:r>
      <w:r w:rsidRPr="00021307">
        <w:rPr>
          <w:bCs/>
          <w:sz w:val="28"/>
          <w:szCs w:val="28"/>
        </w:rPr>
        <w:t xml:space="preserve"> с использованием последних достижений в области строительной науки</w:t>
      </w:r>
      <w:r w:rsidRPr="001040C5">
        <w:rPr>
          <w:color w:val="auto"/>
          <w:sz w:val="28"/>
          <w:szCs w:val="28"/>
        </w:rPr>
        <w:t>;</w:t>
      </w:r>
    </w:p>
    <w:p w:rsidR="00176E6D" w:rsidRPr="00E87845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021307">
        <w:rPr>
          <w:bCs/>
          <w:sz w:val="28"/>
          <w:szCs w:val="28"/>
        </w:rPr>
        <w:t xml:space="preserve">формулировать технические задания  на выполнение проектно-изыскательских и проектно-конструкторских работ в области строительства </w:t>
      </w:r>
      <w:r>
        <w:rPr>
          <w:sz w:val="28"/>
          <w:szCs w:val="28"/>
        </w:rPr>
        <w:t>разводных мостов</w:t>
      </w:r>
      <w:r>
        <w:rPr>
          <w:bCs/>
          <w:sz w:val="28"/>
          <w:szCs w:val="28"/>
        </w:rPr>
        <w:t>;</w:t>
      </w:r>
    </w:p>
    <w:p w:rsidR="00176E6D" w:rsidRPr="00E87845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503A39">
        <w:rPr>
          <w:bCs/>
          <w:sz w:val="28"/>
          <w:szCs w:val="28"/>
        </w:rPr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</w:r>
      <w:r>
        <w:rPr>
          <w:bCs/>
          <w:sz w:val="28"/>
          <w:szCs w:val="28"/>
        </w:rPr>
        <w:t>;</w:t>
      </w:r>
    </w:p>
    <w:p w:rsidR="00176E6D" w:rsidRPr="007D56E0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7D56E0">
        <w:rPr>
          <w:sz w:val="28"/>
          <w:szCs w:val="28"/>
        </w:rPr>
        <w:t xml:space="preserve">находить оптимальные технические </w:t>
      </w:r>
      <w:r>
        <w:rPr>
          <w:sz w:val="28"/>
          <w:szCs w:val="28"/>
        </w:rPr>
        <w:t xml:space="preserve">и </w:t>
      </w:r>
      <w:r w:rsidRPr="007D56E0">
        <w:rPr>
          <w:sz w:val="28"/>
          <w:szCs w:val="28"/>
        </w:rPr>
        <w:t>организационно-управленческие решения</w:t>
      </w:r>
      <w:r>
        <w:rPr>
          <w:sz w:val="28"/>
          <w:szCs w:val="28"/>
        </w:rPr>
        <w:t xml:space="preserve"> в области проектирования и строительства разводных мостов</w:t>
      </w:r>
      <w:r w:rsidRPr="007D56E0">
        <w:rPr>
          <w:color w:val="auto"/>
          <w:sz w:val="28"/>
          <w:szCs w:val="28"/>
        </w:rPr>
        <w:t>;</w:t>
      </w:r>
    </w:p>
    <w:p w:rsidR="00176E6D" w:rsidRPr="00021307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021307">
        <w:rPr>
          <w:color w:val="auto"/>
          <w:sz w:val="28"/>
          <w:szCs w:val="28"/>
        </w:rPr>
        <w:t>оценивать варианты возможн</w:t>
      </w:r>
      <w:r>
        <w:rPr>
          <w:color w:val="auto"/>
          <w:sz w:val="28"/>
          <w:szCs w:val="28"/>
        </w:rPr>
        <w:t>ых технических решений</w:t>
      </w:r>
      <w:r w:rsidRPr="0002130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разводных мостов</w:t>
      </w:r>
      <w:r w:rsidRPr="00021307">
        <w:rPr>
          <w:color w:val="auto"/>
          <w:sz w:val="28"/>
          <w:szCs w:val="28"/>
        </w:rPr>
        <w:t xml:space="preserve">; </w:t>
      </w:r>
    </w:p>
    <w:p w:rsidR="00176E6D" w:rsidRPr="004900D0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7D56E0">
        <w:rPr>
          <w:sz w:val="28"/>
          <w:szCs w:val="28"/>
        </w:rPr>
        <w:t xml:space="preserve">использовать накопленный отечественный и зарубежный опыт проектирования и строительства </w:t>
      </w:r>
      <w:r>
        <w:rPr>
          <w:sz w:val="28"/>
          <w:szCs w:val="28"/>
        </w:rPr>
        <w:t>разводных мостов</w:t>
      </w:r>
      <w:r w:rsidRPr="007D56E0">
        <w:rPr>
          <w:color w:val="auto"/>
          <w:sz w:val="28"/>
          <w:szCs w:val="28"/>
        </w:rPr>
        <w:t>.</w:t>
      </w:r>
    </w:p>
    <w:p w:rsidR="00176E6D" w:rsidRPr="007D56E0" w:rsidRDefault="00176E6D" w:rsidP="00176E6D">
      <w:pPr>
        <w:tabs>
          <w:tab w:val="left" w:pos="0"/>
          <w:tab w:val="num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D56E0">
        <w:rPr>
          <w:b/>
          <w:bCs/>
          <w:sz w:val="28"/>
          <w:szCs w:val="28"/>
        </w:rPr>
        <w:t>ВЛАДЕТЬ</w:t>
      </w:r>
      <w:r w:rsidRPr="007D56E0">
        <w:rPr>
          <w:bCs/>
          <w:sz w:val="28"/>
          <w:szCs w:val="28"/>
        </w:rPr>
        <w:t>:</w:t>
      </w:r>
    </w:p>
    <w:p w:rsidR="00176E6D" w:rsidRPr="002232F3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1040C5">
        <w:rPr>
          <w:color w:val="auto"/>
          <w:sz w:val="28"/>
          <w:szCs w:val="28"/>
        </w:rPr>
        <w:t>современными методами расчета</w:t>
      </w:r>
      <w:r>
        <w:rPr>
          <w:color w:val="auto"/>
          <w:sz w:val="28"/>
          <w:szCs w:val="28"/>
        </w:rPr>
        <w:t xml:space="preserve"> и</w:t>
      </w:r>
      <w:r w:rsidRPr="001040C5">
        <w:rPr>
          <w:color w:val="auto"/>
          <w:sz w:val="28"/>
          <w:szCs w:val="28"/>
        </w:rPr>
        <w:t xml:space="preserve"> проектирования </w:t>
      </w:r>
      <w:r>
        <w:rPr>
          <w:sz w:val="28"/>
          <w:szCs w:val="28"/>
        </w:rPr>
        <w:t>разводных мостов</w:t>
      </w:r>
      <w:r w:rsidRPr="002232F3">
        <w:rPr>
          <w:color w:val="auto"/>
          <w:sz w:val="28"/>
          <w:szCs w:val="28"/>
        </w:rPr>
        <w:t>;</w:t>
      </w:r>
    </w:p>
    <w:p w:rsidR="00176E6D" w:rsidRPr="002232F3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 w:rsidRPr="002232F3">
        <w:rPr>
          <w:color w:val="auto"/>
          <w:sz w:val="28"/>
          <w:szCs w:val="28"/>
        </w:rPr>
        <w:t xml:space="preserve">методикой </w:t>
      </w:r>
      <w:r>
        <w:rPr>
          <w:color w:val="auto"/>
          <w:sz w:val="28"/>
          <w:szCs w:val="28"/>
        </w:rPr>
        <w:t xml:space="preserve">вариантного проектирования </w:t>
      </w:r>
      <w:r>
        <w:rPr>
          <w:sz w:val="28"/>
          <w:szCs w:val="28"/>
        </w:rPr>
        <w:t>разводных мостов</w:t>
      </w:r>
      <w:r w:rsidRPr="002232F3">
        <w:rPr>
          <w:color w:val="auto"/>
          <w:sz w:val="28"/>
          <w:szCs w:val="28"/>
        </w:rPr>
        <w:t>;</w:t>
      </w:r>
    </w:p>
    <w:p w:rsidR="00176E6D" w:rsidRPr="002232F3" w:rsidRDefault="00176E6D" w:rsidP="00176E6D">
      <w:pPr>
        <w:pStyle w:val="Default"/>
        <w:numPr>
          <w:ilvl w:val="0"/>
          <w:numId w:val="4"/>
        </w:numPr>
        <w:tabs>
          <w:tab w:val="clear" w:pos="1069"/>
          <w:tab w:val="num" w:pos="360"/>
          <w:tab w:val="num" w:pos="1000"/>
        </w:tabs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современными программными комплексами расчета и проектирования </w:t>
      </w:r>
      <w:r>
        <w:rPr>
          <w:sz w:val="28"/>
          <w:szCs w:val="28"/>
        </w:rPr>
        <w:t>разводных мостов</w:t>
      </w:r>
      <w:r w:rsidRPr="002232F3">
        <w:rPr>
          <w:color w:val="auto"/>
          <w:sz w:val="28"/>
          <w:szCs w:val="28"/>
        </w:rPr>
        <w:t>;</w:t>
      </w:r>
    </w:p>
    <w:p w:rsidR="00176E6D" w:rsidRPr="00CA2765" w:rsidRDefault="00176E6D" w:rsidP="00176E6D">
      <w:pPr>
        <w:numPr>
          <w:ilvl w:val="0"/>
          <w:numId w:val="9"/>
        </w:numPr>
        <w:tabs>
          <w:tab w:val="num" w:pos="360"/>
          <w:tab w:val="left" w:pos="1080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2232F3">
        <w:rPr>
          <w:sz w:val="28"/>
          <w:szCs w:val="28"/>
        </w:rPr>
        <w:t>методами технико-экономической оценки вариантов проектных решений</w:t>
      </w:r>
      <w:r w:rsidRPr="00CA2765">
        <w:rPr>
          <w:bCs/>
          <w:sz w:val="28"/>
          <w:szCs w:val="28"/>
        </w:rPr>
        <w:t>.</w:t>
      </w:r>
    </w:p>
    <w:p w:rsidR="00176E6D" w:rsidRDefault="00176E6D" w:rsidP="00176E6D">
      <w:pPr>
        <w:tabs>
          <w:tab w:val="left" w:pos="0"/>
          <w:tab w:val="left" w:pos="142"/>
        </w:tabs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176E6D" w:rsidRPr="004A7DC8" w:rsidRDefault="00176E6D" w:rsidP="00176E6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DC8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 w:rsidRPr="004A7DC8">
        <w:rPr>
          <w:rFonts w:eastAsia="Times New Roman" w:cs="Times New Roman"/>
          <w:b/>
          <w:sz w:val="28"/>
          <w:szCs w:val="28"/>
          <w:lang w:eastAsia="ru-RU"/>
        </w:rPr>
        <w:t xml:space="preserve">профессионально-специализированной компетенции (ПСК), </w:t>
      </w:r>
      <w:r w:rsidRPr="004A7DC8">
        <w:rPr>
          <w:rFonts w:eastAsia="Times New Roman" w:cs="Times New Roman"/>
          <w:sz w:val="28"/>
          <w:szCs w:val="28"/>
          <w:lang w:eastAsia="ru-RU"/>
        </w:rPr>
        <w:t xml:space="preserve">соответствующей специализации программы </w:t>
      </w:r>
      <w:proofErr w:type="spellStart"/>
      <w:r w:rsidRPr="004A7DC8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4A7DC8">
        <w:rPr>
          <w:rFonts w:eastAsia="Times New Roman" w:cs="Times New Roman"/>
          <w:sz w:val="28"/>
          <w:szCs w:val="28"/>
          <w:lang w:eastAsia="ru-RU"/>
        </w:rPr>
        <w:t>:</w:t>
      </w:r>
    </w:p>
    <w:p w:rsidR="00176E6D" w:rsidRPr="004A7DC8" w:rsidRDefault="00176E6D" w:rsidP="00176E6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DC8">
        <w:rPr>
          <w:rFonts w:cs="Times New Roman"/>
          <w:sz w:val="28"/>
          <w:szCs w:val="28"/>
        </w:rPr>
        <w:t>- владением методами расчета и конструирования несущих элементов мостовых конструкций и других инженерных сооружений мостового перехода (ПСК-3.4).</w:t>
      </w:r>
    </w:p>
    <w:p w:rsidR="00176E6D" w:rsidRPr="0091785E" w:rsidRDefault="00176E6D" w:rsidP="00176E6D">
      <w:pPr>
        <w:tabs>
          <w:tab w:val="left" w:pos="0"/>
          <w:tab w:val="num" w:pos="426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</w:t>
      </w: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1 общей характеристики ОПОП.</w:t>
      </w:r>
    </w:p>
    <w:p w:rsidR="00176E6D" w:rsidRPr="0091785E" w:rsidRDefault="00176E6D" w:rsidP="00176E6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176E6D" w:rsidRDefault="00176E6D" w:rsidP="00176E6D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176E6D" w:rsidRPr="00366049" w:rsidRDefault="00176E6D" w:rsidP="00176E6D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3. Место дисциплины в структуре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176E6D" w:rsidRDefault="00176E6D" w:rsidP="00176E6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05893">
        <w:rPr>
          <w:rFonts w:eastAsia="Times New Roman" w:cs="Times New Roman"/>
          <w:sz w:val="28"/>
          <w:szCs w:val="28"/>
          <w:lang w:eastAsia="ru-RU"/>
        </w:rPr>
        <w:t>Дисциплина "Проектирование разводных мостов" (Б1.В.ОД.5) относится к вариативной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76E6D" w:rsidRPr="00A004B8" w:rsidRDefault="00176E6D" w:rsidP="00176E6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6E6D" w:rsidRDefault="00176E6D" w:rsidP="00176E6D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176E6D" w:rsidRDefault="00176E6D" w:rsidP="00176E6D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176E6D" w:rsidRPr="00A24870" w:rsidRDefault="00176E6D" w:rsidP="00176E6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 xml:space="preserve">Для очной формы обучения: 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875"/>
      </w:tblGrid>
      <w:tr w:rsidR="00176E6D" w:rsidRPr="004A7DC8" w:rsidTr="00A2455F">
        <w:trPr>
          <w:jc w:val="center"/>
        </w:trPr>
        <w:tc>
          <w:tcPr>
            <w:tcW w:w="5353" w:type="dxa"/>
            <w:vMerge w:val="restart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75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Merge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:rsidR="00176E6D" w:rsidRPr="004B08FE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76E6D" w:rsidRPr="004B08FE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54</w:t>
            </w:r>
          </w:p>
          <w:p w:rsidR="00176E6D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8</w:t>
            </w:r>
          </w:p>
          <w:p w:rsidR="00176E6D" w:rsidRPr="004B08FE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5" w:type="dxa"/>
            <w:vAlign w:val="center"/>
          </w:tcPr>
          <w:p w:rsidR="00176E6D" w:rsidRPr="004B08FE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54</w:t>
            </w:r>
          </w:p>
          <w:p w:rsidR="00176E6D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8</w:t>
            </w:r>
          </w:p>
          <w:p w:rsidR="00176E6D" w:rsidRPr="004B08FE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76E6D" w:rsidRPr="004B08FE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5" w:type="dxa"/>
            <w:vAlign w:val="center"/>
          </w:tcPr>
          <w:p w:rsidR="00176E6D" w:rsidRPr="004B08FE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875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З</w:t>
            </w:r>
          </w:p>
        </w:tc>
        <w:tc>
          <w:tcPr>
            <w:tcW w:w="1875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З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72/2</w:t>
            </w:r>
          </w:p>
        </w:tc>
        <w:tc>
          <w:tcPr>
            <w:tcW w:w="1875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72/2</w:t>
            </w:r>
          </w:p>
        </w:tc>
      </w:tr>
    </w:tbl>
    <w:p w:rsidR="00176E6D" w:rsidRDefault="00176E6D" w:rsidP="00176E6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6E6D" w:rsidRPr="004A7DC8" w:rsidRDefault="00176E6D" w:rsidP="00176E6D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</w:t>
      </w:r>
      <w:r w:rsidRPr="004A7DC8">
        <w:rPr>
          <w:rFonts w:eastAsia="Calibri" w:cs="Times New Roman"/>
          <w:sz w:val="28"/>
          <w:szCs w:val="28"/>
          <w:lang w:eastAsia="ru-RU"/>
        </w:rPr>
        <w:t xml:space="preserve"> очно-заочной формы обучения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76E6D" w:rsidRPr="004A7DC8" w:rsidTr="00A2455F">
        <w:trPr>
          <w:jc w:val="center"/>
        </w:trPr>
        <w:tc>
          <w:tcPr>
            <w:tcW w:w="5353" w:type="dxa"/>
            <w:vMerge w:val="restart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Семестр 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Merge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11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36</w:t>
            </w:r>
          </w:p>
          <w:p w:rsidR="00176E6D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18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36</w:t>
            </w:r>
          </w:p>
          <w:p w:rsidR="00176E6D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18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З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72/2</w:t>
            </w:r>
          </w:p>
        </w:tc>
      </w:tr>
    </w:tbl>
    <w:p w:rsidR="00176E6D" w:rsidRPr="004A7DC8" w:rsidRDefault="00176E6D" w:rsidP="00176E6D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6E6D" w:rsidRPr="004A7DC8" w:rsidRDefault="00176E6D" w:rsidP="00176E6D">
      <w:pPr>
        <w:pStyle w:val="a3"/>
        <w:spacing w:after="0" w:line="240" w:lineRule="auto"/>
        <w:ind w:left="0"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</w:t>
      </w:r>
      <w:r w:rsidRPr="004A7DC8">
        <w:rPr>
          <w:rFonts w:eastAsia="Calibri" w:cs="Times New Roman"/>
          <w:sz w:val="28"/>
          <w:szCs w:val="28"/>
          <w:lang w:eastAsia="ru-RU"/>
        </w:rPr>
        <w:t xml:space="preserve"> заочной формы обучения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76E6D" w:rsidRPr="004A7DC8" w:rsidTr="00A2455F">
        <w:trPr>
          <w:jc w:val="center"/>
        </w:trPr>
        <w:tc>
          <w:tcPr>
            <w:tcW w:w="5353" w:type="dxa"/>
            <w:vMerge w:val="restart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Merge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76E6D" w:rsidRPr="004A7DC8" w:rsidRDefault="00176E6D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0</w:t>
            </w:r>
          </w:p>
          <w:p w:rsidR="00176E6D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6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0</w:t>
            </w:r>
          </w:p>
          <w:p w:rsidR="00176E6D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6</w:t>
            </w:r>
          </w:p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58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З</w:t>
            </w:r>
          </w:p>
        </w:tc>
      </w:tr>
      <w:tr w:rsidR="00176E6D" w:rsidRPr="004A7DC8" w:rsidTr="00A2455F">
        <w:trPr>
          <w:jc w:val="center"/>
        </w:trPr>
        <w:tc>
          <w:tcPr>
            <w:tcW w:w="5353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76E6D" w:rsidRPr="004A7DC8" w:rsidRDefault="00176E6D" w:rsidP="00A2455F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A7DC8">
              <w:rPr>
                <w:rFonts w:cs="Times New Roman"/>
                <w:sz w:val="28"/>
                <w:szCs w:val="28"/>
              </w:rPr>
              <w:t>72/2</w:t>
            </w:r>
          </w:p>
        </w:tc>
      </w:tr>
    </w:tbl>
    <w:p w:rsidR="00176E6D" w:rsidRDefault="00176E6D" w:rsidP="00176E6D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6E6D" w:rsidRPr="00366049" w:rsidRDefault="00176E6D" w:rsidP="00176E6D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5. Содержание и структура дисциплины</w:t>
      </w:r>
    </w:p>
    <w:p w:rsidR="00176E6D" w:rsidRDefault="00176E6D" w:rsidP="00176E6D">
      <w:pPr>
        <w:spacing w:before="120" w:after="120"/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176E6D" w:rsidRPr="00E437CA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437CA">
              <w:rPr>
                <w:b/>
                <w:bCs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437CA">
              <w:rPr>
                <w:b/>
                <w:bCs/>
                <w:szCs w:val="24"/>
              </w:rPr>
              <w:t>Наименование раздел</w:t>
            </w:r>
            <w:r>
              <w:rPr>
                <w:b/>
                <w:bCs/>
                <w:szCs w:val="24"/>
              </w:rPr>
              <w:t>ов</w:t>
            </w:r>
            <w:r w:rsidRPr="00E437CA">
              <w:rPr>
                <w:b/>
                <w:bCs/>
                <w:szCs w:val="24"/>
              </w:rPr>
              <w:t xml:space="preserve">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76E6D" w:rsidRPr="00E437CA" w:rsidRDefault="00176E6D" w:rsidP="00A2455F">
            <w:pPr>
              <w:jc w:val="center"/>
              <w:rPr>
                <w:b/>
                <w:szCs w:val="24"/>
              </w:rPr>
            </w:pPr>
            <w:r w:rsidRPr="00E437CA">
              <w:rPr>
                <w:b/>
                <w:szCs w:val="24"/>
              </w:rPr>
              <w:t>Содержание раздела</w:t>
            </w:r>
          </w:p>
        </w:tc>
      </w:tr>
      <w:tr w:rsidR="00176E6D" w:rsidRPr="00E437CA" w:rsidTr="00A2455F">
        <w:trPr>
          <w:trHeight w:val="236"/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E437CA">
              <w:rPr>
                <w:b/>
                <w:bCs/>
                <w:szCs w:val="24"/>
              </w:rPr>
              <w:t>Модуль 1</w:t>
            </w:r>
          </w:p>
        </w:tc>
      </w:tr>
      <w:tr w:rsidR="00176E6D" w:rsidRPr="00E437CA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437CA">
              <w:rPr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Общие вопросы проектирования разводных мостов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Разводные мосты как особый вид искусственных сооружений. Разводные мосты в ряду иных способов перехода через судоходные водотоки. Эволюция систем и конструкций разводных мостов. Основные системы современных разводных мостов. Применение разводных систем в мостах под железную и автомобильную дороги. </w:t>
            </w:r>
          </w:p>
        </w:tc>
      </w:tr>
      <w:tr w:rsidR="00176E6D" w:rsidRPr="00E437CA" w:rsidTr="00A2455F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ind w:firstLine="317"/>
              <w:jc w:val="center"/>
              <w:rPr>
                <w:b/>
                <w:szCs w:val="24"/>
              </w:rPr>
            </w:pPr>
            <w:r w:rsidRPr="00E437CA">
              <w:rPr>
                <w:b/>
                <w:szCs w:val="24"/>
              </w:rPr>
              <w:t xml:space="preserve">Модуль </w:t>
            </w:r>
            <w:r>
              <w:rPr>
                <w:b/>
                <w:szCs w:val="24"/>
              </w:rPr>
              <w:t>2</w:t>
            </w:r>
          </w:p>
        </w:tc>
      </w:tr>
      <w:tr w:rsidR="00176E6D" w:rsidRPr="00E437CA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вертикально-подъемной системы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Классификация разводных мостов вертикально-подъемной системы. Способы приведения в движение вертикально-подъемных пролетных строений. Башни вертикально-подъемных систем. Главные шкивы и ленточные подъемники. Направляющие устройства. Особенности конструкции вертикально-подъемных пролетных строений. Противовесы, несущие тросы и их </w:t>
            </w:r>
            <w:proofErr w:type="spellStart"/>
            <w:r>
              <w:rPr>
                <w:szCs w:val="24"/>
              </w:rPr>
              <w:t>анкеровка</w:t>
            </w:r>
            <w:proofErr w:type="spellEnd"/>
            <w:r>
              <w:rPr>
                <w:szCs w:val="24"/>
              </w:rPr>
              <w:t>. Механическое оборудование разводных мостов.</w:t>
            </w:r>
          </w:p>
        </w:tc>
      </w:tr>
      <w:tr w:rsidR="00176E6D" w:rsidRPr="001927EA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раскрывающейся системы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76E6D" w:rsidRPr="001927EA" w:rsidRDefault="00176E6D" w:rsidP="00A2455F">
            <w:pPr>
              <w:pStyle w:val="a3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szCs w:val="24"/>
              </w:rPr>
            </w:pPr>
            <w:r w:rsidRPr="001927EA">
              <w:rPr>
                <w:szCs w:val="24"/>
              </w:rPr>
              <w:t xml:space="preserve">Классификация разводных мостов раскрывающейся системы. </w:t>
            </w:r>
            <w:r>
              <w:rPr>
                <w:szCs w:val="24"/>
              </w:rPr>
              <w:t xml:space="preserve">Однокрылые раскрывающиеся мосты с неподвижной осью вращения. Мосты с разгруженной осью вращения. Способы разгрузки оси вращения. Особенности </w:t>
            </w:r>
            <w:proofErr w:type="spellStart"/>
            <w:r>
              <w:rPr>
                <w:szCs w:val="24"/>
              </w:rPr>
              <w:t>двухкрылых</w:t>
            </w:r>
            <w:proofErr w:type="spellEnd"/>
            <w:r>
              <w:rPr>
                <w:szCs w:val="24"/>
              </w:rPr>
              <w:t xml:space="preserve"> разводных мостов раскрывающейся системы. </w:t>
            </w:r>
            <w:proofErr w:type="spellStart"/>
            <w:r>
              <w:rPr>
                <w:szCs w:val="24"/>
              </w:rPr>
              <w:t>Двухкрылые</w:t>
            </w:r>
            <w:proofErr w:type="spellEnd"/>
            <w:r>
              <w:rPr>
                <w:szCs w:val="24"/>
              </w:rPr>
              <w:t xml:space="preserve"> раскрывающиеся мосты, работающие в наведенном положении по балочной схеме и как </w:t>
            </w:r>
            <w:proofErr w:type="spellStart"/>
            <w:r>
              <w:rPr>
                <w:szCs w:val="24"/>
              </w:rPr>
              <w:t>трехшарнирные</w:t>
            </w:r>
            <w:proofErr w:type="spellEnd"/>
            <w:r>
              <w:rPr>
                <w:szCs w:val="24"/>
              </w:rPr>
              <w:t xml:space="preserve"> арки. Стык проезжей части. Особенности мостов с жестким, шарнирным и шарнирно-стержневым подвешиванием противовесов. Механическое оборудование раскрывающихся мостов. </w:t>
            </w:r>
          </w:p>
        </w:tc>
      </w:tr>
      <w:tr w:rsidR="00176E6D" w:rsidRPr="00E437CA" w:rsidTr="00A2455F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ind w:firstLine="317"/>
              <w:jc w:val="center"/>
              <w:rPr>
                <w:b/>
                <w:szCs w:val="24"/>
              </w:rPr>
            </w:pPr>
            <w:r w:rsidRPr="00E437CA">
              <w:rPr>
                <w:b/>
                <w:szCs w:val="24"/>
              </w:rPr>
              <w:t>Модуль 3</w:t>
            </w:r>
          </w:p>
        </w:tc>
      </w:tr>
      <w:tr w:rsidR="00176E6D" w:rsidRPr="00E437CA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откатно-</w:t>
            </w:r>
            <w:r>
              <w:rPr>
                <w:szCs w:val="24"/>
              </w:rPr>
              <w:lastRenderedPageBreak/>
              <w:t>раскрывающейся системы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Классификация мостов откатно-раскрывающей системы. Особенности откатно-раскрывающихся мостов </w:t>
            </w:r>
            <w:r>
              <w:rPr>
                <w:szCs w:val="24"/>
              </w:rPr>
              <w:lastRenderedPageBreak/>
              <w:t xml:space="preserve">с ездой понизу и поверху. Дуги и пути катания. Особенности конструкции и кинематики мостов откатно-раскрывающейся системы с ограниченным </w:t>
            </w:r>
            <w:proofErr w:type="spellStart"/>
            <w:r>
              <w:rPr>
                <w:szCs w:val="24"/>
              </w:rPr>
              <w:t>откатыванием</w:t>
            </w:r>
            <w:proofErr w:type="spellEnd"/>
            <w:r>
              <w:rPr>
                <w:szCs w:val="24"/>
              </w:rPr>
              <w:t>. Приведение в движение разводных пролетных строений мостов откатно-раскрывающейся системы.</w:t>
            </w:r>
          </w:p>
        </w:tc>
      </w:tr>
      <w:tr w:rsidR="00176E6D" w:rsidRPr="00E437CA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поворотной и откатной систем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76E6D" w:rsidRPr="00E437CA" w:rsidRDefault="00176E6D" w:rsidP="00A2455F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Основные виты поворотных мостов. Однорукавные, </w:t>
            </w:r>
            <w:proofErr w:type="spellStart"/>
            <w:r>
              <w:rPr>
                <w:szCs w:val="24"/>
              </w:rPr>
              <w:t>двухрукавные</w:t>
            </w:r>
            <w:proofErr w:type="spellEnd"/>
            <w:r>
              <w:rPr>
                <w:szCs w:val="24"/>
              </w:rPr>
              <w:t xml:space="preserve"> и двойные поворотные мосты. Поворотные мосты с центральным барабаном. Виды поворотных мостов с центральной пятой. Мосты с центральным и </w:t>
            </w:r>
            <w:proofErr w:type="spellStart"/>
            <w:r>
              <w:rPr>
                <w:szCs w:val="24"/>
              </w:rPr>
              <w:t>внецентренним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опиранием</w:t>
            </w:r>
            <w:proofErr w:type="spellEnd"/>
            <w:r>
              <w:rPr>
                <w:szCs w:val="24"/>
              </w:rPr>
              <w:t xml:space="preserve"> на пяту. Опорные части, центральная пята и поддерживающие колеса поворотных мостов. Механизмы вращения поворотных мостов. Особенности разводных мостов откатной системы. Область применения откатных мостов..</w:t>
            </w:r>
          </w:p>
        </w:tc>
      </w:tr>
      <w:tr w:rsidR="00176E6D" w:rsidRPr="00021307" w:rsidTr="00A2455F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ind w:firstLine="317"/>
              <w:jc w:val="center"/>
              <w:rPr>
                <w:b/>
                <w:szCs w:val="24"/>
              </w:rPr>
            </w:pPr>
            <w:r w:rsidRPr="00021307">
              <w:rPr>
                <w:b/>
                <w:szCs w:val="24"/>
              </w:rPr>
              <w:t>Модуль 4</w:t>
            </w:r>
          </w:p>
        </w:tc>
      </w:tr>
      <w:tr w:rsidR="00176E6D" w:rsidRPr="00021307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Особенности расчетов разводных мостов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Общие принципы расчета и проектирования разводных мостов. Выбор систем разводных мостов. Конструктивные расчеты элементов разводных мостов различных систем. Определение мощности механизмов разводки разводных мостов различных систем.</w:t>
            </w:r>
          </w:p>
        </w:tc>
      </w:tr>
    </w:tbl>
    <w:p w:rsidR="00176E6D" w:rsidRDefault="00176E6D" w:rsidP="00176E6D">
      <w:pPr>
        <w:ind w:firstLine="851"/>
        <w:jc w:val="both"/>
        <w:rPr>
          <w:rFonts w:cs="Times New Roman"/>
          <w:sz w:val="28"/>
          <w:szCs w:val="28"/>
        </w:rPr>
      </w:pPr>
    </w:p>
    <w:p w:rsidR="00176E6D" w:rsidRDefault="00176E6D" w:rsidP="00176E6D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5.2 Разделы дисциплины и виды занятий</w:t>
      </w:r>
    </w:p>
    <w:p w:rsidR="00176E6D" w:rsidRPr="00A24870" w:rsidRDefault="00176E6D" w:rsidP="00176E6D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Общие вопросы проектирования разводных мостов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вертикально-подъемной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6E6D" w:rsidRDefault="00176E6D" w:rsidP="00A2455F">
            <w:pPr>
              <w:jc w:val="center"/>
            </w:pPr>
            <w:r w:rsidRPr="00EB7FC6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раскрывающейся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6E6D" w:rsidRDefault="00176E6D" w:rsidP="00A2455F">
            <w:pPr>
              <w:jc w:val="center"/>
            </w:pPr>
            <w:r w:rsidRPr="00EB7FC6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откатно-раскрывающейся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6E6D" w:rsidRDefault="00176E6D" w:rsidP="00A2455F">
            <w:pPr>
              <w:jc w:val="center"/>
            </w:pPr>
            <w:r w:rsidRPr="00EB7FC6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поворотной и откатной систем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6E6D" w:rsidRDefault="00176E6D" w:rsidP="00A2455F">
            <w:pPr>
              <w:jc w:val="center"/>
            </w:pPr>
            <w:r w:rsidRPr="00EB7FC6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Особенности расчетов разводных мостов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6E6D" w:rsidRDefault="00176E6D" w:rsidP="00A2455F">
            <w:pPr>
              <w:jc w:val="center"/>
            </w:pPr>
            <w:r w:rsidRPr="00EB7FC6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6E6D" w:rsidRPr="004A7DC8" w:rsidTr="00A2455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0A5A0B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0A5A0B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E6D" w:rsidRPr="000A5A0B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</w:tbl>
    <w:p w:rsidR="00176E6D" w:rsidRPr="004A7DC8" w:rsidRDefault="00176E6D" w:rsidP="00176E6D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Для</w:t>
      </w:r>
      <w:r w:rsidRPr="004A7DC8">
        <w:rPr>
          <w:rFonts w:eastAsia="Times New Roman" w:cs="Times New Roman"/>
          <w:sz w:val="28"/>
          <w:szCs w:val="28"/>
          <w:lang w:eastAsia="ru-RU"/>
        </w:rPr>
        <w:t xml:space="preserve"> очно-заочной формы обучения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Общие вопросы проектирования разводных мостов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вертикально-подъемной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раскрывающейся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откатно-раскрывающейся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поворотной и откатной систем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Особенности расчетов разводных мостов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76E6D" w:rsidRPr="004A7DC8" w:rsidTr="00A2455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4A7DC8">
              <w:rPr>
                <w:rFonts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4A7DC8"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4A7DC8">
              <w:rPr>
                <w:rFonts w:cs="Times New Roman"/>
                <w:sz w:val="28"/>
                <w:szCs w:val="28"/>
                <w:lang w:val="en-US"/>
              </w:rPr>
              <w:t>36</w:t>
            </w:r>
          </w:p>
        </w:tc>
      </w:tr>
    </w:tbl>
    <w:p w:rsidR="00176E6D" w:rsidRDefault="00176E6D" w:rsidP="00176E6D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6E6D" w:rsidRPr="004A7DC8" w:rsidRDefault="00176E6D" w:rsidP="00176E6D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</w:t>
      </w:r>
      <w:r w:rsidRPr="004A7DC8">
        <w:rPr>
          <w:rFonts w:eastAsia="Times New Roman" w:cs="Times New Roman"/>
          <w:sz w:val="28"/>
          <w:szCs w:val="28"/>
          <w:lang w:eastAsia="ru-RU"/>
        </w:rPr>
        <w:t xml:space="preserve"> заочной формы обучения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Общие вопросы проектирования разводных мостов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вертикально-подъемной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раскрывающейся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откатно-раскрывающейся системы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Разводные мосты поворотной и откатной систем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76E6D" w:rsidRPr="004A7DC8" w:rsidTr="00A2455F">
        <w:trPr>
          <w:jc w:val="center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eastAsia="ru-RU"/>
              </w:rPr>
              <w:t>Особенности расчетов разводных мостов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A7DC8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76E6D" w:rsidRPr="004A7DC8" w:rsidTr="00A2455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A7D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4A7DC8"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4A7DC8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4A7DC8"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E6D" w:rsidRPr="004A7DC8" w:rsidRDefault="00176E6D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4A7DC8">
              <w:rPr>
                <w:rFonts w:cs="Times New Roman"/>
                <w:sz w:val="28"/>
                <w:szCs w:val="28"/>
                <w:lang w:val="en-US"/>
              </w:rPr>
              <w:t>58</w:t>
            </w:r>
          </w:p>
        </w:tc>
      </w:tr>
    </w:tbl>
    <w:p w:rsidR="00176E6D" w:rsidRDefault="00176E6D" w:rsidP="00176E6D">
      <w:pPr>
        <w:rPr>
          <w:rFonts w:cs="Times New Roman"/>
          <w:bCs/>
          <w:sz w:val="28"/>
          <w:szCs w:val="28"/>
        </w:rPr>
      </w:pPr>
    </w:p>
    <w:p w:rsidR="00176E6D" w:rsidRDefault="00176E6D" w:rsidP="00176E6D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635"/>
      </w:tblGrid>
      <w:tr w:rsidR="00176E6D" w:rsidRPr="009F761D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9F761D" w:rsidRDefault="00176E6D" w:rsidP="00A2455F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176E6D" w:rsidRPr="009F761D" w:rsidRDefault="00176E6D" w:rsidP="00A2455F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6E6D" w:rsidRPr="009F761D" w:rsidRDefault="00176E6D" w:rsidP="00A2455F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</w:t>
            </w:r>
            <w:r>
              <w:rPr>
                <w:b/>
                <w:bCs/>
                <w:szCs w:val="28"/>
              </w:rPr>
              <w:t>ов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6E6D" w:rsidRPr="009F761D" w:rsidRDefault="00176E6D" w:rsidP="00A2455F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176E6D" w:rsidRPr="00501213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Общие вопросы проектирования разводных </w:t>
            </w:r>
            <w:r>
              <w:rPr>
                <w:szCs w:val="24"/>
              </w:rPr>
              <w:lastRenderedPageBreak/>
              <w:t>мостов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6E6D" w:rsidRPr="00501213" w:rsidRDefault="00176E6D" w:rsidP="00A2455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Г.И. Богданов. Проектирование мостов и труб. Разводные мосты. Учебное пособие для специалистов. М., ФГБОУ «Учебно-методический </w:t>
            </w:r>
            <w:r>
              <w:rPr>
                <w:bCs/>
                <w:szCs w:val="24"/>
              </w:rPr>
              <w:lastRenderedPageBreak/>
              <w:t xml:space="preserve">центр по образованию на железнодорожном транспорте», 2013. – 248 с. </w:t>
            </w:r>
          </w:p>
        </w:tc>
      </w:tr>
      <w:tr w:rsidR="00176E6D" w:rsidRPr="00CB4CC6" w:rsidTr="00A2455F">
        <w:trPr>
          <w:trHeight w:val="269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вертикально-подъемной системы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6E6D" w:rsidRDefault="00176E6D" w:rsidP="00A2455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1. Г.И. Богданов. Проектирование мостов и труб. Разводные мосты. Учебное пособие для специалистов. М., ФГБОУ «Учебно-методический центр по образованию на железнодорожном транспорте», 2013. – 248 с.</w:t>
            </w:r>
          </w:p>
          <w:p w:rsidR="00176E6D" w:rsidRPr="00CB4CC6" w:rsidRDefault="00176E6D" w:rsidP="00A2455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 Г.И. Богданов. Проектирование разводных мостов. Вертикально-подъемные мосты. Учебное пособие. СПб, ПГУПС, 2014. – 46 с.</w:t>
            </w:r>
          </w:p>
        </w:tc>
      </w:tr>
      <w:tr w:rsidR="00176E6D" w:rsidRPr="00CB4CC6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раскрывающейся системы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6E6D" w:rsidRPr="00CB4CC6" w:rsidRDefault="00176E6D" w:rsidP="00A2455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Г.И. Богданов. Проектирование мостов и труб. Разводные мосты. Учебное пособие для специалистов. М., ФГБОУ «Учебно-методический центр по образованию на железнодорожном транспорте», 2013. – 248 с.</w:t>
            </w:r>
          </w:p>
        </w:tc>
      </w:tr>
      <w:tr w:rsidR="00176E6D" w:rsidRPr="00CB4CC6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откатно-раскрывающейся системы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6E6D" w:rsidRPr="00CB4CC6" w:rsidRDefault="00176E6D" w:rsidP="00A2455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Г.И. Богданов. Проектирование мостов и труб. Разводные мосты. Учебное пособие для специалистов. М., ФГБОУ «Учебно-методический центр по образованию на железнодорожном транспорте», 2013. – 248 с.</w:t>
            </w:r>
          </w:p>
        </w:tc>
      </w:tr>
      <w:tr w:rsidR="00176E6D" w:rsidRPr="00CB4CC6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Разводные мосты поворотной и откатной систем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6E6D" w:rsidRPr="00CB4CC6" w:rsidRDefault="00176E6D" w:rsidP="00A2455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Г.И. Богданов. Проектирование мостов и труб. Разводные мосты. Учебное пособие для специалистов. М., ФГБОУ «Учебно-методический центр по образованию на железнодорожном транспорте», 2013. – 248 с.</w:t>
            </w:r>
          </w:p>
        </w:tc>
      </w:tr>
      <w:tr w:rsidR="00176E6D" w:rsidRPr="00CB4CC6" w:rsidTr="00A2455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76E6D" w:rsidRPr="00021307" w:rsidRDefault="00176E6D" w:rsidP="00A2455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Особенности расчетов разводных мостов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176E6D" w:rsidRPr="00CB4CC6" w:rsidRDefault="00176E6D" w:rsidP="00A2455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Г.И. Богданов. Проектирование мостов и труб. Разводные мосты. Учебное пособие для специалистов. М., ФГБОУ «Учебно-методический центр по образованию на железнодорожном транспорте», 2013. – 248 с.</w:t>
            </w:r>
          </w:p>
        </w:tc>
      </w:tr>
    </w:tbl>
    <w:p w:rsidR="00176E6D" w:rsidRDefault="00176E6D" w:rsidP="00176E6D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176E6D" w:rsidRPr="00366049" w:rsidRDefault="00176E6D" w:rsidP="00176E6D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76E6D" w:rsidRPr="00366049" w:rsidRDefault="00176E6D" w:rsidP="00176E6D">
      <w:pPr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Cs/>
          <w:sz w:val="28"/>
          <w:szCs w:val="28"/>
        </w:rPr>
        <w:t>Фонд оценочных средств по дисциплине «</w:t>
      </w:r>
      <w:r>
        <w:rPr>
          <w:rFonts w:cs="Times New Roman"/>
          <w:bCs/>
          <w:sz w:val="28"/>
          <w:szCs w:val="28"/>
        </w:rPr>
        <w:t>ПРОЕКТИРОВАНИЕ РАЗВОДНЫХ МОСТОВ</w:t>
      </w:r>
      <w:r w:rsidRPr="00366049">
        <w:rPr>
          <w:rFonts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cs="Times New Roman"/>
          <w:bCs/>
          <w:sz w:val="28"/>
          <w:szCs w:val="28"/>
        </w:rPr>
        <w:t>Мосты</w:t>
      </w:r>
      <w:r w:rsidRPr="00366049">
        <w:rPr>
          <w:rFonts w:cs="Times New Roman"/>
          <w:bCs/>
          <w:sz w:val="28"/>
          <w:szCs w:val="28"/>
        </w:rPr>
        <w:t>» и утвержденным заведующим кафедрой.</w:t>
      </w:r>
    </w:p>
    <w:p w:rsidR="00176E6D" w:rsidRDefault="00176E6D" w:rsidP="00176E6D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176E6D" w:rsidRPr="004A7DC8" w:rsidRDefault="00176E6D" w:rsidP="00176E6D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DC8">
        <w:rPr>
          <w:rFonts w:eastAsia="Times New Roman" w:cs="Times New Roman"/>
          <w:sz w:val="28"/>
          <w:szCs w:val="28"/>
          <w:lang w:eastAsia="ru-RU"/>
        </w:rPr>
        <w:t>8.1   Перечень основной учебной литературы, необходимой для освоения дисциплины</w:t>
      </w:r>
    </w:p>
    <w:p w:rsidR="00176E6D" w:rsidRPr="004A7DC8" w:rsidRDefault="00176E6D" w:rsidP="00176E6D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cs="Times New Roman"/>
          <w:bCs/>
          <w:sz w:val="28"/>
          <w:szCs w:val="28"/>
        </w:rPr>
      </w:pPr>
      <w:r w:rsidRPr="004A7DC8">
        <w:rPr>
          <w:rFonts w:cs="Times New Roman"/>
          <w:bCs/>
          <w:sz w:val="28"/>
          <w:szCs w:val="28"/>
        </w:rPr>
        <w:t>Г.И. Богданов. Проектирование мостов и труб. Разводные мосты. Учебное пособие для специалистов. М., ФГБОУ «Учебно-методический центр по образованию на железнодорожном транспорте», 2013. – 248 с. ISBN 978-5-89035-592-8.</w:t>
      </w:r>
    </w:p>
    <w:p w:rsidR="00176E6D" w:rsidRPr="004A7DC8" w:rsidRDefault="00176E6D" w:rsidP="00176E6D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DC8">
        <w:rPr>
          <w:rFonts w:eastAsia="Times New Roman" w:cs="Times New Roman"/>
          <w:sz w:val="28"/>
          <w:szCs w:val="28"/>
          <w:lang w:eastAsia="ru-RU"/>
        </w:rPr>
        <w:t>8.2   Перечень дополнительной учебной литературы, необходимой для освоения дисциплины</w:t>
      </w:r>
    </w:p>
    <w:p w:rsidR="00176E6D" w:rsidRPr="004A7DC8" w:rsidRDefault="00176E6D" w:rsidP="00176E6D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4A7DC8">
        <w:rPr>
          <w:rFonts w:cs="Times New Roman"/>
          <w:bCs/>
          <w:sz w:val="28"/>
          <w:szCs w:val="28"/>
        </w:rPr>
        <w:t>Г.И. Богданов. Проектирование разводных мостов. Вертикально-подъемные мосты. Учебное пособие. СПб, ПГУПС, 2014. – 46 с.</w:t>
      </w:r>
    </w:p>
    <w:p w:rsidR="00176E6D" w:rsidRPr="004A7DC8" w:rsidRDefault="00176E6D" w:rsidP="00176E6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7DC8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76E6D" w:rsidRPr="004A7DC8" w:rsidRDefault="00176E6D" w:rsidP="00176E6D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7DC8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A7DC8">
        <w:rPr>
          <w:rFonts w:eastAsia="Times New Roman" w:cs="Times New Roman"/>
          <w:sz w:val="28"/>
          <w:szCs w:val="28"/>
          <w:lang w:eastAsia="ru-RU"/>
        </w:rPr>
        <w:t>Свод правил СП 35.13330.2011 Мосты и трубы. Актуализированная СНиП 2.05.03-84*. М.: ОАО «ЦПП». 2011. – 341 с.</w:t>
      </w:r>
    </w:p>
    <w:p w:rsidR="00176E6D" w:rsidRPr="004A7DC8" w:rsidRDefault="00176E6D" w:rsidP="00176E6D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A7DC8">
        <w:rPr>
          <w:rFonts w:eastAsia="Times New Roman" w:cs="Times New Roman"/>
          <w:sz w:val="28"/>
          <w:szCs w:val="28"/>
          <w:lang w:eastAsia="ru-RU"/>
        </w:rPr>
        <w:t>2. Постановление правительства РФ. О составе</w:t>
      </w:r>
      <w:r w:rsidRPr="004A7DC8">
        <w:rPr>
          <w:rFonts w:eastAsia="Calibri" w:cs="Times New Roman"/>
          <w:bCs/>
          <w:sz w:val="28"/>
          <w:szCs w:val="28"/>
          <w:lang w:eastAsia="ru-RU"/>
        </w:rPr>
        <w:t xml:space="preserve"> разделов проектной документации и требования к их содержанию [Текст]: постановление правительства: [от 16.02.2008 № 87]. - М.: «Российская газета» от 27.02.2008 г. N 41, в Собрании законодательства РФ от 25.02.2008 г. N 8 ст. 744.</w:t>
      </w:r>
    </w:p>
    <w:p w:rsidR="00176E6D" w:rsidRPr="00A24870" w:rsidRDefault="00176E6D" w:rsidP="00176E6D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8.4   Другие издания, необходимые для освоения дисциплины</w:t>
      </w:r>
    </w:p>
    <w:p w:rsidR="00176E6D" w:rsidRDefault="00176E6D" w:rsidP="00176E6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используются.</w:t>
      </w:r>
    </w:p>
    <w:p w:rsidR="00176E6D" w:rsidRDefault="00176E6D" w:rsidP="00176E6D">
      <w:pPr>
        <w:spacing w:after="0" w:line="240" w:lineRule="auto"/>
        <w:rPr>
          <w:rFonts w:cs="Times New Roman"/>
          <w:sz w:val="28"/>
          <w:szCs w:val="28"/>
        </w:rPr>
      </w:pPr>
    </w:p>
    <w:p w:rsidR="00176E6D" w:rsidRPr="00A24870" w:rsidRDefault="00176E6D" w:rsidP="00176E6D">
      <w:pPr>
        <w:spacing w:after="0" w:line="240" w:lineRule="auto"/>
        <w:rPr>
          <w:rFonts w:cs="Times New Roman"/>
          <w:sz w:val="28"/>
          <w:szCs w:val="28"/>
        </w:rPr>
      </w:pPr>
    </w:p>
    <w:p w:rsidR="00176E6D" w:rsidRPr="00E93402" w:rsidRDefault="00176E6D" w:rsidP="00176E6D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5D2196" w:rsidRPr="00E0385F" w:rsidRDefault="005D2196" w:rsidP="005D2196">
      <w:pPr>
        <w:pStyle w:val="a3"/>
        <w:numPr>
          <w:ilvl w:val="0"/>
          <w:numId w:val="10"/>
        </w:numPr>
        <w:rPr>
          <w:rFonts w:cs="Times New Roman"/>
        </w:rPr>
      </w:pPr>
      <w:r w:rsidRPr="00175886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rFonts w:cs="Times New Roman"/>
          <w:sz w:val="28"/>
          <w:szCs w:val="28"/>
        </w:rPr>
        <w:t xml:space="preserve">[Электронный ресурс]. – Режим доступа: </w:t>
      </w:r>
      <w:r w:rsidRPr="00175886">
        <w:rPr>
          <w:rFonts w:cs="Times New Roman"/>
          <w:sz w:val="28"/>
          <w:szCs w:val="28"/>
          <w:lang w:val="en-US"/>
        </w:rPr>
        <w:t>http</w:t>
      </w:r>
      <w:r w:rsidRPr="00175886">
        <w:rPr>
          <w:rFonts w:cs="Times New Roman"/>
          <w:sz w:val="28"/>
          <w:szCs w:val="28"/>
        </w:rPr>
        <w:t>://</w:t>
      </w:r>
      <w:proofErr w:type="spellStart"/>
      <w:r w:rsidRPr="00175886">
        <w:rPr>
          <w:rFonts w:cs="Times New Roman"/>
          <w:sz w:val="28"/>
          <w:szCs w:val="28"/>
          <w:lang w:val="en-US"/>
        </w:rPr>
        <w:t>sdo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pgups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ru</w:t>
      </w:r>
      <w:proofErr w:type="spellEnd"/>
      <w:r w:rsidRPr="00175886">
        <w:rPr>
          <w:rFonts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5D2196" w:rsidRPr="00AD2C7D" w:rsidRDefault="005D2196" w:rsidP="005D2196">
      <w:pPr>
        <w:numPr>
          <w:ilvl w:val="0"/>
          <w:numId w:val="10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5D2196" w:rsidRPr="00AD2C7D" w:rsidRDefault="005D2196" w:rsidP="005D2196">
      <w:pPr>
        <w:numPr>
          <w:ilvl w:val="0"/>
          <w:numId w:val="10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176E6D" w:rsidRDefault="00176E6D" w:rsidP="005D2196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76E6D" w:rsidRPr="00E530FA" w:rsidRDefault="00176E6D" w:rsidP="00176E6D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</w:t>
      </w:r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>Методические указания для обучающихся по освоению дисциплины</w:t>
      </w:r>
    </w:p>
    <w:p w:rsidR="00176E6D" w:rsidRPr="00E530FA" w:rsidRDefault="00176E6D" w:rsidP="00176E6D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76E6D" w:rsidRPr="00E530FA" w:rsidRDefault="00176E6D" w:rsidP="00176E6D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76E6D" w:rsidRPr="00E530FA" w:rsidRDefault="00176E6D" w:rsidP="00176E6D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176E6D" w:rsidRPr="00E530FA" w:rsidRDefault="00176E6D" w:rsidP="00176E6D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76E6D" w:rsidRDefault="00176E6D" w:rsidP="00176E6D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дисциплине).</w:t>
      </w:r>
    </w:p>
    <w:p w:rsidR="00176E6D" w:rsidRDefault="00176E6D" w:rsidP="00176E6D">
      <w:pPr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D2196" w:rsidRDefault="00176E6D" w:rsidP="005D2196">
      <w:pPr>
        <w:ind w:firstLine="851"/>
        <w:jc w:val="center"/>
        <w:rPr>
          <w:bCs/>
          <w:sz w:val="28"/>
          <w:szCs w:val="28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B53574">
        <w:rPr>
          <w:rFonts w:eastAsia="Calibri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  <w:r w:rsidR="007A6750">
        <w:rPr>
          <w:rFonts w:eastAsia="Calibri" w:cs="Times New Roman"/>
          <w:b/>
          <w:bCs/>
          <w:sz w:val="28"/>
          <w:szCs w:val="28"/>
          <w:lang w:eastAsia="ru-RU"/>
        </w:rPr>
        <w:t>систем</w:t>
      </w:r>
    </w:p>
    <w:p w:rsidR="005D2196" w:rsidRPr="00011752" w:rsidRDefault="005D2196" w:rsidP="005D2196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rFonts w:eastAsia="Times New Roman" w:cs="Times New Roman"/>
          <w:sz w:val="28"/>
          <w:szCs w:val="28"/>
          <w:lang w:eastAsia="ru-RU"/>
        </w:rPr>
        <w:t>ПРОЕКТИРОВАНИЕ РАЗВОДНЫХ МОСТОВ</w:t>
      </w:r>
      <w:r w:rsidRPr="00011752">
        <w:rPr>
          <w:bCs/>
          <w:sz w:val="28"/>
          <w:szCs w:val="28"/>
        </w:rPr>
        <w:t>» используются следующие информационные технологии:</w:t>
      </w:r>
    </w:p>
    <w:p w:rsidR="005D2196" w:rsidRPr="00011752" w:rsidRDefault="005D2196" w:rsidP="005D2196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5D2196" w:rsidRPr="00011752" w:rsidRDefault="005D2196" w:rsidP="005D2196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(компьютерное тестирование, демонстрация мультимедийных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5D2196" w:rsidRPr="00C63570" w:rsidRDefault="005D2196" w:rsidP="005D219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C63570" w:rsidRDefault="00C63570" w:rsidP="00C6357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C63570" w:rsidRDefault="00C63570" w:rsidP="00C63570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Windows;</w:t>
      </w:r>
    </w:p>
    <w:p w:rsidR="00C63570" w:rsidRDefault="00C63570" w:rsidP="00C63570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Office;</w:t>
      </w:r>
    </w:p>
    <w:p w:rsidR="00C63570" w:rsidRDefault="00C63570" w:rsidP="00C63570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AutoCAD 2015;</w:t>
      </w:r>
    </w:p>
    <w:p w:rsidR="00C63570" w:rsidRDefault="00C63570" w:rsidP="00C63570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SCAD Structure</w:t>
      </w:r>
      <w:r>
        <w:rPr>
          <w:bCs/>
          <w:sz w:val="28"/>
          <w:szCs w:val="28"/>
        </w:rPr>
        <w:t>;</w:t>
      </w:r>
    </w:p>
    <w:p w:rsidR="00C63570" w:rsidRDefault="00C63570" w:rsidP="00C63570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ЛИРА-САПР. Дополнительные системы. Академик сет 2016;</w:t>
      </w:r>
    </w:p>
    <w:p w:rsidR="00C63570" w:rsidRDefault="00C63570" w:rsidP="00C63570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Midas Civil</w:t>
      </w:r>
      <w:r>
        <w:rPr>
          <w:bCs/>
          <w:sz w:val="28"/>
          <w:szCs w:val="28"/>
        </w:rPr>
        <w:t>;</w:t>
      </w:r>
    </w:p>
    <w:p w:rsidR="00C63570" w:rsidRDefault="00C63570" w:rsidP="00C63570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Sofistik</w:t>
      </w:r>
      <w:proofErr w:type="spellEnd"/>
      <w:r>
        <w:rPr>
          <w:bCs/>
          <w:sz w:val="28"/>
          <w:szCs w:val="28"/>
        </w:rPr>
        <w:t>.</w:t>
      </w:r>
    </w:p>
    <w:p w:rsidR="00176E6D" w:rsidRPr="00AF7396" w:rsidRDefault="00176E6D" w:rsidP="005D2196">
      <w:pPr>
        <w:tabs>
          <w:tab w:val="left" w:pos="0"/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176E6D" w:rsidRDefault="00176E6D" w:rsidP="00176E6D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AF7396">
        <w:rPr>
          <w:bCs/>
          <w:sz w:val="28"/>
          <w:szCs w:val="28"/>
        </w:rPr>
        <w:t xml:space="preserve"> </w:t>
      </w:r>
      <w:r w:rsidRPr="00AF739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76E6D" w:rsidRPr="00AF7396" w:rsidRDefault="00176E6D" w:rsidP="00176E6D">
      <w:pPr>
        <w:spacing w:after="0" w:line="240" w:lineRule="auto"/>
        <w:ind w:firstLine="851"/>
        <w:jc w:val="center"/>
        <w:rPr>
          <w:bCs/>
          <w:sz w:val="28"/>
          <w:szCs w:val="28"/>
        </w:rPr>
      </w:pPr>
    </w:p>
    <w:p w:rsidR="00176E6D" w:rsidRPr="00176E6D" w:rsidRDefault="00176E6D" w:rsidP="00176E6D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76E6D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176E6D" w:rsidRPr="00176E6D" w:rsidRDefault="00176E6D" w:rsidP="00176E6D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76E6D">
        <w:rPr>
          <w:rFonts w:eastAsia="Calibri" w:cs="Times New Roman"/>
          <w:bCs/>
          <w:sz w:val="28"/>
        </w:rPr>
        <w:lastRenderedPageBreak/>
        <w:t>Она содержит специальные помещения -  учебные аудитории для проведения занятий лекционного типа, занятий семинарского типа</w:t>
      </w:r>
      <w:r w:rsidRPr="00176E6D">
        <w:rPr>
          <w:rFonts w:eastAsia="Times New Roman" w:cs="Times New Roman"/>
          <w:sz w:val="28"/>
          <w:szCs w:val="28"/>
          <w:lang w:eastAsia="ru-RU"/>
        </w:rPr>
        <w:t>,</w:t>
      </w:r>
      <w:r w:rsidRPr="00176E6D">
        <w:rPr>
          <w:rFonts w:eastAsia="Calibri" w:cs="Times New Roman"/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176E6D" w:rsidRPr="00176E6D" w:rsidRDefault="00176E6D" w:rsidP="00176E6D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76E6D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76E6D" w:rsidRPr="00176E6D" w:rsidRDefault="00176E6D" w:rsidP="00176E6D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76E6D">
        <w:rPr>
          <w:rFonts w:eastAsia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176E6D" w:rsidRPr="00176E6D" w:rsidRDefault="00176E6D" w:rsidP="00176E6D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76E6D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76E6D" w:rsidRDefault="00176E6D" w:rsidP="00176E6D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176E6D" w:rsidRDefault="00176E6D" w:rsidP="00176E6D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8580"/>
        <w:gridCol w:w="506"/>
        <w:gridCol w:w="485"/>
      </w:tblGrid>
      <w:tr w:rsidR="00176E6D" w:rsidRPr="00E66096" w:rsidTr="00342378">
        <w:tc>
          <w:tcPr>
            <w:tcW w:w="4644" w:type="dxa"/>
          </w:tcPr>
          <w:tbl>
            <w:tblPr>
              <w:tblW w:w="8364" w:type="dxa"/>
              <w:tblLook w:val="00A0"/>
            </w:tblPr>
            <w:tblGrid>
              <w:gridCol w:w="3402"/>
              <w:gridCol w:w="2436"/>
              <w:gridCol w:w="2526"/>
            </w:tblGrid>
            <w:tr w:rsidR="00342378" w:rsidTr="009739EB">
              <w:tc>
                <w:tcPr>
                  <w:tcW w:w="3402" w:type="dxa"/>
                </w:tcPr>
                <w:p w:rsidR="00342378" w:rsidRDefault="00342378" w:rsidP="004239E6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342378" w:rsidRDefault="00342378" w:rsidP="004239E6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Разработчик программы,</w:t>
                  </w:r>
                </w:p>
              </w:tc>
              <w:tc>
                <w:tcPr>
                  <w:tcW w:w="2436" w:type="dxa"/>
                  <w:vMerge w:val="restart"/>
                  <w:vAlign w:val="bottom"/>
                  <w:hideMark/>
                </w:tcPr>
                <w:p w:rsidR="00342378" w:rsidRDefault="009739EB" w:rsidP="004239E6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0175" cy="609600"/>
                        <wp:effectExtent l="0" t="0" r="9525" b="0"/>
                        <wp:docPr id="2" name="Рисунок 0" descr="img76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0" descr="img760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2526" w:type="dxa"/>
                  <w:vAlign w:val="bottom"/>
                  <w:hideMark/>
                </w:tcPr>
                <w:p w:rsidR="00342378" w:rsidRDefault="00342378" w:rsidP="004239E6">
                  <w:pPr>
                    <w:spacing w:after="0" w:line="240" w:lineRule="auto"/>
                    <w:jc w:val="right"/>
                    <w:rPr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sz w:val="28"/>
                      <w:szCs w:val="28"/>
                      <w:lang w:eastAsia="ru-RU"/>
                    </w:rPr>
                    <w:t>Г.И. Богданов</w:t>
                  </w:r>
                </w:p>
              </w:tc>
            </w:tr>
            <w:tr w:rsidR="00342378" w:rsidTr="009739EB">
              <w:tc>
                <w:tcPr>
                  <w:tcW w:w="3402" w:type="dxa"/>
                  <w:hideMark/>
                </w:tcPr>
                <w:p w:rsidR="00342378" w:rsidRDefault="00342378" w:rsidP="004239E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«27» апреля  2018 г.</w:t>
                  </w:r>
                </w:p>
              </w:tc>
              <w:tc>
                <w:tcPr>
                  <w:tcW w:w="2436" w:type="dxa"/>
                  <w:vMerge/>
                  <w:vAlign w:val="center"/>
                  <w:hideMark/>
                </w:tcPr>
                <w:p w:rsidR="00342378" w:rsidRDefault="00342378" w:rsidP="004239E6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6" w:type="dxa"/>
                </w:tcPr>
                <w:p w:rsidR="00342378" w:rsidRDefault="00342378" w:rsidP="004239E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6E6D" w:rsidRPr="00E66096" w:rsidRDefault="00176E6D" w:rsidP="00A2455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vAlign w:val="bottom"/>
          </w:tcPr>
          <w:p w:rsidR="00176E6D" w:rsidRPr="00E66096" w:rsidRDefault="00176E6D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:rsidR="00176E6D" w:rsidRPr="00E66096" w:rsidRDefault="00176E6D" w:rsidP="00A2455F">
            <w:pPr>
              <w:spacing w:after="0" w:line="240" w:lineRule="auto"/>
              <w:jc w:val="right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76E6D" w:rsidRPr="00E66096" w:rsidTr="00342378">
        <w:tc>
          <w:tcPr>
            <w:tcW w:w="4644" w:type="dxa"/>
          </w:tcPr>
          <w:p w:rsidR="00176E6D" w:rsidRPr="00E66096" w:rsidRDefault="00176E6D" w:rsidP="00A2455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176E6D" w:rsidRPr="00E66096" w:rsidRDefault="00176E6D" w:rsidP="00A2455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76E6D" w:rsidRPr="00E66096" w:rsidRDefault="00176E6D" w:rsidP="00A2455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6E6D" w:rsidRPr="00AF7396" w:rsidRDefault="00176E6D" w:rsidP="00176E6D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176E6D" w:rsidRPr="00366049" w:rsidRDefault="00176E6D" w:rsidP="00176E6D">
      <w:pPr>
        <w:ind w:firstLine="851"/>
        <w:jc w:val="both"/>
        <w:rPr>
          <w:rFonts w:cs="Times New Roman"/>
          <w:bCs/>
          <w:sz w:val="28"/>
          <w:szCs w:val="28"/>
        </w:rPr>
      </w:pPr>
    </w:p>
    <w:p w:rsidR="00176E6D" w:rsidRPr="00366049" w:rsidRDefault="00176E6D" w:rsidP="00176E6D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65B43" w:rsidRDefault="00165B43"/>
    <w:sectPr w:rsidR="00165B43" w:rsidSect="0016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8B5B72"/>
    <w:multiLevelType w:val="hybridMultilevel"/>
    <w:tmpl w:val="D77E76C8"/>
    <w:lvl w:ilvl="0" w:tplc="641286D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803"/>
    <w:rsid w:val="0016594F"/>
    <w:rsid w:val="00165B43"/>
    <w:rsid w:val="00176E6D"/>
    <w:rsid w:val="00231357"/>
    <w:rsid w:val="00342378"/>
    <w:rsid w:val="00364219"/>
    <w:rsid w:val="0041224E"/>
    <w:rsid w:val="005D2196"/>
    <w:rsid w:val="007A6750"/>
    <w:rsid w:val="008A1B5F"/>
    <w:rsid w:val="009739EB"/>
    <w:rsid w:val="009A5F48"/>
    <w:rsid w:val="00A24803"/>
    <w:rsid w:val="00A43D87"/>
    <w:rsid w:val="00AA5BBD"/>
    <w:rsid w:val="00C6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6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E6D"/>
    <w:rPr>
      <w:color w:val="0000FF" w:themeColor="hyperlink"/>
      <w:u w:val="single"/>
    </w:rPr>
  </w:style>
  <w:style w:type="paragraph" w:customStyle="1" w:styleId="Default">
    <w:name w:val="Default"/>
    <w:rsid w:val="00176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176E6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bolighting">
    <w:name w:val="bo_lighting"/>
    <w:basedOn w:val="a0"/>
    <w:rsid w:val="00176E6D"/>
  </w:style>
  <w:style w:type="paragraph" w:customStyle="1" w:styleId="2">
    <w:name w:val="Абзац списка2"/>
    <w:basedOn w:val="a"/>
    <w:rsid w:val="00176E6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11</cp:revision>
  <cp:lastPrinted>2017-10-18T08:33:00Z</cp:lastPrinted>
  <dcterms:created xsi:type="dcterms:W3CDTF">2017-08-11T07:00:00Z</dcterms:created>
  <dcterms:modified xsi:type="dcterms:W3CDTF">2018-05-30T06:55:00Z</dcterms:modified>
</cp:coreProperties>
</file>