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704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«Мосты»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A40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704A40" w:rsidRPr="00704A40" w:rsidRDefault="00704A40" w:rsidP="00704A40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04A40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«ОРГАНИЗАЦИЯ, ПЛАНИРОВАНИЕ И УПРАВЛЕНИЕ СТРОИТЕЛЬСТВОМ» (Б1.Б.39) 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специализации 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«Мосты» 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– очная, </w:t>
      </w:r>
      <w:proofErr w:type="spellStart"/>
      <w:r w:rsidR="009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9F4FD2"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  <w:proofErr w:type="spellEnd"/>
      <w:r w:rsidR="009F4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FD2"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704A40" w:rsidRPr="00704A40" w:rsidRDefault="00704A40" w:rsidP="0070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531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165A6" w:rsidRPr="00704A40" w:rsidRDefault="00C165A6" w:rsidP="00704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82" w:rsidRDefault="00D42E82" w:rsidP="005D345B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25363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82" w:rsidRDefault="00D42E82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br w:type="page"/>
      </w:r>
    </w:p>
    <w:p w:rsidR="005D345B" w:rsidRPr="005D345B" w:rsidRDefault="005D345B" w:rsidP="005D3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45B">
        <w:rPr>
          <w:rFonts w:ascii="Times New Roman" w:hAnsi="Times New Roman" w:cs="Times New Roman"/>
          <w:b/>
          <w:bCs/>
          <w:sz w:val="28"/>
          <w:szCs w:val="28"/>
        </w:rPr>
        <w:t>1. Цели и задачи дисциплины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Министерства </w:t>
      </w:r>
      <w:proofErr w:type="gramStart"/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от 12.09.2016 № 1160 по специальности 23.05.06 «Строительство железных дорог, мостов и транспортных тоннелей», по дисциплине «ОРГАНИЗАЦИЯ, ПЛАНИРОВАНИЕ И УПРАВЛЕНИЕ СТРОИТЕЛЬСТВОМ». 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Целью изучения дисциплины «Организация, планирование и управление строительством  мостов» являются: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организации, планирования и управления строительством мостовых сооружений на железных дорогах;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характера мышления и ценностных ориентаций, при которых вопросы организации, планирования и управления строительством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5D345B" w:rsidRPr="005D345B" w:rsidRDefault="005D345B" w:rsidP="00C165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 сбора, систематизации и анализа информационных исходных данных, необходимых для организации, планирования и управления строительством мостовых сооружений на железных  дорогах; 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общих вопросов  организации, планирования и управления строительством  мостовых сооружений; технико-экономическое обоснование  и принятие оптимальных решений;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способами организации строительства мостов и тоннелей в тесной взаимосвязи с направлениями научно-технического прогресса в области искусственных сооружений, организации и технологии их возведения;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основными видами и методами планирования как функции управления и методикой составления бизнес-плана как основного планового документа строительной организации;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студентов практических навыков по проектированию организации строительства искусственных сооружений и принятию решений.</w:t>
      </w:r>
    </w:p>
    <w:p w:rsidR="005D345B" w:rsidRPr="005D345B" w:rsidRDefault="005D345B" w:rsidP="00C1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5B" w:rsidRPr="005D345B" w:rsidRDefault="005D345B" w:rsidP="005D345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5B" w:rsidRPr="005D345B" w:rsidRDefault="005D345B" w:rsidP="005D345B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45B">
        <w:rPr>
          <w:rFonts w:ascii="Times New Roman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D345B" w:rsidRPr="005D345B" w:rsidRDefault="005D345B" w:rsidP="005D345B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5D345B" w:rsidRPr="005D345B" w:rsidRDefault="005D345B" w:rsidP="005D345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ЗНАТЬ</w:t>
      </w: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D345B" w:rsidRPr="005D345B" w:rsidRDefault="005D345B" w:rsidP="005D34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– методы планирования и организации труда на объектах строительства железнодорожного транспорта;</w:t>
      </w:r>
    </w:p>
    <w:p w:rsidR="005D345B" w:rsidRPr="005D345B" w:rsidRDefault="005D345B" w:rsidP="005D34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планирования и организации работ в мостостроительных организациях;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 структуру, виды организаций, методы управления и контроля качества в строительстве искусственных сооружений на транспорте.</w:t>
      </w:r>
    </w:p>
    <w:p w:rsidR="005D345B" w:rsidRPr="005D345B" w:rsidRDefault="005D345B" w:rsidP="005D34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>УМЕТЬ</w:t>
      </w: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D345B" w:rsidRPr="005D345B" w:rsidRDefault="005D345B" w:rsidP="00C165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– разрабатывать проекты производства работ по строительству объектов железнодорожного транспорта;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проекты организации строительства и производства работ по возведению транспортных сооружений;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качества проектных, строительных и ремонтных работ подъездных путей и транспортных сооружений;</w:t>
      </w:r>
    </w:p>
    <w:p w:rsidR="005D345B" w:rsidRPr="005D345B" w:rsidRDefault="005D345B" w:rsidP="005D345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ВЛАДЕТЬ</w:t>
      </w: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D345B" w:rsidRPr="005D345B" w:rsidRDefault="005D345B" w:rsidP="005D345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– методами и навыками планирования, организации проведения работ по строительству и техническому обслуживанию железнодорожного пути и искусственных сооружений;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 программным обеспечением для выполнения экономических расчетов; 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методами изыскания, проектирования, организацией строительства магистральных железных дорог и их инженерных сооружений;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технико-экономического анализа по оценке проектных и строительных работ для  железных дорог;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и практическими навыками проектирования организации строительства искусственных сооружений;</w:t>
      </w:r>
    </w:p>
    <w:p w:rsidR="005D345B" w:rsidRPr="005D345B" w:rsidRDefault="005D345B" w:rsidP="00C165A6">
      <w:pPr>
        <w:numPr>
          <w:ilvl w:val="0"/>
          <w:numId w:val="5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принятия организационно-управленческих решений.</w:t>
      </w:r>
    </w:p>
    <w:p w:rsidR="005D345B" w:rsidRPr="005D345B" w:rsidRDefault="005D345B" w:rsidP="005D345B">
      <w:pPr>
        <w:tabs>
          <w:tab w:val="left" w:pos="0"/>
          <w:tab w:val="left" w:pos="142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45B"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5D345B">
        <w:rPr>
          <w:rFonts w:ascii="Times New Roman" w:hAnsi="Times New Roman"/>
          <w:b/>
          <w:sz w:val="28"/>
          <w:szCs w:val="28"/>
          <w:lang w:eastAsia="ru-RU"/>
        </w:rPr>
        <w:t>профессиональных компетенций (ПК)</w:t>
      </w:r>
      <w:r w:rsidRPr="005D34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345B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5D345B">
        <w:rPr>
          <w:rFonts w:ascii="Times New Roman" w:hAnsi="Times New Roman"/>
          <w:bCs/>
          <w:sz w:val="28"/>
          <w:szCs w:val="28"/>
          <w:lang w:eastAsia="ru-RU"/>
        </w:rPr>
        <w:t>специалитета</w:t>
      </w:r>
      <w:proofErr w:type="spellEnd"/>
      <w:r w:rsidRPr="005D345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организационно-управленческая деятельность: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- умением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(ПК-8);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способностью использовать методы оценки основных производственных ресурсов и технико-экономических показателей производства (ПК-9);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способностью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 (ПК-10);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- умением планировать размещение технологического оборудования, техническое оснащение и организацию рабочих мест, выполнять расчет производственных мощностей и загрузку оборудования по действующим методикам и нормативам (ПК-11);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– 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способность      контролировать      соответствие      технической документации   разрабатываемых   проектов   стандартам,   техническим условиям и другим нормативным документам (ПК-13); </w:t>
      </w:r>
    </w:p>
    <w:p w:rsidR="005D345B" w:rsidRPr="005D345B" w:rsidRDefault="005D345B" w:rsidP="005D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>– умение готовить исходные данные для выбора и обоснования: научно-технических и организационно-управленческих решений на основе экономического анализа (ПК-14).</w:t>
      </w:r>
    </w:p>
    <w:p w:rsidR="005D345B" w:rsidRPr="005D345B" w:rsidRDefault="005D345B" w:rsidP="005D345B">
      <w:pPr>
        <w:tabs>
          <w:tab w:val="left" w:pos="0"/>
          <w:tab w:val="num" w:pos="42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5D345B" w:rsidRPr="005D345B" w:rsidRDefault="005D345B" w:rsidP="005D345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D345B" w:rsidRPr="005D345B" w:rsidRDefault="005D345B" w:rsidP="005D345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45B" w:rsidRPr="005D345B" w:rsidRDefault="005D345B" w:rsidP="005D345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45B">
        <w:rPr>
          <w:rFonts w:ascii="Times New Roman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5D345B" w:rsidRPr="005D345B" w:rsidRDefault="005D345B" w:rsidP="005D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«Организация, планирование и управление строительством» (Б</w:t>
      </w:r>
      <w:proofErr w:type="gramStart"/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.Б.39) относится к базовой части и является обязательной.</w:t>
      </w:r>
    </w:p>
    <w:p w:rsidR="005D345B" w:rsidRPr="005D345B" w:rsidRDefault="005D345B" w:rsidP="005D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5B" w:rsidRPr="005D345B" w:rsidRDefault="005D345B" w:rsidP="005D345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45B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5D345B" w:rsidRPr="005D345B" w:rsidRDefault="005D345B" w:rsidP="005D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5B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5D345B" w:rsidRPr="005D345B" w:rsidTr="00951EAE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5D345B" w:rsidRPr="005D345B" w:rsidTr="00951EAE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5D345B" w:rsidRPr="005D345B" w:rsidTr="00951EA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D345B" w:rsidRPr="005D345B" w:rsidRDefault="005D345B" w:rsidP="005D345B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5D345B" w:rsidRPr="005D345B" w:rsidRDefault="005D345B" w:rsidP="005D345B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5D345B" w:rsidRPr="005D345B" w:rsidRDefault="005D345B" w:rsidP="005D345B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345B" w:rsidRPr="005D345B" w:rsidTr="00951EA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5D345B" w:rsidRPr="005D345B" w:rsidTr="00951EA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D345B" w:rsidRPr="005D345B" w:rsidTr="00951EA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КП,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КП, Э</w:t>
            </w:r>
          </w:p>
        </w:tc>
      </w:tr>
      <w:tr w:rsidR="005D345B" w:rsidRPr="005D345B" w:rsidTr="00951EA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5D345B" w:rsidRPr="005D345B" w:rsidRDefault="005D345B" w:rsidP="005D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FD2" w:rsidRPr="009F4FD2" w:rsidRDefault="009F4FD2" w:rsidP="009F4FD2">
      <w:pPr>
        <w:widowControl w:val="0"/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F4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FD2">
        <w:rPr>
          <w:rFonts w:ascii="Times New Roman" w:eastAsia="Calibri" w:hAnsi="Times New Roman" w:cs="Times New Roman"/>
          <w:sz w:val="28"/>
          <w:szCs w:val="28"/>
          <w:lang w:eastAsia="ru-RU"/>
        </w:rPr>
        <w:t>очно-заочной</w:t>
      </w:r>
      <w:proofErr w:type="spellEnd"/>
      <w:r w:rsidRPr="009F4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 обучения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9F4FD2" w:rsidRPr="009F4FD2" w:rsidTr="006B3CD8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9F4FD2" w:rsidRPr="009F4FD2" w:rsidTr="006B3CD8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F4FD2" w:rsidRPr="009F4FD2" w:rsidTr="006B3CD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F4FD2" w:rsidRPr="009F4FD2" w:rsidRDefault="009F4FD2" w:rsidP="009F4FD2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9F4FD2" w:rsidRPr="009F4FD2" w:rsidRDefault="009F4FD2" w:rsidP="009F4FD2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9F4FD2" w:rsidRPr="009F4FD2" w:rsidRDefault="009F4FD2" w:rsidP="009F4FD2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F4FD2" w:rsidRPr="009F4FD2" w:rsidTr="006B3CD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9F4FD2" w:rsidRPr="009F4FD2" w:rsidTr="006B3CD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9F4FD2" w:rsidRPr="009F4FD2" w:rsidTr="006B3CD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КП,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КР, Э</w:t>
            </w:r>
          </w:p>
        </w:tc>
      </w:tr>
      <w:tr w:rsidR="009F4FD2" w:rsidRPr="009F4FD2" w:rsidTr="006B3CD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9F4FD2" w:rsidRDefault="009F4FD2" w:rsidP="005D34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345B" w:rsidRPr="005D345B" w:rsidRDefault="005D345B" w:rsidP="005D3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3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заочной формы обучения 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0"/>
        <w:gridCol w:w="2017"/>
        <w:gridCol w:w="993"/>
        <w:gridCol w:w="990"/>
      </w:tblGrid>
      <w:tr w:rsidR="005D345B" w:rsidRPr="005D345B" w:rsidTr="00951EAE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5D345B" w:rsidRPr="005D345B" w:rsidTr="00951EAE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5D345B" w:rsidRPr="005D345B" w:rsidTr="00951EA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D345B" w:rsidRPr="005D345B" w:rsidRDefault="005D345B" w:rsidP="005D345B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5D345B" w:rsidRPr="005D345B" w:rsidRDefault="005D345B" w:rsidP="005D345B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5D345B" w:rsidRPr="005D345B" w:rsidRDefault="005D345B" w:rsidP="005D345B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345B" w:rsidRPr="005D345B" w:rsidTr="00951EA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D345B" w:rsidRPr="005D345B" w:rsidTr="00951EA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D345B" w:rsidRPr="005D345B" w:rsidTr="00951EA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КР, З, 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Э, КП</w:t>
            </w:r>
          </w:p>
        </w:tc>
      </w:tr>
      <w:tr w:rsidR="005D345B" w:rsidRPr="005D345B" w:rsidTr="00951EA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108/3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5B" w:rsidRPr="005D345B" w:rsidRDefault="005D345B" w:rsidP="005D34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5D345B" w:rsidRPr="005D345B" w:rsidRDefault="005D345B" w:rsidP="005D345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45B" w:rsidRPr="005D345B" w:rsidRDefault="005D345B" w:rsidP="005D345B">
      <w:pPr>
        <w:spacing w:before="120" w:after="120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345B">
        <w:rPr>
          <w:rFonts w:ascii="Times New Roman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5D345B" w:rsidRPr="005D345B" w:rsidRDefault="005D345B" w:rsidP="005D345B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45B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5D345B" w:rsidRPr="005D345B" w:rsidTr="00951E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Содержание раздела</w:t>
            </w:r>
          </w:p>
        </w:tc>
      </w:tr>
      <w:tr w:rsidR="005D345B" w:rsidRPr="005D345B" w:rsidTr="00951E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строительства мостов</w:t>
            </w:r>
          </w:p>
        </w:tc>
        <w:tc>
          <w:tcPr>
            <w:tcW w:w="6061" w:type="dxa"/>
            <w:shd w:val="clear" w:color="auto" w:fill="auto"/>
          </w:tcPr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и основные принципы организации строительства организационно-технологическая характеристика строительства искусственных сооружений. Сущность организации производства, ее роль в повышении эффективности капитального строительства. Виды производств на строительстве мостов и тоннелей. Принципы организации строительства искусственных сооружений.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Подрядный способ ведения работ в строительстве. Участники инвестиционного процесса, их взаимоотношения. Подрядные торги. Правовые основы, принципы создания и функционирования строительных организаций.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ресурса строительства, виды ресурсов.</w:t>
            </w:r>
            <w:r w:rsidRPr="005D345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Последовательные, параллельные и поточные методы организации строительства, их применение в различных условиях. Виды строительных потоков.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 параметров потока. Экономическая эффективность поточных методов.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и задачи подготовительного периода. Структура системы подготовки строительства. Содержание и организация подготовительных работ. Продолжительность подготовительного периода. Координация действий участников инвестиционного процесса в подготовительный период. Заключение контрактов. Размещение заказов.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подготовка строительства. Составление, анализ и обработка проектно-сметной, организационно-технологической и плановой документации.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подготовка строительства. Организация производственной базы. Подготовка парка строительных машин, оборудования и инвентаря. Обеспечение функционирования транспорта. Подготовка материально-технического обеспечения, в том числе снабжения строительства местными ресурсами.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Инженерная подготовка строительной площадки. Организационно-технологическая подготовка строительства (набор рабочих, обучение, комплектование бригад, строительного участка и т.д.).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производственных предприятий, цехов и участков изготовления бетонных и железобетонных конструкций: бетонных заводов, арматурного и деревообрабатывающего цехов, механических мастерских и др. Организация производства' стальных конструкций мостов. Определение производственной мощности предприятий.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Структура парка машин на строительстве мостов и тоннелей; требования, предъявляемые парку машин. Организация технического обслуживания и ремонта машин. Организация внутрипостроечного транспорта.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комплексной механизации строительства. Расчет потребности в строительных машинах. Формирование оптимальных комплектов машин. Эффективность комплексной механизации.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строительной площадки (временные дороги, коммуникации, здания и сооружения, складское хозяйство, технологические обустройства, бетонные заводы и т.п.). Инвентарные здания и сооружения. Обеспечение строительства энергоресурсами, средствами пожаротушения, спасения на воде и связи.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охраны труда и окружающей природной среды при организации производственной базы строительства.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и содержание проекта организации строительства (ПОС) и проекта производства работ (ППР). Связь решений ПОС с конструктивными решениями, проектом вспомогательных конструкций (</w:t>
            </w:r>
            <w:proofErr w:type="spellStart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СВСиУ</w:t>
            </w:r>
            <w:proofErr w:type="spellEnd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технологическими решениями.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Технико-экономическое сравнение вариантов технологических решений по возведению объекта.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 и методы календарного планирования. Виды и назначение календарных планов, исходные данные и принципы их составления. Методика составления линейных графиков. Составление графиков потребности в ресурсах строительства. Сетевые модели календарного планирования и управления строительством. Элементы сетевого графика, ограничения, методика его разработки. Методики определения параметров сетевой модели. Вероятностные сетевые модели (метод PERT и др.). Оптимизация сетевого графика по различным условиям.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определения потребности в ресурсах строительства Проектирование строительной площадки. Назначение размеров и размещение объектов </w:t>
            </w:r>
            <w:proofErr w:type="spellStart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стройгенплана</w:t>
            </w:r>
            <w:proofErr w:type="spellEnd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Проектирование временных жилых городков. Требования охраны труда и окружающей природной среды.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Материально-техническая база строительных фирм; ее состав, структура и принципы рациональной организации. Торгово-закупочный принцип поставки материальных ресурсов. Складское хозяйство. Типы складов и их конструкция.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Погрузочно-разгрузочные работы.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Капитально-амортизационный и арендный принципы эксплуатации строительных машин. Приобретение машин в лизинг. Реновация парка машин.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строительства средствами механизации и рабочими кадрами. 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и основные этапы развития науки об организации труда. Факторы, влияющие на уровень организации труда. Задачи и основные элементы;  НОТ в строительстве.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формы организации труда. Факторы, влияющие на уровень организации труда. Бригадная форма организации труда. Специализированные, комплексные бригады и бригады конечной продукции. Организация труда в бригаде.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количественного и квалификационного состава комплексной бригады. Особенности организации работ вахтовым методом.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оплаты труда, их достоинства и недостатки. Распределение заработной платы внутри трудового коллектива. Методы морального и материального стимулирования эффективного труда</w:t>
            </w:r>
          </w:p>
        </w:tc>
      </w:tr>
      <w:tr w:rsidR="005D345B" w:rsidRPr="005D345B" w:rsidTr="00951E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строительства</w:t>
            </w:r>
          </w:p>
        </w:tc>
        <w:tc>
          <w:tcPr>
            <w:tcW w:w="6061" w:type="dxa"/>
            <w:shd w:val="clear" w:color="auto" w:fill="auto"/>
          </w:tcPr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планирования и виды планов строительной организации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планирования производственно-хозяйственной деятельности организации в условиях рынка (при совершенной и несовершенной конкуренции). Понятие стратегии и тактики фирмы на рынке. Расчет производственной мощности строительной фирмы. Основные задачи планирования. Виды планов строительной организации.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производственно-хозяйственной деятельности организации Стратегическое планирование при рыночных отношениях. Методы и модели прогнозирования. Опыт ведущих зарубежных стран.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Бизнес-план строительной организации; его назначение, содержание и методика разработки. Производственная программа фирмы. План маркетинга.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 план и бюджет предприятия. План по труду.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и задачи оперативно-производственного планирования. Виды планов производителя работ (месячные, декадные, недельно-суточные планы). Оперативное планирование и управление с использованием рабочих графиков и диспетчерской системы.</w:t>
            </w:r>
          </w:p>
        </w:tc>
      </w:tr>
      <w:tr w:rsidR="005D345B" w:rsidRPr="005D345B" w:rsidTr="00951E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строительством</w:t>
            </w:r>
          </w:p>
        </w:tc>
        <w:tc>
          <w:tcPr>
            <w:tcW w:w="6061" w:type="dxa"/>
            <w:shd w:val="clear" w:color="auto" w:fill="auto"/>
          </w:tcPr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Схема процесса управления. Закономерности и основные принципы управления. 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 производственных организаций в </w:t>
            </w:r>
            <w:proofErr w:type="spellStart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мосто</w:t>
            </w:r>
            <w:proofErr w:type="spellEnd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 тоннелестроении.</w:t>
            </w:r>
            <w:r w:rsidRPr="005D345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 управления и их значение для повышения эффективности производства</w:t>
            </w:r>
            <w:r w:rsidRPr="005D345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менеджмента. Менеджмент; определения, структура, направления. Основные процессы управления. История и эволюция науки управления.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управления производством.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Организационные структуры предприятий (функциональная, </w:t>
            </w:r>
            <w:proofErr w:type="spellStart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дивизиональная</w:t>
            </w:r>
            <w:proofErr w:type="spellEnd"/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адаптивная и др.). Особенности организаций типа матричной, проектной, типа «конгломерат» и др.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персоналом организации</w:t>
            </w:r>
          </w:p>
          <w:p w:rsidR="005D345B" w:rsidRPr="005D345B" w:rsidRDefault="005D345B" w:rsidP="005D34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маркетинга в организации</w:t>
            </w:r>
            <w:r w:rsidRPr="005D345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5D345B" w:rsidRPr="005D345B" w:rsidRDefault="005D345B" w:rsidP="005D345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управления качеством продукции</w:t>
            </w:r>
            <w:r w:rsidRPr="005D345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5D345B" w:rsidRPr="005D345B" w:rsidRDefault="005D345B" w:rsidP="005D34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345B" w:rsidRPr="005D345B" w:rsidRDefault="005D345B" w:rsidP="005D34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45B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5D345B" w:rsidRPr="005D345B" w:rsidRDefault="005D345B" w:rsidP="005D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5B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D345B" w:rsidRPr="005D345B" w:rsidTr="00951E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D345B" w:rsidRPr="005D345B" w:rsidTr="00951E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строительства мостов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5D345B" w:rsidRPr="005D345B" w:rsidTr="00951E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5D345B" w:rsidRPr="005D345B" w:rsidTr="00951E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строительством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5D345B" w:rsidRPr="005D345B" w:rsidTr="00951EAE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45B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5D345B" w:rsidRPr="005D345B" w:rsidRDefault="005D345B" w:rsidP="005D34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2" w:rsidRPr="009F4FD2" w:rsidRDefault="009F4FD2" w:rsidP="009F4FD2">
      <w:pPr>
        <w:widowControl w:val="0"/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9F4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9F4FD2">
        <w:rPr>
          <w:rFonts w:ascii="Times New Roman" w:eastAsia="Calibri" w:hAnsi="Times New Roman" w:cs="Times New Roman"/>
          <w:sz w:val="28"/>
          <w:szCs w:val="28"/>
          <w:lang w:eastAsia="ru-RU"/>
        </w:rPr>
        <w:t>очно-заочной</w:t>
      </w:r>
      <w:proofErr w:type="spellEnd"/>
      <w:r w:rsidRPr="009F4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 обучения </w:t>
      </w:r>
    </w:p>
    <w:tbl>
      <w:tblPr>
        <w:tblW w:w="10021" w:type="dxa"/>
        <w:tblLook w:val="00A0"/>
      </w:tblPr>
      <w:tblGrid>
        <w:gridCol w:w="10237"/>
        <w:gridCol w:w="222"/>
        <w:gridCol w:w="222"/>
      </w:tblGrid>
      <w:tr w:rsidR="009F4FD2" w:rsidRPr="009F4FD2" w:rsidTr="006B3CD8">
        <w:tc>
          <w:tcPr>
            <w:tcW w:w="9577" w:type="dxa"/>
          </w:tcPr>
          <w:tbl>
            <w:tblPr>
              <w:tblpPr w:leftFromText="180" w:rightFromText="180" w:vertAnchor="text" w:horzAnchor="margin" w:tblpY="229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98"/>
              <w:gridCol w:w="3887"/>
              <w:gridCol w:w="996"/>
              <w:gridCol w:w="1082"/>
              <w:gridCol w:w="1096"/>
              <w:gridCol w:w="1292"/>
            </w:tblGrid>
            <w:tr w:rsidR="009F4FD2" w:rsidRPr="009F4FD2" w:rsidTr="006B3CD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F4F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F4F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/</w:t>
                  </w:r>
                  <w:proofErr w:type="spellStart"/>
                  <w:r w:rsidRPr="009F4F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Наименование раздела дисциплины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ПЗ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ЛР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СРС</w:t>
                  </w:r>
                </w:p>
              </w:tc>
            </w:tr>
            <w:tr w:rsidR="009F4FD2" w:rsidRPr="009F4FD2" w:rsidTr="006B3CD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строительства мостов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9F4FD2" w:rsidRPr="009F4FD2" w:rsidTr="006B3CD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Планирование строительства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9F4FD2" w:rsidRPr="009F4FD2" w:rsidTr="006B3CD8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Управление строительством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9F4FD2" w:rsidRPr="009F4FD2" w:rsidTr="006B3CD8">
              <w:tc>
                <w:tcPr>
                  <w:tcW w:w="4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D2" w:rsidRPr="009F4FD2" w:rsidRDefault="009F4FD2" w:rsidP="009F4FD2">
                  <w:pPr>
                    <w:widowControl w:val="0"/>
                    <w:spacing w:after="0" w:line="240" w:lineRule="auto"/>
                    <w:ind w:firstLine="5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F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</w:t>
                  </w:r>
                </w:p>
              </w:tc>
            </w:tr>
          </w:tbl>
          <w:p w:rsidR="009F4FD2" w:rsidRPr="009F4FD2" w:rsidRDefault="009F4FD2" w:rsidP="009F4F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F4FD2" w:rsidRPr="009F4FD2" w:rsidRDefault="009F4FD2" w:rsidP="009F4FD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F4FD2" w:rsidRPr="009F4FD2" w:rsidRDefault="009F4FD2" w:rsidP="009F4FD2">
            <w:pPr>
              <w:widowControl w:val="0"/>
              <w:tabs>
                <w:tab w:val="left" w:pos="0"/>
              </w:tabs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F4FD2" w:rsidRPr="009F4FD2" w:rsidRDefault="009F4FD2" w:rsidP="009F4FD2">
            <w:pPr>
              <w:widowControl w:val="0"/>
              <w:tabs>
                <w:tab w:val="left" w:pos="33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FD2" w:rsidRPr="009F4FD2" w:rsidTr="006B3CD8">
        <w:tc>
          <w:tcPr>
            <w:tcW w:w="9577" w:type="dxa"/>
            <w:hideMark/>
          </w:tcPr>
          <w:p w:rsidR="009F4FD2" w:rsidRPr="009F4FD2" w:rsidRDefault="009F4FD2" w:rsidP="009F4FD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FD2" w:rsidRPr="009F4FD2" w:rsidRDefault="009F4FD2" w:rsidP="009F4FD2">
            <w:pPr>
              <w:widowControl w:val="0"/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9F4F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ля заочной формы обучения </w:t>
            </w:r>
          </w:p>
          <w:tbl>
            <w:tblPr>
              <w:tblW w:w="10021" w:type="dxa"/>
              <w:tblLook w:val="00A0"/>
            </w:tblPr>
            <w:tblGrid>
              <w:gridCol w:w="9577"/>
              <w:gridCol w:w="222"/>
              <w:gridCol w:w="222"/>
            </w:tblGrid>
            <w:tr w:rsidR="009F4FD2" w:rsidRPr="009F4FD2" w:rsidTr="006B3CD8">
              <w:tc>
                <w:tcPr>
                  <w:tcW w:w="9577" w:type="dxa"/>
                </w:tcPr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856"/>
                    <w:gridCol w:w="4767"/>
                    <w:gridCol w:w="967"/>
                    <w:gridCol w:w="967"/>
                    <w:gridCol w:w="967"/>
                    <w:gridCol w:w="827"/>
                  </w:tblGrid>
                  <w:tr w:rsidR="009F4FD2" w:rsidRPr="009F4FD2" w:rsidTr="009F4FD2">
                    <w:trPr>
                      <w:jc w:val="center"/>
                    </w:trPr>
                    <w:tc>
                      <w:tcPr>
                        <w:tcW w:w="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5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Наименование раздела дисциплины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  <w:t>ПЗ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  <w:t>ЛР</w:t>
                        </w:r>
                      </w:p>
                    </w:tc>
                    <w:tc>
                      <w:tcPr>
                        <w:tcW w:w="4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4"/>
                            <w:lang w:eastAsia="ru-RU"/>
                          </w:rPr>
                          <w:t>СРС</w:t>
                        </w:r>
                      </w:p>
                    </w:tc>
                  </w:tr>
                  <w:tr w:rsidR="009F4FD2" w:rsidRPr="009F4FD2" w:rsidTr="009F4FD2">
                    <w:trPr>
                      <w:jc w:val="center"/>
                    </w:trPr>
                    <w:tc>
                      <w:tcPr>
                        <w:tcW w:w="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5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Организация строительства мостов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57</w:t>
                        </w:r>
                      </w:p>
                    </w:tc>
                  </w:tr>
                  <w:tr w:rsidR="009F4FD2" w:rsidRPr="009F4FD2" w:rsidTr="009F4FD2">
                    <w:trPr>
                      <w:jc w:val="center"/>
                    </w:trPr>
                    <w:tc>
                      <w:tcPr>
                        <w:tcW w:w="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5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Планирование строительства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9F4FD2" w:rsidRPr="009F4FD2" w:rsidTr="009F4FD2">
                    <w:trPr>
                      <w:jc w:val="center"/>
                    </w:trPr>
                    <w:tc>
                      <w:tcPr>
                        <w:tcW w:w="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5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Управление строительством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9F4FD2" w:rsidRPr="009F4FD2" w:rsidTr="009F4FD2">
                    <w:trPr>
                      <w:jc w:val="center"/>
                    </w:trPr>
                    <w:tc>
                      <w:tcPr>
                        <w:tcW w:w="300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F4FD2" w:rsidRPr="009F4FD2" w:rsidRDefault="009F4FD2" w:rsidP="009F4FD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4F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107</w:t>
                        </w:r>
                      </w:p>
                    </w:tc>
                  </w:tr>
                </w:tbl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firstLine="2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9F4FD2" w:rsidRPr="009F4FD2" w:rsidRDefault="009F4FD2" w:rsidP="009F4FD2">
                  <w:pPr>
                    <w:widowControl w:val="0"/>
                    <w:tabs>
                      <w:tab w:val="left" w:pos="33"/>
                    </w:tabs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F4FD2" w:rsidRPr="009F4FD2" w:rsidRDefault="009F4FD2" w:rsidP="009F4FD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9F4FD2" w:rsidRPr="009F4FD2" w:rsidRDefault="009F4FD2" w:rsidP="009F4FD2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FD2" w:rsidRDefault="009F4FD2" w:rsidP="005D345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45B" w:rsidRPr="005D345B" w:rsidRDefault="005D345B" w:rsidP="005D345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D345B">
        <w:rPr>
          <w:rFonts w:ascii="Times New Roman" w:hAnsi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428"/>
        <w:gridCol w:w="4395"/>
      </w:tblGrid>
      <w:tr w:rsidR="005D345B" w:rsidRPr="005D345B" w:rsidTr="00C165A6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5D345B" w:rsidRPr="005D345B" w:rsidTr="00C165A6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строительства мостов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 В.Н., Чижов С.В. Менеджмент в мостостроении. – СПб.: Изд-во ДНК, 2008. – 260 с.</w:t>
            </w:r>
          </w:p>
        </w:tc>
      </w:tr>
      <w:tr w:rsidR="005D345B" w:rsidRPr="005D345B" w:rsidTr="00C165A6">
        <w:trPr>
          <w:trHeight w:val="87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строительства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 В.Н., Чижов С.В. Качество в мостостроении. СПб.: Издательство «Деметра»; 2006.- 153 с.</w:t>
            </w:r>
          </w:p>
        </w:tc>
      </w:tr>
      <w:tr w:rsidR="005D345B" w:rsidRPr="005D345B" w:rsidTr="00C165A6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5D345B" w:rsidRPr="005D345B" w:rsidRDefault="005D345B" w:rsidP="005D34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5D345B" w:rsidRPr="005D345B" w:rsidRDefault="005D345B" w:rsidP="005D3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строительством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345B" w:rsidRPr="005D345B" w:rsidRDefault="005D345B" w:rsidP="005D345B">
            <w:pPr>
              <w:numPr>
                <w:ilvl w:val="0"/>
                <w:numId w:val="8"/>
              </w:numPr>
              <w:tabs>
                <w:tab w:val="num" w:pos="702"/>
              </w:tabs>
              <w:spacing w:after="0" w:line="240" w:lineRule="auto"/>
              <w:ind w:firstLine="1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 В.Н., Чижов С.В. Менеджмент в мостостроении. – СПб.: Изд-во ДНК, 2008. – 260 с.</w:t>
            </w:r>
          </w:p>
          <w:p w:rsidR="005D345B" w:rsidRPr="005D345B" w:rsidRDefault="005D345B" w:rsidP="005D345B">
            <w:pPr>
              <w:numPr>
                <w:ilvl w:val="0"/>
                <w:numId w:val="8"/>
              </w:numPr>
              <w:spacing w:after="0" w:line="240" w:lineRule="auto"/>
              <w:ind w:firstLine="1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 В.Н., Чижов С.В. Практический менеджмент в мостостроении. – СПб.: Петербургский государственный университет путей сообщения, 2011. – 43 с.</w:t>
            </w:r>
          </w:p>
        </w:tc>
      </w:tr>
    </w:tbl>
    <w:p w:rsidR="005D345B" w:rsidRPr="005D345B" w:rsidRDefault="005D345B" w:rsidP="005D345B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345B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D345B" w:rsidRPr="005D345B" w:rsidRDefault="005D345B" w:rsidP="005D345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45B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«ОРГАНИЗАЦИЯ, ПЛАНИРОВАНИЕ И УПРАВЛЕНИЕ СТРОИТЕЛЬСТВОМ» является неотъемлемой частью рабочей программы и представлен отдельным документом, рассмотренным на заседании кафедры «Мосты» и утвержденным заведующим кафедрой.</w:t>
      </w:r>
    </w:p>
    <w:p w:rsidR="005D345B" w:rsidRPr="005D345B" w:rsidRDefault="005D345B" w:rsidP="005D345B">
      <w:pPr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345B">
        <w:rPr>
          <w:rFonts w:ascii="Times New Roman" w:hAnsi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345B">
        <w:rPr>
          <w:rFonts w:ascii="Times New Roman" w:hAnsi="Times New Roman"/>
          <w:bCs/>
          <w:sz w:val="28"/>
          <w:szCs w:val="28"/>
          <w:lang w:eastAsia="ru-RU"/>
        </w:rPr>
        <w:t xml:space="preserve">1. Владимирский С.Р., Еремеев Г.М., </w:t>
      </w:r>
      <w:proofErr w:type="spellStart"/>
      <w:r w:rsidRPr="005D345B">
        <w:rPr>
          <w:rFonts w:ascii="Times New Roman" w:hAnsi="Times New Roman"/>
          <w:bCs/>
          <w:sz w:val="28"/>
          <w:szCs w:val="28"/>
          <w:lang w:eastAsia="ru-RU"/>
        </w:rPr>
        <w:t>Миленин</w:t>
      </w:r>
      <w:proofErr w:type="spellEnd"/>
      <w:r w:rsidRPr="005D345B">
        <w:rPr>
          <w:rFonts w:ascii="Times New Roman" w:hAnsi="Times New Roman"/>
          <w:bCs/>
          <w:sz w:val="28"/>
          <w:szCs w:val="28"/>
          <w:lang w:eastAsia="ru-RU"/>
        </w:rPr>
        <w:t xml:space="preserve"> В.А., Смирнов В.Н. Организация, планирование и управление в </w:t>
      </w:r>
      <w:proofErr w:type="spellStart"/>
      <w:r w:rsidRPr="005D345B">
        <w:rPr>
          <w:rFonts w:ascii="Times New Roman" w:hAnsi="Times New Roman"/>
          <w:bCs/>
          <w:sz w:val="28"/>
          <w:szCs w:val="28"/>
          <w:lang w:eastAsia="ru-RU"/>
        </w:rPr>
        <w:t>мосто</w:t>
      </w:r>
      <w:proofErr w:type="spellEnd"/>
      <w:r w:rsidRPr="005D345B">
        <w:rPr>
          <w:rFonts w:ascii="Times New Roman" w:hAnsi="Times New Roman"/>
          <w:bCs/>
          <w:sz w:val="28"/>
          <w:szCs w:val="28"/>
          <w:lang w:eastAsia="ru-RU"/>
        </w:rPr>
        <w:t>- и тоннелестроении: Учебник для вузов ж.-д. транспорта / Под ред. С.Р. Владимирского. –М.Маршрут, 2002. – 416 с.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345B">
        <w:rPr>
          <w:rFonts w:ascii="Times New Roman" w:hAnsi="Times New Roman"/>
          <w:bCs/>
          <w:sz w:val="28"/>
          <w:szCs w:val="28"/>
          <w:lang w:eastAsia="ru-RU"/>
        </w:rPr>
        <w:t>2. Смирнов В.Н., Чижов С.В. Менеджмент в мостостроении. – СПб. : Изд-во ДНК, 2008. -260 с.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345B">
        <w:rPr>
          <w:rFonts w:ascii="Times New Roman" w:hAnsi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345B">
        <w:rPr>
          <w:rFonts w:ascii="Times New Roman" w:hAnsi="Times New Roman"/>
          <w:bCs/>
          <w:sz w:val="28"/>
          <w:szCs w:val="28"/>
          <w:lang w:eastAsia="ru-RU"/>
        </w:rPr>
        <w:t>1. Смирнов В.Н., Чижов С.В. Практический менеджмент в мостостроении. – СПб, ПГУПС, 2011. – 43 с.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345B">
        <w:rPr>
          <w:rFonts w:ascii="Times New Roman" w:hAnsi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D345B" w:rsidRPr="005D345B" w:rsidRDefault="005D345B" w:rsidP="005D345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345B">
        <w:rPr>
          <w:rFonts w:ascii="Times New Roman" w:hAnsi="Times New Roman"/>
          <w:bCs/>
          <w:sz w:val="28"/>
          <w:szCs w:val="28"/>
          <w:lang w:eastAsia="ru-RU"/>
        </w:rPr>
        <w:t>1. Постановление правительства РФ О составе разделов проектной документации и требования к их содержанию от 16.02.2008 №87. «Российская газета  от 27 февраля 2008 г., №41.</w:t>
      </w:r>
    </w:p>
    <w:p w:rsidR="005D345B" w:rsidRPr="005D345B" w:rsidRDefault="005D345B" w:rsidP="005D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5B">
        <w:rPr>
          <w:rFonts w:ascii="Times New Roman" w:hAnsi="Times New Roman" w:cs="Times New Roman"/>
          <w:sz w:val="28"/>
          <w:szCs w:val="28"/>
        </w:rPr>
        <w:t xml:space="preserve">           8.4   Другие издания, необходимые для освоения дисциплины</w:t>
      </w:r>
    </w:p>
    <w:p w:rsidR="005D345B" w:rsidRPr="005D345B" w:rsidRDefault="005D345B" w:rsidP="005D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5B">
        <w:rPr>
          <w:rFonts w:ascii="Times New Roman" w:hAnsi="Times New Roman" w:cs="Times New Roman"/>
          <w:sz w:val="28"/>
          <w:szCs w:val="28"/>
        </w:rPr>
        <w:t xml:space="preserve">          Не используются.</w:t>
      </w:r>
    </w:p>
    <w:p w:rsidR="005D345B" w:rsidRPr="005D345B" w:rsidRDefault="005D345B" w:rsidP="005D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5B" w:rsidRPr="00072CA5" w:rsidRDefault="005D345B" w:rsidP="005D345B">
      <w:pPr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</w:t>
      </w:r>
      <w:r w:rsidRPr="00072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Интернет», необходимых для освоения дисциплины</w:t>
      </w:r>
    </w:p>
    <w:p w:rsidR="00072CA5" w:rsidRPr="00072CA5" w:rsidRDefault="00072CA5" w:rsidP="00072CA5">
      <w:pPr>
        <w:pStyle w:val="a5"/>
        <w:numPr>
          <w:ilvl w:val="0"/>
          <w:numId w:val="10"/>
        </w:numPr>
        <w:rPr>
          <w:rFonts w:cs="Times New Roman"/>
        </w:rPr>
      </w:pPr>
      <w:r w:rsidRPr="00072CA5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072CA5">
        <w:rPr>
          <w:rFonts w:cs="Times New Roman"/>
          <w:sz w:val="28"/>
          <w:szCs w:val="28"/>
        </w:rPr>
        <w:t xml:space="preserve">[Электронный ресурс]. – Режим доступа: </w:t>
      </w:r>
      <w:r w:rsidRPr="00072CA5">
        <w:rPr>
          <w:rFonts w:cs="Times New Roman"/>
          <w:sz w:val="28"/>
          <w:szCs w:val="28"/>
          <w:lang w:val="en-US"/>
        </w:rPr>
        <w:t>http</w:t>
      </w:r>
      <w:r w:rsidRPr="00072CA5">
        <w:rPr>
          <w:rFonts w:cs="Times New Roman"/>
          <w:sz w:val="28"/>
          <w:szCs w:val="28"/>
        </w:rPr>
        <w:t>://</w:t>
      </w:r>
      <w:proofErr w:type="spellStart"/>
      <w:r w:rsidRPr="00072CA5">
        <w:rPr>
          <w:rFonts w:cs="Times New Roman"/>
          <w:sz w:val="28"/>
          <w:szCs w:val="28"/>
          <w:lang w:val="en-US"/>
        </w:rPr>
        <w:t>sdo</w:t>
      </w:r>
      <w:proofErr w:type="spellEnd"/>
      <w:r w:rsidRPr="00072CA5">
        <w:rPr>
          <w:rFonts w:cs="Times New Roman"/>
          <w:sz w:val="28"/>
          <w:szCs w:val="28"/>
        </w:rPr>
        <w:t>.</w:t>
      </w:r>
      <w:proofErr w:type="spellStart"/>
      <w:r w:rsidRPr="00072CA5">
        <w:rPr>
          <w:rFonts w:cs="Times New Roman"/>
          <w:sz w:val="28"/>
          <w:szCs w:val="28"/>
          <w:lang w:val="en-US"/>
        </w:rPr>
        <w:t>pgups</w:t>
      </w:r>
      <w:proofErr w:type="spellEnd"/>
      <w:r w:rsidRPr="00072CA5">
        <w:rPr>
          <w:rFonts w:cs="Times New Roman"/>
          <w:sz w:val="28"/>
          <w:szCs w:val="28"/>
        </w:rPr>
        <w:t>.</w:t>
      </w:r>
      <w:proofErr w:type="spellStart"/>
      <w:r w:rsidRPr="00072CA5">
        <w:rPr>
          <w:rFonts w:cs="Times New Roman"/>
          <w:sz w:val="28"/>
          <w:szCs w:val="28"/>
          <w:lang w:val="en-US"/>
        </w:rPr>
        <w:t>ru</w:t>
      </w:r>
      <w:proofErr w:type="spellEnd"/>
      <w:r w:rsidRPr="00072CA5">
        <w:rPr>
          <w:rFonts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072CA5" w:rsidRPr="00072CA5" w:rsidRDefault="00072CA5" w:rsidP="00072CA5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2CA5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072CA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72CA5">
        <w:rPr>
          <w:rFonts w:ascii="Times New Roman" w:hAnsi="Times New Roman" w:cs="Times New Roman"/>
          <w:sz w:val="28"/>
          <w:szCs w:val="28"/>
        </w:rPr>
        <w:t>. с экрана.</w:t>
      </w:r>
    </w:p>
    <w:p w:rsidR="00072CA5" w:rsidRPr="00072CA5" w:rsidRDefault="00072CA5" w:rsidP="00072CA5">
      <w:pPr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2CA5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072CA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72CA5">
        <w:rPr>
          <w:rFonts w:ascii="Times New Roman" w:hAnsi="Times New Roman" w:cs="Times New Roman"/>
          <w:sz w:val="28"/>
          <w:szCs w:val="28"/>
        </w:rPr>
        <w:t>. с экрана.</w:t>
      </w:r>
    </w:p>
    <w:p w:rsidR="005D345B" w:rsidRPr="00072CA5" w:rsidRDefault="005D345B" w:rsidP="005D34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345B" w:rsidRPr="00072CA5" w:rsidRDefault="005D345B" w:rsidP="005D34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5D345B" w:rsidRPr="00072CA5" w:rsidRDefault="005D345B" w:rsidP="005D34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45B" w:rsidRPr="00072CA5" w:rsidRDefault="005D345B" w:rsidP="005D345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5D345B" w:rsidRPr="00072CA5" w:rsidRDefault="005D345B" w:rsidP="005D345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D345B" w:rsidRPr="00072CA5" w:rsidRDefault="005D345B" w:rsidP="005D345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D345B" w:rsidRPr="00072CA5" w:rsidRDefault="005D345B" w:rsidP="005D345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D345B" w:rsidRPr="00072CA5" w:rsidRDefault="005D345B" w:rsidP="005D345B">
      <w:pPr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45B" w:rsidRPr="00072CA5" w:rsidRDefault="005D345B" w:rsidP="005D345B">
      <w:pPr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2C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72CA5" w:rsidRPr="00072CA5" w:rsidRDefault="00072CA5" w:rsidP="00072C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CA5">
        <w:rPr>
          <w:rFonts w:ascii="Times New Roman" w:hAnsi="Times New Roman" w:cs="Times New Roman"/>
          <w:bCs/>
          <w:sz w:val="28"/>
          <w:szCs w:val="28"/>
        </w:rPr>
        <w:t>При осуществлении образовательного процесса по дисциплине «</w:t>
      </w:r>
      <w:r w:rsidRPr="00072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ПЛАНИРОВАНИЕ И УПРАВЛЕНИЕ СТРОИТЕЛЬСТВОМ</w:t>
      </w:r>
      <w:r w:rsidRPr="00072CA5">
        <w:rPr>
          <w:rFonts w:ascii="Times New Roman" w:hAnsi="Times New Roman" w:cs="Times New Roman"/>
          <w:bCs/>
          <w:sz w:val="28"/>
          <w:szCs w:val="28"/>
        </w:rPr>
        <w:t>» используются следующие информационные технологии:</w:t>
      </w:r>
    </w:p>
    <w:p w:rsidR="00072CA5" w:rsidRPr="00072CA5" w:rsidRDefault="00072CA5" w:rsidP="00072CA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CA5">
        <w:rPr>
          <w:rFonts w:ascii="Times New Roman" w:hAnsi="Times New Roman" w:cs="Times New Roman"/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072CA5" w:rsidRPr="00072CA5" w:rsidRDefault="00072CA5" w:rsidP="00072CA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CA5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072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CA5">
        <w:rPr>
          <w:rFonts w:ascii="Times New Roman" w:hAnsi="Times New Roman" w:cs="Times New Roman"/>
          <w:bCs/>
          <w:sz w:val="28"/>
          <w:szCs w:val="28"/>
        </w:rPr>
        <w:t>(компьютерное тестирование, демонстрация мультимедийных</w:t>
      </w:r>
      <w:r w:rsidRPr="00072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CA5">
        <w:rPr>
          <w:rFonts w:ascii="Times New Roman" w:hAnsi="Times New Roman" w:cs="Times New Roman"/>
          <w:bCs/>
          <w:sz w:val="28"/>
          <w:szCs w:val="28"/>
        </w:rPr>
        <w:t>материалов).</w:t>
      </w:r>
    </w:p>
    <w:p w:rsidR="00072CA5" w:rsidRDefault="00072CA5" w:rsidP="00072CA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CA5">
        <w:rPr>
          <w:rFonts w:ascii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531ED" w:rsidRPr="001531ED" w:rsidRDefault="001531ED" w:rsidP="001531E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ED">
        <w:rPr>
          <w:rFonts w:ascii="Times New Roman" w:hAnsi="Times New Roman" w:cs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1531ED" w:rsidRPr="001531ED" w:rsidRDefault="001531ED" w:rsidP="001531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Microsoft Windows</w:t>
      </w:r>
      <w:r w:rsidRPr="001531ED">
        <w:rPr>
          <w:rFonts w:ascii="Times New Roman" w:hAnsi="Times New Roman" w:cs="Times New Roman"/>
          <w:bCs/>
          <w:sz w:val="28"/>
          <w:szCs w:val="28"/>
        </w:rPr>
        <w:t>;</w:t>
      </w:r>
    </w:p>
    <w:p w:rsidR="001531ED" w:rsidRPr="001531ED" w:rsidRDefault="001531ED" w:rsidP="001531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Microsoft Office;</w:t>
      </w:r>
    </w:p>
    <w:p w:rsidR="001531ED" w:rsidRPr="001531ED" w:rsidRDefault="001531ED" w:rsidP="001531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AutoCAD 2015;</w:t>
      </w:r>
    </w:p>
    <w:p w:rsidR="001531ED" w:rsidRPr="001531ED" w:rsidRDefault="001531ED" w:rsidP="001531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SCAD Structure;</w:t>
      </w:r>
    </w:p>
    <w:p w:rsidR="001531ED" w:rsidRPr="001531ED" w:rsidRDefault="001531ED" w:rsidP="001531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ED">
        <w:rPr>
          <w:rFonts w:ascii="Times New Roman" w:hAnsi="Times New Roman" w:cs="Times New Roman"/>
          <w:bCs/>
          <w:sz w:val="28"/>
          <w:szCs w:val="28"/>
        </w:rPr>
        <w:t>ЛИРА-САПР. Дополнительные системы. Академик сет 2016;</w:t>
      </w:r>
    </w:p>
    <w:p w:rsidR="001531ED" w:rsidRPr="001531ED" w:rsidRDefault="001531ED" w:rsidP="001531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Midas Civil;</w:t>
      </w:r>
    </w:p>
    <w:p w:rsidR="001531ED" w:rsidRPr="001531ED" w:rsidRDefault="001531ED" w:rsidP="001531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Sofistik</w:t>
      </w:r>
      <w:proofErr w:type="spellEnd"/>
      <w:r w:rsidRPr="001531E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5D345B" w:rsidRPr="00072CA5" w:rsidRDefault="005D345B" w:rsidP="005D345B">
      <w:pPr>
        <w:tabs>
          <w:tab w:val="left" w:pos="0"/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5B" w:rsidRPr="00072CA5" w:rsidRDefault="005D345B" w:rsidP="005D345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CA5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D345B" w:rsidRPr="00072CA5" w:rsidRDefault="005D345B" w:rsidP="005D3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04A40" w:rsidRPr="00704A40" w:rsidRDefault="00704A40" w:rsidP="0070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72C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</w:t>
      </w:r>
      <w:r w:rsidRPr="00704A4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704A40" w:rsidRPr="00704A40" w:rsidRDefault="00704A40" w:rsidP="0070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04A40">
        <w:rPr>
          <w:rFonts w:ascii="Times New Roman" w:eastAsia="Calibri" w:hAnsi="Times New Roman" w:cs="Times New Roman"/>
          <w:bCs/>
          <w:sz w:val="28"/>
        </w:rPr>
        <w:t xml:space="preserve">Она содержит специальные помещения -  учебные аудитории для проведения занятий лекционного типа, занятий семинарского типа, </w:t>
      </w:r>
      <w:r w:rsidRPr="00704A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проектирования,</w:t>
      </w:r>
      <w:r w:rsidRPr="00704A40">
        <w:rPr>
          <w:rFonts w:ascii="Times New Roman" w:eastAsia="Calibri" w:hAnsi="Times New Roman" w:cs="Times New Roman"/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04A40" w:rsidRPr="00704A40" w:rsidRDefault="00704A40" w:rsidP="0070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04A4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04A40" w:rsidRPr="00704A40" w:rsidRDefault="00704A40" w:rsidP="0070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04A4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704A40" w:rsidRPr="00704A40" w:rsidRDefault="00704A40" w:rsidP="0070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04A4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04A40" w:rsidRPr="00704A40" w:rsidRDefault="00704A40" w:rsidP="00704A40">
      <w:pPr>
        <w:tabs>
          <w:tab w:val="left" w:pos="0"/>
          <w:tab w:val="left" w:pos="141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A40" w:rsidRPr="00704A40" w:rsidRDefault="00704A40" w:rsidP="00704A40">
      <w:pPr>
        <w:tabs>
          <w:tab w:val="left" w:pos="1418"/>
        </w:tabs>
        <w:spacing w:after="0" w:line="240" w:lineRule="auto"/>
        <w:ind w:left="851"/>
        <w:jc w:val="both"/>
        <w:rPr>
          <w:rFonts w:ascii="roboto-regular" w:eastAsia="Calibri" w:hAnsi="roboto-regular" w:cs="Times New Roman"/>
          <w:color w:val="111111"/>
          <w:sz w:val="21"/>
          <w:szCs w:val="21"/>
        </w:rPr>
      </w:pPr>
    </w:p>
    <w:p w:rsidR="00704A40" w:rsidRPr="00704A40" w:rsidRDefault="00704A40" w:rsidP="00704A40">
      <w:pPr>
        <w:tabs>
          <w:tab w:val="left" w:pos="1418"/>
        </w:tabs>
        <w:spacing w:after="0" w:line="240" w:lineRule="auto"/>
        <w:ind w:left="851"/>
        <w:jc w:val="both"/>
        <w:rPr>
          <w:rFonts w:ascii="roboto-regular" w:eastAsia="Calibri" w:hAnsi="roboto-regular" w:cs="Times New Roman"/>
          <w:color w:val="111111"/>
          <w:sz w:val="21"/>
          <w:szCs w:val="21"/>
        </w:rPr>
      </w:pPr>
    </w:p>
    <w:tbl>
      <w:tblPr>
        <w:tblW w:w="9571" w:type="dxa"/>
        <w:tblLook w:val="00A0"/>
      </w:tblPr>
      <w:tblGrid>
        <w:gridCol w:w="4717"/>
        <w:gridCol w:w="1943"/>
        <w:gridCol w:w="307"/>
        <w:gridCol w:w="815"/>
        <w:gridCol w:w="1789"/>
      </w:tblGrid>
      <w:tr w:rsidR="00967CB6" w:rsidRPr="00967CB6" w:rsidTr="009F1A54">
        <w:trPr>
          <w:trHeight w:val="606"/>
        </w:trPr>
        <w:tc>
          <w:tcPr>
            <w:tcW w:w="6158" w:type="dxa"/>
            <w:gridSpan w:val="2"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7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967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                 </w:t>
            </w:r>
            <w:r w:rsidRPr="00967CB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gridSpan w:val="2"/>
            <w:vAlign w:val="bottom"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В.Н. Смирнов</w:t>
            </w:r>
          </w:p>
        </w:tc>
      </w:tr>
      <w:tr w:rsidR="00967CB6" w:rsidRPr="00967CB6" w:rsidTr="009F1A54">
        <w:trPr>
          <w:trHeight w:val="80"/>
        </w:trPr>
        <w:tc>
          <w:tcPr>
            <w:tcW w:w="6158" w:type="dxa"/>
            <w:gridSpan w:val="2"/>
            <w:hideMark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7CB6">
              <w:rPr>
                <w:rFonts w:ascii="Times New Roman" w:hAnsi="Times New Roman"/>
                <w:sz w:val="28"/>
                <w:szCs w:val="28"/>
                <w:lang w:eastAsia="ru-RU"/>
              </w:rPr>
              <w:t>«27» апреля 2018 г.</w:t>
            </w:r>
            <w:r w:rsidRPr="00967CB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gridSpan w:val="2"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CB6" w:rsidRPr="00967CB6" w:rsidTr="009F1A54">
        <w:trPr>
          <w:gridAfter w:val="1"/>
          <w:wAfter w:w="1654" w:type="dxa"/>
        </w:trPr>
        <w:tc>
          <w:tcPr>
            <w:tcW w:w="4361" w:type="dxa"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Align w:val="bottom"/>
            <w:hideMark/>
          </w:tcPr>
          <w:p w:rsidR="00967CB6" w:rsidRPr="00967CB6" w:rsidRDefault="00967CB6" w:rsidP="00967C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A40" w:rsidRPr="00704A40" w:rsidRDefault="00704A40" w:rsidP="005D345B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40" w:rsidRPr="00704A40" w:rsidRDefault="00704A40" w:rsidP="00704A40">
      <w:pPr>
        <w:rPr>
          <w:rFonts w:ascii="Times New Roman" w:eastAsia="Calibri" w:hAnsi="Times New Roman" w:cs="Times New Roman"/>
          <w:sz w:val="24"/>
        </w:rPr>
      </w:pPr>
    </w:p>
    <w:p w:rsidR="007E6476" w:rsidRDefault="007E6476"/>
    <w:sectPr w:rsidR="007E6476" w:rsidSect="00AB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ED5"/>
    <w:multiLevelType w:val="hybridMultilevel"/>
    <w:tmpl w:val="F69E997E"/>
    <w:lvl w:ilvl="0" w:tplc="27D8DB6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44B4000"/>
    <w:multiLevelType w:val="hybridMultilevel"/>
    <w:tmpl w:val="2F9CE95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abstractNum w:abstractNumId="9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4587"/>
    <w:rsid w:val="00072CA5"/>
    <w:rsid w:val="000C45BA"/>
    <w:rsid w:val="001531ED"/>
    <w:rsid w:val="00445185"/>
    <w:rsid w:val="004D0EE7"/>
    <w:rsid w:val="00564403"/>
    <w:rsid w:val="005D345B"/>
    <w:rsid w:val="00704A40"/>
    <w:rsid w:val="007E6476"/>
    <w:rsid w:val="00810112"/>
    <w:rsid w:val="008C6A99"/>
    <w:rsid w:val="00967CB6"/>
    <w:rsid w:val="009F4FD2"/>
    <w:rsid w:val="00AB3CBB"/>
    <w:rsid w:val="00AC2FE7"/>
    <w:rsid w:val="00C165A6"/>
    <w:rsid w:val="00CC4587"/>
    <w:rsid w:val="00D42E82"/>
    <w:rsid w:val="00DB59C0"/>
    <w:rsid w:val="00E826B6"/>
    <w:rsid w:val="00EC5518"/>
    <w:rsid w:val="00ED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CA5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РАБОЧАЯ ПРОГРАММА</vt:lpstr>
      <vt:lpstr>5. Содержание и структура дисциплины</vt:lpstr>
      <vt:lpstr>7. Фонд оценочных средств для проведения текущего контроля успеваемости и промеж</vt:lpstr>
      <vt:lpstr>8. Перечень основной и дополнительной учебной литературы, нормативно-правовой до</vt:lpstr>
      <vt:lpstr>9. Перечень ресурсов информационно-телекоммуникационной сети «Интернет», необход</vt:lpstr>
      <vt:lpstr>Электронно-библиотечная система ibooks.ru [Электронный ресурс]. Режим доступа:  </vt:lpstr>
      <vt:lpstr>Электронно-библиотечная система ЛАНЬ [Электронный ресурс]. Режим доступа:  https</vt:lpstr>
    </vt:vector>
  </TitlesOfParts>
  <Company/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12</cp:revision>
  <cp:lastPrinted>2018-05-21T11:12:00Z</cp:lastPrinted>
  <dcterms:created xsi:type="dcterms:W3CDTF">2017-08-11T07:17:00Z</dcterms:created>
  <dcterms:modified xsi:type="dcterms:W3CDTF">2018-05-30T06:51:00Z</dcterms:modified>
</cp:coreProperties>
</file>