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F8" w:rsidRPr="002E018A" w:rsidRDefault="008559F8" w:rsidP="008559F8">
      <w:pPr>
        <w:jc w:val="center"/>
        <w:rPr>
          <w:szCs w:val="28"/>
        </w:rPr>
      </w:pPr>
      <w:r w:rsidRPr="00F11431">
        <w:rPr>
          <w:szCs w:val="28"/>
        </w:rPr>
        <w:t xml:space="preserve">ФЕДЕРАЛЬНОЕ АГЕНТСТВО ЖЕЛЕЗНОДОРОЖНОГО ТРАНСПОРТА </w:t>
      </w:r>
    </w:p>
    <w:p w:rsidR="008559F8" w:rsidRPr="00F11431" w:rsidRDefault="008559F8" w:rsidP="008559F8">
      <w:pPr>
        <w:jc w:val="center"/>
        <w:rPr>
          <w:szCs w:val="28"/>
        </w:rPr>
      </w:pPr>
      <w:r w:rsidRPr="00F11431">
        <w:rPr>
          <w:szCs w:val="28"/>
        </w:rPr>
        <w:t>Федеральное государственное бюджетное образовательное учреждение высшего образования</w:t>
      </w:r>
    </w:p>
    <w:p w:rsidR="008559F8" w:rsidRPr="00F11431" w:rsidRDefault="008559F8" w:rsidP="008559F8">
      <w:pPr>
        <w:jc w:val="center"/>
        <w:rPr>
          <w:szCs w:val="28"/>
        </w:rPr>
      </w:pPr>
      <w:r w:rsidRPr="00F11431">
        <w:rPr>
          <w:szCs w:val="28"/>
        </w:rPr>
        <w:t xml:space="preserve">«Петербургский государственный университет путей сообщения </w:t>
      </w:r>
    </w:p>
    <w:p w:rsidR="008559F8" w:rsidRPr="00F11431" w:rsidRDefault="008559F8" w:rsidP="008559F8">
      <w:pPr>
        <w:jc w:val="center"/>
        <w:rPr>
          <w:szCs w:val="28"/>
        </w:rPr>
      </w:pPr>
      <w:r w:rsidRPr="00F11431">
        <w:rPr>
          <w:szCs w:val="28"/>
        </w:rPr>
        <w:t xml:space="preserve">Императора Александра </w:t>
      </w:r>
      <w:r w:rsidRPr="00F11431">
        <w:rPr>
          <w:szCs w:val="28"/>
          <w:lang w:val="en-US"/>
        </w:rPr>
        <w:t>I</w:t>
      </w:r>
      <w:r w:rsidRPr="00F11431">
        <w:rPr>
          <w:szCs w:val="28"/>
        </w:rPr>
        <w:t>»</w:t>
      </w:r>
    </w:p>
    <w:p w:rsidR="008559F8" w:rsidRPr="00F11431" w:rsidRDefault="008559F8" w:rsidP="008559F8">
      <w:pPr>
        <w:jc w:val="center"/>
        <w:rPr>
          <w:szCs w:val="28"/>
        </w:rPr>
      </w:pPr>
      <w:r w:rsidRPr="00F11431">
        <w:rPr>
          <w:szCs w:val="28"/>
        </w:rPr>
        <w:t>(ФГБОУ ВО ПГУПС)</w:t>
      </w:r>
    </w:p>
    <w:p w:rsidR="008559F8" w:rsidRPr="008651A5" w:rsidRDefault="008559F8" w:rsidP="008559F8">
      <w:pPr>
        <w:jc w:val="center"/>
        <w:rPr>
          <w:bCs/>
          <w:sz w:val="24"/>
          <w:szCs w:val="24"/>
        </w:rPr>
      </w:pPr>
    </w:p>
    <w:p w:rsidR="008559F8" w:rsidRPr="00E66983" w:rsidRDefault="008559F8" w:rsidP="008559F8">
      <w:pPr>
        <w:tabs>
          <w:tab w:val="left" w:pos="1878"/>
        </w:tabs>
        <w:jc w:val="center"/>
        <w:rPr>
          <w:bCs/>
          <w:szCs w:val="28"/>
        </w:rPr>
      </w:pPr>
      <w:r w:rsidRPr="002E018A">
        <w:rPr>
          <w:bCs/>
          <w:szCs w:val="28"/>
        </w:rPr>
        <w:t xml:space="preserve">Кафедра </w:t>
      </w:r>
      <w:r w:rsidRPr="00E66983">
        <w:rPr>
          <w:bCs/>
          <w:szCs w:val="28"/>
        </w:rPr>
        <w:t>«Экономика и менеджмент в строительстве»</w:t>
      </w:r>
    </w:p>
    <w:p w:rsidR="008559F8" w:rsidRPr="008651A5" w:rsidRDefault="008559F8" w:rsidP="008559F8">
      <w:pPr>
        <w:tabs>
          <w:tab w:val="left" w:pos="7914"/>
        </w:tabs>
        <w:jc w:val="center"/>
        <w:rPr>
          <w:sz w:val="24"/>
          <w:szCs w:val="24"/>
        </w:rPr>
      </w:pPr>
    </w:p>
    <w:p w:rsidR="00791674" w:rsidRDefault="00791674" w:rsidP="00791674">
      <w:pPr>
        <w:tabs>
          <w:tab w:val="left" w:pos="7914"/>
        </w:tabs>
        <w:jc w:val="center"/>
        <w:rPr>
          <w:szCs w:val="28"/>
        </w:rPr>
      </w:pPr>
    </w:p>
    <w:p w:rsidR="00791674" w:rsidRDefault="00791674" w:rsidP="00791674">
      <w:pPr>
        <w:tabs>
          <w:tab w:val="left" w:pos="7914"/>
        </w:tabs>
        <w:jc w:val="center"/>
        <w:rPr>
          <w:b/>
          <w:bCs/>
          <w:color w:val="000000"/>
          <w:spacing w:val="-3"/>
          <w:sz w:val="34"/>
          <w:szCs w:val="34"/>
        </w:rPr>
      </w:pPr>
    </w:p>
    <w:p w:rsidR="008559F8" w:rsidRDefault="008559F8" w:rsidP="008559F8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8559F8" w:rsidRDefault="008559F8" w:rsidP="008559F8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8559F8" w:rsidRPr="008651A5" w:rsidRDefault="008559F8" w:rsidP="008559F8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883A77" w:rsidRPr="00F11431" w:rsidRDefault="00883A77" w:rsidP="00883A77">
      <w:pPr>
        <w:jc w:val="center"/>
        <w:rPr>
          <w:b/>
          <w:bCs/>
          <w:szCs w:val="28"/>
        </w:rPr>
      </w:pPr>
      <w:r w:rsidRPr="00F11431">
        <w:rPr>
          <w:b/>
          <w:bCs/>
          <w:szCs w:val="28"/>
        </w:rPr>
        <w:t>РАБОЧАЯ ПРОГРАММА</w:t>
      </w:r>
    </w:p>
    <w:p w:rsidR="00883A77" w:rsidRPr="00F11431" w:rsidRDefault="00883A77" w:rsidP="00883A77">
      <w:pPr>
        <w:jc w:val="center"/>
        <w:rPr>
          <w:i/>
          <w:iCs/>
          <w:szCs w:val="28"/>
        </w:rPr>
      </w:pPr>
      <w:r w:rsidRPr="00F11431">
        <w:rPr>
          <w:i/>
          <w:iCs/>
          <w:szCs w:val="28"/>
        </w:rPr>
        <w:t>дисциплины</w:t>
      </w:r>
    </w:p>
    <w:p w:rsidR="00883A77" w:rsidRPr="00F11431" w:rsidRDefault="00883A77" w:rsidP="00883A77">
      <w:pPr>
        <w:jc w:val="center"/>
        <w:rPr>
          <w:szCs w:val="28"/>
        </w:rPr>
      </w:pPr>
      <w:r w:rsidRPr="00F11431">
        <w:rPr>
          <w:szCs w:val="28"/>
        </w:rPr>
        <w:t>«</w:t>
      </w:r>
      <w:r w:rsidR="00515910">
        <w:rPr>
          <w:szCs w:val="28"/>
        </w:rPr>
        <w:t>МЕТОДОЛОГИЯ ЭКОНОМИЧЕСКОЙ НАУКИ И ПРАКТИКИ</w:t>
      </w:r>
      <w:r>
        <w:rPr>
          <w:szCs w:val="28"/>
        </w:rPr>
        <w:t>»</w:t>
      </w:r>
      <w:r w:rsidRPr="00BD547F">
        <w:rPr>
          <w:szCs w:val="28"/>
        </w:rPr>
        <w:t xml:space="preserve"> </w:t>
      </w:r>
      <w:r w:rsidRPr="00A03F97">
        <w:rPr>
          <w:szCs w:val="28"/>
        </w:rPr>
        <w:t>(</w:t>
      </w:r>
      <w:r>
        <w:rPr>
          <w:szCs w:val="28"/>
        </w:rPr>
        <w:t>Б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.</w:t>
      </w:r>
      <w:r w:rsidR="00515910">
        <w:rPr>
          <w:szCs w:val="28"/>
        </w:rPr>
        <w:t>Б.2</w:t>
      </w:r>
      <w:r w:rsidRPr="00A03F97">
        <w:rPr>
          <w:szCs w:val="28"/>
        </w:rPr>
        <w:t>)</w:t>
      </w:r>
    </w:p>
    <w:p w:rsidR="000B5C04" w:rsidRDefault="00883A77" w:rsidP="00883A77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Cs w:val="28"/>
        </w:rPr>
      </w:pPr>
      <w:r w:rsidRPr="008651A5">
        <w:rPr>
          <w:bCs/>
          <w:color w:val="000000"/>
          <w:spacing w:val="-4"/>
          <w:szCs w:val="28"/>
        </w:rPr>
        <w:t xml:space="preserve">для направления </w:t>
      </w:r>
    </w:p>
    <w:p w:rsidR="00883A77" w:rsidRPr="008754DB" w:rsidRDefault="00883A77" w:rsidP="00883A77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Cs w:val="28"/>
        </w:rPr>
      </w:pPr>
      <w:r>
        <w:rPr>
          <w:bCs/>
          <w:color w:val="000000"/>
          <w:spacing w:val="-4"/>
          <w:szCs w:val="28"/>
        </w:rPr>
        <w:t xml:space="preserve">38.04.01 </w:t>
      </w:r>
      <w:r w:rsidRPr="0089570C">
        <w:rPr>
          <w:bCs/>
          <w:color w:val="000000"/>
          <w:spacing w:val="-4"/>
          <w:szCs w:val="28"/>
        </w:rPr>
        <w:t>«</w:t>
      </w:r>
      <w:r>
        <w:rPr>
          <w:bCs/>
          <w:color w:val="000000"/>
          <w:spacing w:val="-4"/>
          <w:szCs w:val="28"/>
        </w:rPr>
        <w:t>Экономика</w:t>
      </w:r>
      <w:r w:rsidRPr="0089570C">
        <w:rPr>
          <w:bCs/>
          <w:color w:val="000000"/>
          <w:spacing w:val="-4"/>
          <w:szCs w:val="28"/>
        </w:rPr>
        <w:t>»</w:t>
      </w:r>
    </w:p>
    <w:p w:rsidR="002B53A9" w:rsidRDefault="00F94EB1" w:rsidP="00883A77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Cs w:val="28"/>
        </w:rPr>
      </w:pPr>
      <w:r>
        <w:rPr>
          <w:bCs/>
          <w:color w:val="000000"/>
          <w:spacing w:val="-4"/>
          <w:szCs w:val="28"/>
        </w:rPr>
        <w:t xml:space="preserve">по магистерской программе </w:t>
      </w:r>
      <w:r w:rsidRPr="00BC253A">
        <w:rPr>
          <w:bCs/>
          <w:color w:val="000000"/>
          <w:spacing w:val="-4"/>
          <w:szCs w:val="28"/>
        </w:rPr>
        <w:t xml:space="preserve"> </w:t>
      </w:r>
    </w:p>
    <w:p w:rsidR="00883A77" w:rsidRDefault="00883A77" w:rsidP="00883A77">
      <w:pPr>
        <w:shd w:val="clear" w:color="auto" w:fill="FFFFFF"/>
        <w:spacing w:line="336" w:lineRule="exact"/>
        <w:jc w:val="center"/>
        <w:rPr>
          <w:szCs w:val="28"/>
        </w:rPr>
      </w:pPr>
      <w:r w:rsidRPr="00BC253A">
        <w:rPr>
          <w:bCs/>
          <w:color w:val="000000"/>
          <w:spacing w:val="-4"/>
          <w:szCs w:val="28"/>
        </w:rPr>
        <w:t>«</w:t>
      </w:r>
      <w:r>
        <w:rPr>
          <w:bCs/>
          <w:color w:val="000000"/>
          <w:spacing w:val="-4"/>
          <w:szCs w:val="28"/>
        </w:rPr>
        <w:t>Экономика предприятий и организаций</w:t>
      </w:r>
      <w:r>
        <w:rPr>
          <w:szCs w:val="28"/>
        </w:rPr>
        <w:t>»</w:t>
      </w:r>
    </w:p>
    <w:p w:rsidR="002B53A9" w:rsidRPr="00BC253A" w:rsidRDefault="002B53A9" w:rsidP="00883A77">
      <w:pPr>
        <w:shd w:val="clear" w:color="auto" w:fill="FFFFFF"/>
        <w:spacing w:line="336" w:lineRule="exact"/>
        <w:jc w:val="center"/>
        <w:rPr>
          <w:szCs w:val="28"/>
        </w:rPr>
      </w:pPr>
    </w:p>
    <w:p w:rsidR="00883A77" w:rsidRPr="0089570C" w:rsidRDefault="00883A77" w:rsidP="00883A77">
      <w:pPr>
        <w:shd w:val="clear" w:color="auto" w:fill="FFFFFF"/>
        <w:ind w:right="17"/>
        <w:jc w:val="center"/>
        <w:rPr>
          <w:color w:val="000000"/>
          <w:spacing w:val="-5"/>
          <w:szCs w:val="28"/>
        </w:rPr>
      </w:pPr>
      <w:r w:rsidRPr="0089570C">
        <w:rPr>
          <w:color w:val="000000"/>
          <w:spacing w:val="-5"/>
          <w:szCs w:val="28"/>
        </w:rPr>
        <w:t>Форма обучения</w:t>
      </w:r>
      <w:r w:rsidR="00AE2E50">
        <w:rPr>
          <w:color w:val="000000"/>
          <w:spacing w:val="-5"/>
          <w:szCs w:val="28"/>
        </w:rPr>
        <w:t xml:space="preserve"> </w:t>
      </w:r>
      <w:r w:rsidRPr="0089570C">
        <w:rPr>
          <w:color w:val="000000"/>
          <w:spacing w:val="-5"/>
          <w:szCs w:val="28"/>
        </w:rPr>
        <w:t>-</w:t>
      </w:r>
      <w:r>
        <w:rPr>
          <w:color w:val="000000"/>
          <w:spacing w:val="-5"/>
          <w:szCs w:val="28"/>
        </w:rPr>
        <w:t xml:space="preserve"> </w:t>
      </w:r>
      <w:r w:rsidRPr="001C755A">
        <w:rPr>
          <w:color w:val="000000"/>
          <w:spacing w:val="-5"/>
          <w:szCs w:val="28"/>
        </w:rPr>
        <w:t>очная</w:t>
      </w:r>
      <w:r w:rsidR="001C755A" w:rsidRPr="001C755A">
        <w:rPr>
          <w:color w:val="000000"/>
          <w:spacing w:val="-5"/>
          <w:szCs w:val="28"/>
        </w:rPr>
        <w:t>,</w:t>
      </w:r>
      <w:r w:rsidR="001C755A">
        <w:rPr>
          <w:color w:val="000000"/>
          <w:spacing w:val="-5"/>
          <w:szCs w:val="28"/>
        </w:rPr>
        <w:t xml:space="preserve"> заочная</w:t>
      </w:r>
    </w:p>
    <w:p w:rsidR="00001FA2" w:rsidRPr="007033F8" w:rsidRDefault="00001FA2" w:rsidP="00001FA2">
      <w:pPr>
        <w:shd w:val="clear" w:color="auto" w:fill="FFFFFF"/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001FA2" w:rsidRPr="007033F8" w:rsidRDefault="00001FA2" w:rsidP="00001FA2">
      <w:pPr>
        <w:shd w:val="clear" w:color="auto" w:fill="FFFFFF"/>
        <w:spacing w:line="350" w:lineRule="exact"/>
        <w:ind w:right="1075"/>
        <w:rPr>
          <w:color w:val="000000"/>
          <w:spacing w:val="-5"/>
          <w:szCs w:val="28"/>
        </w:rPr>
      </w:pPr>
    </w:p>
    <w:p w:rsidR="00A00CFE" w:rsidRPr="007033F8" w:rsidRDefault="00A00CFE" w:rsidP="00001FA2">
      <w:pPr>
        <w:shd w:val="clear" w:color="auto" w:fill="FFFFFF"/>
        <w:spacing w:line="350" w:lineRule="exact"/>
        <w:ind w:right="1075"/>
        <w:rPr>
          <w:color w:val="000000"/>
          <w:spacing w:val="-5"/>
          <w:sz w:val="30"/>
          <w:szCs w:val="30"/>
        </w:rPr>
      </w:pPr>
    </w:p>
    <w:p w:rsidR="007033F8" w:rsidRDefault="007033F8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7033F8" w:rsidRDefault="007033F8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BD547F" w:rsidRDefault="00BD547F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BD547F" w:rsidRDefault="00BD547F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AD7FF6" w:rsidRDefault="00AD7FF6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620F30" w:rsidRDefault="00620F30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0B34D4" w:rsidRDefault="000B34D4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0B34D4" w:rsidRDefault="000B34D4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0B34D4" w:rsidRDefault="000B34D4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0B34D4" w:rsidRDefault="000B34D4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0B34D4" w:rsidRDefault="000B34D4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0B34D4" w:rsidRDefault="000B34D4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A00CFE" w:rsidRPr="00AD7FF6" w:rsidRDefault="00A00CFE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Cs w:val="28"/>
        </w:rPr>
      </w:pPr>
      <w:r w:rsidRPr="00AD7FF6">
        <w:rPr>
          <w:color w:val="000000"/>
          <w:spacing w:val="-5"/>
          <w:szCs w:val="28"/>
        </w:rPr>
        <w:t>Санкт-Петербург</w:t>
      </w:r>
    </w:p>
    <w:p w:rsidR="00A00CFE" w:rsidRPr="00AD7FF6" w:rsidRDefault="00A00CFE" w:rsidP="00A00CFE">
      <w:pPr>
        <w:shd w:val="clear" w:color="auto" w:fill="FFFFFF"/>
        <w:tabs>
          <w:tab w:val="left" w:pos="386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Cs w:val="28"/>
        </w:rPr>
      </w:pPr>
      <w:r w:rsidRPr="00AD7FF6">
        <w:rPr>
          <w:color w:val="000000"/>
          <w:spacing w:val="-5"/>
          <w:szCs w:val="28"/>
        </w:rPr>
        <w:t>20</w:t>
      </w:r>
      <w:r w:rsidR="003D3E9F">
        <w:rPr>
          <w:color w:val="000000"/>
          <w:spacing w:val="-5"/>
          <w:szCs w:val="28"/>
        </w:rPr>
        <w:t>1</w:t>
      </w:r>
      <w:r w:rsidR="00952988">
        <w:rPr>
          <w:color w:val="000000"/>
          <w:spacing w:val="-5"/>
          <w:szCs w:val="28"/>
        </w:rPr>
        <w:t>8</w:t>
      </w:r>
    </w:p>
    <w:p w:rsidR="00952988" w:rsidRPr="00A30FA3" w:rsidRDefault="003D1ABC" w:rsidP="00952988">
      <w:pPr>
        <w:spacing w:line="276" w:lineRule="auto"/>
        <w:ind w:firstLine="851"/>
        <w:rPr>
          <w:szCs w:val="28"/>
        </w:rPr>
      </w:pPr>
      <w:r w:rsidRPr="0089570C">
        <w:rPr>
          <w:szCs w:val="28"/>
          <w:highlight w:val="yellow"/>
        </w:rPr>
        <w:br w:type="page"/>
      </w:r>
      <w:r w:rsidR="00004705" w:rsidRPr="00EB5CDA">
        <w:rPr>
          <w:szCs w:val="28"/>
        </w:rPr>
        <w:lastRenderedPageBreak/>
        <w:t xml:space="preserve"> </w:t>
      </w:r>
    </w:p>
    <w:p w:rsidR="00952988" w:rsidRPr="009C3F1B" w:rsidRDefault="005D1504" w:rsidP="00952988">
      <w:pPr>
        <w:tabs>
          <w:tab w:val="left" w:pos="2504"/>
        </w:tabs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-1906</wp:posOffset>
            </wp:positionV>
            <wp:extent cx="6279902" cy="863917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631" cy="863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988">
        <w:rPr>
          <w:szCs w:val="28"/>
        </w:rPr>
        <w:t>ЛИСТ СОГЛАСОВАНИЙ</w:t>
      </w:r>
    </w:p>
    <w:p w:rsidR="00952988" w:rsidRPr="009C3F1B" w:rsidRDefault="00952988" w:rsidP="00952988">
      <w:pPr>
        <w:tabs>
          <w:tab w:val="left" w:pos="2504"/>
        </w:tabs>
        <w:rPr>
          <w:szCs w:val="28"/>
        </w:rPr>
      </w:pPr>
    </w:p>
    <w:p w:rsidR="00952988" w:rsidRPr="009C77C9" w:rsidRDefault="00952988" w:rsidP="00952988">
      <w:pPr>
        <w:tabs>
          <w:tab w:val="left" w:pos="851"/>
        </w:tabs>
        <w:rPr>
          <w:szCs w:val="28"/>
          <w:lang w:eastAsia="en-US"/>
        </w:rPr>
      </w:pPr>
      <w:r w:rsidRPr="009C77C9">
        <w:rPr>
          <w:szCs w:val="28"/>
        </w:rPr>
        <w:t xml:space="preserve">Рабочая программа рассмотрена и обсуждена на заседании кафедры </w:t>
      </w:r>
      <w:r w:rsidRPr="009C77C9">
        <w:rPr>
          <w:szCs w:val="28"/>
          <w:lang w:eastAsia="en-US"/>
        </w:rPr>
        <w:t>«Эк</w:t>
      </w:r>
      <w:r w:rsidRPr="009C77C9">
        <w:rPr>
          <w:szCs w:val="28"/>
          <w:lang w:eastAsia="en-US"/>
        </w:rPr>
        <w:t>о</w:t>
      </w:r>
      <w:r w:rsidRPr="009C77C9">
        <w:rPr>
          <w:szCs w:val="28"/>
          <w:lang w:eastAsia="en-US"/>
        </w:rPr>
        <w:t>номика и менеджмент в строительстве»</w:t>
      </w:r>
    </w:p>
    <w:p w:rsidR="00952988" w:rsidRPr="006B303D" w:rsidRDefault="00952988" w:rsidP="00952988">
      <w:pPr>
        <w:tabs>
          <w:tab w:val="left" w:pos="851"/>
        </w:tabs>
        <w:rPr>
          <w:szCs w:val="28"/>
        </w:rPr>
      </w:pPr>
      <w:r w:rsidRPr="009C77C9">
        <w:rPr>
          <w:szCs w:val="28"/>
        </w:rPr>
        <w:t xml:space="preserve">Протокол № </w:t>
      </w:r>
      <w:r>
        <w:rPr>
          <w:szCs w:val="28"/>
        </w:rPr>
        <w:t>12</w:t>
      </w:r>
      <w:r w:rsidRPr="009C77C9">
        <w:rPr>
          <w:szCs w:val="28"/>
        </w:rPr>
        <w:t xml:space="preserve"> от «</w:t>
      </w:r>
      <w:r>
        <w:rPr>
          <w:szCs w:val="28"/>
        </w:rPr>
        <w:t>23</w:t>
      </w:r>
      <w:r w:rsidRPr="009C77C9">
        <w:rPr>
          <w:szCs w:val="28"/>
        </w:rPr>
        <w:t xml:space="preserve">» </w:t>
      </w:r>
      <w:r>
        <w:rPr>
          <w:szCs w:val="28"/>
        </w:rPr>
        <w:t>апреля</w:t>
      </w:r>
      <w:r w:rsidRPr="009C77C9">
        <w:rPr>
          <w:szCs w:val="28"/>
        </w:rPr>
        <w:t xml:space="preserve"> 201</w:t>
      </w:r>
      <w:r>
        <w:rPr>
          <w:szCs w:val="28"/>
        </w:rPr>
        <w:t>8</w:t>
      </w:r>
      <w:r w:rsidRPr="009C77C9">
        <w:rPr>
          <w:szCs w:val="28"/>
        </w:rPr>
        <w:t xml:space="preserve"> г.</w:t>
      </w:r>
      <w:r w:rsidRPr="006B303D">
        <w:rPr>
          <w:szCs w:val="28"/>
        </w:rPr>
        <w:t xml:space="preserve"> </w:t>
      </w:r>
    </w:p>
    <w:p w:rsidR="00952988" w:rsidRDefault="00952988" w:rsidP="0095298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2410"/>
      </w:tblGrid>
      <w:tr w:rsidR="00952988" w:rsidTr="003C14E1">
        <w:tc>
          <w:tcPr>
            <w:tcW w:w="5070" w:type="dxa"/>
            <w:hideMark/>
          </w:tcPr>
          <w:p w:rsidR="00952988" w:rsidRDefault="00952988" w:rsidP="003C14E1">
            <w:pPr>
              <w:tabs>
                <w:tab w:val="left" w:pos="851"/>
              </w:tabs>
              <w:rPr>
                <w:i/>
                <w:szCs w:val="28"/>
                <w:lang w:eastAsia="en-US"/>
              </w:rPr>
            </w:pPr>
            <w:r>
              <w:rPr>
                <w:szCs w:val="28"/>
              </w:rPr>
              <w:t>Заведующий кафедрой «Экономика и менеджмент в строительстве»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52988" w:rsidRDefault="00952988" w:rsidP="003C14E1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952988" w:rsidRDefault="00952988" w:rsidP="003C14E1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С.Г. Опарин</w:t>
            </w:r>
          </w:p>
        </w:tc>
      </w:tr>
      <w:tr w:rsidR="00952988" w:rsidTr="003C14E1">
        <w:tc>
          <w:tcPr>
            <w:tcW w:w="5070" w:type="dxa"/>
            <w:hideMark/>
          </w:tcPr>
          <w:p w:rsidR="00952988" w:rsidRDefault="00952988" w:rsidP="003C14E1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«23» апреля 2018 г.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2988" w:rsidRDefault="00952988" w:rsidP="003C14E1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410" w:type="dxa"/>
          </w:tcPr>
          <w:p w:rsidR="00952988" w:rsidRDefault="00952988" w:rsidP="003C14E1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</w:tr>
      <w:tr w:rsidR="00952988" w:rsidTr="003C14E1">
        <w:tc>
          <w:tcPr>
            <w:tcW w:w="5070" w:type="dxa"/>
          </w:tcPr>
          <w:p w:rsidR="00952988" w:rsidRDefault="00952988" w:rsidP="003C14E1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1842" w:type="dxa"/>
          </w:tcPr>
          <w:p w:rsidR="00952988" w:rsidRDefault="00952988" w:rsidP="003C14E1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410" w:type="dxa"/>
          </w:tcPr>
          <w:p w:rsidR="00952988" w:rsidRDefault="00952988" w:rsidP="003C14E1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</w:tr>
      <w:tr w:rsidR="00952988" w:rsidRPr="005C524D" w:rsidTr="003C14E1">
        <w:trPr>
          <w:trHeight w:val="497"/>
        </w:trPr>
        <w:tc>
          <w:tcPr>
            <w:tcW w:w="5070" w:type="dxa"/>
            <w:shd w:val="clear" w:color="auto" w:fill="auto"/>
          </w:tcPr>
          <w:p w:rsidR="00952988" w:rsidRPr="005C524D" w:rsidRDefault="00952988" w:rsidP="003C14E1">
            <w:pPr>
              <w:rPr>
                <w:rFonts w:eastAsia="Calibri"/>
                <w:snapToGrid w:val="0"/>
                <w:szCs w:val="28"/>
              </w:rPr>
            </w:pPr>
            <w:r w:rsidRPr="005C524D">
              <w:rPr>
                <w:rFonts w:eastAsia="Calibri"/>
                <w:snapToGrid w:val="0"/>
                <w:szCs w:val="28"/>
              </w:rPr>
              <w:t>СОГЛАСОВАНО</w:t>
            </w:r>
          </w:p>
        </w:tc>
        <w:tc>
          <w:tcPr>
            <w:tcW w:w="1842" w:type="dxa"/>
            <w:shd w:val="clear" w:color="auto" w:fill="auto"/>
          </w:tcPr>
          <w:p w:rsidR="00952988" w:rsidRPr="005C524D" w:rsidRDefault="00952988" w:rsidP="003C14E1">
            <w:pPr>
              <w:jc w:val="center"/>
              <w:rPr>
                <w:rFonts w:eastAsia="Calibri"/>
                <w:snapToGrid w:val="0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52988" w:rsidRPr="005C524D" w:rsidRDefault="00952988" w:rsidP="003C14E1">
            <w:pPr>
              <w:jc w:val="center"/>
              <w:rPr>
                <w:rFonts w:eastAsia="Calibri"/>
                <w:snapToGrid w:val="0"/>
                <w:szCs w:val="28"/>
              </w:rPr>
            </w:pPr>
          </w:p>
        </w:tc>
      </w:tr>
      <w:tr w:rsidR="00952988" w:rsidRPr="005C524D" w:rsidTr="003C14E1">
        <w:tc>
          <w:tcPr>
            <w:tcW w:w="5070" w:type="dxa"/>
            <w:shd w:val="clear" w:color="auto" w:fill="auto"/>
          </w:tcPr>
          <w:p w:rsidR="00952988" w:rsidRPr="005C524D" w:rsidRDefault="00952988" w:rsidP="003C14E1">
            <w:pPr>
              <w:rPr>
                <w:rFonts w:eastAsia="Calibri"/>
                <w:snapToGrid w:val="0"/>
                <w:szCs w:val="28"/>
              </w:rPr>
            </w:pPr>
            <w:r w:rsidRPr="005C524D">
              <w:rPr>
                <w:rFonts w:eastAsia="Calibri"/>
                <w:snapToGrid w:val="0"/>
                <w:szCs w:val="28"/>
              </w:rPr>
              <w:t>Председатель методической комиссии факультета «</w:t>
            </w:r>
            <w:r w:rsidRPr="005C524D">
              <w:rPr>
                <w:rFonts w:eastAsia="Calibri"/>
                <w:szCs w:val="28"/>
              </w:rPr>
              <w:t>Экономика и менеджмент»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2988" w:rsidRPr="005C524D" w:rsidRDefault="00952988" w:rsidP="003C14E1">
            <w:pPr>
              <w:jc w:val="center"/>
              <w:rPr>
                <w:rFonts w:eastAsia="Calibri"/>
                <w:snapToGrid w:val="0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952988" w:rsidRPr="005C524D" w:rsidRDefault="00952988" w:rsidP="003C14E1">
            <w:pPr>
              <w:jc w:val="center"/>
              <w:rPr>
                <w:rFonts w:eastAsia="Calibri"/>
                <w:snapToGrid w:val="0"/>
                <w:szCs w:val="28"/>
              </w:rPr>
            </w:pPr>
            <w:r w:rsidRPr="005C524D">
              <w:rPr>
                <w:rFonts w:eastAsia="Calibri"/>
                <w:szCs w:val="28"/>
              </w:rPr>
              <w:t xml:space="preserve">Н.Е. </w:t>
            </w:r>
            <w:proofErr w:type="spellStart"/>
            <w:r w:rsidRPr="005C524D">
              <w:rPr>
                <w:rFonts w:eastAsia="Calibri"/>
                <w:szCs w:val="28"/>
              </w:rPr>
              <w:t>Коклева</w:t>
            </w:r>
            <w:proofErr w:type="spellEnd"/>
          </w:p>
        </w:tc>
      </w:tr>
      <w:tr w:rsidR="00952988" w:rsidRPr="005C524D" w:rsidTr="003C14E1">
        <w:tc>
          <w:tcPr>
            <w:tcW w:w="5070" w:type="dxa"/>
            <w:shd w:val="clear" w:color="auto" w:fill="auto"/>
          </w:tcPr>
          <w:p w:rsidR="00952988" w:rsidRPr="005C524D" w:rsidRDefault="00952988" w:rsidP="003C14E1">
            <w:pPr>
              <w:rPr>
                <w:rFonts w:eastAsia="Calibri"/>
                <w:snapToGrid w:val="0"/>
                <w:szCs w:val="28"/>
              </w:rPr>
            </w:pPr>
            <w:r>
              <w:rPr>
                <w:szCs w:val="28"/>
              </w:rPr>
              <w:t>«23» апреля 2018 г.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2988" w:rsidRPr="005C524D" w:rsidRDefault="00952988" w:rsidP="003C14E1">
            <w:pPr>
              <w:jc w:val="center"/>
              <w:rPr>
                <w:rFonts w:eastAsia="Calibri"/>
                <w:snapToGrid w:val="0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952988" w:rsidRPr="005C524D" w:rsidRDefault="00952988" w:rsidP="003C14E1">
            <w:pPr>
              <w:jc w:val="center"/>
              <w:rPr>
                <w:rFonts w:eastAsia="Calibri"/>
                <w:snapToGrid w:val="0"/>
                <w:szCs w:val="28"/>
              </w:rPr>
            </w:pPr>
          </w:p>
        </w:tc>
      </w:tr>
      <w:tr w:rsidR="00952988" w:rsidRPr="005C524D" w:rsidTr="003C14E1">
        <w:tc>
          <w:tcPr>
            <w:tcW w:w="5070" w:type="dxa"/>
            <w:shd w:val="clear" w:color="auto" w:fill="auto"/>
          </w:tcPr>
          <w:p w:rsidR="00952988" w:rsidRDefault="00952988" w:rsidP="003C14E1">
            <w:pPr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52988" w:rsidRPr="005C524D" w:rsidRDefault="00952988" w:rsidP="003C14E1">
            <w:pPr>
              <w:jc w:val="center"/>
              <w:rPr>
                <w:rFonts w:eastAsia="Calibri"/>
                <w:snapToGrid w:val="0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952988" w:rsidRPr="005C524D" w:rsidRDefault="00952988" w:rsidP="003C14E1">
            <w:pPr>
              <w:jc w:val="center"/>
              <w:rPr>
                <w:rFonts w:eastAsia="Calibri"/>
                <w:snapToGrid w:val="0"/>
                <w:szCs w:val="28"/>
              </w:rPr>
            </w:pPr>
          </w:p>
        </w:tc>
      </w:tr>
      <w:tr w:rsidR="00952988" w:rsidTr="003C14E1">
        <w:tc>
          <w:tcPr>
            <w:tcW w:w="5070" w:type="dxa"/>
            <w:shd w:val="clear" w:color="auto" w:fill="auto"/>
          </w:tcPr>
          <w:p w:rsidR="00952988" w:rsidRDefault="00952988" w:rsidP="003C14E1">
            <w:pPr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52988" w:rsidRPr="00DC0521" w:rsidRDefault="00952988" w:rsidP="003C14E1">
            <w:pPr>
              <w:jc w:val="center"/>
              <w:rPr>
                <w:rFonts w:eastAsia="Calibri"/>
                <w:snapToGrid w:val="0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952988" w:rsidRPr="00DC0521" w:rsidRDefault="00952988" w:rsidP="003C14E1">
            <w:pPr>
              <w:jc w:val="center"/>
              <w:rPr>
                <w:rFonts w:eastAsia="Calibri"/>
                <w:snapToGrid w:val="0"/>
                <w:szCs w:val="28"/>
              </w:rPr>
            </w:pPr>
          </w:p>
        </w:tc>
      </w:tr>
      <w:tr w:rsidR="00952988" w:rsidTr="003C14E1">
        <w:tc>
          <w:tcPr>
            <w:tcW w:w="5070" w:type="dxa"/>
            <w:hideMark/>
          </w:tcPr>
          <w:p w:rsidR="00952988" w:rsidRPr="00C17018" w:rsidRDefault="00952988" w:rsidP="003C14E1">
            <w:pPr>
              <w:tabs>
                <w:tab w:val="left" w:pos="851"/>
              </w:tabs>
              <w:rPr>
                <w:i/>
                <w:szCs w:val="28"/>
                <w:lang w:eastAsia="en-US"/>
              </w:rPr>
            </w:pPr>
            <w:r w:rsidRPr="005C524D">
              <w:rPr>
                <w:snapToGrid w:val="0"/>
                <w:szCs w:val="28"/>
              </w:rPr>
              <w:t xml:space="preserve">Руководитель </w:t>
            </w:r>
            <w:r>
              <w:rPr>
                <w:snapToGrid w:val="0"/>
                <w:szCs w:val="28"/>
              </w:rPr>
              <w:t>магистерской программы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52988" w:rsidRPr="005D1504" w:rsidRDefault="00952988" w:rsidP="003C14E1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952988" w:rsidRPr="005D1504" w:rsidRDefault="000B34D4" w:rsidP="003C14E1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5D1504">
              <w:rPr>
                <w:szCs w:val="28"/>
              </w:rPr>
              <w:t>М.Н. Юденко</w:t>
            </w:r>
          </w:p>
        </w:tc>
      </w:tr>
      <w:tr w:rsidR="00952988" w:rsidTr="003C14E1">
        <w:tc>
          <w:tcPr>
            <w:tcW w:w="5070" w:type="dxa"/>
            <w:hideMark/>
          </w:tcPr>
          <w:p w:rsidR="00952988" w:rsidRDefault="00952988" w:rsidP="003C14E1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«23» апреля 2018 г.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2988" w:rsidRDefault="00952988" w:rsidP="003C14E1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410" w:type="dxa"/>
          </w:tcPr>
          <w:p w:rsidR="00952988" w:rsidRDefault="00952988" w:rsidP="003C14E1">
            <w:pPr>
              <w:tabs>
                <w:tab w:val="left" w:pos="851"/>
              </w:tabs>
              <w:rPr>
                <w:szCs w:val="28"/>
              </w:rPr>
            </w:pPr>
          </w:p>
        </w:tc>
      </w:tr>
    </w:tbl>
    <w:p w:rsidR="00EB5CDA" w:rsidRPr="00EB5CDA" w:rsidRDefault="00EB5CDA" w:rsidP="00004705">
      <w:pPr>
        <w:autoSpaceDE w:val="0"/>
        <w:autoSpaceDN w:val="0"/>
        <w:adjustRightInd w:val="0"/>
        <w:rPr>
          <w:szCs w:val="28"/>
        </w:rPr>
      </w:pPr>
    </w:p>
    <w:p w:rsidR="00EB5CDA" w:rsidRPr="00EB5CDA" w:rsidRDefault="00EB5CDA" w:rsidP="00EB5CDA">
      <w:pPr>
        <w:jc w:val="left"/>
        <w:rPr>
          <w:rFonts w:eastAsia="Calibri"/>
        </w:rPr>
      </w:pPr>
    </w:p>
    <w:p w:rsidR="00A00CFE" w:rsidRPr="0089570C" w:rsidRDefault="00A00CFE" w:rsidP="00EB5CDA">
      <w:pPr>
        <w:rPr>
          <w:color w:val="000000"/>
          <w:spacing w:val="-3"/>
          <w:szCs w:val="28"/>
          <w:highlight w:val="yellow"/>
        </w:rPr>
      </w:pPr>
    </w:p>
    <w:p w:rsidR="00A00CFE" w:rsidRPr="0089570C" w:rsidRDefault="00A00CFE" w:rsidP="00A00CFE">
      <w:pPr>
        <w:shd w:val="clear" w:color="auto" w:fill="FFFFFF"/>
        <w:spacing w:line="336" w:lineRule="exact"/>
        <w:ind w:right="134"/>
        <w:rPr>
          <w:color w:val="000000"/>
          <w:spacing w:val="-3"/>
          <w:sz w:val="30"/>
          <w:szCs w:val="30"/>
          <w:highlight w:val="yellow"/>
        </w:rPr>
      </w:pPr>
    </w:p>
    <w:p w:rsidR="00A00CFE" w:rsidRDefault="00A00CFE" w:rsidP="00A00CFE">
      <w:pPr>
        <w:shd w:val="clear" w:color="auto" w:fill="FFFFFF"/>
        <w:spacing w:line="336" w:lineRule="exact"/>
        <w:ind w:right="134"/>
        <w:rPr>
          <w:color w:val="000000"/>
          <w:spacing w:val="-3"/>
          <w:sz w:val="30"/>
          <w:szCs w:val="30"/>
          <w:highlight w:val="yellow"/>
        </w:rPr>
      </w:pPr>
    </w:p>
    <w:p w:rsidR="00AE2E50" w:rsidRPr="0089570C" w:rsidRDefault="00AE2E50" w:rsidP="00A00CFE">
      <w:pPr>
        <w:shd w:val="clear" w:color="auto" w:fill="FFFFFF"/>
        <w:spacing w:line="336" w:lineRule="exact"/>
        <w:ind w:right="134"/>
        <w:rPr>
          <w:color w:val="000000"/>
          <w:spacing w:val="-3"/>
          <w:sz w:val="30"/>
          <w:szCs w:val="30"/>
          <w:highlight w:val="yellow"/>
        </w:rPr>
      </w:pPr>
    </w:p>
    <w:p w:rsidR="00394ED8" w:rsidRDefault="00394ED8" w:rsidP="00394ED8">
      <w:pPr>
        <w:shd w:val="clear" w:color="auto" w:fill="FFFFFF"/>
        <w:spacing w:before="331" w:after="200"/>
        <w:ind w:left="360"/>
        <w:jc w:val="center"/>
        <w:rPr>
          <w:b/>
          <w:szCs w:val="28"/>
        </w:rPr>
      </w:pPr>
    </w:p>
    <w:p w:rsidR="00394ED8" w:rsidRDefault="00394ED8" w:rsidP="00394ED8">
      <w:pPr>
        <w:shd w:val="clear" w:color="auto" w:fill="FFFFFF"/>
        <w:spacing w:before="331" w:after="200"/>
        <w:ind w:left="360"/>
        <w:jc w:val="center"/>
        <w:rPr>
          <w:b/>
          <w:szCs w:val="28"/>
        </w:rPr>
      </w:pPr>
    </w:p>
    <w:p w:rsidR="00952988" w:rsidRDefault="00952988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626DB2" w:rsidRDefault="00626DB2" w:rsidP="00626DB2">
      <w:pPr>
        <w:shd w:val="clear" w:color="auto" w:fill="FFFFFF"/>
        <w:spacing w:before="331" w:after="200"/>
        <w:ind w:left="360"/>
        <w:jc w:val="center"/>
        <w:rPr>
          <w:b/>
          <w:szCs w:val="28"/>
        </w:rPr>
      </w:pPr>
      <w:r>
        <w:rPr>
          <w:b/>
          <w:szCs w:val="28"/>
        </w:rPr>
        <w:lastRenderedPageBreak/>
        <w:t>1. Цели и задачи дисциплины</w:t>
      </w:r>
    </w:p>
    <w:p w:rsidR="00626DB2" w:rsidRDefault="00626DB2" w:rsidP="00626DB2">
      <w:pPr>
        <w:shd w:val="clear" w:color="auto" w:fill="FFFFFF"/>
        <w:spacing w:before="38" w:line="336" w:lineRule="exact"/>
        <w:ind w:firstLine="708"/>
        <w:rPr>
          <w:szCs w:val="28"/>
        </w:rPr>
      </w:pPr>
      <w:r>
        <w:rPr>
          <w:szCs w:val="28"/>
        </w:rPr>
        <w:t xml:space="preserve">Рабочая программа составлена в соответствии с ФГОС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>, утве</w:t>
      </w:r>
      <w:r>
        <w:rPr>
          <w:szCs w:val="28"/>
        </w:rPr>
        <w:t>р</w:t>
      </w:r>
      <w:r>
        <w:rPr>
          <w:szCs w:val="28"/>
        </w:rPr>
        <w:t>жденным 30.03.2015 г., приказ N 321  по направлению 38.04.01 « Эконом</w:t>
      </w:r>
      <w:r>
        <w:rPr>
          <w:szCs w:val="28"/>
        </w:rPr>
        <w:t>и</w:t>
      </w:r>
      <w:r>
        <w:rPr>
          <w:szCs w:val="28"/>
        </w:rPr>
        <w:t xml:space="preserve">ка»,  по дисциплине </w:t>
      </w:r>
      <w:r>
        <w:rPr>
          <w:iCs/>
          <w:szCs w:val="28"/>
        </w:rPr>
        <w:t>«Методология экономической науки и практики».</w:t>
      </w:r>
    </w:p>
    <w:p w:rsidR="00626DB2" w:rsidRDefault="00626DB2" w:rsidP="00626DB2">
      <w:pPr>
        <w:ind w:firstLine="851"/>
        <w:rPr>
          <w:rFonts w:eastAsia="Calibri"/>
          <w:szCs w:val="28"/>
        </w:rPr>
      </w:pPr>
      <w:r>
        <w:rPr>
          <w:iCs/>
          <w:szCs w:val="28"/>
        </w:rPr>
        <w:t>Целью изучения дисциплины  является</w:t>
      </w:r>
      <w:r>
        <w:rPr>
          <w:szCs w:val="28"/>
        </w:rPr>
        <w:t xml:space="preserve"> формирование у магистра</w:t>
      </w:r>
      <w:r>
        <w:rPr>
          <w:szCs w:val="28"/>
        </w:rPr>
        <w:t>н</w:t>
      </w:r>
      <w:r>
        <w:rPr>
          <w:szCs w:val="28"/>
        </w:rPr>
        <w:t>тов теоретических знаний и компетенций, направленных на овладение предмета и метода познания экономических  явлений и процессов, пон</w:t>
      </w:r>
      <w:r>
        <w:rPr>
          <w:szCs w:val="28"/>
        </w:rPr>
        <w:t>и</w:t>
      </w:r>
      <w:r>
        <w:rPr>
          <w:szCs w:val="28"/>
        </w:rPr>
        <w:t>мание роли методологии в развитии экономической науки,  использование методов экономической науки в исследовании и решении проблемы эк</w:t>
      </w:r>
      <w:r>
        <w:rPr>
          <w:szCs w:val="28"/>
        </w:rPr>
        <w:t>о</w:t>
      </w:r>
      <w:r>
        <w:rPr>
          <w:szCs w:val="28"/>
        </w:rPr>
        <w:t>номического роста и социально-экономического развития хозяйствующих субъектов.</w:t>
      </w:r>
      <w:r>
        <w:rPr>
          <w:rFonts w:eastAsia="Calibri"/>
          <w:szCs w:val="28"/>
        </w:rPr>
        <w:t xml:space="preserve"> </w:t>
      </w:r>
    </w:p>
    <w:p w:rsidR="00626DB2" w:rsidRDefault="00626DB2" w:rsidP="00626DB2">
      <w:pPr>
        <w:ind w:firstLine="851"/>
        <w:rPr>
          <w:szCs w:val="28"/>
        </w:rPr>
      </w:pPr>
      <w:r>
        <w:rPr>
          <w:szCs w:val="28"/>
        </w:rPr>
        <w:t>Для достижения поставленной цели решаются следующие задачи:</w:t>
      </w:r>
    </w:p>
    <w:p w:rsidR="00626DB2" w:rsidRDefault="00626DB2" w:rsidP="00626DB2">
      <w:pPr>
        <w:pStyle w:val="ac"/>
        <w:ind w:firstLine="708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– формирование  понимания  роли методологии как учения о мет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дах научного поиска и совокупности методов, применяемых в экономич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ской науке для решения актуальных проблем теории и практики;</w:t>
      </w:r>
    </w:p>
    <w:p w:rsidR="00626DB2" w:rsidRDefault="00626DB2" w:rsidP="00626DB2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– овладение магистрами комплексом теоретических знаний о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дах научного поиска, о проявлении  экономических  законов и  принципов в решении проблемы выбора альтернативных экономических решений в деятельности предприятий и организаций; </w:t>
      </w:r>
    </w:p>
    <w:p w:rsidR="00626DB2" w:rsidRDefault="00626DB2" w:rsidP="00626DB2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– овладение инструментарием экономической теории и методологии   в области обоснования разработки методов и критериев оценки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экономики хозяйствующих субъектов;</w:t>
      </w:r>
    </w:p>
    <w:p w:rsidR="00626DB2" w:rsidRDefault="00626DB2" w:rsidP="00626DB2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–  овладение теоретико-методологической базой знаний по метод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 формирования научно-исследовательских навыков разработки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стемных концепций для выявления и решения проблемы эффективного управления процессами экономического роста и развития хозяйствующих субъектов; </w:t>
      </w:r>
    </w:p>
    <w:p w:rsidR="00626DB2" w:rsidRDefault="00626DB2" w:rsidP="00626DB2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– формирование у магистрантов умений структурировать теоретико-методологические вопросы исследования и решения актуальных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проблем в  деятельности хозяйствующих субъектов.</w:t>
      </w:r>
    </w:p>
    <w:p w:rsidR="00626DB2" w:rsidRDefault="00626DB2" w:rsidP="00626DB2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– овладение знанием экономических законов, принципов и методов, необходимых для формирования современного экономического образа мышления; </w:t>
      </w:r>
    </w:p>
    <w:p w:rsidR="00626DB2" w:rsidRDefault="00626DB2" w:rsidP="00626DB2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– овладение элементами экономической теории в обосновании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бора альтернативных экономических решений, формирование навыков разработки системных экономических концепций в реализации 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ной системы управления  деятельностью предприятий и организаций; </w:t>
      </w:r>
    </w:p>
    <w:p w:rsidR="00626DB2" w:rsidRDefault="00626DB2" w:rsidP="00626DB2">
      <w:pPr>
        <w:pStyle w:val="Default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– формирование умения структурировать решения  </w:t>
      </w:r>
      <w:proofErr w:type="gramStart"/>
      <w:r>
        <w:rPr>
          <w:sz w:val="28"/>
          <w:szCs w:val="28"/>
        </w:rPr>
        <w:t>экономических</w:t>
      </w:r>
      <w:proofErr w:type="gramEnd"/>
      <w:r>
        <w:rPr>
          <w:sz w:val="28"/>
          <w:szCs w:val="28"/>
        </w:rPr>
        <w:t xml:space="preserve"> </w:t>
      </w:r>
    </w:p>
    <w:p w:rsidR="00626DB2" w:rsidRDefault="00626DB2" w:rsidP="00626DB2">
      <w:pPr>
        <w:pStyle w:val="Default"/>
        <w:rPr>
          <w:rFonts w:eastAsia="Calibri"/>
          <w:sz w:val="28"/>
          <w:szCs w:val="28"/>
        </w:rPr>
      </w:pPr>
      <w:r>
        <w:rPr>
          <w:sz w:val="28"/>
          <w:szCs w:val="28"/>
        </w:rPr>
        <w:t>проблем предприятий и организаций  в их взаимодействии с внешней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дой в ситуации неопределенности.</w:t>
      </w:r>
    </w:p>
    <w:p w:rsidR="00626DB2" w:rsidRDefault="00626DB2" w:rsidP="00626DB2">
      <w:pPr>
        <w:pStyle w:val="ac"/>
        <w:ind w:firstLine="709"/>
        <w:rPr>
          <w:sz w:val="28"/>
          <w:szCs w:val="28"/>
        </w:rPr>
      </w:pPr>
    </w:p>
    <w:p w:rsidR="00626DB2" w:rsidRDefault="00626DB2" w:rsidP="00626DB2">
      <w:pPr>
        <w:tabs>
          <w:tab w:val="left" w:pos="851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626DB2" w:rsidRDefault="00626DB2" w:rsidP="00626DB2">
      <w:pPr>
        <w:tabs>
          <w:tab w:val="left" w:pos="851"/>
        </w:tabs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2. Перечень планируемых результатов </w:t>
      </w:r>
      <w:proofErr w:type="gramStart"/>
      <w:r>
        <w:rPr>
          <w:b/>
          <w:bCs/>
          <w:szCs w:val="28"/>
        </w:rPr>
        <w:t>обучения по дисциплине</w:t>
      </w:r>
      <w:proofErr w:type="gramEnd"/>
      <w:r>
        <w:rPr>
          <w:b/>
          <w:bCs/>
          <w:szCs w:val="28"/>
        </w:rPr>
        <w:t xml:space="preserve">, </w:t>
      </w:r>
    </w:p>
    <w:p w:rsidR="00626DB2" w:rsidRDefault="00626DB2" w:rsidP="00626DB2">
      <w:pPr>
        <w:tabs>
          <w:tab w:val="left" w:pos="851"/>
        </w:tabs>
        <w:ind w:left="360"/>
        <w:jc w:val="left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соотнесенных</w:t>
      </w:r>
      <w:proofErr w:type="gramEnd"/>
      <w:r>
        <w:rPr>
          <w:b/>
          <w:bCs/>
          <w:szCs w:val="28"/>
        </w:rPr>
        <w:t xml:space="preserve"> с планируемыми результатами освоения основной</w:t>
      </w:r>
    </w:p>
    <w:p w:rsidR="00626DB2" w:rsidRDefault="00626DB2" w:rsidP="00626DB2">
      <w:pPr>
        <w:tabs>
          <w:tab w:val="left" w:pos="851"/>
        </w:tabs>
        <w:ind w:left="36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профессиональной образовательной программы</w:t>
      </w:r>
    </w:p>
    <w:p w:rsidR="00626DB2" w:rsidRDefault="00626DB2" w:rsidP="00626DB2">
      <w:pPr>
        <w:tabs>
          <w:tab w:val="left" w:pos="851"/>
        </w:tabs>
        <w:ind w:left="360"/>
        <w:rPr>
          <w:b/>
          <w:bCs/>
          <w:szCs w:val="28"/>
        </w:rPr>
      </w:pPr>
    </w:p>
    <w:p w:rsidR="00626DB2" w:rsidRDefault="00626DB2" w:rsidP="00626DB2">
      <w:pPr>
        <w:tabs>
          <w:tab w:val="left" w:pos="851"/>
        </w:tabs>
        <w:ind w:left="360"/>
        <w:rPr>
          <w:bCs/>
          <w:szCs w:val="28"/>
        </w:rPr>
      </w:pPr>
      <w:r>
        <w:rPr>
          <w:b/>
          <w:bCs/>
          <w:szCs w:val="28"/>
        </w:rPr>
        <w:t xml:space="preserve">    </w:t>
      </w:r>
      <w:r>
        <w:rPr>
          <w:bCs/>
          <w:szCs w:val="28"/>
        </w:rPr>
        <w:t xml:space="preserve">Планируемыми результатами </w:t>
      </w:r>
      <w:proofErr w:type="gramStart"/>
      <w:r>
        <w:rPr>
          <w:bCs/>
          <w:szCs w:val="28"/>
        </w:rPr>
        <w:t>обучения по дисциплине</w:t>
      </w:r>
      <w:proofErr w:type="gramEnd"/>
      <w:r>
        <w:rPr>
          <w:bCs/>
          <w:szCs w:val="28"/>
        </w:rPr>
        <w:t xml:space="preserve"> являются:</w:t>
      </w:r>
    </w:p>
    <w:p w:rsidR="00626DB2" w:rsidRDefault="00626DB2" w:rsidP="00626DB2">
      <w:pPr>
        <w:tabs>
          <w:tab w:val="left" w:pos="851"/>
        </w:tabs>
        <w:ind w:left="360"/>
        <w:rPr>
          <w:bCs/>
          <w:szCs w:val="28"/>
        </w:rPr>
      </w:pPr>
      <w:r>
        <w:rPr>
          <w:bCs/>
          <w:szCs w:val="28"/>
        </w:rPr>
        <w:t>приобретений знаний, умений, навыков и/или опыта деятельности.</w:t>
      </w:r>
    </w:p>
    <w:p w:rsidR="00626DB2" w:rsidRDefault="00626DB2" w:rsidP="00626DB2">
      <w:pPr>
        <w:rPr>
          <w:bCs/>
          <w:szCs w:val="28"/>
        </w:rPr>
      </w:pPr>
      <w:r>
        <w:rPr>
          <w:bCs/>
          <w:szCs w:val="28"/>
        </w:rPr>
        <w:t xml:space="preserve">         В результате освоения дисциплины </w:t>
      </w:r>
      <w:proofErr w:type="gramStart"/>
      <w:r>
        <w:rPr>
          <w:bCs/>
          <w:szCs w:val="28"/>
        </w:rPr>
        <w:t>обучающийся</w:t>
      </w:r>
      <w:proofErr w:type="gramEnd"/>
      <w:r>
        <w:rPr>
          <w:bCs/>
          <w:szCs w:val="28"/>
        </w:rPr>
        <w:t xml:space="preserve"> должен:</w:t>
      </w:r>
    </w:p>
    <w:p w:rsidR="00626DB2" w:rsidRDefault="00626DB2" w:rsidP="00626DB2">
      <w:pPr>
        <w:rPr>
          <w:szCs w:val="28"/>
        </w:rPr>
      </w:pPr>
      <w:r>
        <w:rPr>
          <w:b/>
          <w:szCs w:val="28"/>
        </w:rPr>
        <w:t xml:space="preserve">         ЗНАТЬ</w:t>
      </w:r>
      <w:r>
        <w:rPr>
          <w:szCs w:val="28"/>
        </w:rPr>
        <w:t>:</w:t>
      </w:r>
    </w:p>
    <w:p w:rsidR="00626DB2" w:rsidRDefault="00626DB2" w:rsidP="00626DB2">
      <w:pPr>
        <w:ind w:firstLine="851"/>
        <w:rPr>
          <w:szCs w:val="28"/>
        </w:rPr>
      </w:pPr>
      <w:r>
        <w:rPr>
          <w:szCs w:val="28"/>
        </w:rPr>
        <w:t xml:space="preserve">–  основы и отличительные особенности теории и методологии </w:t>
      </w:r>
    </w:p>
    <w:p w:rsidR="00626DB2" w:rsidRDefault="00626DB2" w:rsidP="00626DB2">
      <w:pPr>
        <w:rPr>
          <w:szCs w:val="28"/>
        </w:rPr>
      </w:pPr>
      <w:r>
        <w:rPr>
          <w:szCs w:val="28"/>
        </w:rPr>
        <w:t>экономической науки;</w:t>
      </w:r>
    </w:p>
    <w:p w:rsidR="00626DB2" w:rsidRDefault="00626DB2" w:rsidP="00626DB2">
      <w:pPr>
        <w:ind w:firstLine="851"/>
        <w:rPr>
          <w:szCs w:val="28"/>
        </w:rPr>
      </w:pPr>
      <w:r>
        <w:rPr>
          <w:szCs w:val="28"/>
        </w:rPr>
        <w:t>–  предмет и метод экономической методологии;</w:t>
      </w:r>
    </w:p>
    <w:p w:rsidR="00626DB2" w:rsidRDefault="00626DB2" w:rsidP="00626DB2">
      <w:pPr>
        <w:ind w:firstLine="851"/>
        <w:rPr>
          <w:szCs w:val="28"/>
        </w:rPr>
      </w:pPr>
      <w:r>
        <w:rPr>
          <w:szCs w:val="28"/>
        </w:rPr>
        <w:t>–  историю экономической методологии;</w:t>
      </w:r>
    </w:p>
    <w:p w:rsidR="00626DB2" w:rsidRDefault="00626DB2" w:rsidP="00626DB2">
      <w:pPr>
        <w:ind w:firstLine="851"/>
        <w:rPr>
          <w:szCs w:val="28"/>
        </w:rPr>
      </w:pPr>
      <w:r>
        <w:rPr>
          <w:szCs w:val="28"/>
        </w:rPr>
        <w:t>–  предъявляемые требования к реализации методологии эконом</w:t>
      </w:r>
      <w:r>
        <w:rPr>
          <w:szCs w:val="28"/>
        </w:rPr>
        <w:t>и</w:t>
      </w:r>
      <w:r>
        <w:rPr>
          <w:szCs w:val="28"/>
        </w:rPr>
        <w:t>ческой науки в целях проведения качественных экономических исследов</w:t>
      </w:r>
      <w:r>
        <w:rPr>
          <w:szCs w:val="28"/>
        </w:rPr>
        <w:t>а</w:t>
      </w:r>
      <w:r>
        <w:rPr>
          <w:szCs w:val="28"/>
        </w:rPr>
        <w:t>ний фундаментального и прикладного характера;</w:t>
      </w:r>
    </w:p>
    <w:p w:rsidR="00626DB2" w:rsidRDefault="00626DB2" w:rsidP="00626DB2">
      <w:pPr>
        <w:ind w:firstLine="851"/>
        <w:rPr>
          <w:szCs w:val="28"/>
        </w:rPr>
      </w:pPr>
      <w:r>
        <w:rPr>
          <w:szCs w:val="28"/>
        </w:rPr>
        <w:t>–  актуальные направления  развития методологии экономической науки в решении проблемы экономического роста и социально-экономического развития хозяйствующих субъектов;</w:t>
      </w:r>
    </w:p>
    <w:p w:rsidR="00626DB2" w:rsidRDefault="00626DB2" w:rsidP="00626DB2">
      <w:pPr>
        <w:ind w:firstLine="851"/>
        <w:rPr>
          <w:szCs w:val="28"/>
        </w:rPr>
      </w:pPr>
      <w:r>
        <w:rPr>
          <w:szCs w:val="28"/>
        </w:rPr>
        <w:t xml:space="preserve">–  особенности вопросов методологии при обосновании методов исчисления, анализа и оценки параметров эффективности </w:t>
      </w:r>
      <w:proofErr w:type="gramStart"/>
      <w:r>
        <w:rPr>
          <w:szCs w:val="28"/>
        </w:rPr>
        <w:t>экономических процессов</w:t>
      </w:r>
      <w:proofErr w:type="gramEnd"/>
      <w:r>
        <w:rPr>
          <w:szCs w:val="28"/>
        </w:rPr>
        <w:t xml:space="preserve"> и явлений в деятельности хозяйствующих субъектов.</w:t>
      </w:r>
    </w:p>
    <w:p w:rsidR="00626DB2" w:rsidRDefault="00626DB2" w:rsidP="00626DB2">
      <w:pPr>
        <w:rPr>
          <w:szCs w:val="28"/>
        </w:rPr>
      </w:pPr>
      <w:r>
        <w:rPr>
          <w:b/>
          <w:szCs w:val="28"/>
        </w:rPr>
        <w:t xml:space="preserve">         УМЕТЬ</w:t>
      </w:r>
      <w:r>
        <w:rPr>
          <w:szCs w:val="28"/>
        </w:rPr>
        <w:t>:</w:t>
      </w:r>
    </w:p>
    <w:p w:rsidR="00626DB2" w:rsidRDefault="00626DB2" w:rsidP="00626DB2">
      <w:pPr>
        <w:ind w:firstLine="851"/>
        <w:rPr>
          <w:szCs w:val="28"/>
        </w:rPr>
      </w:pPr>
      <w:r>
        <w:rPr>
          <w:szCs w:val="28"/>
        </w:rPr>
        <w:t>–  применять методологию экономической науки на стадии пров</w:t>
      </w:r>
      <w:r>
        <w:rPr>
          <w:szCs w:val="28"/>
        </w:rPr>
        <w:t>е</w:t>
      </w:r>
      <w:r>
        <w:rPr>
          <w:szCs w:val="28"/>
        </w:rPr>
        <w:t>дения фундаментальных и прикладных исследований;</w:t>
      </w:r>
    </w:p>
    <w:p w:rsidR="00626DB2" w:rsidRDefault="00626DB2" w:rsidP="00626DB2">
      <w:pPr>
        <w:ind w:firstLine="851"/>
        <w:rPr>
          <w:szCs w:val="28"/>
        </w:rPr>
      </w:pPr>
      <w:r>
        <w:rPr>
          <w:szCs w:val="28"/>
        </w:rPr>
        <w:t>–  осуществлять обоснованный выбор  альтернативных  методов в решении актуальных социально-экономических проблем в деятельности хозяйствующих субъектов;</w:t>
      </w:r>
    </w:p>
    <w:p w:rsidR="00626DB2" w:rsidRDefault="00626DB2" w:rsidP="00626DB2">
      <w:pPr>
        <w:ind w:firstLine="851"/>
        <w:rPr>
          <w:szCs w:val="28"/>
        </w:rPr>
      </w:pPr>
      <w:r>
        <w:rPr>
          <w:szCs w:val="28"/>
        </w:rPr>
        <w:t>–  применять экономически обоснованные методы  исчисления, анализа и оценки качества экономического роста и развития хозяйству</w:t>
      </w:r>
      <w:r>
        <w:rPr>
          <w:szCs w:val="28"/>
        </w:rPr>
        <w:t>ю</w:t>
      </w:r>
      <w:r>
        <w:rPr>
          <w:szCs w:val="28"/>
        </w:rPr>
        <w:t>щих субъектов;</w:t>
      </w:r>
    </w:p>
    <w:p w:rsidR="00626DB2" w:rsidRDefault="00626DB2" w:rsidP="00626DB2">
      <w:pPr>
        <w:ind w:firstLine="851"/>
        <w:rPr>
          <w:szCs w:val="28"/>
        </w:rPr>
      </w:pPr>
      <w:r>
        <w:rPr>
          <w:szCs w:val="28"/>
        </w:rPr>
        <w:t>–  обосновывать  методы и  концептуальные подходы к формиров</w:t>
      </w:r>
      <w:r>
        <w:rPr>
          <w:szCs w:val="28"/>
        </w:rPr>
        <w:t>а</w:t>
      </w:r>
      <w:r>
        <w:rPr>
          <w:szCs w:val="28"/>
        </w:rPr>
        <w:t>нию эффективного  механизма рыночного и институционального регул</w:t>
      </w:r>
      <w:r>
        <w:rPr>
          <w:szCs w:val="28"/>
        </w:rPr>
        <w:t>и</w:t>
      </w:r>
      <w:r>
        <w:rPr>
          <w:szCs w:val="28"/>
        </w:rPr>
        <w:t xml:space="preserve">рования  экономики </w:t>
      </w:r>
      <w:r>
        <w:t xml:space="preserve"> </w:t>
      </w:r>
      <w:r>
        <w:rPr>
          <w:szCs w:val="28"/>
        </w:rPr>
        <w:t>хозяйствующих субъектов;</w:t>
      </w:r>
    </w:p>
    <w:p w:rsidR="00626DB2" w:rsidRDefault="00626DB2" w:rsidP="00626DB2">
      <w:pPr>
        <w:ind w:firstLine="851"/>
        <w:rPr>
          <w:szCs w:val="28"/>
        </w:rPr>
      </w:pPr>
      <w:r>
        <w:rPr>
          <w:szCs w:val="28"/>
        </w:rPr>
        <w:t>–  использовать научные методы исследования, прогнозирования, анализа и оценки экономических явлений и процессов в деятельности х</w:t>
      </w:r>
      <w:r>
        <w:rPr>
          <w:szCs w:val="28"/>
        </w:rPr>
        <w:t>о</w:t>
      </w:r>
      <w:r>
        <w:rPr>
          <w:szCs w:val="28"/>
        </w:rPr>
        <w:t>зяйствующих субъектов.</w:t>
      </w:r>
    </w:p>
    <w:p w:rsidR="00626DB2" w:rsidRDefault="00626DB2" w:rsidP="00626DB2">
      <w:pPr>
        <w:rPr>
          <w:szCs w:val="28"/>
        </w:rPr>
      </w:pPr>
      <w:r>
        <w:rPr>
          <w:b/>
          <w:szCs w:val="28"/>
        </w:rPr>
        <w:t xml:space="preserve">         ВЛАДЕТЬ</w:t>
      </w:r>
      <w:r>
        <w:rPr>
          <w:szCs w:val="28"/>
        </w:rPr>
        <w:t>:</w:t>
      </w:r>
    </w:p>
    <w:p w:rsidR="00626DB2" w:rsidRDefault="00626DB2" w:rsidP="00626DB2">
      <w:pPr>
        <w:ind w:firstLine="851"/>
        <w:rPr>
          <w:szCs w:val="28"/>
        </w:rPr>
      </w:pPr>
      <w:r>
        <w:rPr>
          <w:szCs w:val="28"/>
        </w:rPr>
        <w:t>–  понятийным аппаратом методологии экономической науки и практики;</w:t>
      </w:r>
    </w:p>
    <w:p w:rsidR="00626DB2" w:rsidRDefault="00626DB2" w:rsidP="00626DB2">
      <w:pPr>
        <w:ind w:firstLine="851"/>
        <w:rPr>
          <w:szCs w:val="28"/>
        </w:rPr>
      </w:pPr>
      <w:r>
        <w:rPr>
          <w:szCs w:val="28"/>
        </w:rPr>
        <w:t>–  современными  методами исследования, анализа и оценки экон</w:t>
      </w:r>
      <w:r>
        <w:rPr>
          <w:szCs w:val="28"/>
        </w:rPr>
        <w:t>о</w:t>
      </w:r>
      <w:r>
        <w:rPr>
          <w:szCs w:val="28"/>
        </w:rPr>
        <w:t>мических явлений и процессов в деятельности хозяйствующих субъектов;</w:t>
      </w:r>
    </w:p>
    <w:p w:rsidR="00626DB2" w:rsidRDefault="00626DB2" w:rsidP="00626DB2">
      <w:pPr>
        <w:ind w:firstLine="851"/>
        <w:rPr>
          <w:szCs w:val="28"/>
        </w:rPr>
      </w:pPr>
      <w:r>
        <w:rPr>
          <w:szCs w:val="28"/>
        </w:rPr>
        <w:t>–  методологией проведения прикладных социально-экономических исследований в решении актуальных проблем  хозяйствующих субъектов;</w:t>
      </w:r>
    </w:p>
    <w:p w:rsidR="00626DB2" w:rsidRDefault="00626DB2" w:rsidP="00626DB2">
      <w:pPr>
        <w:ind w:firstLine="851"/>
        <w:rPr>
          <w:szCs w:val="28"/>
        </w:rPr>
      </w:pPr>
      <w:r>
        <w:rPr>
          <w:szCs w:val="28"/>
        </w:rPr>
        <w:lastRenderedPageBreak/>
        <w:t>– методологией комплексного подхода к управлению экономич</w:t>
      </w:r>
      <w:r>
        <w:rPr>
          <w:szCs w:val="28"/>
        </w:rPr>
        <w:t>е</w:t>
      </w:r>
      <w:r>
        <w:rPr>
          <w:szCs w:val="28"/>
        </w:rPr>
        <w:t>ским ростом и развитием хозяйствующих субъектов в ситуации неопред</w:t>
      </w:r>
      <w:r>
        <w:rPr>
          <w:szCs w:val="28"/>
        </w:rPr>
        <w:t>е</w:t>
      </w:r>
      <w:r>
        <w:rPr>
          <w:szCs w:val="28"/>
        </w:rPr>
        <w:t xml:space="preserve">ленности изменения внешней среды; </w:t>
      </w:r>
    </w:p>
    <w:p w:rsidR="00626DB2" w:rsidRDefault="00626DB2" w:rsidP="00626DB2">
      <w:pPr>
        <w:ind w:firstLine="851"/>
        <w:rPr>
          <w:szCs w:val="28"/>
        </w:rPr>
      </w:pPr>
      <w:r>
        <w:rPr>
          <w:szCs w:val="28"/>
        </w:rPr>
        <w:t xml:space="preserve">– методами обоснования прогнозируемых экономических эффектов на стадии проведения прикладных исследований по внедрению новшеств в деятельности хозяйствующих субъектов. </w:t>
      </w:r>
    </w:p>
    <w:p w:rsidR="00626DB2" w:rsidRDefault="00626DB2" w:rsidP="00626DB2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Приобретенные знания, умения, навыки,  характеризующие форм</w:t>
      </w:r>
      <w:r>
        <w:rPr>
          <w:szCs w:val="28"/>
        </w:rPr>
        <w:t>и</w:t>
      </w:r>
      <w:r>
        <w:rPr>
          <w:szCs w:val="28"/>
        </w:rPr>
        <w:t>рование компетенций, осваиваемые в данной дисциплине, позволяют р</w:t>
      </w:r>
      <w:r>
        <w:rPr>
          <w:szCs w:val="28"/>
        </w:rPr>
        <w:t>е</w:t>
      </w:r>
      <w:r>
        <w:rPr>
          <w:szCs w:val="28"/>
        </w:rPr>
        <w:t>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626DB2" w:rsidRDefault="00626DB2" w:rsidP="00626DB2">
      <w:pPr>
        <w:ind w:firstLine="851"/>
        <w:rPr>
          <w:szCs w:val="28"/>
        </w:rPr>
      </w:pPr>
      <w:r>
        <w:rPr>
          <w:szCs w:val="28"/>
        </w:rPr>
        <w:t xml:space="preserve">Изучение дисциплины направлено на формирование следующих </w:t>
      </w:r>
      <w:r>
        <w:rPr>
          <w:b/>
          <w:szCs w:val="28"/>
        </w:rPr>
        <w:t>общекультурных компетенций (</w:t>
      </w:r>
      <w:proofErr w:type="gramStart"/>
      <w:r>
        <w:rPr>
          <w:b/>
          <w:szCs w:val="28"/>
        </w:rPr>
        <w:t>ОК</w:t>
      </w:r>
      <w:proofErr w:type="gramEnd"/>
      <w:r>
        <w:rPr>
          <w:b/>
          <w:szCs w:val="28"/>
        </w:rPr>
        <w:t>)</w:t>
      </w:r>
      <w:r>
        <w:rPr>
          <w:szCs w:val="28"/>
        </w:rPr>
        <w:t>:</w:t>
      </w:r>
    </w:p>
    <w:p w:rsidR="00626DB2" w:rsidRDefault="00626DB2" w:rsidP="00626DB2">
      <w:pPr>
        <w:ind w:firstLine="851"/>
        <w:rPr>
          <w:szCs w:val="28"/>
        </w:rPr>
      </w:pPr>
      <w:r>
        <w:rPr>
          <w:szCs w:val="28"/>
        </w:rPr>
        <w:t xml:space="preserve">– способностью к абстрактному мышлению, анализу и синтезу (ОК-1). </w:t>
      </w:r>
    </w:p>
    <w:p w:rsidR="00626DB2" w:rsidRDefault="00626DB2" w:rsidP="00626DB2">
      <w:pPr>
        <w:ind w:firstLine="851"/>
        <w:rPr>
          <w:szCs w:val="28"/>
        </w:rPr>
      </w:pPr>
      <w:r>
        <w:rPr>
          <w:szCs w:val="28"/>
        </w:rPr>
        <w:t xml:space="preserve">Изучение дисциплины направлено на формирование следующих </w:t>
      </w:r>
      <w:r>
        <w:rPr>
          <w:b/>
          <w:szCs w:val="28"/>
        </w:rPr>
        <w:t>общепрофессиональных компетенций (ОПК)</w:t>
      </w:r>
      <w:r>
        <w:rPr>
          <w:szCs w:val="28"/>
        </w:rPr>
        <w:t xml:space="preserve">: </w:t>
      </w:r>
    </w:p>
    <w:p w:rsidR="00626DB2" w:rsidRDefault="00626DB2" w:rsidP="00626DB2">
      <w:pPr>
        <w:ind w:firstLine="851"/>
        <w:rPr>
          <w:szCs w:val="28"/>
        </w:rPr>
      </w:pPr>
      <w:r>
        <w:rPr>
          <w:szCs w:val="28"/>
        </w:rPr>
        <w:t>– готовностью руководить коллективом в сфере своей професси</w:t>
      </w:r>
      <w:r>
        <w:rPr>
          <w:szCs w:val="28"/>
        </w:rPr>
        <w:t>о</w:t>
      </w:r>
      <w:r>
        <w:rPr>
          <w:szCs w:val="28"/>
        </w:rPr>
        <w:t>нальной деятельности, толерантно воспринимая социальные, этнические, конфессиональные и культурные различия (ОПК-2);</w:t>
      </w:r>
    </w:p>
    <w:p w:rsidR="00626DB2" w:rsidRDefault="00626DB2" w:rsidP="00626DB2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– (ОПК-3) - </w:t>
      </w:r>
      <w:r>
        <w:rPr>
          <w:sz w:val="28"/>
          <w:szCs w:val="28"/>
          <w:shd w:val="clear" w:color="auto" w:fill="FFFFFF"/>
        </w:rPr>
        <w:t>способностью принимать организационно-управленческие решения;</w:t>
      </w:r>
    </w:p>
    <w:p w:rsidR="00626DB2" w:rsidRDefault="00626DB2" w:rsidP="00626DB2">
      <w:pPr>
        <w:pStyle w:val="Default"/>
        <w:ind w:firstLine="709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eastAsia="Calibri"/>
          <w:b/>
          <w:bCs/>
          <w:sz w:val="28"/>
          <w:szCs w:val="28"/>
        </w:rPr>
        <w:t>профессиональных компетенций (ПК),</w:t>
      </w:r>
      <w:r>
        <w:rPr>
          <w:rFonts w:eastAsia="Calibri"/>
          <w:bCs/>
          <w:sz w:val="28"/>
          <w:szCs w:val="28"/>
        </w:rPr>
        <w:t xml:space="preserve"> соответствующих видам профе</w:t>
      </w:r>
      <w:r>
        <w:rPr>
          <w:rFonts w:eastAsia="Calibri"/>
          <w:bCs/>
          <w:sz w:val="28"/>
          <w:szCs w:val="28"/>
        </w:rPr>
        <w:t>с</w:t>
      </w:r>
      <w:r>
        <w:rPr>
          <w:rFonts w:eastAsia="Calibri"/>
          <w:bCs/>
          <w:sz w:val="28"/>
          <w:szCs w:val="28"/>
        </w:rPr>
        <w:t>сиональной деятельности, на которые ориентирована программа магистр</w:t>
      </w:r>
      <w:r>
        <w:rPr>
          <w:rFonts w:eastAsia="Calibri"/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t>туры</w:t>
      </w:r>
      <w:r>
        <w:rPr>
          <w:color w:val="auto"/>
          <w:sz w:val="28"/>
          <w:szCs w:val="28"/>
        </w:rPr>
        <w:t>:</w:t>
      </w:r>
    </w:p>
    <w:p w:rsidR="00626DB2" w:rsidRDefault="00626DB2" w:rsidP="00626DB2">
      <w:pPr>
        <w:pStyle w:val="Default"/>
        <w:ind w:firstLine="709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научно-исследовательская деятельность:</w:t>
      </w:r>
    </w:p>
    <w:p w:rsidR="00626DB2" w:rsidRDefault="00626DB2" w:rsidP="00626DB2">
      <w:pPr>
        <w:pStyle w:val="Default"/>
        <w:ind w:firstLine="708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>способностью обобщать и критически оценивать результаты, пол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ченные отечественными и зарубежными исследователями, выявлять пе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спективные направления, составлять программу исследований (ПК-1);</w:t>
      </w:r>
    </w:p>
    <w:p w:rsidR="00626DB2" w:rsidRDefault="00626DB2" w:rsidP="00626DB2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– (ПК-2)  способностью обосновывать актуальность, теоретическую и практическую значимость избранной темы научного исследования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26DB2" w:rsidRDefault="00626DB2" w:rsidP="00626DB2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– (ПК-4) способностью представлять результаты проведенного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следования научному сообществу в виде статьи или доклада;</w:t>
      </w:r>
    </w:p>
    <w:p w:rsidR="00626DB2" w:rsidRDefault="00626DB2" w:rsidP="00626DB2">
      <w:pPr>
        <w:pStyle w:val="Default"/>
        <w:ind w:left="709"/>
        <w:contextualSpacing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проектно-экономическая деятельность:</w:t>
      </w:r>
    </w:p>
    <w:p w:rsidR="00626DB2" w:rsidRDefault="00626DB2" w:rsidP="00626DB2">
      <w:pPr>
        <w:pStyle w:val="Default"/>
        <w:rPr>
          <w:b/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>
        <w:rPr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способностью самостоятельно</w:t>
      </w:r>
      <w:r>
        <w:rPr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</w:t>
      </w:r>
      <w:r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тов и программ (ПК-5);</w:t>
      </w:r>
      <w:r>
        <w:rPr>
          <w:i/>
          <w:color w:val="auto"/>
          <w:sz w:val="28"/>
          <w:szCs w:val="28"/>
        </w:rPr>
        <w:t xml:space="preserve"> </w:t>
      </w:r>
    </w:p>
    <w:p w:rsidR="00626DB2" w:rsidRDefault="00626DB2" w:rsidP="00626DB2">
      <w:pPr>
        <w:pStyle w:val="Default"/>
        <w:ind w:left="709"/>
        <w:contextualSpacing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аналитическая деятельность:</w:t>
      </w:r>
    </w:p>
    <w:p w:rsidR="00626DB2" w:rsidRDefault="00626DB2" w:rsidP="00626DB2">
      <w:pPr>
        <w:pStyle w:val="Default"/>
        <w:ind w:left="709"/>
        <w:contextualSpacing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 xml:space="preserve">способностью анализировать и использовать различные источники </w:t>
      </w:r>
    </w:p>
    <w:p w:rsidR="00E215E1" w:rsidRDefault="00626DB2" w:rsidP="00626DB2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информации для проведения экономических расчетов (ПК-9);</w:t>
      </w:r>
      <w:r w:rsidR="00E215E1" w:rsidRPr="00E215E1">
        <w:rPr>
          <w:sz w:val="28"/>
          <w:szCs w:val="28"/>
        </w:rPr>
        <w:t xml:space="preserve"> </w:t>
      </w:r>
    </w:p>
    <w:p w:rsidR="00626DB2" w:rsidRDefault="00E215E1" w:rsidP="00E215E1">
      <w:pPr>
        <w:pStyle w:val="Default"/>
        <w:ind w:firstLine="708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(ПК–13) способностью применять современные методы и методики преподавания экономических дисциплин в профессиональных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организациях, образовательных организациях высшего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дополнительного профессионального образования.</w:t>
      </w:r>
    </w:p>
    <w:p w:rsidR="00626DB2" w:rsidRDefault="00626DB2" w:rsidP="00626DB2">
      <w:pPr>
        <w:ind w:firstLine="851"/>
        <w:rPr>
          <w:szCs w:val="28"/>
        </w:rPr>
      </w:pPr>
      <w:r>
        <w:rPr>
          <w:szCs w:val="28"/>
        </w:rPr>
        <w:t xml:space="preserve">Область профессиональной деятельности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, освоивших данную дисциплину, приведена в п. 2.1общей характеристики ОПОП.</w:t>
      </w:r>
    </w:p>
    <w:p w:rsidR="00626DB2" w:rsidRDefault="00626DB2" w:rsidP="00626DB2">
      <w:pPr>
        <w:ind w:firstLine="851"/>
        <w:rPr>
          <w:szCs w:val="28"/>
        </w:rPr>
      </w:pPr>
      <w:r>
        <w:rPr>
          <w:szCs w:val="28"/>
        </w:rPr>
        <w:t xml:space="preserve">Объекты профессиональной деятельности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, освои</w:t>
      </w:r>
      <w:r>
        <w:rPr>
          <w:szCs w:val="28"/>
        </w:rPr>
        <w:t>в</w:t>
      </w:r>
      <w:r>
        <w:rPr>
          <w:szCs w:val="28"/>
        </w:rPr>
        <w:t>ших данную дисциплину, приведены в п. 2.2 общей характеристики ОПОП.</w:t>
      </w:r>
    </w:p>
    <w:p w:rsidR="00626DB2" w:rsidRDefault="00626DB2" w:rsidP="00626DB2">
      <w:pPr>
        <w:ind w:firstLine="851"/>
        <w:rPr>
          <w:b/>
          <w:bCs/>
          <w:szCs w:val="28"/>
          <w:highlight w:val="yellow"/>
        </w:rPr>
      </w:pPr>
    </w:p>
    <w:p w:rsidR="00626DB2" w:rsidRDefault="00626DB2" w:rsidP="00626DB2">
      <w:pPr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3. Место дисциплины в структуре основной профессиональной образовательной программы</w:t>
      </w:r>
    </w:p>
    <w:p w:rsidR="00626DB2" w:rsidRDefault="00626DB2" w:rsidP="00626DB2">
      <w:pPr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626DB2" w:rsidRDefault="00626DB2" w:rsidP="00626DB2">
      <w:pPr>
        <w:ind w:firstLine="851"/>
        <w:rPr>
          <w:rFonts w:eastAsia="Calibri"/>
          <w:szCs w:val="28"/>
        </w:rPr>
      </w:pPr>
      <w:r>
        <w:rPr>
          <w:szCs w:val="28"/>
        </w:rPr>
        <w:t>Дисциплина «Методология экономической науки и практики» (Б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.Б.2) относится к базовой части и является </w:t>
      </w:r>
      <w:r>
        <w:rPr>
          <w:rFonts w:eastAsia="Calibri"/>
          <w:szCs w:val="28"/>
        </w:rPr>
        <w:t>обязательной дисциплиной обучающегося.</w:t>
      </w:r>
    </w:p>
    <w:p w:rsidR="00626DB2" w:rsidRDefault="00626DB2" w:rsidP="00626DB2">
      <w:pPr>
        <w:ind w:firstLine="851"/>
        <w:rPr>
          <w:rFonts w:eastAsia="Calibri"/>
          <w:sz w:val="16"/>
          <w:szCs w:val="16"/>
        </w:rPr>
      </w:pPr>
    </w:p>
    <w:p w:rsidR="00626DB2" w:rsidRDefault="00626DB2" w:rsidP="00626DB2">
      <w:pPr>
        <w:ind w:left="36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4.Объем дисциплины и виды учебной работы </w:t>
      </w:r>
    </w:p>
    <w:p w:rsidR="00626DB2" w:rsidRDefault="00626DB2" w:rsidP="00626DB2">
      <w:pPr>
        <w:ind w:left="720"/>
        <w:rPr>
          <w:b/>
          <w:bCs/>
          <w:szCs w:val="28"/>
        </w:rPr>
      </w:pPr>
    </w:p>
    <w:p w:rsidR="00626DB2" w:rsidRDefault="00626DB2" w:rsidP="00626DB2">
      <w:pPr>
        <w:ind w:firstLine="851"/>
        <w:rPr>
          <w:bCs/>
          <w:szCs w:val="28"/>
        </w:rPr>
      </w:pPr>
      <w:r>
        <w:rPr>
          <w:bCs/>
          <w:szCs w:val="28"/>
        </w:rPr>
        <w:t xml:space="preserve">Для очной формы обучения: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2"/>
        <w:gridCol w:w="1766"/>
        <w:gridCol w:w="1768"/>
      </w:tblGrid>
      <w:tr w:rsidR="000B34D4" w:rsidTr="000B34D4">
        <w:trPr>
          <w:trHeight w:val="140"/>
        </w:trPr>
        <w:tc>
          <w:tcPr>
            <w:tcW w:w="3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D4" w:rsidRDefault="000B34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D4" w:rsidRDefault="000B34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D4" w:rsidRDefault="000B34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</w:t>
            </w:r>
          </w:p>
        </w:tc>
      </w:tr>
      <w:tr w:rsidR="000B34D4" w:rsidTr="000B34D4">
        <w:trPr>
          <w:trHeight w:val="140"/>
        </w:trPr>
        <w:tc>
          <w:tcPr>
            <w:tcW w:w="3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D4" w:rsidRDefault="000B34D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D4" w:rsidRDefault="000B34D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D4" w:rsidRDefault="000B34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B34D4" w:rsidTr="000B34D4"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D4" w:rsidRDefault="000B3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(по видам учебных занятий) </w:t>
            </w:r>
          </w:p>
          <w:p w:rsidR="000B34D4" w:rsidRDefault="000B3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0B34D4" w:rsidRDefault="000B3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лекции (Л)</w:t>
            </w:r>
          </w:p>
          <w:p w:rsidR="000B34D4" w:rsidRDefault="000B3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практические занятия (ПЗ)</w:t>
            </w:r>
          </w:p>
          <w:p w:rsidR="000B34D4" w:rsidRDefault="000B3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4" w:rsidRDefault="000B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0B34D4" w:rsidRDefault="000B34D4">
            <w:pPr>
              <w:jc w:val="center"/>
              <w:rPr>
                <w:sz w:val="24"/>
                <w:szCs w:val="24"/>
              </w:rPr>
            </w:pPr>
          </w:p>
          <w:p w:rsidR="000B34D4" w:rsidRDefault="000B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0B34D4" w:rsidRDefault="000B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0B34D4" w:rsidRDefault="000B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4" w:rsidRDefault="000B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0B34D4" w:rsidRDefault="000B34D4">
            <w:pPr>
              <w:jc w:val="center"/>
              <w:rPr>
                <w:sz w:val="24"/>
                <w:szCs w:val="24"/>
              </w:rPr>
            </w:pPr>
          </w:p>
          <w:p w:rsidR="000B34D4" w:rsidRDefault="000B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0B34D4" w:rsidRDefault="000B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0B34D4" w:rsidRDefault="000B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34D4" w:rsidTr="000B34D4"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D4" w:rsidRDefault="000B3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(СРС) (всего)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D4" w:rsidRDefault="000B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D4" w:rsidRDefault="000B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0B34D4" w:rsidTr="000B34D4"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D4" w:rsidRDefault="000B3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D4" w:rsidRDefault="000B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D4" w:rsidRDefault="000B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34D4" w:rsidTr="000B34D4"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D4" w:rsidRDefault="000B3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D4" w:rsidRDefault="000B34D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D4" w:rsidRDefault="000B34D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</w:tr>
      <w:tr w:rsidR="000B34D4" w:rsidTr="000B34D4"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D4" w:rsidRDefault="000B3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трудоемкость: час /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D4" w:rsidRDefault="000B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D4" w:rsidRDefault="000B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626DB2" w:rsidRDefault="00626DB2" w:rsidP="00626DB2">
      <w:pPr>
        <w:ind w:left="720"/>
        <w:rPr>
          <w:rFonts w:eastAsia="Calibri"/>
          <w:szCs w:val="28"/>
        </w:rPr>
      </w:pPr>
    </w:p>
    <w:p w:rsidR="00626DB2" w:rsidRDefault="00626DB2" w:rsidP="00626DB2">
      <w:pPr>
        <w:ind w:left="720"/>
        <w:rPr>
          <w:rFonts w:eastAsia="Calibri"/>
          <w:szCs w:val="28"/>
        </w:rPr>
      </w:pPr>
      <w:r>
        <w:rPr>
          <w:rFonts w:eastAsia="Calibri"/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7"/>
        <w:gridCol w:w="2881"/>
        <w:gridCol w:w="1948"/>
      </w:tblGrid>
      <w:tr w:rsidR="00626DB2" w:rsidTr="00626DB2">
        <w:trPr>
          <w:trHeight w:val="140"/>
        </w:trPr>
        <w:tc>
          <w:tcPr>
            <w:tcW w:w="2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B2" w:rsidRDefault="00626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B2" w:rsidRDefault="00626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B2" w:rsidRDefault="00626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</w:tr>
      <w:tr w:rsidR="00626DB2" w:rsidTr="00626DB2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B2" w:rsidRDefault="00626DB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B2" w:rsidRDefault="00626DB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B2" w:rsidRDefault="00626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26DB2" w:rsidTr="00626DB2"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626DB2" w:rsidRDefault="00626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626DB2" w:rsidRDefault="00626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лекции (Л)</w:t>
            </w:r>
          </w:p>
          <w:p w:rsidR="00626DB2" w:rsidRDefault="00626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практические занятия (ПЗ)</w:t>
            </w:r>
          </w:p>
          <w:p w:rsidR="00626DB2" w:rsidRDefault="00626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626DB2" w:rsidRDefault="00626DB2">
            <w:pPr>
              <w:jc w:val="center"/>
              <w:rPr>
                <w:sz w:val="24"/>
                <w:szCs w:val="24"/>
              </w:rPr>
            </w:pPr>
          </w:p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26DB2" w:rsidRDefault="00626DB2" w:rsidP="000B3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0B34D4">
              <w:rPr>
                <w:sz w:val="24"/>
                <w:szCs w:val="24"/>
              </w:rPr>
              <w:t>-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626DB2" w:rsidRDefault="00626DB2">
            <w:pPr>
              <w:jc w:val="center"/>
              <w:rPr>
                <w:sz w:val="24"/>
                <w:szCs w:val="24"/>
              </w:rPr>
            </w:pPr>
          </w:p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6DB2" w:rsidTr="00626DB2"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(СРС) (всего) 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626DB2" w:rsidTr="00626DB2"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26DB2" w:rsidTr="00626DB2"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</w:tr>
      <w:tr w:rsidR="00626DB2" w:rsidTr="00626DB2"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трудоемкость: час /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626DB2" w:rsidRDefault="00626DB2" w:rsidP="00626DB2">
      <w:pPr>
        <w:ind w:left="720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>Примечания: «Форма контроля знаний» – зачет (З).</w:t>
      </w:r>
    </w:p>
    <w:p w:rsidR="00626DB2" w:rsidRDefault="00626DB2" w:rsidP="00626DB2">
      <w:pPr>
        <w:numPr>
          <w:ilvl w:val="0"/>
          <w:numId w:val="22"/>
        </w:numPr>
        <w:jc w:val="center"/>
        <w:rPr>
          <w:b/>
          <w:szCs w:val="28"/>
        </w:rPr>
      </w:pPr>
      <w:r>
        <w:rPr>
          <w:b/>
          <w:szCs w:val="28"/>
        </w:rPr>
        <w:lastRenderedPageBreak/>
        <w:t>Содержание   и структура дисциплины</w:t>
      </w:r>
    </w:p>
    <w:p w:rsidR="00626DB2" w:rsidRDefault="00626DB2" w:rsidP="00626DB2">
      <w:pPr>
        <w:ind w:firstLine="708"/>
        <w:rPr>
          <w:szCs w:val="28"/>
        </w:rPr>
      </w:pPr>
    </w:p>
    <w:p w:rsidR="00626DB2" w:rsidRDefault="00626DB2" w:rsidP="00626DB2">
      <w:pPr>
        <w:ind w:firstLine="708"/>
        <w:rPr>
          <w:szCs w:val="28"/>
        </w:rPr>
      </w:pPr>
      <w:r>
        <w:rPr>
          <w:szCs w:val="28"/>
        </w:rPr>
        <w:t>5.1 Содержание  дисциплины</w:t>
      </w:r>
    </w:p>
    <w:p w:rsidR="00626DB2" w:rsidRDefault="00626DB2" w:rsidP="00626DB2">
      <w:pPr>
        <w:ind w:firstLine="708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420"/>
        <w:gridCol w:w="6305"/>
      </w:tblGrid>
      <w:tr w:rsidR="00626DB2" w:rsidTr="00626DB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B2" w:rsidRDefault="00626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626DB2" w:rsidRDefault="00626DB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B2" w:rsidRDefault="00626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 xml:space="preserve">дела дисциплины 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B2" w:rsidRDefault="00626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626DB2" w:rsidTr="00626DB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tabs>
                <w:tab w:val="left" w:pos="5954"/>
                <w:tab w:val="left" w:pos="7655"/>
              </w:tabs>
              <w:ind w:firstLin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Роль экономико-теоретического 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знания в эконом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ческой науке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pStyle w:val="ac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Введение.</w:t>
            </w:r>
            <w:r>
              <w:rPr>
                <w:sz w:val="24"/>
                <w:szCs w:val="24"/>
              </w:rPr>
              <w:t xml:space="preserve"> Содержание, задачи, цели дисциплины,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ные понятия и категории дисциплины.</w:t>
            </w:r>
          </w:p>
          <w:p w:rsidR="00626DB2" w:rsidRDefault="00626DB2">
            <w:pPr>
              <w:pStyle w:val="ac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№1.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Методология как предмет и метод экономич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ской теории</w:t>
            </w:r>
          </w:p>
          <w:p w:rsidR="00626DB2" w:rsidRDefault="00626DB2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наука. Экономическая система. 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ческая теория. Экономические законы. Понятие методол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гии, ее сущностная характеристика. Альтернативные х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рактеристики раскрытия понятия «методология».</w:t>
            </w:r>
          </w:p>
          <w:p w:rsidR="00626DB2" w:rsidRDefault="00626DB2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теории  познания экономических и социальных явлений. Научные парадигмы, процесс их смены. Роль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тодологии в развитии экономической науки. Особенности раскрытия вопросов методологии (М. </w:t>
            </w:r>
            <w:proofErr w:type="spellStart"/>
            <w:r>
              <w:rPr>
                <w:sz w:val="24"/>
                <w:szCs w:val="24"/>
              </w:rPr>
              <w:t>Блауг</w:t>
            </w:r>
            <w:proofErr w:type="spellEnd"/>
            <w:r>
              <w:rPr>
                <w:sz w:val="24"/>
                <w:szCs w:val="24"/>
              </w:rPr>
              <w:t>, О.И. Анан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ин, Ю.А. </w:t>
            </w:r>
            <w:proofErr w:type="spellStart"/>
            <w:r>
              <w:rPr>
                <w:sz w:val="24"/>
                <w:szCs w:val="24"/>
              </w:rPr>
              <w:t>Ольсевич</w:t>
            </w:r>
            <w:proofErr w:type="spellEnd"/>
            <w:r>
              <w:rPr>
                <w:sz w:val="24"/>
                <w:szCs w:val="24"/>
              </w:rPr>
              <w:t xml:space="preserve">,  Р. </w:t>
            </w:r>
            <w:proofErr w:type="spellStart"/>
            <w:r>
              <w:rPr>
                <w:sz w:val="24"/>
                <w:szCs w:val="24"/>
              </w:rPr>
              <w:t>Акофф</w:t>
            </w:r>
            <w:proofErr w:type="spellEnd"/>
            <w:r>
              <w:rPr>
                <w:sz w:val="24"/>
                <w:szCs w:val="24"/>
              </w:rPr>
              <w:t xml:space="preserve">).  </w:t>
            </w:r>
          </w:p>
          <w:p w:rsidR="00626DB2" w:rsidRDefault="00626DB2">
            <w:pPr>
              <w:pStyle w:val="ac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№2. История экономической методологии</w:t>
            </w:r>
          </w:p>
          <w:p w:rsidR="00626DB2" w:rsidRDefault="00626DB2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«Доисторическое прошлое» методологии экономической науки. Законы-тенденции. Экономическая теория Милля, </w:t>
            </w:r>
            <w:proofErr w:type="spellStart"/>
            <w:r>
              <w:rPr>
                <w:sz w:val="24"/>
                <w:szCs w:val="24"/>
              </w:rPr>
              <w:t>Кернса</w:t>
            </w:r>
            <w:proofErr w:type="spellEnd"/>
            <w:r>
              <w:rPr>
                <w:sz w:val="24"/>
                <w:szCs w:val="24"/>
              </w:rPr>
              <w:t xml:space="preserve">, Дж. </w:t>
            </w:r>
            <w:proofErr w:type="spellStart"/>
            <w:r>
              <w:rPr>
                <w:sz w:val="24"/>
                <w:szCs w:val="24"/>
              </w:rPr>
              <w:t>Кейнса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Роббинса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26DB2" w:rsidRDefault="00626DB2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Различие между нормативной и позитивной 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ской теорией. </w:t>
            </w:r>
            <w:proofErr w:type="spellStart"/>
            <w:r>
              <w:rPr>
                <w:sz w:val="24"/>
                <w:szCs w:val="24"/>
              </w:rPr>
              <w:t>Фальсификационизм</w:t>
            </w:r>
            <w:proofErr w:type="spellEnd"/>
            <w:r>
              <w:rPr>
                <w:sz w:val="24"/>
                <w:szCs w:val="24"/>
              </w:rPr>
              <w:t xml:space="preserve"> как феномен ХХ века.</w:t>
            </w:r>
          </w:p>
          <w:p w:rsidR="00626DB2" w:rsidRDefault="00626DB2">
            <w:pPr>
              <w:pStyle w:val="ac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№3. Методологическая оценка неоклассической и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следовательской программы.</w:t>
            </w:r>
          </w:p>
          <w:p w:rsidR="00626DB2" w:rsidRDefault="00626DB2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потребительского выбора. Теория фирмы. Теория общего равновесия, Теория предельной производительн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сти. Теория международной торговли. Теория человеч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капитала. Постулат рациональности. Измерение без теории.</w:t>
            </w:r>
          </w:p>
          <w:p w:rsidR="00626DB2" w:rsidRDefault="00626DB2">
            <w:pPr>
              <w:pStyle w:val="ac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№4. Роль методологии в развитии экономической науки</w:t>
            </w:r>
          </w:p>
          <w:p w:rsidR="00626DB2" w:rsidRDefault="00626DB2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Теоретико-методологические проблемы объективного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следования экономических явлений и процессов.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мическая система как развивающаяся взаимосвязь катег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 и законов. Проявление действия экономических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нов.</w:t>
            </w:r>
          </w:p>
          <w:p w:rsidR="00626DB2" w:rsidRDefault="00626DB2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Методологические проблемы экономической науки и пути их решения. Методы экономической науки в исследовании и решении проблемы обеспечения процессов жизнеде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тельности, роста и развития хозяйствующих субъектов.</w:t>
            </w:r>
          </w:p>
        </w:tc>
      </w:tr>
      <w:tr w:rsidR="00626DB2" w:rsidTr="00626DB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Методология эк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номической науки в решении пр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блем теории и практики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tabs>
                <w:tab w:val="left" w:pos="5954"/>
                <w:tab w:val="left" w:pos="765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№5. Методология измерения и оценки эффективн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сти результатов деятельности хозяйствующих субъе</w:t>
            </w:r>
            <w:r>
              <w:rPr>
                <w:i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тов</w:t>
            </w:r>
          </w:p>
          <w:p w:rsidR="00626DB2" w:rsidRDefault="00626DB2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измерения и критерии </w:t>
            </w:r>
            <w:proofErr w:type="gramStart"/>
            <w:r>
              <w:rPr>
                <w:sz w:val="24"/>
                <w:szCs w:val="24"/>
              </w:rPr>
              <w:t>оценки экономической э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фективности результатов деятельности хозяйствующих субъектов</w:t>
            </w:r>
            <w:proofErr w:type="gramEnd"/>
            <w:r>
              <w:rPr>
                <w:sz w:val="24"/>
                <w:szCs w:val="24"/>
              </w:rPr>
              <w:t>. Теоретические предпосылки обоснования 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тодов оценки экономической эффективности.</w:t>
            </w:r>
          </w:p>
          <w:p w:rsidR="00626DB2" w:rsidRDefault="00626DB2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подходы в экономике, обусловленные развитием теории экономического роста, теории  развития, теории риска и теории игр.</w:t>
            </w:r>
          </w:p>
          <w:p w:rsidR="00626DB2" w:rsidRDefault="00626DB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6.  Методология исследования, анализа и оценки управления процессами повышения качества экономич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ского роста и социально-экономического развития хозя</w:t>
            </w:r>
            <w:r>
              <w:rPr>
                <w:i/>
                <w:sz w:val="24"/>
                <w:szCs w:val="24"/>
              </w:rPr>
              <w:t>й</w:t>
            </w:r>
            <w:r>
              <w:rPr>
                <w:i/>
                <w:sz w:val="24"/>
                <w:szCs w:val="24"/>
              </w:rPr>
              <w:t>ствующих субъектов в ситуации неопределенности</w:t>
            </w:r>
          </w:p>
          <w:p w:rsidR="00626DB2" w:rsidRDefault="00626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качества экономического роста. Факторы,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действующие на качество экономического роста.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мические модели.</w:t>
            </w:r>
          </w:p>
          <w:p w:rsidR="00626DB2" w:rsidRDefault="00626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анализа и экономической оценки эффективности управления процессом повышения качества 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роста в деятельности хозяйствующих субъектов. Методы оценки риска. Моделирование, прогнозирование, анализ и оценка потенциала роста и развития хозяйств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ющих субъектов в рисковой ситуации. </w:t>
            </w:r>
          </w:p>
          <w:p w:rsidR="00626DB2" w:rsidRDefault="00626DB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№7. Методология исследования и управления проце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сом развития человеческого капитала</w:t>
            </w:r>
          </w:p>
          <w:p w:rsidR="00626DB2" w:rsidRDefault="00626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Трактовка понятия человеческого капитала как 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ческой категории. Методологические проблемы измер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анализа и оценки эффективности управления проце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сом развития человеческого капитала.</w:t>
            </w:r>
          </w:p>
          <w:p w:rsidR="00626DB2" w:rsidRDefault="00626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человеческого капитала, идентификация  параметров и критериев. Факторы, воздействующие на формирование и развитие человеческого капитала.</w:t>
            </w:r>
          </w:p>
        </w:tc>
      </w:tr>
    </w:tbl>
    <w:p w:rsidR="00626DB2" w:rsidRDefault="00626DB2" w:rsidP="00626DB2">
      <w:pPr>
        <w:ind w:left="720"/>
        <w:rPr>
          <w:szCs w:val="28"/>
          <w:highlight w:val="yellow"/>
        </w:rPr>
      </w:pPr>
    </w:p>
    <w:p w:rsidR="00626DB2" w:rsidRDefault="00626DB2" w:rsidP="00626DB2">
      <w:pPr>
        <w:ind w:left="720"/>
      </w:pPr>
      <w:r>
        <w:rPr>
          <w:szCs w:val="28"/>
        </w:rPr>
        <w:t>5.2 Разделы дисциплины и виды занятий</w:t>
      </w:r>
    </w:p>
    <w:p w:rsidR="00626DB2" w:rsidRDefault="00626DB2" w:rsidP="00626DB2">
      <w:pPr>
        <w:ind w:left="360" w:firstLine="348"/>
        <w:rPr>
          <w:szCs w:val="28"/>
        </w:rPr>
      </w:pPr>
    </w:p>
    <w:p w:rsidR="00626DB2" w:rsidRDefault="00626DB2" w:rsidP="00626DB2">
      <w:pPr>
        <w:ind w:left="360" w:firstLine="348"/>
        <w:rPr>
          <w:szCs w:val="28"/>
        </w:rPr>
      </w:pPr>
      <w:r>
        <w:rPr>
          <w:szCs w:val="28"/>
        </w:rPr>
        <w:t>Для очной формы обучения:</w:t>
      </w:r>
    </w:p>
    <w:p w:rsidR="00626DB2" w:rsidRDefault="00626DB2" w:rsidP="00626DB2">
      <w:pPr>
        <w:ind w:left="360" w:firstLine="348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631"/>
        <w:gridCol w:w="709"/>
        <w:gridCol w:w="709"/>
        <w:gridCol w:w="709"/>
        <w:gridCol w:w="953"/>
      </w:tblGrid>
      <w:tr w:rsidR="00626DB2" w:rsidTr="00626DB2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626DB2" w:rsidRDefault="00626DB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626DB2" w:rsidRDefault="00626D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B2" w:rsidRDefault="00626D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B2" w:rsidRDefault="00626D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2" w:rsidRDefault="00626DB2">
            <w:pPr>
              <w:rPr>
                <w:b/>
                <w:sz w:val="22"/>
                <w:szCs w:val="22"/>
              </w:rPr>
            </w:pPr>
          </w:p>
          <w:p w:rsidR="00626DB2" w:rsidRDefault="00626D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ЛР</w:t>
            </w:r>
          </w:p>
          <w:p w:rsidR="00626DB2" w:rsidRDefault="00626DB2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B2" w:rsidRDefault="00626D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СРС</w:t>
            </w:r>
          </w:p>
        </w:tc>
      </w:tr>
      <w:tr w:rsidR="00626DB2" w:rsidTr="00626DB2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Роль экономико-теоретического познания в эк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номической науке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626DB2" w:rsidTr="00626DB2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Методология экономической науки в решении проблем теории и практики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26DB2" w:rsidTr="00626DB2">
        <w:tc>
          <w:tcPr>
            <w:tcW w:w="3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</w:tbl>
    <w:p w:rsidR="00626DB2" w:rsidRDefault="00626DB2" w:rsidP="00626DB2">
      <w:pPr>
        <w:jc w:val="center"/>
        <w:rPr>
          <w:b/>
          <w:sz w:val="24"/>
          <w:szCs w:val="24"/>
        </w:rPr>
      </w:pPr>
    </w:p>
    <w:p w:rsidR="00626DB2" w:rsidRDefault="00626DB2" w:rsidP="00626DB2">
      <w:pPr>
        <w:tabs>
          <w:tab w:val="left" w:pos="709"/>
        </w:tabs>
        <w:rPr>
          <w:szCs w:val="28"/>
        </w:rPr>
      </w:pPr>
      <w:r>
        <w:rPr>
          <w:szCs w:val="28"/>
        </w:rPr>
        <w:tab/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5642"/>
        <w:gridCol w:w="709"/>
        <w:gridCol w:w="709"/>
        <w:gridCol w:w="709"/>
        <w:gridCol w:w="953"/>
      </w:tblGrid>
      <w:tr w:rsidR="00626DB2" w:rsidTr="00626DB2">
        <w:trPr>
          <w:trHeight w:val="63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626DB2" w:rsidRDefault="00626DB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626DB2" w:rsidRDefault="00626D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B2" w:rsidRDefault="00626D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B2" w:rsidRDefault="00626D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2" w:rsidRDefault="00626DB2">
            <w:pPr>
              <w:jc w:val="center"/>
              <w:rPr>
                <w:b/>
                <w:sz w:val="22"/>
                <w:szCs w:val="22"/>
              </w:rPr>
            </w:pPr>
          </w:p>
          <w:p w:rsidR="00626DB2" w:rsidRDefault="00626D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ЛР</w:t>
            </w:r>
          </w:p>
          <w:p w:rsidR="00626DB2" w:rsidRDefault="00626D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B2" w:rsidRDefault="00626D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СРС</w:t>
            </w:r>
          </w:p>
        </w:tc>
      </w:tr>
      <w:tr w:rsidR="00626DB2" w:rsidTr="00626DB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Роль экономико-теоретического познания в эк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номической науке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626DB2" w:rsidTr="00626DB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Методология экономической науки в решении проблем теории и практики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626DB2" w:rsidTr="00626DB2">
        <w:tc>
          <w:tcPr>
            <w:tcW w:w="3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Default="00626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</w:tbl>
    <w:p w:rsidR="00626DB2" w:rsidRDefault="00626DB2" w:rsidP="00626DB2">
      <w:pPr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6. Перечень учебно-методического обеспечения для  </w:t>
      </w:r>
      <w:proofErr w:type="gramStart"/>
      <w:r>
        <w:rPr>
          <w:b/>
          <w:bCs/>
          <w:szCs w:val="28"/>
        </w:rPr>
        <w:t>самостоятельной</w:t>
      </w:r>
      <w:proofErr w:type="gramEnd"/>
      <w:r>
        <w:rPr>
          <w:b/>
          <w:bCs/>
          <w:szCs w:val="28"/>
        </w:rPr>
        <w:t xml:space="preserve"> </w:t>
      </w:r>
    </w:p>
    <w:p w:rsidR="00626DB2" w:rsidRDefault="00626DB2" w:rsidP="00626DB2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работы </w:t>
      </w:r>
      <w:proofErr w:type="gramStart"/>
      <w:r>
        <w:rPr>
          <w:b/>
          <w:bCs/>
          <w:szCs w:val="28"/>
        </w:rPr>
        <w:t>обучающихся</w:t>
      </w:r>
      <w:proofErr w:type="gramEnd"/>
      <w:r>
        <w:rPr>
          <w:b/>
          <w:bCs/>
          <w:szCs w:val="28"/>
        </w:rPr>
        <w:t xml:space="preserve"> по дисциплине</w:t>
      </w:r>
    </w:p>
    <w:p w:rsidR="00626DB2" w:rsidRDefault="00626DB2" w:rsidP="00626DB2">
      <w:pPr>
        <w:ind w:firstLine="708"/>
        <w:rPr>
          <w:b/>
          <w:bCs/>
          <w:szCs w:val="28"/>
        </w:rPr>
      </w:pP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543"/>
        <w:gridCol w:w="3072"/>
      </w:tblGrid>
      <w:tr w:rsidR="00626DB2" w:rsidRPr="000B34D4" w:rsidTr="00626DB2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B2" w:rsidRPr="000B34D4" w:rsidRDefault="00626DB2">
            <w:pPr>
              <w:jc w:val="center"/>
              <w:rPr>
                <w:bCs/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>№</w:t>
            </w:r>
          </w:p>
          <w:p w:rsidR="00626DB2" w:rsidRPr="000B34D4" w:rsidRDefault="00626DB2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0B34D4">
              <w:rPr>
                <w:bCs/>
                <w:sz w:val="24"/>
                <w:szCs w:val="24"/>
              </w:rPr>
              <w:t>п</w:t>
            </w:r>
            <w:proofErr w:type="gramEnd"/>
            <w:r w:rsidRPr="000B34D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B2" w:rsidRPr="000B34D4" w:rsidRDefault="00626DB2">
            <w:pPr>
              <w:jc w:val="center"/>
              <w:rPr>
                <w:bCs/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B2" w:rsidRPr="000B34D4" w:rsidRDefault="00626DB2" w:rsidP="000B34D4">
            <w:pPr>
              <w:rPr>
                <w:bCs/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>Перечень учебно-методического обеспеч</w:t>
            </w:r>
            <w:r w:rsidRPr="000B34D4">
              <w:rPr>
                <w:bCs/>
                <w:sz w:val="24"/>
                <w:szCs w:val="24"/>
              </w:rPr>
              <w:t>е</w:t>
            </w:r>
            <w:r w:rsidRPr="000B34D4">
              <w:rPr>
                <w:bCs/>
                <w:sz w:val="24"/>
                <w:szCs w:val="24"/>
              </w:rPr>
              <w:t>ния</w:t>
            </w:r>
          </w:p>
        </w:tc>
      </w:tr>
      <w:tr w:rsidR="00626DB2" w:rsidRPr="000B34D4" w:rsidTr="00626DB2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B2" w:rsidRPr="000B34D4" w:rsidRDefault="00626DB2">
            <w:pPr>
              <w:jc w:val="center"/>
              <w:rPr>
                <w:sz w:val="24"/>
                <w:szCs w:val="24"/>
              </w:rPr>
            </w:pPr>
            <w:r w:rsidRPr="000B34D4">
              <w:rPr>
                <w:sz w:val="24"/>
                <w:szCs w:val="24"/>
              </w:rPr>
              <w:t>1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2" w:rsidRPr="000B34D4" w:rsidRDefault="00626DB2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 w:rsidRPr="000B34D4">
              <w:rPr>
                <w:sz w:val="24"/>
                <w:szCs w:val="24"/>
              </w:rPr>
              <w:t>Роль экономико-теоретического познания в эк</w:t>
            </w:r>
            <w:r w:rsidRPr="000B34D4">
              <w:rPr>
                <w:sz w:val="24"/>
                <w:szCs w:val="24"/>
              </w:rPr>
              <w:t>о</w:t>
            </w:r>
            <w:r w:rsidRPr="000B34D4">
              <w:rPr>
                <w:sz w:val="24"/>
                <w:szCs w:val="24"/>
              </w:rPr>
              <w:t>номической науке</w:t>
            </w:r>
            <w:r w:rsidRPr="000B34D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B2" w:rsidRPr="000B34D4" w:rsidRDefault="000B34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8.1 [1], [3]</w:t>
            </w:r>
          </w:p>
          <w:p w:rsidR="000B34D4" w:rsidRDefault="00626DB2">
            <w:pPr>
              <w:rPr>
                <w:bCs/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 xml:space="preserve">8.2 [2], [4]; </w:t>
            </w:r>
          </w:p>
          <w:p w:rsidR="000B34D4" w:rsidRDefault="00626DB2">
            <w:pPr>
              <w:rPr>
                <w:bCs/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 xml:space="preserve">8.3 [1]; </w:t>
            </w:r>
          </w:p>
          <w:p w:rsidR="00626DB2" w:rsidRPr="000B34D4" w:rsidRDefault="00626DB2">
            <w:pPr>
              <w:rPr>
                <w:bCs/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>8.4[1]</w:t>
            </w:r>
          </w:p>
        </w:tc>
      </w:tr>
      <w:tr w:rsidR="00626DB2" w:rsidRPr="000B34D4" w:rsidTr="00626DB2">
        <w:trPr>
          <w:trHeight w:val="45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B2" w:rsidRPr="000B34D4" w:rsidRDefault="00626DB2">
            <w:pPr>
              <w:jc w:val="center"/>
              <w:rPr>
                <w:sz w:val="24"/>
                <w:szCs w:val="24"/>
              </w:rPr>
            </w:pPr>
            <w:r w:rsidRPr="000B34D4">
              <w:rPr>
                <w:sz w:val="24"/>
                <w:szCs w:val="24"/>
              </w:rPr>
              <w:t>2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2" w:rsidRPr="000B34D4" w:rsidRDefault="00626DB2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>Методология экономической науки в решении проблем теории и практики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D4" w:rsidRDefault="00626DB2">
            <w:pPr>
              <w:rPr>
                <w:bCs/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>8.1 [2], [</w:t>
            </w:r>
            <w:r w:rsidR="000B34D4">
              <w:rPr>
                <w:bCs/>
                <w:sz w:val="24"/>
                <w:szCs w:val="24"/>
              </w:rPr>
              <w:t>3</w:t>
            </w:r>
            <w:r w:rsidRPr="000B34D4">
              <w:rPr>
                <w:bCs/>
                <w:sz w:val="24"/>
                <w:szCs w:val="24"/>
              </w:rPr>
              <w:t xml:space="preserve">]; </w:t>
            </w:r>
          </w:p>
          <w:p w:rsidR="00626DB2" w:rsidRPr="000B34D4" w:rsidRDefault="00626DB2">
            <w:pPr>
              <w:rPr>
                <w:bCs/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 xml:space="preserve">8.2 [1], [3], [4]. </w:t>
            </w:r>
          </w:p>
          <w:p w:rsidR="000B34D4" w:rsidRDefault="00626DB2">
            <w:pPr>
              <w:rPr>
                <w:bCs/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 xml:space="preserve">8.3 [1], [2]; </w:t>
            </w:r>
          </w:p>
          <w:p w:rsidR="00626DB2" w:rsidRPr="000B34D4" w:rsidRDefault="00626DB2">
            <w:pPr>
              <w:rPr>
                <w:bCs/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>8.4 [1], [2], [3].</w:t>
            </w:r>
          </w:p>
        </w:tc>
      </w:tr>
    </w:tbl>
    <w:p w:rsidR="00626DB2" w:rsidRDefault="00626DB2" w:rsidP="00626DB2">
      <w:pPr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626DB2" w:rsidRDefault="00626DB2" w:rsidP="00626DB2">
      <w:pPr>
        <w:rPr>
          <w:b/>
          <w:bCs/>
          <w:szCs w:val="28"/>
        </w:rPr>
      </w:pPr>
      <w:r>
        <w:rPr>
          <w:b/>
          <w:bCs/>
          <w:szCs w:val="28"/>
        </w:rPr>
        <w:t>7. Фонд оценочных средств для проведения текущего контроля усп</w:t>
      </w:r>
      <w:r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ваемости и промежуточной </w:t>
      </w:r>
      <w:proofErr w:type="gramStart"/>
      <w:r>
        <w:rPr>
          <w:b/>
          <w:bCs/>
          <w:szCs w:val="28"/>
        </w:rPr>
        <w:t>аттестации</w:t>
      </w:r>
      <w:proofErr w:type="gramEnd"/>
      <w:r>
        <w:rPr>
          <w:b/>
          <w:bCs/>
          <w:szCs w:val="28"/>
        </w:rPr>
        <w:t xml:space="preserve"> обучающихся по дисциплине</w:t>
      </w:r>
    </w:p>
    <w:p w:rsidR="00626DB2" w:rsidRDefault="00626DB2" w:rsidP="00626DB2">
      <w:pPr>
        <w:ind w:firstLine="851"/>
        <w:rPr>
          <w:bCs/>
          <w:szCs w:val="28"/>
        </w:rPr>
      </w:pPr>
    </w:p>
    <w:p w:rsidR="00626DB2" w:rsidRDefault="00626DB2" w:rsidP="00626DB2">
      <w:pPr>
        <w:ind w:firstLine="851"/>
        <w:rPr>
          <w:bCs/>
          <w:szCs w:val="28"/>
        </w:rPr>
      </w:pPr>
      <w:r>
        <w:rPr>
          <w:bCs/>
          <w:szCs w:val="28"/>
        </w:rPr>
        <w:t>Фонд оценочных средств по дисциплине «Методология экономич</w:t>
      </w:r>
      <w:r>
        <w:rPr>
          <w:bCs/>
          <w:szCs w:val="28"/>
        </w:rPr>
        <w:t>е</w:t>
      </w:r>
      <w:r>
        <w:rPr>
          <w:bCs/>
          <w:szCs w:val="28"/>
        </w:rPr>
        <w:t>ской науки и практики» является неотъемлемой частью рабочей програ</w:t>
      </w:r>
      <w:r>
        <w:rPr>
          <w:bCs/>
          <w:szCs w:val="28"/>
        </w:rPr>
        <w:t>м</w:t>
      </w:r>
      <w:r>
        <w:rPr>
          <w:bCs/>
          <w:szCs w:val="28"/>
        </w:rPr>
        <w:t>мы и представлен отдельным документом, рассмотренным на заседании кафедры и утвержденным заведующим кафедрой.</w:t>
      </w:r>
    </w:p>
    <w:p w:rsidR="00626DB2" w:rsidRDefault="00626DB2" w:rsidP="00626DB2">
      <w:pPr>
        <w:ind w:firstLine="851"/>
        <w:rPr>
          <w:bCs/>
          <w:szCs w:val="28"/>
        </w:rPr>
      </w:pPr>
    </w:p>
    <w:p w:rsidR="00626DB2" w:rsidRDefault="00626DB2" w:rsidP="00626DB2">
      <w:pPr>
        <w:ind w:firstLine="851"/>
        <w:rPr>
          <w:b/>
          <w:bCs/>
          <w:szCs w:val="28"/>
        </w:rPr>
      </w:pPr>
      <w:r>
        <w:rPr>
          <w:b/>
          <w:bCs/>
          <w:szCs w:val="28"/>
        </w:rPr>
        <w:t>8. Перечень основной и дополнительной  учебной литературы,</w:t>
      </w:r>
    </w:p>
    <w:p w:rsidR="00626DB2" w:rsidRDefault="00626DB2" w:rsidP="00626DB2">
      <w:pPr>
        <w:rPr>
          <w:b/>
          <w:bCs/>
          <w:szCs w:val="28"/>
        </w:rPr>
      </w:pPr>
      <w:r>
        <w:rPr>
          <w:b/>
          <w:bCs/>
          <w:szCs w:val="28"/>
        </w:rPr>
        <w:t>нормативно-правовой документации и других изданий, необходимых</w:t>
      </w:r>
    </w:p>
    <w:p w:rsidR="00626DB2" w:rsidRDefault="00626DB2" w:rsidP="00626DB2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для освоения дисциплины</w:t>
      </w:r>
    </w:p>
    <w:p w:rsidR="00626DB2" w:rsidRDefault="00626DB2" w:rsidP="00626DB2">
      <w:pPr>
        <w:ind w:firstLine="851"/>
        <w:rPr>
          <w:bCs/>
          <w:i/>
          <w:szCs w:val="28"/>
        </w:rPr>
      </w:pPr>
    </w:p>
    <w:p w:rsidR="00626DB2" w:rsidRDefault="00626DB2" w:rsidP="00626DB2">
      <w:pPr>
        <w:ind w:firstLine="851"/>
        <w:rPr>
          <w:bCs/>
          <w:szCs w:val="28"/>
        </w:rPr>
      </w:pPr>
      <w:r>
        <w:rPr>
          <w:bCs/>
          <w:szCs w:val="28"/>
        </w:rPr>
        <w:t xml:space="preserve">Каждый обучающийся обеспечен доступом к электронно-библиотечной системе (ЭБС) через сайт Научно-технической библиотеки Университета </w:t>
      </w:r>
      <w:hyperlink r:id="rId10" w:history="1">
        <w:r w:rsidR="00952988" w:rsidRPr="007820EF">
          <w:rPr>
            <w:rStyle w:val="ab"/>
            <w:bCs/>
            <w:szCs w:val="28"/>
          </w:rPr>
          <w:t>http://library.pgups.ru</w:t>
        </w:r>
      </w:hyperlink>
      <w:r>
        <w:rPr>
          <w:bCs/>
          <w:szCs w:val="28"/>
        </w:rPr>
        <w:t>, содержащей основные издания по из</w:t>
      </w:r>
      <w:r>
        <w:rPr>
          <w:bCs/>
          <w:szCs w:val="28"/>
        </w:rPr>
        <w:t>у</w:t>
      </w:r>
      <w:r>
        <w:rPr>
          <w:bCs/>
          <w:szCs w:val="28"/>
        </w:rPr>
        <w:t>чаемой дисциплине.</w:t>
      </w:r>
    </w:p>
    <w:p w:rsidR="00626DB2" w:rsidRDefault="00626DB2" w:rsidP="00626DB2">
      <w:pPr>
        <w:ind w:firstLine="851"/>
        <w:rPr>
          <w:bCs/>
          <w:szCs w:val="28"/>
        </w:rPr>
      </w:pPr>
      <w:r>
        <w:rPr>
          <w:bCs/>
          <w:szCs w:val="28"/>
        </w:rPr>
        <w:t>ЭБС обеспечивает возможность индивидуального доступа для ка</w:t>
      </w:r>
      <w:r>
        <w:rPr>
          <w:bCs/>
          <w:szCs w:val="28"/>
        </w:rPr>
        <w:t>ж</w:t>
      </w:r>
      <w:r>
        <w:rPr>
          <w:bCs/>
          <w:szCs w:val="28"/>
        </w:rPr>
        <w:t>дого обучающегося из любой точки, в которой имеется доступ к сети И</w:t>
      </w:r>
      <w:r>
        <w:rPr>
          <w:bCs/>
          <w:szCs w:val="28"/>
        </w:rPr>
        <w:t>н</w:t>
      </w:r>
      <w:r>
        <w:rPr>
          <w:bCs/>
          <w:szCs w:val="28"/>
        </w:rPr>
        <w:t>тернет.</w:t>
      </w:r>
    </w:p>
    <w:p w:rsidR="00626DB2" w:rsidRDefault="00626DB2" w:rsidP="00626DB2">
      <w:pPr>
        <w:ind w:firstLine="708"/>
        <w:rPr>
          <w:bCs/>
          <w:szCs w:val="28"/>
        </w:rPr>
      </w:pPr>
      <w:r>
        <w:rPr>
          <w:bCs/>
          <w:szCs w:val="28"/>
        </w:rPr>
        <w:t xml:space="preserve">          8.1 Перечень основной учебной литературы, необходимой для освоения дисциплины:</w:t>
      </w:r>
    </w:p>
    <w:p w:rsidR="00626DB2" w:rsidRDefault="00626DB2" w:rsidP="00626DB2">
      <w:pPr>
        <w:ind w:firstLine="708"/>
        <w:rPr>
          <w:szCs w:val="28"/>
        </w:rPr>
      </w:pPr>
      <w:r>
        <w:rPr>
          <w:bCs/>
          <w:szCs w:val="28"/>
        </w:rPr>
        <w:t xml:space="preserve"> 1.</w:t>
      </w:r>
      <w:r>
        <w:rPr>
          <w:bCs/>
          <w:szCs w:val="28"/>
          <w:shd w:val="clear" w:color="auto" w:fill="FFFFFF"/>
        </w:rPr>
        <w:t xml:space="preserve"> Вечканов Г.С.</w:t>
      </w:r>
      <w:r>
        <w:rPr>
          <w:szCs w:val="28"/>
        </w:rPr>
        <w:t xml:space="preserve"> Экономическая теория [Текст] : учебник / Г. С. Вечканов. - 2-е изд. - М. ; СПб. ; Нижний Новгород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Питер, 2010. - 445 с.   </w:t>
      </w:r>
    </w:p>
    <w:p w:rsidR="00626DB2" w:rsidRDefault="00626DB2" w:rsidP="00626DB2">
      <w:pPr>
        <w:ind w:firstLine="708"/>
        <w:rPr>
          <w:szCs w:val="28"/>
        </w:rPr>
      </w:pPr>
      <w:r>
        <w:rPr>
          <w:bCs/>
          <w:szCs w:val="28"/>
        </w:rPr>
        <w:t xml:space="preserve"> 2.  </w:t>
      </w:r>
      <w:proofErr w:type="spellStart"/>
      <w:r>
        <w:rPr>
          <w:bCs/>
          <w:szCs w:val="28"/>
        </w:rPr>
        <w:t>Гукасьян</w:t>
      </w:r>
      <w:proofErr w:type="spellEnd"/>
      <w:r>
        <w:rPr>
          <w:bCs/>
          <w:szCs w:val="28"/>
        </w:rPr>
        <w:t>. Г. М.</w:t>
      </w:r>
      <w:r>
        <w:rPr>
          <w:szCs w:val="28"/>
        </w:rPr>
        <w:t xml:space="preserve"> Экономическая теория: учебник и практикум: для студентов высших учебных заведений, обучающихся по экономическим направлениям и специальностям / Г. М. </w:t>
      </w:r>
      <w:proofErr w:type="spellStart"/>
      <w:r>
        <w:rPr>
          <w:szCs w:val="28"/>
        </w:rPr>
        <w:t>Гукасьян</w:t>
      </w:r>
      <w:proofErr w:type="spellEnd"/>
      <w:r>
        <w:rPr>
          <w:szCs w:val="28"/>
        </w:rPr>
        <w:t>, Г. А. Маховиков, В. В. Амосова; Санкт-Петербургский государственный экономический униве</w:t>
      </w:r>
      <w:r>
        <w:rPr>
          <w:szCs w:val="28"/>
        </w:rPr>
        <w:t>р</w:t>
      </w:r>
      <w:r>
        <w:rPr>
          <w:szCs w:val="28"/>
        </w:rPr>
        <w:t xml:space="preserve">ситет. - 3-е изд., </w:t>
      </w:r>
      <w:proofErr w:type="spellStart"/>
      <w:r>
        <w:rPr>
          <w:szCs w:val="28"/>
        </w:rPr>
        <w:t>перераб</w:t>
      </w:r>
      <w:proofErr w:type="spellEnd"/>
      <w:r>
        <w:rPr>
          <w:szCs w:val="28"/>
        </w:rPr>
        <w:t xml:space="preserve">. и доп. - Москва: </w:t>
      </w:r>
      <w:proofErr w:type="spellStart"/>
      <w:r>
        <w:rPr>
          <w:szCs w:val="28"/>
        </w:rPr>
        <w:t>Юрайт</w:t>
      </w:r>
      <w:proofErr w:type="spellEnd"/>
      <w:r>
        <w:rPr>
          <w:szCs w:val="28"/>
        </w:rPr>
        <w:t xml:space="preserve">, 2013. – 573 с.    </w:t>
      </w:r>
    </w:p>
    <w:p w:rsidR="00626DB2" w:rsidRDefault="00626DB2" w:rsidP="00626DB2">
      <w:pPr>
        <w:rPr>
          <w:szCs w:val="28"/>
          <w:shd w:val="clear" w:color="auto" w:fill="FFFFFF"/>
        </w:rPr>
      </w:pPr>
      <w:r>
        <w:rPr>
          <w:szCs w:val="28"/>
        </w:rPr>
        <w:lastRenderedPageBreak/>
        <w:t xml:space="preserve">          </w:t>
      </w:r>
      <w:r w:rsidR="000B34D4">
        <w:rPr>
          <w:szCs w:val="28"/>
        </w:rPr>
        <w:t>3</w:t>
      </w:r>
      <w:r>
        <w:rPr>
          <w:szCs w:val="28"/>
        </w:rPr>
        <w:t xml:space="preserve">. </w:t>
      </w:r>
      <w:r>
        <w:rPr>
          <w:rStyle w:val="bolighting"/>
          <w:bCs/>
          <w:szCs w:val="28"/>
          <w:shd w:val="clear" w:color="auto" w:fill="FFFFFF"/>
        </w:rPr>
        <w:t>Экономическая теория</w:t>
      </w:r>
      <w:r>
        <w:rPr>
          <w:bCs/>
          <w:szCs w:val="28"/>
          <w:shd w:val="clear" w:color="auto" w:fill="FFFFFF"/>
        </w:rPr>
        <w:t xml:space="preserve">. </w:t>
      </w:r>
      <w:proofErr w:type="gramStart"/>
      <w:r>
        <w:rPr>
          <w:bCs/>
          <w:szCs w:val="28"/>
          <w:shd w:val="clear" w:color="auto" w:fill="FFFFFF"/>
        </w:rPr>
        <w:t>Экономические</w:t>
      </w:r>
      <w:r>
        <w:rPr>
          <w:rStyle w:val="apple-converted-space"/>
          <w:shd w:val="clear" w:color="auto" w:fill="FFFFFF"/>
        </w:rPr>
        <w:t> </w:t>
      </w:r>
      <w:r>
        <w:rPr>
          <w:szCs w:val="28"/>
          <w:shd w:val="clear" w:color="auto" w:fill="FFFFFF"/>
        </w:rPr>
        <w:t>системы: формирование и развитие [Электронный ресурс]: учебник: [по направлениям подготовки «Экономика», «Менеджмент» / И. К. Ларионов, С. Н. Сильвестров, К. В. Антипов и др.]; под ред. И. К. Ларионова, С. Н. Сильвестрова.</w:t>
      </w:r>
      <w:proofErr w:type="gramEnd"/>
      <w:r>
        <w:rPr>
          <w:szCs w:val="28"/>
          <w:shd w:val="clear" w:color="auto" w:fill="FFFFFF"/>
        </w:rPr>
        <w:t xml:space="preserve"> – Москва</w:t>
      </w:r>
      <w:proofErr w:type="gramStart"/>
      <w:r>
        <w:rPr>
          <w:szCs w:val="28"/>
          <w:shd w:val="clear" w:color="auto" w:fill="FFFFFF"/>
        </w:rPr>
        <w:t xml:space="preserve"> :</w:t>
      </w:r>
      <w:proofErr w:type="gramEnd"/>
      <w:r>
        <w:rPr>
          <w:szCs w:val="28"/>
          <w:shd w:val="clear" w:color="auto" w:fill="FFFFFF"/>
        </w:rPr>
        <w:t xml:space="preserve"> Дашков и</w:t>
      </w:r>
      <w:proofErr w:type="gramStart"/>
      <w:r>
        <w:rPr>
          <w:szCs w:val="28"/>
          <w:shd w:val="clear" w:color="auto" w:fill="FFFFFF"/>
        </w:rPr>
        <w:t xml:space="preserve"> К</w:t>
      </w:r>
      <w:proofErr w:type="gramEnd"/>
      <w:r>
        <w:rPr>
          <w:szCs w:val="28"/>
          <w:shd w:val="clear" w:color="auto" w:fill="FFFFFF"/>
        </w:rPr>
        <w:t>о,</w:t>
      </w:r>
      <w:r>
        <w:rPr>
          <w:rStyle w:val="apple-converted-space"/>
          <w:shd w:val="clear" w:color="auto" w:fill="FFFFFF"/>
        </w:rPr>
        <w:t> </w:t>
      </w:r>
      <w:r>
        <w:rPr>
          <w:rStyle w:val="bolighting"/>
          <w:szCs w:val="28"/>
          <w:shd w:val="clear" w:color="auto" w:fill="FFFFFF"/>
        </w:rPr>
        <w:t>2012</w:t>
      </w:r>
      <w:r>
        <w:rPr>
          <w:szCs w:val="28"/>
          <w:shd w:val="clear" w:color="auto" w:fill="FFFFFF"/>
        </w:rPr>
        <w:t>. – 873</w:t>
      </w:r>
      <w:r>
        <w:rPr>
          <w:rStyle w:val="apple-converted-space"/>
          <w:shd w:val="clear" w:color="auto" w:fill="FFFFFF"/>
        </w:rPr>
        <w:t xml:space="preserve"> с. Режим доступа: </w:t>
      </w:r>
      <w:hyperlink r:id="rId11" w:history="1">
        <w:r w:rsidR="00952988" w:rsidRPr="007820EF">
          <w:rPr>
            <w:rStyle w:val="ab"/>
            <w:szCs w:val="28"/>
            <w:shd w:val="clear" w:color="auto" w:fill="FFFFFF"/>
          </w:rPr>
          <w:t>http</w:t>
        </w:r>
        <w:r w:rsidR="00952988" w:rsidRPr="007820EF">
          <w:rPr>
            <w:rStyle w:val="ab"/>
            <w:szCs w:val="28"/>
            <w:shd w:val="clear" w:color="auto" w:fill="FFFFFF"/>
            <w:lang w:val="en-US"/>
          </w:rPr>
          <w:t>s</w:t>
        </w:r>
        <w:r w:rsidR="00952988" w:rsidRPr="007820EF">
          <w:rPr>
            <w:rStyle w:val="ab"/>
            <w:szCs w:val="28"/>
            <w:shd w:val="clear" w:color="auto" w:fill="FFFFFF"/>
          </w:rPr>
          <w:t>://e.lanbook.com/</w:t>
        </w:r>
        <w:proofErr w:type="spellStart"/>
        <w:r w:rsidR="00952988" w:rsidRPr="007820EF">
          <w:rPr>
            <w:rStyle w:val="ab"/>
            <w:szCs w:val="28"/>
            <w:shd w:val="clear" w:color="auto" w:fill="FFFFFF"/>
          </w:rPr>
          <w:t>book</w:t>
        </w:r>
        <w:proofErr w:type="spellEnd"/>
        <w:r w:rsidR="00952988" w:rsidRPr="007820EF">
          <w:rPr>
            <w:rStyle w:val="ab"/>
            <w:szCs w:val="28"/>
            <w:shd w:val="clear" w:color="auto" w:fill="FFFFFF"/>
          </w:rPr>
          <w:t>/3595</w:t>
        </w:r>
      </w:hyperlink>
      <w:r>
        <w:rPr>
          <w:szCs w:val="28"/>
          <w:shd w:val="clear" w:color="auto" w:fill="FFFFFF"/>
        </w:rPr>
        <w:t xml:space="preserve">. </w:t>
      </w:r>
    </w:p>
    <w:p w:rsidR="00626DB2" w:rsidRDefault="00626DB2" w:rsidP="00626DB2">
      <w:pPr>
        <w:rPr>
          <w:bCs/>
          <w:szCs w:val="28"/>
        </w:rPr>
      </w:pPr>
      <w:r>
        <w:rPr>
          <w:rStyle w:val="apple-converted-space"/>
          <w:szCs w:val="28"/>
          <w:shd w:val="clear" w:color="auto" w:fill="FFFFFF"/>
        </w:rPr>
        <w:t xml:space="preserve">       </w:t>
      </w:r>
      <w:r>
        <w:rPr>
          <w:rFonts w:ascii="Arial CYR" w:hAnsi="Arial CYR" w:cs="Arial CYR"/>
        </w:rPr>
        <w:t xml:space="preserve">         </w:t>
      </w:r>
      <w:r>
        <w:rPr>
          <w:szCs w:val="28"/>
        </w:rPr>
        <w:t>8.2 П</w:t>
      </w:r>
      <w:r>
        <w:rPr>
          <w:bCs/>
          <w:szCs w:val="28"/>
        </w:rPr>
        <w:t>еречень дополнительной учебной литературы, необходимой для освоения дисциплины:</w:t>
      </w:r>
    </w:p>
    <w:p w:rsidR="00626DB2" w:rsidRDefault="00626DB2" w:rsidP="00626DB2">
      <w:pPr>
        <w:ind w:firstLine="708"/>
        <w:rPr>
          <w:bCs/>
          <w:szCs w:val="28"/>
        </w:rPr>
      </w:pP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1. Богданов А.А.  Краткий курс экономической науки. [Электронный ресурс] М.: ЛАНЬ, 2014. – 205.  Режим доступа:  </w:t>
      </w:r>
      <w:hyperlink r:id="rId12" w:history="1">
        <w:r w:rsidR="00952988" w:rsidRPr="007820EF">
          <w:rPr>
            <w:rStyle w:val="ab"/>
            <w:bCs/>
            <w:szCs w:val="28"/>
          </w:rPr>
          <w:t>http</w:t>
        </w:r>
        <w:r w:rsidR="00952988" w:rsidRPr="007820EF">
          <w:rPr>
            <w:rStyle w:val="ab"/>
            <w:bCs/>
            <w:szCs w:val="28"/>
            <w:lang w:val="en-US"/>
          </w:rPr>
          <w:t>s</w:t>
        </w:r>
        <w:r w:rsidR="00952988" w:rsidRPr="007820EF">
          <w:rPr>
            <w:rStyle w:val="ab"/>
            <w:bCs/>
            <w:szCs w:val="28"/>
          </w:rPr>
          <w:t>://e.lanbook.com/</w:t>
        </w:r>
        <w:proofErr w:type="spellStart"/>
        <w:r w:rsidR="00952988" w:rsidRPr="007820EF">
          <w:rPr>
            <w:rStyle w:val="ab"/>
            <w:bCs/>
            <w:szCs w:val="28"/>
          </w:rPr>
          <w:t>book</w:t>
        </w:r>
        <w:proofErr w:type="spellEnd"/>
        <w:r w:rsidR="00952988" w:rsidRPr="007820EF">
          <w:rPr>
            <w:rStyle w:val="ab"/>
            <w:bCs/>
            <w:szCs w:val="28"/>
          </w:rPr>
          <w:t>/50610</w:t>
        </w:r>
      </w:hyperlink>
      <w:r>
        <w:rPr>
          <w:bCs/>
          <w:szCs w:val="28"/>
        </w:rPr>
        <w:t>.</w:t>
      </w:r>
    </w:p>
    <w:p w:rsidR="00626DB2" w:rsidRDefault="00626DB2" w:rsidP="00626DB2">
      <w:pPr>
        <w:ind w:firstLine="708"/>
        <w:rPr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  <w:shd w:val="clear" w:color="auto" w:fill="FFFFFF"/>
        </w:rPr>
        <w:t xml:space="preserve"> Глухарев Л.С.</w:t>
      </w:r>
      <w:r>
        <w:rPr>
          <w:szCs w:val="28"/>
        </w:rPr>
        <w:t xml:space="preserve"> Экономическая теория (раздел "Микроэкономика") [Текст]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практикум / Л. С. Глухарев, Г. М. </w:t>
      </w:r>
      <w:proofErr w:type="spellStart"/>
      <w:r>
        <w:rPr>
          <w:szCs w:val="28"/>
        </w:rPr>
        <w:t>Зачесова</w:t>
      </w:r>
      <w:proofErr w:type="spellEnd"/>
      <w:r>
        <w:rPr>
          <w:szCs w:val="28"/>
        </w:rPr>
        <w:t xml:space="preserve"> ; ПГУПС. - СПб</w:t>
      </w:r>
      <w:proofErr w:type="gramStart"/>
      <w:r>
        <w:rPr>
          <w:szCs w:val="28"/>
        </w:rPr>
        <w:t xml:space="preserve">.: </w:t>
      </w:r>
      <w:proofErr w:type="gramEnd"/>
      <w:r>
        <w:rPr>
          <w:szCs w:val="28"/>
        </w:rPr>
        <w:t xml:space="preserve">ПГУПС, 2008. – 75   </w:t>
      </w:r>
    </w:p>
    <w:p w:rsidR="00626DB2" w:rsidRDefault="00626DB2" w:rsidP="00626DB2">
      <w:pPr>
        <w:ind w:firstLine="708"/>
        <w:rPr>
          <w:szCs w:val="28"/>
        </w:rPr>
      </w:pPr>
      <w:r>
        <w:rPr>
          <w:szCs w:val="28"/>
        </w:rPr>
        <w:t>3.</w:t>
      </w:r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Шпалтаков</w:t>
      </w:r>
      <w:proofErr w:type="spellEnd"/>
      <w:r>
        <w:rPr>
          <w:bCs/>
          <w:szCs w:val="28"/>
          <w:shd w:val="clear" w:color="auto" w:fill="FFFFFF"/>
        </w:rPr>
        <w:t xml:space="preserve"> В.П.</w:t>
      </w:r>
      <w:r>
        <w:rPr>
          <w:szCs w:val="28"/>
        </w:rPr>
        <w:t xml:space="preserve"> Экономические интересы и механизмы их реал</w:t>
      </w:r>
      <w:r>
        <w:rPr>
          <w:szCs w:val="28"/>
        </w:rPr>
        <w:t>и</w:t>
      </w:r>
      <w:r>
        <w:rPr>
          <w:szCs w:val="28"/>
        </w:rPr>
        <w:t xml:space="preserve">зации [Электронный ресурс]: </w:t>
      </w:r>
      <w:proofErr w:type="spellStart"/>
      <w:r>
        <w:rPr>
          <w:szCs w:val="28"/>
        </w:rPr>
        <w:t>моногр</w:t>
      </w:r>
      <w:proofErr w:type="spellEnd"/>
      <w:r>
        <w:rPr>
          <w:szCs w:val="28"/>
        </w:rPr>
        <w:t xml:space="preserve">. / В. П. </w:t>
      </w:r>
      <w:proofErr w:type="spellStart"/>
      <w:r>
        <w:rPr>
          <w:szCs w:val="28"/>
        </w:rPr>
        <w:t>Шпалтаков</w:t>
      </w:r>
      <w:proofErr w:type="spellEnd"/>
      <w:r>
        <w:rPr>
          <w:szCs w:val="28"/>
        </w:rPr>
        <w:t xml:space="preserve">, Е. В. Панюшкина. - Москва: УМЦ ЖДТ, 2012. – 172 с. Режим доступа: </w:t>
      </w:r>
      <w:hyperlink r:id="rId13" w:history="1">
        <w:r w:rsidR="00952988" w:rsidRPr="007820EF">
          <w:rPr>
            <w:rStyle w:val="ab"/>
            <w:szCs w:val="28"/>
          </w:rPr>
          <w:t>http</w:t>
        </w:r>
        <w:r w:rsidR="00952988" w:rsidRPr="007820EF">
          <w:rPr>
            <w:rStyle w:val="ab"/>
            <w:szCs w:val="28"/>
            <w:lang w:val="en-US"/>
          </w:rPr>
          <w:t>s</w:t>
        </w:r>
        <w:r w:rsidR="00952988" w:rsidRPr="007820EF">
          <w:rPr>
            <w:rStyle w:val="ab"/>
            <w:szCs w:val="28"/>
          </w:rPr>
          <w:t>://e.lanbook.com/</w:t>
        </w:r>
        <w:proofErr w:type="spellStart"/>
        <w:r w:rsidR="00952988" w:rsidRPr="007820EF">
          <w:rPr>
            <w:rStyle w:val="ab"/>
            <w:szCs w:val="28"/>
          </w:rPr>
          <w:t>book</w:t>
        </w:r>
        <w:proofErr w:type="spellEnd"/>
        <w:r w:rsidR="00952988" w:rsidRPr="007820EF">
          <w:rPr>
            <w:rStyle w:val="ab"/>
            <w:szCs w:val="28"/>
          </w:rPr>
          <w:t>/35846</w:t>
        </w:r>
      </w:hyperlink>
      <w:r>
        <w:rPr>
          <w:szCs w:val="28"/>
        </w:rPr>
        <w:t>.</w:t>
      </w:r>
    </w:p>
    <w:p w:rsidR="00626DB2" w:rsidRDefault="00626DB2" w:rsidP="00626DB2">
      <w:pPr>
        <w:ind w:firstLine="708"/>
        <w:rPr>
          <w:szCs w:val="28"/>
        </w:rPr>
      </w:pPr>
      <w:r>
        <w:rPr>
          <w:bCs/>
          <w:szCs w:val="28"/>
        </w:rPr>
        <w:t>4.Экономическая теория</w:t>
      </w:r>
      <w:r>
        <w:rPr>
          <w:szCs w:val="28"/>
        </w:rPr>
        <w:t xml:space="preserve"> : учебник / под общ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ед. : А. А. Кочеткова. - 5-е изд., </w:t>
      </w:r>
      <w:proofErr w:type="spellStart"/>
      <w:r>
        <w:rPr>
          <w:szCs w:val="28"/>
        </w:rPr>
        <w:t>перераб</w:t>
      </w:r>
      <w:proofErr w:type="spellEnd"/>
      <w:r>
        <w:rPr>
          <w:szCs w:val="28"/>
        </w:rPr>
        <w:t>. и доп. - Москва : Дашков и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 xml:space="preserve">°, 2014. – 695 с.   </w:t>
      </w:r>
    </w:p>
    <w:p w:rsidR="00626DB2" w:rsidRDefault="00626DB2" w:rsidP="00626DB2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</w:t>
      </w:r>
    </w:p>
    <w:p w:rsidR="00626DB2" w:rsidRDefault="00626DB2" w:rsidP="00626DB2">
      <w:pPr>
        <w:rPr>
          <w:szCs w:val="28"/>
        </w:rPr>
      </w:pPr>
      <w:r>
        <w:rPr>
          <w:b/>
          <w:bCs/>
          <w:szCs w:val="28"/>
        </w:rPr>
        <w:t xml:space="preserve">           </w:t>
      </w:r>
      <w:r>
        <w:rPr>
          <w:szCs w:val="28"/>
        </w:rPr>
        <w:t>8.3 Перечень нормативно-правовой документации, необходимой для освоения дисциплины</w:t>
      </w:r>
    </w:p>
    <w:p w:rsidR="00626DB2" w:rsidRDefault="00626DB2" w:rsidP="00626DB2">
      <w:pPr>
        <w:ind w:firstLine="851"/>
        <w:rPr>
          <w:bCs/>
        </w:rPr>
      </w:pPr>
      <w:r>
        <w:rPr>
          <w:rStyle w:val="apple-converted-space"/>
          <w:szCs w:val="28"/>
          <w:shd w:val="clear" w:color="auto" w:fill="FFFFFF"/>
        </w:rPr>
        <w:t xml:space="preserve">1. </w:t>
      </w:r>
      <w:r>
        <w:rPr>
          <w:bCs/>
          <w:szCs w:val="28"/>
        </w:rPr>
        <w:t xml:space="preserve"> </w:t>
      </w:r>
      <w:r>
        <w:rPr>
          <w:bCs/>
          <w:color w:val="222222"/>
          <w:szCs w:val="28"/>
          <w:shd w:val="clear" w:color="auto" w:fill="FFFFFF"/>
        </w:rPr>
        <w:t>Гражданский кодекс Российской</w:t>
      </w:r>
      <w:r>
        <w:rPr>
          <w:rStyle w:val="apple-converted-space"/>
          <w:color w:val="222222"/>
          <w:szCs w:val="28"/>
          <w:shd w:val="clear" w:color="auto" w:fill="FFFFFF"/>
        </w:rPr>
        <w:t> </w:t>
      </w:r>
      <w:r>
        <w:rPr>
          <w:color w:val="222222"/>
          <w:szCs w:val="28"/>
          <w:shd w:val="clear" w:color="auto" w:fill="FFFFFF"/>
        </w:rPr>
        <w:t>Федерации [Текст]: официал</w:t>
      </w:r>
      <w:r>
        <w:rPr>
          <w:color w:val="222222"/>
          <w:szCs w:val="28"/>
          <w:shd w:val="clear" w:color="auto" w:fill="FFFFFF"/>
        </w:rPr>
        <w:t>ь</w:t>
      </w:r>
      <w:r>
        <w:rPr>
          <w:color w:val="222222"/>
          <w:szCs w:val="28"/>
          <w:shd w:val="clear" w:color="auto" w:fill="FFFFFF"/>
        </w:rPr>
        <w:t>ный текст: по состоянию на 23 мая 2014 г. Ч. 1, 2, 3, 4. - Москва: Омега-Л, 2014. – 592 с</w:t>
      </w:r>
      <w:r>
        <w:rPr>
          <w:rStyle w:val="apple-converted-space"/>
          <w:color w:val="222222"/>
          <w:szCs w:val="28"/>
          <w:shd w:val="clear" w:color="auto" w:fill="FFFFFF"/>
        </w:rPr>
        <w:t>.</w:t>
      </w:r>
    </w:p>
    <w:p w:rsidR="00626DB2" w:rsidRDefault="00626DB2" w:rsidP="00626DB2">
      <w:pPr>
        <w:ind w:firstLine="708"/>
        <w:rPr>
          <w:szCs w:val="28"/>
        </w:rPr>
      </w:pPr>
      <w:r>
        <w:rPr>
          <w:szCs w:val="28"/>
        </w:rPr>
        <w:t>2. Федеральный закон от 26.07.2006 N 135-ФЗ (ред. от 13.07.2015)  «О защите конкуренции».</w:t>
      </w:r>
    </w:p>
    <w:p w:rsidR="00626DB2" w:rsidRDefault="00626DB2" w:rsidP="00626DB2">
      <w:pPr>
        <w:ind w:firstLine="708"/>
        <w:rPr>
          <w:szCs w:val="28"/>
        </w:rPr>
      </w:pPr>
      <w:r>
        <w:rPr>
          <w:szCs w:val="28"/>
        </w:rPr>
        <w:t>8.4 Другие издания, необходимые для освоения дисциплины</w:t>
      </w:r>
    </w:p>
    <w:p w:rsidR="00626DB2" w:rsidRDefault="00626DB2" w:rsidP="00626DB2">
      <w:pPr>
        <w:ind w:firstLine="708"/>
        <w:rPr>
          <w:szCs w:val="28"/>
        </w:rPr>
      </w:pPr>
      <w:r>
        <w:rPr>
          <w:szCs w:val="28"/>
        </w:rPr>
        <w:t>1.  Вопросы экономики [Текст] / Российская  Академия наук. – М.: Редакция журнала «Вопросы экономики».</w:t>
      </w:r>
    </w:p>
    <w:p w:rsidR="00626DB2" w:rsidRDefault="00626DB2" w:rsidP="00626DB2">
      <w:pPr>
        <w:ind w:firstLine="708"/>
        <w:rPr>
          <w:szCs w:val="28"/>
        </w:rPr>
      </w:pPr>
      <w:r>
        <w:rPr>
          <w:szCs w:val="28"/>
        </w:rPr>
        <w:t>2.  Российский экономический журнал [Текст] Научно-практический журнал. - М.: Финансы и статистика.</w:t>
      </w:r>
    </w:p>
    <w:p w:rsidR="00626DB2" w:rsidRDefault="00626DB2" w:rsidP="00626DB2">
      <w:pPr>
        <w:ind w:firstLine="708"/>
        <w:rPr>
          <w:szCs w:val="28"/>
        </w:rPr>
      </w:pPr>
      <w:r>
        <w:rPr>
          <w:szCs w:val="28"/>
        </w:rPr>
        <w:t>3.  Экономист [Текст] Научно-практический журнал Министерства  экономики РФ. – М.</w:t>
      </w:r>
    </w:p>
    <w:p w:rsidR="00626DB2" w:rsidRDefault="00626DB2" w:rsidP="00626DB2">
      <w:pPr>
        <w:tabs>
          <w:tab w:val="left" w:pos="1418"/>
        </w:tabs>
        <w:rPr>
          <w:bCs/>
          <w:szCs w:val="28"/>
        </w:rPr>
      </w:pPr>
    </w:p>
    <w:p w:rsidR="00626DB2" w:rsidRDefault="00626DB2" w:rsidP="00626DB2">
      <w:pPr>
        <w:tabs>
          <w:tab w:val="left" w:pos="1418"/>
        </w:tabs>
        <w:ind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 9. Перечень ресурсов информационно-телекоммуникационной сети «Интернет», необходимых для освоения дисциплины</w:t>
      </w:r>
    </w:p>
    <w:p w:rsidR="005D1504" w:rsidRDefault="005D1504" w:rsidP="00626DB2">
      <w:pPr>
        <w:tabs>
          <w:tab w:val="left" w:pos="1418"/>
        </w:tabs>
        <w:ind w:firstLine="709"/>
        <w:rPr>
          <w:b/>
          <w:bCs/>
          <w:szCs w:val="28"/>
        </w:rPr>
      </w:pPr>
    </w:p>
    <w:p w:rsidR="00626DB2" w:rsidRDefault="00626DB2" w:rsidP="00626DB2">
      <w:pPr>
        <w:widowControl w:val="0"/>
        <w:tabs>
          <w:tab w:val="left" w:pos="1418"/>
        </w:tabs>
        <w:ind w:firstLine="709"/>
        <w:rPr>
          <w:bCs/>
          <w:szCs w:val="28"/>
        </w:rPr>
      </w:pPr>
      <w:r>
        <w:rPr>
          <w:bCs/>
          <w:szCs w:val="28"/>
        </w:rPr>
        <w:t>1. Сайт «Информационное пространство по общественным наукам»: материалы по экономической методологии. [Электронный ресурс] – Режим доступа</w:t>
      </w:r>
      <w:proofErr w:type="gramStart"/>
      <w:r>
        <w:rPr>
          <w:bCs/>
          <w:szCs w:val="28"/>
        </w:rPr>
        <w:t xml:space="preserve"> :</w:t>
      </w:r>
      <w:proofErr w:type="gramEnd"/>
      <w:r>
        <w:t xml:space="preserve"> </w:t>
      </w:r>
      <w:hyperlink r:id="rId14" w:history="1">
        <w:r>
          <w:rPr>
            <w:rStyle w:val="ab"/>
            <w:bCs/>
            <w:szCs w:val="28"/>
          </w:rPr>
          <w:t>http://www.</w:t>
        </w:r>
        <w:proofErr w:type="spellStart"/>
        <w:r>
          <w:rPr>
            <w:rStyle w:val="ab"/>
            <w:bCs/>
            <w:szCs w:val="28"/>
            <w:lang w:val="en-US"/>
          </w:rPr>
          <w:t>socionet</w:t>
        </w:r>
        <w:proofErr w:type="spellEnd"/>
        <w:r>
          <w:rPr>
            <w:rStyle w:val="ab"/>
            <w:bCs/>
            <w:szCs w:val="28"/>
          </w:rPr>
          <w:t>.</w:t>
        </w:r>
        <w:proofErr w:type="spellStart"/>
        <w:r>
          <w:rPr>
            <w:rStyle w:val="ab"/>
            <w:bCs/>
            <w:szCs w:val="28"/>
          </w:rPr>
          <w:t>ru</w:t>
        </w:r>
        <w:proofErr w:type="spellEnd"/>
        <w:r>
          <w:rPr>
            <w:rStyle w:val="ab"/>
            <w:bCs/>
            <w:szCs w:val="28"/>
          </w:rPr>
          <w:t>/</w:t>
        </w:r>
      </w:hyperlink>
      <w:r>
        <w:rPr>
          <w:bCs/>
          <w:szCs w:val="28"/>
        </w:rPr>
        <w:t>, свободный.</w:t>
      </w:r>
    </w:p>
    <w:p w:rsidR="00626DB2" w:rsidRPr="005D1504" w:rsidRDefault="00626DB2" w:rsidP="00626DB2">
      <w:pPr>
        <w:tabs>
          <w:tab w:val="left" w:pos="1418"/>
        </w:tabs>
        <w:ind w:firstLine="709"/>
        <w:rPr>
          <w:bCs/>
          <w:szCs w:val="28"/>
        </w:rPr>
      </w:pPr>
      <w:r>
        <w:rPr>
          <w:bCs/>
          <w:szCs w:val="28"/>
        </w:rPr>
        <w:lastRenderedPageBreak/>
        <w:t>2. Портал Национального фонда подготовки кадров: галерея экон</w:t>
      </w:r>
      <w:r>
        <w:rPr>
          <w:bCs/>
          <w:szCs w:val="28"/>
        </w:rPr>
        <w:t>о</w:t>
      </w:r>
      <w:r>
        <w:rPr>
          <w:bCs/>
          <w:szCs w:val="28"/>
        </w:rPr>
        <w:t>мистов, учебные и научные материалы по методам экономической науки. [Электронный ресурс] – Режим доступа:</w:t>
      </w:r>
      <w:r>
        <w:t xml:space="preserve"> </w:t>
      </w:r>
      <w:hyperlink r:id="rId15" w:history="1">
        <w:r>
          <w:rPr>
            <w:rStyle w:val="ab"/>
            <w:bCs/>
            <w:szCs w:val="28"/>
          </w:rPr>
          <w:t>http://www.</w:t>
        </w:r>
        <w:proofErr w:type="spellStart"/>
        <w:r>
          <w:rPr>
            <w:rStyle w:val="ab"/>
            <w:bCs/>
            <w:szCs w:val="28"/>
            <w:lang w:val="en-US"/>
          </w:rPr>
          <w:t>economicus</w:t>
        </w:r>
        <w:proofErr w:type="spellEnd"/>
        <w:r>
          <w:rPr>
            <w:rStyle w:val="ab"/>
            <w:bCs/>
            <w:szCs w:val="28"/>
          </w:rPr>
          <w:t>.</w:t>
        </w:r>
        <w:proofErr w:type="spellStart"/>
        <w:r>
          <w:rPr>
            <w:rStyle w:val="ab"/>
            <w:bCs/>
            <w:szCs w:val="28"/>
          </w:rPr>
          <w:t>ru</w:t>
        </w:r>
        <w:proofErr w:type="spellEnd"/>
        <w:r>
          <w:rPr>
            <w:rStyle w:val="ab"/>
            <w:bCs/>
            <w:szCs w:val="28"/>
          </w:rPr>
          <w:t>/</w:t>
        </w:r>
      </w:hyperlink>
      <w:r>
        <w:rPr>
          <w:bCs/>
          <w:szCs w:val="28"/>
        </w:rPr>
        <w:t xml:space="preserve">, </w:t>
      </w:r>
      <w:r w:rsidRPr="005D1504">
        <w:rPr>
          <w:bCs/>
          <w:szCs w:val="28"/>
        </w:rPr>
        <w:t>св</w:t>
      </w:r>
      <w:r w:rsidRPr="005D1504">
        <w:rPr>
          <w:bCs/>
          <w:szCs w:val="28"/>
        </w:rPr>
        <w:t>о</w:t>
      </w:r>
      <w:r w:rsidRPr="005D1504">
        <w:rPr>
          <w:bCs/>
          <w:szCs w:val="28"/>
        </w:rPr>
        <w:t>бодный.</w:t>
      </w:r>
    </w:p>
    <w:p w:rsidR="000B34D4" w:rsidRPr="005D1504" w:rsidRDefault="000B34D4" w:rsidP="000B34D4">
      <w:pPr>
        <w:tabs>
          <w:tab w:val="left" w:pos="1418"/>
        </w:tabs>
        <w:ind w:firstLine="709"/>
        <w:rPr>
          <w:color w:val="000000"/>
          <w:sz w:val="27"/>
          <w:szCs w:val="27"/>
        </w:rPr>
      </w:pPr>
      <w:r w:rsidRPr="005D1504">
        <w:rPr>
          <w:color w:val="000000"/>
          <w:sz w:val="27"/>
          <w:szCs w:val="27"/>
        </w:rPr>
        <w:t xml:space="preserve">3. Электронно-библиотечная система ibooks.ru [Электронный ресурс]. Режим доступа: http://ibooks.ru/ — </w:t>
      </w:r>
      <w:proofErr w:type="spellStart"/>
      <w:r w:rsidRPr="005D1504">
        <w:rPr>
          <w:color w:val="000000"/>
          <w:sz w:val="27"/>
          <w:szCs w:val="27"/>
        </w:rPr>
        <w:t>Загл</w:t>
      </w:r>
      <w:proofErr w:type="spellEnd"/>
      <w:r w:rsidRPr="005D1504">
        <w:rPr>
          <w:color w:val="000000"/>
          <w:sz w:val="27"/>
          <w:szCs w:val="27"/>
        </w:rPr>
        <w:t>. с экрана.</w:t>
      </w:r>
    </w:p>
    <w:p w:rsidR="000B34D4" w:rsidRPr="005D1504" w:rsidRDefault="000B34D4" w:rsidP="000B34D4">
      <w:pPr>
        <w:tabs>
          <w:tab w:val="left" w:pos="1418"/>
        </w:tabs>
        <w:ind w:firstLine="709"/>
        <w:rPr>
          <w:bCs/>
          <w:szCs w:val="28"/>
        </w:rPr>
      </w:pPr>
      <w:r w:rsidRPr="005D1504">
        <w:rPr>
          <w:color w:val="000000"/>
          <w:sz w:val="27"/>
          <w:szCs w:val="27"/>
        </w:rPr>
        <w:t>4. Электронно-библиотечная система ЛАНЬ [Электронный ресурс]. Р</w:t>
      </w:r>
      <w:r w:rsidRPr="005D1504">
        <w:rPr>
          <w:color w:val="000000"/>
          <w:sz w:val="27"/>
          <w:szCs w:val="27"/>
        </w:rPr>
        <w:t>е</w:t>
      </w:r>
      <w:r w:rsidRPr="005D1504">
        <w:rPr>
          <w:color w:val="000000"/>
          <w:sz w:val="27"/>
          <w:szCs w:val="27"/>
        </w:rPr>
        <w:t xml:space="preserve">жим доступа: https://e.lanbook.com/books — </w:t>
      </w:r>
      <w:proofErr w:type="spellStart"/>
      <w:r w:rsidRPr="005D1504">
        <w:rPr>
          <w:color w:val="000000"/>
          <w:sz w:val="27"/>
          <w:szCs w:val="27"/>
        </w:rPr>
        <w:t>Загл</w:t>
      </w:r>
      <w:proofErr w:type="spellEnd"/>
      <w:r w:rsidRPr="005D1504">
        <w:rPr>
          <w:color w:val="000000"/>
          <w:sz w:val="27"/>
          <w:szCs w:val="27"/>
        </w:rPr>
        <w:t>. с экрана.</w:t>
      </w:r>
    </w:p>
    <w:p w:rsidR="000B34D4" w:rsidRPr="005D1504" w:rsidRDefault="000B34D4" w:rsidP="000B34D4">
      <w:pPr>
        <w:ind w:firstLine="708"/>
        <w:rPr>
          <w:color w:val="000000"/>
          <w:sz w:val="27"/>
          <w:szCs w:val="27"/>
        </w:rPr>
      </w:pPr>
      <w:r w:rsidRPr="005D1504">
        <w:rPr>
          <w:color w:val="000000"/>
          <w:sz w:val="27"/>
          <w:szCs w:val="27"/>
        </w:rPr>
        <w:t xml:space="preserve">5. Личный кабинет </w:t>
      </w:r>
      <w:proofErr w:type="gramStart"/>
      <w:r w:rsidRPr="005D1504">
        <w:rPr>
          <w:color w:val="000000"/>
          <w:sz w:val="27"/>
          <w:szCs w:val="27"/>
        </w:rPr>
        <w:t>обучающегося</w:t>
      </w:r>
      <w:proofErr w:type="gramEnd"/>
      <w:r w:rsidRPr="005D1504">
        <w:rPr>
          <w:color w:val="000000"/>
          <w:sz w:val="27"/>
          <w:szCs w:val="27"/>
        </w:rPr>
        <w:t xml:space="preserve"> и электронная информационно-образовательная среда [Электронный ресурс]. Режим доступа: http://sdo.pgups.ru (для доступа к полнотекстовым документам требуется а</w:t>
      </w:r>
      <w:r w:rsidRPr="005D1504">
        <w:rPr>
          <w:color w:val="000000"/>
          <w:sz w:val="27"/>
          <w:szCs w:val="27"/>
        </w:rPr>
        <w:t>в</w:t>
      </w:r>
      <w:r w:rsidRPr="005D1504">
        <w:rPr>
          <w:color w:val="000000"/>
          <w:sz w:val="27"/>
          <w:szCs w:val="27"/>
        </w:rPr>
        <w:t>торизация).</w:t>
      </w:r>
    </w:p>
    <w:p w:rsidR="000B34D4" w:rsidRPr="005D1504" w:rsidRDefault="000B34D4" w:rsidP="000B34D4">
      <w:pPr>
        <w:tabs>
          <w:tab w:val="left" w:pos="1418"/>
        </w:tabs>
        <w:ind w:firstLine="709"/>
        <w:rPr>
          <w:bCs/>
          <w:szCs w:val="28"/>
        </w:rPr>
      </w:pPr>
      <w:r w:rsidRPr="005D1504">
        <w:rPr>
          <w:bCs/>
          <w:szCs w:val="28"/>
        </w:rPr>
        <w:t>6.Гарант. РУ. Информационно-правовой портал [Электронный р</w:t>
      </w:r>
      <w:r w:rsidRPr="005D1504">
        <w:rPr>
          <w:bCs/>
          <w:szCs w:val="28"/>
        </w:rPr>
        <w:t>е</w:t>
      </w:r>
      <w:r w:rsidRPr="005D1504">
        <w:rPr>
          <w:bCs/>
          <w:szCs w:val="28"/>
        </w:rPr>
        <w:t>сурс] – Режим доступа</w:t>
      </w:r>
      <w:proofErr w:type="gramStart"/>
      <w:r w:rsidRPr="005D1504">
        <w:rPr>
          <w:bCs/>
          <w:szCs w:val="28"/>
        </w:rPr>
        <w:t xml:space="preserve"> :</w:t>
      </w:r>
      <w:proofErr w:type="gramEnd"/>
      <w:r w:rsidRPr="005D1504">
        <w:t xml:space="preserve"> </w:t>
      </w:r>
      <w:hyperlink r:id="rId16" w:history="1">
        <w:r w:rsidRPr="005D1504">
          <w:rPr>
            <w:rStyle w:val="ab"/>
            <w:bCs/>
            <w:szCs w:val="28"/>
          </w:rPr>
          <w:t>http://www.garant.ru/</w:t>
        </w:r>
      </w:hyperlink>
      <w:r w:rsidRPr="005D1504">
        <w:rPr>
          <w:bCs/>
          <w:szCs w:val="28"/>
        </w:rPr>
        <w:t>, свободный.</w:t>
      </w:r>
    </w:p>
    <w:p w:rsidR="000B34D4" w:rsidRPr="005D1504" w:rsidRDefault="000B34D4" w:rsidP="000B34D4">
      <w:pPr>
        <w:tabs>
          <w:tab w:val="left" w:pos="1418"/>
        </w:tabs>
        <w:ind w:firstLine="709"/>
        <w:rPr>
          <w:bCs/>
          <w:szCs w:val="28"/>
        </w:rPr>
      </w:pPr>
      <w:r w:rsidRPr="005D1504">
        <w:rPr>
          <w:bCs/>
          <w:szCs w:val="28"/>
        </w:rPr>
        <w:t xml:space="preserve">7. Интернет версии системы </w:t>
      </w:r>
      <w:proofErr w:type="spellStart"/>
      <w:r w:rsidRPr="005D1504">
        <w:rPr>
          <w:bCs/>
          <w:szCs w:val="28"/>
        </w:rPr>
        <w:t>КонсультантПлюс</w:t>
      </w:r>
      <w:proofErr w:type="spellEnd"/>
      <w:r w:rsidRPr="005D1504">
        <w:rPr>
          <w:bCs/>
          <w:szCs w:val="28"/>
        </w:rPr>
        <w:t xml:space="preserve"> [Электронный р</w:t>
      </w:r>
      <w:r w:rsidRPr="005D1504">
        <w:rPr>
          <w:bCs/>
          <w:szCs w:val="28"/>
        </w:rPr>
        <w:t>е</w:t>
      </w:r>
      <w:r w:rsidRPr="005D1504">
        <w:rPr>
          <w:bCs/>
          <w:szCs w:val="28"/>
        </w:rPr>
        <w:t>сурс] – Режим доступа</w:t>
      </w:r>
      <w:proofErr w:type="gramStart"/>
      <w:r w:rsidRPr="005D1504">
        <w:rPr>
          <w:bCs/>
          <w:szCs w:val="28"/>
        </w:rPr>
        <w:t xml:space="preserve"> :</w:t>
      </w:r>
      <w:proofErr w:type="gramEnd"/>
      <w:r w:rsidRPr="005D1504">
        <w:t xml:space="preserve"> </w:t>
      </w:r>
      <w:hyperlink r:id="rId17" w:history="1">
        <w:r w:rsidRPr="005D1504">
          <w:rPr>
            <w:rStyle w:val="ab"/>
            <w:bCs/>
            <w:szCs w:val="28"/>
          </w:rPr>
          <w:t>http://www.consultant.ru/online/</w:t>
        </w:r>
      </w:hyperlink>
      <w:r w:rsidRPr="005D1504">
        <w:rPr>
          <w:bCs/>
          <w:szCs w:val="28"/>
        </w:rPr>
        <w:t>, свободный.</w:t>
      </w:r>
    </w:p>
    <w:p w:rsidR="000B34D4" w:rsidRPr="005D1504" w:rsidRDefault="000B34D4" w:rsidP="00626DB2">
      <w:pPr>
        <w:tabs>
          <w:tab w:val="left" w:pos="1418"/>
        </w:tabs>
        <w:ind w:firstLine="709"/>
        <w:rPr>
          <w:bCs/>
          <w:szCs w:val="28"/>
        </w:rPr>
      </w:pPr>
    </w:p>
    <w:p w:rsidR="00626DB2" w:rsidRPr="005D1504" w:rsidRDefault="00626DB2" w:rsidP="00626DB2">
      <w:pPr>
        <w:rPr>
          <w:b/>
          <w:bCs/>
          <w:szCs w:val="28"/>
        </w:rPr>
      </w:pPr>
    </w:p>
    <w:p w:rsidR="00626DB2" w:rsidRPr="005D1504" w:rsidRDefault="00626DB2" w:rsidP="00626DB2">
      <w:pPr>
        <w:rPr>
          <w:b/>
          <w:bCs/>
          <w:szCs w:val="28"/>
        </w:rPr>
      </w:pPr>
      <w:r w:rsidRPr="005D1504">
        <w:rPr>
          <w:b/>
          <w:bCs/>
          <w:szCs w:val="28"/>
        </w:rPr>
        <w:t xml:space="preserve">         10. Методические указания для </w:t>
      </w:r>
      <w:proofErr w:type="gramStart"/>
      <w:r w:rsidRPr="005D1504">
        <w:rPr>
          <w:b/>
          <w:bCs/>
          <w:szCs w:val="28"/>
        </w:rPr>
        <w:t>обучающихся</w:t>
      </w:r>
      <w:proofErr w:type="gramEnd"/>
      <w:r w:rsidRPr="005D1504">
        <w:rPr>
          <w:b/>
          <w:bCs/>
          <w:szCs w:val="28"/>
        </w:rPr>
        <w:t xml:space="preserve"> по освоению </w:t>
      </w:r>
    </w:p>
    <w:p w:rsidR="00626DB2" w:rsidRPr="005D1504" w:rsidRDefault="00626DB2" w:rsidP="00626DB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D1504">
        <w:rPr>
          <w:b/>
          <w:bCs/>
          <w:szCs w:val="28"/>
        </w:rPr>
        <w:t>дисциплины</w:t>
      </w:r>
    </w:p>
    <w:p w:rsidR="00626DB2" w:rsidRPr="005D1504" w:rsidRDefault="00626DB2" w:rsidP="00626DB2">
      <w:pPr>
        <w:autoSpaceDE w:val="0"/>
        <w:autoSpaceDN w:val="0"/>
        <w:adjustRightInd w:val="0"/>
        <w:ind w:firstLine="851"/>
        <w:jc w:val="center"/>
        <w:rPr>
          <w:bCs/>
          <w:szCs w:val="28"/>
        </w:rPr>
      </w:pPr>
    </w:p>
    <w:p w:rsidR="00626DB2" w:rsidRPr="005D1504" w:rsidRDefault="00626DB2" w:rsidP="00626DB2">
      <w:pPr>
        <w:autoSpaceDE w:val="0"/>
        <w:autoSpaceDN w:val="0"/>
        <w:adjustRightInd w:val="0"/>
        <w:ind w:firstLine="851"/>
        <w:jc w:val="left"/>
        <w:rPr>
          <w:bCs/>
          <w:szCs w:val="28"/>
        </w:rPr>
      </w:pPr>
      <w:r w:rsidRPr="005D1504">
        <w:rPr>
          <w:bCs/>
          <w:szCs w:val="28"/>
        </w:rPr>
        <w:t>Порядок изучения дисциплины следующий:</w:t>
      </w:r>
    </w:p>
    <w:p w:rsidR="00626DB2" w:rsidRPr="005D1504" w:rsidRDefault="00626DB2" w:rsidP="00626DB2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left"/>
        <w:rPr>
          <w:bCs/>
          <w:szCs w:val="28"/>
        </w:rPr>
      </w:pPr>
      <w:r w:rsidRPr="005D1504">
        <w:rPr>
          <w:bCs/>
          <w:szCs w:val="28"/>
        </w:rPr>
        <w:t>Освоение разделов дисциплины производится в порядке, пр</w:t>
      </w:r>
      <w:r w:rsidRPr="005D1504">
        <w:rPr>
          <w:bCs/>
          <w:szCs w:val="28"/>
        </w:rPr>
        <w:t>и</w:t>
      </w:r>
      <w:r w:rsidRPr="005D1504">
        <w:rPr>
          <w:bCs/>
          <w:szCs w:val="28"/>
        </w:rPr>
        <w:t>веденном в разделе 5 «Содержание и структура дисциплины». Обуча</w:t>
      </w:r>
      <w:r w:rsidRPr="005D1504">
        <w:rPr>
          <w:bCs/>
          <w:szCs w:val="28"/>
        </w:rPr>
        <w:t>ю</w:t>
      </w:r>
      <w:r w:rsidRPr="005D1504">
        <w:rPr>
          <w:bCs/>
          <w:szCs w:val="28"/>
        </w:rPr>
        <w:t>щийся должен освоить все разделы дисциплины с помощью учебно-методического обеспечения, приведенного в разделах 6, 8 и 9 рабочей пр</w:t>
      </w:r>
      <w:r w:rsidRPr="005D1504">
        <w:rPr>
          <w:bCs/>
          <w:szCs w:val="28"/>
        </w:rPr>
        <w:t>о</w:t>
      </w:r>
      <w:r w:rsidRPr="005D1504">
        <w:rPr>
          <w:bCs/>
          <w:szCs w:val="28"/>
        </w:rPr>
        <w:t xml:space="preserve">граммы. </w:t>
      </w:r>
    </w:p>
    <w:p w:rsidR="00626DB2" w:rsidRPr="005D1504" w:rsidRDefault="00626DB2" w:rsidP="00626DB2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left"/>
        <w:rPr>
          <w:bCs/>
          <w:szCs w:val="28"/>
        </w:rPr>
      </w:pPr>
      <w:r w:rsidRPr="005D1504">
        <w:rPr>
          <w:bCs/>
          <w:szCs w:val="28"/>
        </w:rPr>
        <w:t>Для формирования компетенций обучающийся должен пре</w:t>
      </w:r>
      <w:r w:rsidRPr="005D1504">
        <w:rPr>
          <w:bCs/>
          <w:szCs w:val="28"/>
        </w:rPr>
        <w:t>д</w:t>
      </w:r>
      <w:r w:rsidRPr="005D1504">
        <w:rPr>
          <w:bCs/>
          <w:szCs w:val="28"/>
        </w:rPr>
        <w:t>ставить выполненные типовые контрольные задания или иные материалы, необходимые для оценки знаний, умений, навыков и (или) опыта деятел</w:t>
      </w:r>
      <w:r w:rsidRPr="005D1504">
        <w:rPr>
          <w:bCs/>
          <w:szCs w:val="28"/>
        </w:rPr>
        <w:t>ь</w:t>
      </w:r>
      <w:r w:rsidRPr="005D1504">
        <w:rPr>
          <w:bCs/>
          <w:szCs w:val="28"/>
        </w:rPr>
        <w:t>ности, предусмотренные текущим контролем (см. фонд оценочных средств по дисциплине).</w:t>
      </w:r>
    </w:p>
    <w:p w:rsidR="00626DB2" w:rsidRPr="005D1504" w:rsidRDefault="00626DB2" w:rsidP="00626DB2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left"/>
        <w:rPr>
          <w:bCs/>
          <w:szCs w:val="28"/>
        </w:rPr>
      </w:pPr>
      <w:r w:rsidRPr="005D1504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26DB2" w:rsidRPr="005D1504" w:rsidRDefault="00626DB2" w:rsidP="00626DB2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626DB2" w:rsidRPr="005D1504" w:rsidRDefault="00626DB2" w:rsidP="00626DB2">
      <w:pPr>
        <w:autoSpaceDE w:val="0"/>
        <w:autoSpaceDN w:val="0"/>
        <w:adjustRightInd w:val="0"/>
        <w:ind w:firstLine="851"/>
        <w:jc w:val="center"/>
        <w:rPr>
          <w:b/>
          <w:bCs/>
          <w:szCs w:val="28"/>
        </w:rPr>
      </w:pPr>
      <w:r w:rsidRPr="005D1504">
        <w:rPr>
          <w:b/>
          <w:bCs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</w:p>
    <w:p w:rsidR="00626DB2" w:rsidRPr="005D1504" w:rsidRDefault="00944DB3" w:rsidP="00626DB2">
      <w:pPr>
        <w:autoSpaceDE w:val="0"/>
        <w:autoSpaceDN w:val="0"/>
        <w:adjustRightInd w:val="0"/>
        <w:ind w:firstLine="851"/>
        <w:jc w:val="center"/>
        <w:rPr>
          <w:b/>
          <w:bCs/>
          <w:szCs w:val="28"/>
        </w:rPr>
      </w:pPr>
      <w:r w:rsidRPr="005D1504">
        <w:rPr>
          <w:b/>
          <w:bCs/>
          <w:szCs w:val="28"/>
        </w:rPr>
        <w:t>С</w:t>
      </w:r>
      <w:r w:rsidR="00626DB2" w:rsidRPr="005D1504">
        <w:rPr>
          <w:b/>
          <w:bCs/>
          <w:szCs w:val="28"/>
        </w:rPr>
        <w:t>истем</w:t>
      </w:r>
    </w:p>
    <w:p w:rsidR="00944DB3" w:rsidRPr="005D1504" w:rsidRDefault="00944DB3" w:rsidP="00626DB2">
      <w:pPr>
        <w:autoSpaceDE w:val="0"/>
        <w:autoSpaceDN w:val="0"/>
        <w:adjustRightInd w:val="0"/>
        <w:ind w:firstLine="851"/>
        <w:jc w:val="center"/>
        <w:rPr>
          <w:b/>
          <w:bCs/>
          <w:szCs w:val="28"/>
        </w:rPr>
      </w:pPr>
    </w:p>
    <w:p w:rsidR="00626DB2" w:rsidRPr="005D1504" w:rsidRDefault="00626DB2" w:rsidP="00626DB2">
      <w:pPr>
        <w:autoSpaceDE w:val="0"/>
        <w:autoSpaceDN w:val="0"/>
        <w:adjustRightInd w:val="0"/>
        <w:ind w:firstLine="851"/>
        <w:jc w:val="left"/>
        <w:rPr>
          <w:bCs/>
          <w:szCs w:val="28"/>
        </w:rPr>
      </w:pPr>
      <w:r w:rsidRPr="005D1504">
        <w:rPr>
          <w:bCs/>
          <w:szCs w:val="28"/>
        </w:rPr>
        <w:t>Перечень информационных технологий, используемых при ос</w:t>
      </w:r>
      <w:r w:rsidRPr="005D1504">
        <w:rPr>
          <w:bCs/>
          <w:szCs w:val="28"/>
        </w:rPr>
        <w:t>у</w:t>
      </w:r>
      <w:r w:rsidRPr="005D1504">
        <w:rPr>
          <w:bCs/>
          <w:szCs w:val="28"/>
        </w:rPr>
        <w:t>ществлении образовательного процесса по дисциплине:</w:t>
      </w:r>
    </w:p>
    <w:p w:rsidR="00626DB2" w:rsidRPr="005D1504" w:rsidRDefault="00626DB2" w:rsidP="00626DB2">
      <w:pPr>
        <w:tabs>
          <w:tab w:val="left" w:pos="1134"/>
          <w:tab w:val="left" w:pos="1418"/>
        </w:tabs>
        <w:ind w:firstLine="709"/>
        <w:rPr>
          <w:bCs/>
          <w:szCs w:val="28"/>
        </w:rPr>
      </w:pPr>
      <w:r w:rsidRPr="005D1504">
        <w:rPr>
          <w:bCs/>
          <w:szCs w:val="28"/>
        </w:rPr>
        <w:lastRenderedPageBreak/>
        <w:t xml:space="preserve"> – технические средства (компьютерная техника, наборы демонстр</w:t>
      </w:r>
      <w:r w:rsidRPr="005D1504">
        <w:rPr>
          <w:bCs/>
          <w:szCs w:val="28"/>
        </w:rPr>
        <w:t>а</w:t>
      </w:r>
      <w:r w:rsidRPr="005D1504">
        <w:rPr>
          <w:bCs/>
          <w:szCs w:val="28"/>
        </w:rPr>
        <w:t>ционного оборудования);</w:t>
      </w:r>
    </w:p>
    <w:p w:rsidR="00626DB2" w:rsidRPr="005D1504" w:rsidRDefault="00626DB2" w:rsidP="00626DB2">
      <w:pPr>
        <w:tabs>
          <w:tab w:val="left" w:pos="1134"/>
          <w:tab w:val="left" w:pos="1418"/>
        </w:tabs>
        <w:ind w:firstLine="709"/>
        <w:rPr>
          <w:bCs/>
          <w:szCs w:val="28"/>
        </w:rPr>
      </w:pPr>
      <w:r w:rsidRPr="005D1504">
        <w:rPr>
          <w:bCs/>
          <w:szCs w:val="28"/>
        </w:rPr>
        <w:t xml:space="preserve"> – методы обучения с использованием информационных технологий</w:t>
      </w:r>
      <w:r w:rsidRPr="005D1504">
        <w:rPr>
          <w:b/>
          <w:bCs/>
          <w:szCs w:val="28"/>
        </w:rPr>
        <w:t xml:space="preserve"> </w:t>
      </w:r>
      <w:r w:rsidRPr="005D1504">
        <w:rPr>
          <w:bCs/>
          <w:szCs w:val="28"/>
        </w:rPr>
        <w:t>(демонстрация мультимедийных</w:t>
      </w:r>
      <w:r w:rsidRPr="005D1504">
        <w:rPr>
          <w:b/>
          <w:bCs/>
          <w:szCs w:val="28"/>
        </w:rPr>
        <w:t xml:space="preserve"> </w:t>
      </w:r>
      <w:r w:rsidRPr="005D1504">
        <w:rPr>
          <w:bCs/>
          <w:szCs w:val="28"/>
        </w:rPr>
        <w:t>материалов);</w:t>
      </w:r>
    </w:p>
    <w:p w:rsidR="00626DB2" w:rsidRPr="005D1504" w:rsidRDefault="00626DB2" w:rsidP="00626DB2">
      <w:pPr>
        <w:tabs>
          <w:tab w:val="left" w:pos="1134"/>
          <w:tab w:val="left" w:pos="1418"/>
        </w:tabs>
        <w:ind w:firstLine="709"/>
        <w:rPr>
          <w:bCs/>
          <w:szCs w:val="28"/>
        </w:rPr>
      </w:pPr>
      <w:r w:rsidRPr="005D1504">
        <w:rPr>
          <w:bCs/>
          <w:szCs w:val="28"/>
        </w:rPr>
        <w:t xml:space="preserve"> – электронная информационно-образовательная среда Петербур</w:t>
      </w:r>
      <w:r w:rsidRPr="005D1504">
        <w:rPr>
          <w:bCs/>
          <w:szCs w:val="28"/>
        </w:rPr>
        <w:t>г</w:t>
      </w:r>
      <w:r w:rsidRPr="005D1504">
        <w:rPr>
          <w:bCs/>
          <w:szCs w:val="28"/>
        </w:rPr>
        <w:t xml:space="preserve">ского государственного </w:t>
      </w:r>
      <w:proofErr w:type="gramStart"/>
      <w:r w:rsidRPr="005D1504">
        <w:rPr>
          <w:bCs/>
          <w:szCs w:val="28"/>
        </w:rPr>
        <w:t>университета путей сообщения Императора Але</w:t>
      </w:r>
      <w:r w:rsidRPr="005D1504">
        <w:rPr>
          <w:bCs/>
          <w:szCs w:val="28"/>
        </w:rPr>
        <w:t>к</w:t>
      </w:r>
      <w:r w:rsidRPr="005D1504">
        <w:rPr>
          <w:bCs/>
          <w:szCs w:val="28"/>
        </w:rPr>
        <w:t>сандра</w:t>
      </w:r>
      <w:proofErr w:type="gramEnd"/>
      <w:r w:rsidRPr="005D1504">
        <w:rPr>
          <w:bCs/>
          <w:szCs w:val="28"/>
        </w:rPr>
        <w:t xml:space="preserve"> I [Электронный ресурс]. Режим доступа:  </w:t>
      </w:r>
      <w:hyperlink r:id="rId18" w:history="1">
        <w:r w:rsidR="00952988" w:rsidRPr="005D1504">
          <w:rPr>
            <w:rStyle w:val="ab"/>
            <w:bCs/>
            <w:szCs w:val="28"/>
          </w:rPr>
          <w:t>http://sdo.pgups.ru</w:t>
        </w:r>
      </w:hyperlink>
      <w:r w:rsidRPr="005D1504">
        <w:rPr>
          <w:bCs/>
          <w:szCs w:val="28"/>
        </w:rPr>
        <w:t xml:space="preserve">; </w:t>
      </w:r>
    </w:p>
    <w:p w:rsidR="00626DB2" w:rsidRPr="005D1504" w:rsidRDefault="00626DB2" w:rsidP="00626DB2">
      <w:pPr>
        <w:widowControl w:val="0"/>
        <w:numPr>
          <w:ilvl w:val="0"/>
          <w:numId w:val="2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1418" w:hanging="284"/>
        <w:jc w:val="left"/>
        <w:rPr>
          <w:bCs/>
          <w:szCs w:val="28"/>
        </w:rPr>
      </w:pPr>
      <w:r w:rsidRPr="005D1504">
        <w:rPr>
          <w:rFonts w:eastAsia="Calibri"/>
          <w:bCs/>
          <w:szCs w:val="28"/>
        </w:rPr>
        <w:t>программное обеспечение:</w:t>
      </w:r>
    </w:p>
    <w:p w:rsidR="003C14E1" w:rsidRPr="005D1504" w:rsidRDefault="003C14E1" w:rsidP="003C14E1">
      <w:pPr>
        <w:pStyle w:val="ad"/>
        <w:numPr>
          <w:ilvl w:val="0"/>
          <w:numId w:val="23"/>
        </w:numPr>
        <w:rPr>
          <w:color w:val="000000"/>
          <w:szCs w:val="28"/>
        </w:rPr>
      </w:pPr>
      <w:r w:rsidRPr="005D1504">
        <w:rPr>
          <w:color w:val="000000"/>
          <w:szCs w:val="28"/>
        </w:rPr>
        <w:t xml:space="preserve"> </w:t>
      </w:r>
      <w:r w:rsidRPr="005D1504">
        <w:rPr>
          <w:color w:val="000000"/>
          <w:szCs w:val="28"/>
          <w:lang w:val="en-US"/>
        </w:rPr>
        <w:t>MS</w:t>
      </w:r>
      <w:r w:rsidRPr="005D1504">
        <w:rPr>
          <w:color w:val="000000"/>
          <w:szCs w:val="28"/>
        </w:rPr>
        <w:t xml:space="preserve"> </w:t>
      </w:r>
      <w:r w:rsidRPr="005D1504">
        <w:rPr>
          <w:color w:val="000000"/>
          <w:szCs w:val="28"/>
          <w:lang w:val="en-US"/>
        </w:rPr>
        <w:t>Visio</w:t>
      </w:r>
      <w:r w:rsidRPr="005D1504">
        <w:rPr>
          <w:color w:val="000000"/>
          <w:szCs w:val="28"/>
        </w:rPr>
        <w:t xml:space="preserve">,  </w:t>
      </w:r>
      <w:r w:rsidRPr="005D1504">
        <w:rPr>
          <w:color w:val="000000"/>
          <w:szCs w:val="28"/>
          <w:lang w:val="en-US"/>
        </w:rPr>
        <w:t>MS</w:t>
      </w:r>
      <w:r w:rsidRPr="005D1504">
        <w:rPr>
          <w:color w:val="000000"/>
          <w:szCs w:val="28"/>
        </w:rPr>
        <w:t xml:space="preserve"> </w:t>
      </w:r>
      <w:r w:rsidRPr="005D1504">
        <w:rPr>
          <w:color w:val="000000"/>
          <w:szCs w:val="28"/>
          <w:lang w:val="en-US"/>
        </w:rPr>
        <w:t>SQL</w:t>
      </w:r>
      <w:r w:rsidRPr="005D1504">
        <w:rPr>
          <w:color w:val="000000"/>
          <w:szCs w:val="28"/>
        </w:rPr>
        <w:t xml:space="preserve"> </w:t>
      </w:r>
      <w:r w:rsidRPr="005D1504">
        <w:rPr>
          <w:color w:val="000000"/>
          <w:szCs w:val="28"/>
          <w:lang w:val="en-US"/>
        </w:rPr>
        <w:t>Server</w:t>
      </w:r>
      <w:r w:rsidRPr="005D1504">
        <w:rPr>
          <w:color w:val="000000"/>
          <w:szCs w:val="28"/>
        </w:rPr>
        <w:t xml:space="preserve"> </w:t>
      </w:r>
    </w:p>
    <w:p w:rsidR="003C14E1" w:rsidRPr="005D1504" w:rsidRDefault="003C14E1" w:rsidP="003C14E1">
      <w:pPr>
        <w:pStyle w:val="ad"/>
        <w:numPr>
          <w:ilvl w:val="0"/>
          <w:numId w:val="23"/>
        </w:numPr>
        <w:rPr>
          <w:color w:val="000000"/>
          <w:szCs w:val="28"/>
        </w:rPr>
      </w:pPr>
      <w:r w:rsidRPr="005D1504">
        <w:rPr>
          <w:color w:val="000000"/>
          <w:szCs w:val="28"/>
          <w:lang w:val="en-US"/>
        </w:rPr>
        <w:t>MS</w:t>
      </w:r>
      <w:r w:rsidRPr="005D1504">
        <w:rPr>
          <w:color w:val="000000"/>
          <w:szCs w:val="28"/>
        </w:rPr>
        <w:t xml:space="preserve"> </w:t>
      </w:r>
      <w:r w:rsidRPr="005D1504">
        <w:rPr>
          <w:color w:val="000000"/>
          <w:szCs w:val="28"/>
          <w:lang w:val="en-US"/>
        </w:rPr>
        <w:t>Project</w:t>
      </w:r>
    </w:p>
    <w:p w:rsidR="003C14E1" w:rsidRPr="005D1504" w:rsidRDefault="003C14E1" w:rsidP="003C14E1">
      <w:pPr>
        <w:pStyle w:val="ad"/>
        <w:numPr>
          <w:ilvl w:val="0"/>
          <w:numId w:val="23"/>
        </w:numPr>
        <w:rPr>
          <w:color w:val="000000"/>
          <w:szCs w:val="28"/>
        </w:rPr>
      </w:pPr>
      <w:r w:rsidRPr="005D1504">
        <w:rPr>
          <w:color w:val="000000"/>
          <w:szCs w:val="28"/>
        </w:rPr>
        <w:t xml:space="preserve">Операционная система </w:t>
      </w:r>
      <w:proofErr w:type="spellStart"/>
      <w:r w:rsidRPr="005D1504">
        <w:rPr>
          <w:color w:val="000000"/>
          <w:szCs w:val="28"/>
        </w:rPr>
        <w:t>WindowsServer</w:t>
      </w:r>
      <w:proofErr w:type="spellEnd"/>
      <w:r w:rsidRPr="005D1504">
        <w:rPr>
          <w:color w:val="000000"/>
          <w:szCs w:val="28"/>
        </w:rPr>
        <w:t xml:space="preserve">, MS </w:t>
      </w:r>
      <w:proofErr w:type="spellStart"/>
      <w:r w:rsidRPr="005D1504">
        <w:rPr>
          <w:color w:val="000000"/>
          <w:szCs w:val="28"/>
        </w:rPr>
        <w:t>Office</w:t>
      </w:r>
      <w:proofErr w:type="spellEnd"/>
    </w:p>
    <w:p w:rsidR="003C14E1" w:rsidRPr="005D1504" w:rsidRDefault="003C14E1" w:rsidP="003C14E1">
      <w:pPr>
        <w:pStyle w:val="ad"/>
        <w:numPr>
          <w:ilvl w:val="0"/>
          <w:numId w:val="23"/>
        </w:numPr>
        <w:rPr>
          <w:color w:val="000000"/>
          <w:szCs w:val="28"/>
        </w:rPr>
      </w:pPr>
      <w:r w:rsidRPr="005D1504">
        <w:rPr>
          <w:color w:val="000000"/>
          <w:szCs w:val="28"/>
        </w:rPr>
        <w:t xml:space="preserve">Операционная система </w:t>
      </w:r>
      <w:proofErr w:type="spellStart"/>
      <w:r w:rsidRPr="005D1504">
        <w:rPr>
          <w:color w:val="000000"/>
          <w:szCs w:val="28"/>
        </w:rPr>
        <w:t>Windows</w:t>
      </w:r>
      <w:proofErr w:type="spellEnd"/>
    </w:p>
    <w:p w:rsidR="000B34D4" w:rsidRPr="005D1504" w:rsidRDefault="003C14E1" w:rsidP="003C14E1">
      <w:pPr>
        <w:pStyle w:val="ad"/>
        <w:numPr>
          <w:ilvl w:val="0"/>
          <w:numId w:val="23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jc w:val="left"/>
        <w:rPr>
          <w:rFonts w:eastAsia="Calibri"/>
          <w:bCs/>
          <w:szCs w:val="28"/>
        </w:rPr>
      </w:pPr>
      <w:r w:rsidRPr="005D1504">
        <w:rPr>
          <w:bCs/>
          <w:szCs w:val="28"/>
        </w:rPr>
        <w:t xml:space="preserve"> Антивирус Касперский</w:t>
      </w:r>
    </w:p>
    <w:p w:rsidR="003C14E1" w:rsidRPr="005D1504" w:rsidRDefault="003C14E1" w:rsidP="00944DB3">
      <w:pPr>
        <w:pStyle w:val="ad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color w:val="000000"/>
          <w:szCs w:val="28"/>
        </w:rPr>
      </w:pPr>
      <w:r w:rsidRPr="005D1504">
        <w:rPr>
          <w:i/>
          <w:iCs/>
          <w:szCs w:val="28"/>
        </w:rPr>
        <w:t xml:space="preserve"> </w:t>
      </w:r>
      <w:proofErr w:type="spellStart"/>
      <w:r w:rsidRPr="005D1504">
        <w:rPr>
          <w:color w:val="000000"/>
          <w:szCs w:val="28"/>
          <w:lang w:val="en-US"/>
        </w:rPr>
        <w:t>MathcadEducation</w:t>
      </w:r>
      <w:proofErr w:type="spellEnd"/>
      <w:r w:rsidRPr="005D1504">
        <w:rPr>
          <w:color w:val="000000"/>
          <w:szCs w:val="28"/>
        </w:rPr>
        <w:t xml:space="preserve"> 25</w:t>
      </w:r>
      <w:r w:rsidR="00944DB3" w:rsidRPr="005D1504">
        <w:rPr>
          <w:color w:val="000000"/>
          <w:szCs w:val="28"/>
        </w:rPr>
        <w:t xml:space="preserve">, </w:t>
      </w:r>
      <w:r w:rsidRPr="005D1504">
        <w:rPr>
          <w:color w:val="000000"/>
          <w:szCs w:val="28"/>
          <w:lang w:val="en-US"/>
        </w:rPr>
        <w:t>SCAD</w:t>
      </w:r>
      <w:r w:rsidRPr="005D1504">
        <w:rPr>
          <w:color w:val="000000"/>
          <w:szCs w:val="28"/>
        </w:rPr>
        <w:t xml:space="preserve"> </w:t>
      </w:r>
      <w:r w:rsidRPr="005D1504">
        <w:rPr>
          <w:color w:val="000000"/>
          <w:szCs w:val="28"/>
          <w:lang w:val="en-US"/>
        </w:rPr>
        <w:t>Office</w:t>
      </w:r>
      <w:r w:rsidRPr="005D1504">
        <w:rPr>
          <w:color w:val="000000"/>
          <w:szCs w:val="28"/>
        </w:rPr>
        <w:t xml:space="preserve"> </w:t>
      </w:r>
      <w:r w:rsidRPr="005D1504">
        <w:rPr>
          <w:color w:val="000000"/>
          <w:szCs w:val="28"/>
          <w:lang w:val="en-US"/>
        </w:rPr>
        <w:t>S</w:t>
      </w:r>
      <w:r w:rsidRPr="005D1504">
        <w:rPr>
          <w:color w:val="000000"/>
          <w:szCs w:val="28"/>
        </w:rPr>
        <w:t xml:space="preserve">24 </w:t>
      </w:r>
    </w:p>
    <w:p w:rsidR="003C14E1" w:rsidRPr="005D1504" w:rsidRDefault="003C14E1" w:rsidP="003C14E1">
      <w:pPr>
        <w:pStyle w:val="ad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color w:val="000000"/>
          <w:szCs w:val="28"/>
        </w:rPr>
      </w:pPr>
      <w:r w:rsidRPr="005D1504">
        <w:rPr>
          <w:color w:val="000000"/>
          <w:szCs w:val="28"/>
        </w:rPr>
        <w:t xml:space="preserve"> </w:t>
      </w:r>
      <w:proofErr w:type="spellStart"/>
      <w:r w:rsidRPr="005D1504">
        <w:rPr>
          <w:color w:val="000000"/>
          <w:szCs w:val="28"/>
        </w:rPr>
        <w:t>EasyTrace</w:t>
      </w:r>
      <w:proofErr w:type="spellEnd"/>
      <w:r w:rsidRPr="005D1504">
        <w:rPr>
          <w:color w:val="000000"/>
          <w:szCs w:val="28"/>
        </w:rPr>
        <w:t xml:space="preserve"> PRO </w:t>
      </w:r>
    </w:p>
    <w:p w:rsidR="000B34D4" w:rsidRPr="005D1504" w:rsidRDefault="003C14E1" w:rsidP="003C14E1">
      <w:pPr>
        <w:pStyle w:val="ad"/>
        <w:numPr>
          <w:ilvl w:val="0"/>
          <w:numId w:val="23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jc w:val="left"/>
        <w:rPr>
          <w:rFonts w:eastAsia="Calibri"/>
          <w:bCs/>
          <w:szCs w:val="28"/>
        </w:rPr>
      </w:pPr>
      <w:r w:rsidRPr="005D1504">
        <w:rPr>
          <w:color w:val="000000"/>
          <w:szCs w:val="28"/>
          <w:lang w:val="en-US"/>
        </w:rPr>
        <w:t xml:space="preserve"> Solid Works Education Edition</w:t>
      </w:r>
    </w:p>
    <w:p w:rsidR="003C14E1" w:rsidRPr="003C14E1" w:rsidRDefault="003C14E1" w:rsidP="00944DB3">
      <w:pPr>
        <w:pStyle w:val="ad"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571"/>
        <w:jc w:val="left"/>
        <w:rPr>
          <w:rFonts w:eastAsia="Calibri"/>
          <w:bCs/>
          <w:szCs w:val="28"/>
        </w:rPr>
      </w:pPr>
    </w:p>
    <w:p w:rsidR="00952988" w:rsidRPr="009D09B8" w:rsidRDefault="00952988" w:rsidP="00952988">
      <w:pPr>
        <w:ind w:firstLine="851"/>
        <w:jc w:val="center"/>
        <w:rPr>
          <w:bCs/>
          <w:szCs w:val="28"/>
        </w:rPr>
      </w:pPr>
      <w:r w:rsidRPr="009D09B8">
        <w:rPr>
          <w:b/>
          <w:bCs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52988" w:rsidRPr="009D09B8" w:rsidRDefault="00952988" w:rsidP="00952988">
      <w:pPr>
        <w:ind w:firstLine="851"/>
        <w:rPr>
          <w:bCs/>
          <w:szCs w:val="28"/>
        </w:rPr>
      </w:pPr>
    </w:p>
    <w:p w:rsidR="00952988" w:rsidRPr="009D09B8" w:rsidRDefault="00952988" w:rsidP="00952988">
      <w:pPr>
        <w:ind w:firstLine="851"/>
        <w:rPr>
          <w:bCs/>
        </w:rPr>
      </w:pPr>
      <w:r w:rsidRPr="009D09B8">
        <w:rPr>
          <w:bCs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магистерской программы «Экономика предприятий и организаций» и соответствует действующим санитарным и противоп</w:t>
      </w:r>
      <w:r w:rsidRPr="009D09B8">
        <w:rPr>
          <w:bCs/>
        </w:rPr>
        <w:t>о</w:t>
      </w:r>
      <w:r w:rsidRPr="009D09B8">
        <w:rPr>
          <w:bCs/>
        </w:rPr>
        <w:t>жарным нормам и правилам.</w:t>
      </w:r>
    </w:p>
    <w:p w:rsidR="00952988" w:rsidRPr="00E31F88" w:rsidRDefault="00952988" w:rsidP="00952988">
      <w:pPr>
        <w:ind w:firstLine="851"/>
        <w:rPr>
          <w:bCs/>
        </w:rPr>
      </w:pPr>
      <w:r w:rsidRPr="00E31F88">
        <w:rPr>
          <w:bCs/>
        </w:rPr>
        <w:t>Она содержит:</w:t>
      </w:r>
    </w:p>
    <w:p w:rsidR="00952988" w:rsidRPr="00944DB3" w:rsidRDefault="00952988" w:rsidP="00952988">
      <w:pPr>
        <w:numPr>
          <w:ilvl w:val="0"/>
          <w:numId w:val="8"/>
        </w:numPr>
        <w:tabs>
          <w:tab w:val="left" w:pos="1418"/>
        </w:tabs>
        <w:ind w:left="0" w:firstLine="851"/>
        <w:rPr>
          <w:bCs/>
        </w:rPr>
      </w:pPr>
      <w:r w:rsidRPr="00E31F88">
        <w:rPr>
          <w:bCs/>
        </w:rPr>
        <w:t>помещения для проведения</w:t>
      </w:r>
      <w:r>
        <w:rPr>
          <w:bCs/>
        </w:rPr>
        <w:t xml:space="preserve"> лекционных и</w:t>
      </w:r>
      <w:r w:rsidRPr="00E31F88">
        <w:rPr>
          <w:bCs/>
        </w:rPr>
        <w:t xml:space="preserve"> практических  зан</w:t>
      </w:r>
      <w:r w:rsidRPr="00E31F88">
        <w:rPr>
          <w:bCs/>
        </w:rPr>
        <w:t>я</w:t>
      </w:r>
      <w:r w:rsidRPr="00944DB3">
        <w:rPr>
          <w:bCs/>
        </w:rPr>
        <w:t>тий укомплектованных специализированной учебной мебелью и технич</w:t>
      </w:r>
      <w:r w:rsidRPr="00944DB3">
        <w:rPr>
          <w:bCs/>
        </w:rPr>
        <w:t>е</w:t>
      </w:r>
      <w:r w:rsidRPr="00944DB3">
        <w:rPr>
          <w:bCs/>
        </w:rPr>
        <w:t>скими средствами обучения, служащими для представления учебной и</w:t>
      </w:r>
      <w:r w:rsidRPr="00944DB3">
        <w:rPr>
          <w:bCs/>
        </w:rPr>
        <w:t>н</w:t>
      </w:r>
      <w:r w:rsidRPr="00944DB3">
        <w:rPr>
          <w:bCs/>
        </w:rPr>
        <w:t>формации большой аудитории (считывающим устройством для передачи информации в компьютер, мультимедийным проектором и другими и</w:t>
      </w:r>
      <w:r w:rsidRPr="00944DB3">
        <w:rPr>
          <w:bCs/>
        </w:rPr>
        <w:t>н</w:t>
      </w:r>
      <w:r w:rsidRPr="00944DB3">
        <w:rPr>
          <w:bCs/>
        </w:rPr>
        <w:t>формационно-демонстрационными средствами).</w:t>
      </w:r>
    </w:p>
    <w:p w:rsidR="00952988" w:rsidRPr="00944DB3" w:rsidRDefault="00952988" w:rsidP="00952988">
      <w:pPr>
        <w:pStyle w:val="ad"/>
        <w:widowControl w:val="0"/>
        <w:numPr>
          <w:ilvl w:val="0"/>
          <w:numId w:val="8"/>
        </w:numPr>
        <w:rPr>
          <w:bCs/>
        </w:rPr>
      </w:pPr>
      <w:r w:rsidRPr="00944DB3">
        <w:rPr>
          <w:bCs/>
        </w:rPr>
        <w:t>помещения для самостоятельной работы;</w:t>
      </w:r>
    </w:p>
    <w:p w:rsidR="00952988" w:rsidRPr="00944DB3" w:rsidRDefault="00952988" w:rsidP="00952988">
      <w:pPr>
        <w:pStyle w:val="ad"/>
        <w:widowControl w:val="0"/>
        <w:numPr>
          <w:ilvl w:val="0"/>
          <w:numId w:val="8"/>
        </w:numPr>
        <w:rPr>
          <w:bCs/>
        </w:rPr>
      </w:pPr>
      <w:r w:rsidRPr="00944DB3">
        <w:rPr>
          <w:bCs/>
        </w:rPr>
        <w:t xml:space="preserve">помещения для хранения и профилактического обслуживания технических средств обучения. </w:t>
      </w:r>
    </w:p>
    <w:p w:rsidR="00952988" w:rsidRPr="00944DB3" w:rsidRDefault="00952988" w:rsidP="00952988">
      <w:pPr>
        <w:ind w:firstLine="851"/>
        <w:rPr>
          <w:bCs/>
          <w:szCs w:val="28"/>
        </w:rPr>
      </w:pPr>
      <w:r w:rsidRPr="00944DB3">
        <w:rPr>
          <w:bCs/>
          <w:szCs w:val="28"/>
        </w:rPr>
        <w:t>Для проведения практических занятий предлагаются наборы д</w:t>
      </w:r>
      <w:r w:rsidRPr="00944DB3">
        <w:rPr>
          <w:bCs/>
          <w:szCs w:val="28"/>
        </w:rPr>
        <w:t>е</w:t>
      </w:r>
      <w:r w:rsidRPr="00944DB3">
        <w:rPr>
          <w:bCs/>
          <w:szCs w:val="28"/>
        </w:rPr>
        <w:t>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5D1504" w:rsidRDefault="00952988" w:rsidP="00952988">
      <w:pPr>
        <w:ind w:firstLine="851"/>
        <w:rPr>
          <w:bCs/>
        </w:rPr>
      </w:pPr>
      <w:r w:rsidRPr="00944DB3">
        <w:rPr>
          <w:bCs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</w:t>
      </w:r>
    </w:p>
    <w:p w:rsidR="00952988" w:rsidRDefault="005D1504" w:rsidP="005D1504">
      <w:pPr>
        <w:rPr>
          <w:bCs/>
        </w:rPr>
      </w:pPr>
      <w:bookmarkStart w:id="0" w:name="_GoBack"/>
      <w:r>
        <w:rPr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6577626" cy="90487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295" cy="904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52988" w:rsidRPr="00944DB3">
        <w:rPr>
          <w:bCs/>
        </w:rPr>
        <w:t>и обеспечением доступа в электронную информационно-образовательную среду организации.</w:t>
      </w:r>
    </w:p>
    <w:p w:rsidR="00944DB3" w:rsidRDefault="00944DB3" w:rsidP="00944DB3">
      <w:pPr>
        <w:ind w:firstLine="851"/>
        <w:rPr>
          <w:bCs/>
        </w:rPr>
      </w:pPr>
      <w:r w:rsidRPr="00AF66C2">
        <w:rPr>
          <w:bCs/>
        </w:rPr>
        <w:t xml:space="preserve">Число посадочных мест </w:t>
      </w:r>
      <w:r>
        <w:rPr>
          <w:bCs/>
        </w:rPr>
        <w:t>для проведения занятий семинарского типа не менее</w:t>
      </w:r>
      <w:r w:rsidRPr="00AF66C2">
        <w:rPr>
          <w:bCs/>
        </w:rPr>
        <w:t xml:space="preserve"> списочно</w:t>
      </w:r>
      <w:r>
        <w:rPr>
          <w:bCs/>
        </w:rPr>
        <w:t>го</w:t>
      </w:r>
      <w:r w:rsidRPr="00AF66C2">
        <w:rPr>
          <w:bCs/>
        </w:rPr>
        <w:t xml:space="preserve"> состав</w:t>
      </w:r>
      <w:r>
        <w:rPr>
          <w:bCs/>
        </w:rPr>
        <w:t>а</w:t>
      </w:r>
      <w:r w:rsidRPr="00AF66C2">
        <w:rPr>
          <w:bCs/>
        </w:rPr>
        <w:t xml:space="preserve"> группы обучающихся</w:t>
      </w:r>
      <w:r>
        <w:rPr>
          <w:bCs/>
        </w:rPr>
        <w:t>.</w:t>
      </w:r>
    </w:p>
    <w:p w:rsidR="00944DB3" w:rsidRPr="00944DB3" w:rsidRDefault="00944DB3" w:rsidP="00952988">
      <w:pPr>
        <w:ind w:firstLine="851"/>
        <w:rPr>
          <w:bCs/>
        </w:rPr>
      </w:pPr>
    </w:p>
    <w:p w:rsidR="00952988" w:rsidRPr="00C55C5B" w:rsidRDefault="00952988" w:rsidP="00952988">
      <w:pPr>
        <w:ind w:firstLine="851"/>
        <w:rPr>
          <w:bCs/>
        </w:rPr>
      </w:pPr>
    </w:p>
    <w:p w:rsidR="00952988" w:rsidRPr="00C55C5B" w:rsidRDefault="00952988" w:rsidP="00952988">
      <w:pPr>
        <w:ind w:firstLine="851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1"/>
        <w:gridCol w:w="3277"/>
        <w:gridCol w:w="2658"/>
      </w:tblGrid>
      <w:tr w:rsidR="00952988" w:rsidRPr="009A170E" w:rsidTr="003C14E1">
        <w:tc>
          <w:tcPr>
            <w:tcW w:w="3401" w:type="dxa"/>
            <w:shd w:val="clear" w:color="auto" w:fill="auto"/>
          </w:tcPr>
          <w:p w:rsidR="00952988" w:rsidRPr="009A170E" w:rsidRDefault="00952988" w:rsidP="003C14E1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 xml:space="preserve">Разработчик программы, профессор                                                                 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2988" w:rsidRPr="009A170E" w:rsidRDefault="00952988" w:rsidP="003C14E1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52988" w:rsidRPr="009A170E" w:rsidRDefault="00952988" w:rsidP="003C14E1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Н.В. </w:t>
            </w:r>
            <w:proofErr w:type="spellStart"/>
            <w:r>
              <w:rPr>
                <w:szCs w:val="28"/>
              </w:rPr>
              <w:t>Чепаченко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952988" w:rsidRPr="009A170E" w:rsidTr="003C14E1">
        <w:tc>
          <w:tcPr>
            <w:tcW w:w="3401" w:type="dxa"/>
            <w:shd w:val="clear" w:color="auto" w:fill="auto"/>
          </w:tcPr>
          <w:p w:rsidR="00952988" w:rsidRPr="009A170E" w:rsidRDefault="00952988" w:rsidP="003C14E1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20 апреля 2018 г.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</w:tcPr>
          <w:p w:rsidR="00952988" w:rsidRPr="009A170E" w:rsidRDefault="00952988" w:rsidP="003C14E1">
            <w:pPr>
              <w:tabs>
                <w:tab w:val="left" w:pos="-6945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52988" w:rsidRPr="009A170E" w:rsidRDefault="00952988" w:rsidP="003C14E1">
            <w:pPr>
              <w:tabs>
                <w:tab w:val="left" w:pos="-9515"/>
              </w:tabs>
              <w:rPr>
                <w:szCs w:val="28"/>
              </w:rPr>
            </w:pPr>
          </w:p>
        </w:tc>
      </w:tr>
    </w:tbl>
    <w:p w:rsidR="00952988" w:rsidRPr="00B45264" w:rsidRDefault="00952988" w:rsidP="00952988">
      <w:pPr>
        <w:tabs>
          <w:tab w:val="left" w:pos="1418"/>
        </w:tabs>
        <w:ind w:left="-567"/>
        <w:rPr>
          <w:rFonts w:eastAsia="Calibri"/>
          <w:b/>
          <w:bCs/>
          <w:color w:val="000000"/>
          <w:sz w:val="2"/>
          <w:szCs w:val="28"/>
        </w:rPr>
      </w:pPr>
    </w:p>
    <w:p w:rsidR="00952988" w:rsidRDefault="00952988" w:rsidP="00952988">
      <w:pPr>
        <w:tabs>
          <w:tab w:val="left" w:pos="1418"/>
        </w:tabs>
        <w:rPr>
          <w:bCs/>
          <w:color w:val="000000"/>
          <w:szCs w:val="28"/>
        </w:rPr>
      </w:pPr>
    </w:p>
    <w:p w:rsidR="00952988" w:rsidRPr="00ED4A7E" w:rsidRDefault="00952988" w:rsidP="00952988">
      <w:pPr>
        <w:ind w:left="-426"/>
        <w:rPr>
          <w:sz w:val="4"/>
          <w:szCs w:val="4"/>
        </w:rPr>
      </w:pPr>
    </w:p>
    <w:p w:rsidR="00952988" w:rsidRPr="00EF384B" w:rsidRDefault="00952988" w:rsidP="00952988">
      <w:pPr>
        <w:spacing w:line="276" w:lineRule="auto"/>
        <w:jc w:val="center"/>
        <w:rPr>
          <w:bCs/>
          <w:szCs w:val="28"/>
        </w:rPr>
      </w:pPr>
      <w:r w:rsidRPr="00E04986">
        <w:rPr>
          <w:b/>
          <w:bCs/>
          <w:szCs w:val="28"/>
        </w:rPr>
        <w:t xml:space="preserve"> </w:t>
      </w:r>
    </w:p>
    <w:p w:rsidR="00AB0E75" w:rsidRDefault="00AB0E75" w:rsidP="00C71CD2">
      <w:pPr>
        <w:rPr>
          <w:sz w:val="24"/>
          <w:szCs w:val="24"/>
        </w:rPr>
      </w:pPr>
    </w:p>
    <w:sectPr w:rsidR="00AB0E75" w:rsidSect="00AD7FF6">
      <w:footerReference w:type="default" r:id="rId20"/>
      <w:type w:val="continuous"/>
      <w:pgSz w:w="11906" w:h="16838"/>
      <w:pgMar w:top="1418" w:right="1418" w:bottom="1418" w:left="1418" w:header="720" w:footer="720" w:gutter="0"/>
      <w:pgNumType w:start="1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B4" w:rsidRDefault="00DF4EB4" w:rsidP="00A57956">
      <w:r>
        <w:separator/>
      </w:r>
    </w:p>
  </w:endnote>
  <w:endnote w:type="continuationSeparator" w:id="0">
    <w:p w:rsidR="00DF4EB4" w:rsidRDefault="00DF4EB4" w:rsidP="00A5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E1" w:rsidRDefault="003C14E1" w:rsidP="0095298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504">
      <w:rPr>
        <w:noProof/>
      </w:rPr>
      <w:t>13</w:t>
    </w:r>
    <w:r>
      <w:rPr>
        <w:noProof/>
      </w:rPr>
      <w:fldChar w:fldCharType="end"/>
    </w:r>
  </w:p>
  <w:p w:rsidR="003C14E1" w:rsidRDefault="003C14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B4" w:rsidRDefault="00DF4EB4" w:rsidP="00A57956">
      <w:r>
        <w:separator/>
      </w:r>
    </w:p>
  </w:footnote>
  <w:footnote w:type="continuationSeparator" w:id="0">
    <w:p w:rsidR="00DF4EB4" w:rsidRDefault="00DF4EB4" w:rsidP="00A5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C7B1680"/>
    <w:multiLevelType w:val="hybridMultilevel"/>
    <w:tmpl w:val="A29490FE"/>
    <w:lvl w:ilvl="0" w:tplc="CB0C31A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DF1B2B"/>
    <w:multiLevelType w:val="multilevel"/>
    <w:tmpl w:val="8C5650EC"/>
    <w:lvl w:ilvl="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A992399"/>
    <w:multiLevelType w:val="hybridMultilevel"/>
    <w:tmpl w:val="B35A19CC"/>
    <w:lvl w:ilvl="0" w:tplc="FFC026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E6733"/>
    <w:multiLevelType w:val="hybridMultilevel"/>
    <w:tmpl w:val="52B4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08B4AC1"/>
    <w:multiLevelType w:val="multilevel"/>
    <w:tmpl w:val="36D298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9"/>
  </w:num>
  <w:num w:numId="8">
    <w:abstractNumId w:val="3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3"/>
  </w:num>
  <w:num w:numId="14">
    <w:abstractNumId w:val="5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FE"/>
    <w:rsid w:val="000012D5"/>
    <w:rsid w:val="00001FA2"/>
    <w:rsid w:val="00004705"/>
    <w:rsid w:val="000073A9"/>
    <w:rsid w:val="00007EAE"/>
    <w:rsid w:val="00010031"/>
    <w:rsid w:val="0001231C"/>
    <w:rsid w:val="0001544A"/>
    <w:rsid w:val="00020E8D"/>
    <w:rsid w:val="00021D34"/>
    <w:rsid w:val="000343F4"/>
    <w:rsid w:val="00035260"/>
    <w:rsid w:val="00035520"/>
    <w:rsid w:val="00037327"/>
    <w:rsid w:val="0003797E"/>
    <w:rsid w:val="00041C52"/>
    <w:rsid w:val="000431F4"/>
    <w:rsid w:val="00050289"/>
    <w:rsid w:val="00051E3D"/>
    <w:rsid w:val="00055694"/>
    <w:rsid w:val="000608A5"/>
    <w:rsid w:val="00062F17"/>
    <w:rsid w:val="00076ACD"/>
    <w:rsid w:val="000778CA"/>
    <w:rsid w:val="00077F8A"/>
    <w:rsid w:val="00082F6A"/>
    <w:rsid w:val="00084577"/>
    <w:rsid w:val="00085B1C"/>
    <w:rsid w:val="00094E1F"/>
    <w:rsid w:val="000A0428"/>
    <w:rsid w:val="000A1DB5"/>
    <w:rsid w:val="000A2A4F"/>
    <w:rsid w:val="000A7CAD"/>
    <w:rsid w:val="000B0BF7"/>
    <w:rsid w:val="000B34D4"/>
    <w:rsid w:val="000B5C04"/>
    <w:rsid w:val="000E7E12"/>
    <w:rsid w:val="000F3446"/>
    <w:rsid w:val="000F3AC5"/>
    <w:rsid w:val="000F6264"/>
    <w:rsid w:val="000F7AB7"/>
    <w:rsid w:val="00106CCE"/>
    <w:rsid w:val="001324E7"/>
    <w:rsid w:val="00156C63"/>
    <w:rsid w:val="00157514"/>
    <w:rsid w:val="00161697"/>
    <w:rsid w:val="00162AA8"/>
    <w:rsid w:val="001770AF"/>
    <w:rsid w:val="001779B0"/>
    <w:rsid w:val="001803E2"/>
    <w:rsid w:val="00184B17"/>
    <w:rsid w:val="00187AD2"/>
    <w:rsid w:val="00190CB8"/>
    <w:rsid w:val="00197202"/>
    <w:rsid w:val="001A28BE"/>
    <w:rsid w:val="001A6582"/>
    <w:rsid w:val="001C1CE5"/>
    <w:rsid w:val="001C4416"/>
    <w:rsid w:val="001C5E78"/>
    <w:rsid w:val="001C755A"/>
    <w:rsid w:val="001D10F0"/>
    <w:rsid w:val="001E0436"/>
    <w:rsid w:val="001F0BB4"/>
    <w:rsid w:val="001F13D2"/>
    <w:rsid w:val="00201B58"/>
    <w:rsid w:val="00210D99"/>
    <w:rsid w:val="00211553"/>
    <w:rsid w:val="00214404"/>
    <w:rsid w:val="002144B8"/>
    <w:rsid w:val="00214E17"/>
    <w:rsid w:val="002151C4"/>
    <w:rsid w:val="002204C1"/>
    <w:rsid w:val="002214B2"/>
    <w:rsid w:val="00247BF9"/>
    <w:rsid w:val="00255D58"/>
    <w:rsid w:val="002677F6"/>
    <w:rsid w:val="00282975"/>
    <w:rsid w:val="00282D7D"/>
    <w:rsid w:val="00283C6A"/>
    <w:rsid w:val="00297EB1"/>
    <w:rsid w:val="002A0B2D"/>
    <w:rsid w:val="002A44D3"/>
    <w:rsid w:val="002A51A1"/>
    <w:rsid w:val="002A7C25"/>
    <w:rsid w:val="002B0C49"/>
    <w:rsid w:val="002B27A4"/>
    <w:rsid w:val="002B4858"/>
    <w:rsid w:val="002B53A9"/>
    <w:rsid w:val="002B5B36"/>
    <w:rsid w:val="002D0179"/>
    <w:rsid w:val="002D4156"/>
    <w:rsid w:val="002D4D71"/>
    <w:rsid w:val="002E1695"/>
    <w:rsid w:val="002E5B74"/>
    <w:rsid w:val="002E68B1"/>
    <w:rsid w:val="003030D3"/>
    <w:rsid w:val="00307F02"/>
    <w:rsid w:val="00335B7E"/>
    <w:rsid w:val="00337886"/>
    <w:rsid w:val="0034594A"/>
    <w:rsid w:val="00347843"/>
    <w:rsid w:val="00356D5C"/>
    <w:rsid w:val="0035703C"/>
    <w:rsid w:val="003632BF"/>
    <w:rsid w:val="00363BF2"/>
    <w:rsid w:val="00371166"/>
    <w:rsid w:val="00373132"/>
    <w:rsid w:val="003737F4"/>
    <w:rsid w:val="003738EF"/>
    <w:rsid w:val="00375398"/>
    <w:rsid w:val="00375B20"/>
    <w:rsid w:val="00380E13"/>
    <w:rsid w:val="00383D7F"/>
    <w:rsid w:val="00384F01"/>
    <w:rsid w:val="00385420"/>
    <w:rsid w:val="00385EF6"/>
    <w:rsid w:val="0038628C"/>
    <w:rsid w:val="00394AA4"/>
    <w:rsid w:val="00394ED8"/>
    <w:rsid w:val="003A0121"/>
    <w:rsid w:val="003A30E8"/>
    <w:rsid w:val="003A3A96"/>
    <w:rsid w:val="003A59CD"/>
    <w:rsid w:val="003B0A98"/>
    <w:rsid w:val="003B5EB8"/>
    <w:rsid w:val="003C14E1"/>
    <w:rsid w:val="003C18C6"/>
    <w:rsid w:val="003D1ABC"/>
    <w:rsid w:val="003D3E9F"/>
    <w:rsid w:val="003D5990"/>
    <w:rsid w:val="003D74DF"/>
    <w:rsid w:val="003E0AA2"/>
    <w:rsid w:val="003E4A03"/>
    <w:rsid w:val="003F49BD"/>
    <w:rsid w:val="00403EFD"/>
    <w:rsid w:val="00406C8C"/>
    <w:rsid w:val="004100BB"/>
    <w:rsid w:val="004111C4"/>
    <w:rsid w:val="00411902"/>
    <w:rsid w:val="00416317"/>
    <w:rsid w:val="004165CF"/>
    <w:rsid w:val="004179DD"/>
    <w:rsid w:val="00423B93"/>
    <w:rsid w:val="0042546E"/>
    <w:rsid w:val="00442DC2"/>
    <w:rsid w:val="00453122"/>
    <w:rsid w:val="004572C0"/>
    <w:rsid w:val="004617AE"/>
    <w:rsid w:val="00482C5C"/>
    <w:rsid w:val="00482F2C"/>
    <w:rsid w:val="004A155D"/>
    <w:rsid w:val="004A2F1E"/>
    <w:rsid w:val="004A42EA"/>
    <w:rsid w:val="004A4392"/>
    <w:rsid w:val="004A53CE"/>
    <w:rsid w:val="004A542C"/>
    <w:rsid w:val="004A63A0"/>
    <w:rsid w:val="004A6E0F"/>
    <w:rsid w:val="004B0C74"/>
    <w:rsid w:val="004B331B"/>
    <w:rsid w:val="004B52F1"/>
    <w:rsid w:val="004B5C6C"/>
    <w:rsid w:val="004C34C1"/>
    <w:rsid w:val="004C4C5F"/>
    <w:rsid w:val="004E18A0"/>
    <w:rsid w:val="004E1A27"/>
    <w:rsid w:val="004E311C"/>
    <w:rsid w:val="004E388D"/>
    <w:rsid w:val="004E5642"/>
    <w:rsid w:val="004E5B99"/>
    <w:rsid w:val="004F0FF7"/>
    <w:rsid w:val="00501EF8"/>
    <w:rsid w:val="00515910"/>
    <w:rsid w:val="00517359"/>
    <w:rsid w:val="00521E10"/>
    <w:rsid w:val="00523785"/>
    <w:rsid w:val="00523E82"/>
    <w:rsid w:val="00540212"/>
    <w:rsid w:val="00540940"/>
    <w:rsid w:val="00552711"/>
    <w:rsid w:val="0055345D"/>
    <w:rsid w:val="00556937"/>
    <w:rsid w:val="005608D6"/>
    <w:rsid w:val="00560FB8"/>
    <w:rsid w:val="005621EC"/>
    <w:rsid w:val="00570453"/>
    <w:rsid w:val="00577923"/>
    <w:rsid w:val="00592C3C"/>
    <w:rsid w:val="005944A5"/>
    <w:rsid w:val="005A7F3E"/>
    <w:rsid w:val="005B07BD"/>
    <w:rsid w:val="005B12C7"/>
    <w:rsid w:val="005B5FA5"/>
    <w:rsid w:val="005B60C1"/>
    <w:rsid w:val="005B6630"/>
    <w:rsid w:val="005B731F"/>
    <w:rsid w:val="005C68E6"/>
    <w:rsid w:val="005D1504"/>
    <w:rsid w:val="005E6AE3"/>
    <w:rsid w:val="005F3900"/>
    <w:rsid w:val="005F5177"/>
    <w:rsid w:val="005F7C93"/>
    <w:rsid w:val="005F7CAD"/>
    <w:rsid w:val="00604787"/>
    <w:rsid w:val="00613AFB"/>
    <w:rsid w:val="00616365"/>
    <w:rsid w:val="00620F30"/>
    <w:rsid w:val="00623874"/>
    <w:rsid w:val="00626539"/>
    <w:rsid w:val="00626DB2"/>
    <w:rsid w:val="00630834"/>
    <w:rsid w:val="00631A8D"/>
    <w:rsid w:val="00633AC4"/>
    <w:rsid w:val="00636DBF"/>
    <w:rsid w:val="00640B01"/>
    <w:rsid w:val="00641E60"/>
    <w:rsid w:val="00641EFF"/>
    <w:rsid w:val="0064344E"/>
    <w:rsid w:val="006567BD"/>
    <w:rsid w:val="0066435C"/>
    <w:rsid w:val="0066593E"/>
    <w:rsid w:val="0067613C"/>
    <w:rsid w:val="00683822"/>
    <w:rsid w:val="00691A55"/>
    <w:rsid w:val="00692879"/>
    <w:rsid w:val="006928CB"/>
    <w:rsid w:val="006978C5"/>
    <w:rsid w:val="006A0BB3"/>
    <w:rsid w:val="006A0FD9"/>
    <w:rsid w:val="006A308C"/>
    <w:rsid w:val="006B1493"/>
    <w:rsid w:val="006B14E9"/>
    <w:rsid w:val="006B41BF"/>
    <w:rsid w:val="006C2783"/>
    <w:rsid w:val="006C3A6F"/>
    <w:rsid w:val="006C4404"/>
    <w:rsid w:val="006C5759"/>
    <w:rsid w:val="006C7862"/>
    <w:rsid w:val="006D62E5"/>
    <w:rsid w:val="006D7AAB"/>
    <w:rsid w:val="006E131B"/>
    <w:rsid w:val="006E2021"/>
    <w:rsid w:val="006E39DB"/>
    <w:rsid w:val="006E6488"/>
    <w:rsid w:val="006E71A7"/>
    <w:rsid w:val="006F0F7B"/>
    <w:rsid w:val="006F7D21"/>
    <w:rsid w:val="007033F8"/>
    <w:rsid w:val="0070448B"/>
    <w:rsid w:val="00706AB4"/>
    <w:rsid w:val="007100AE"/>
    <w:rsid w:val="00713C48"/>
    <w:rsid w:val="00715F5D"/>
    <w:rsid w:val="00720155"/>
    <w:rsid w:val="00721F8F"/>
    <w:rsid w:val="00726053"/>
    <w:rsid w:val="007314DE"/>
    <w:rsid w:val="0073545B"/>
    <w:rsid w:val="00742069"/>
    <w:rsid w:val="00750122"/>
    <w:rsid w:val="007507B4"/>
    <w:rsid w:val="00754CD0"/>
    <w:rsid w:val="00755154"/>
    <w:rsid w:val="00756CAA"/>
    <w:rsid w:val="00763E33"/>
    <w:rsid w:val="007659DE"/>
    <w:rsid w:val="00773F91"/>
    <w:rsid w:val="007759AA"/>
    <w:rsid w:val="007812DB"/>
    <w:rsid w:val="00781AEE"/>
    <w:rsid w:val="00791674"/>
    <w:rsid w:val="00793FA9"/>
    <w:rsid w:val="0079734D"/>
    <w:rsid w:val="007A7B89"/>
    <w:rsid w:val="007B177A"/>
    <w:rsid w:val="007B38D7"/>
    <w:rsid w:val="007B48EF"/>
    <w:rsid w:val="007B50CA"/>
    <w:rsid w:val="007C0AFE"/>
    <w:rsid w:val="007C2820"/>
    <w:rsid w:val="007D3525"/>
    <w:rsid w:val="007D459F"/>
    <w:rsid w:val="007D5D79"/>
    <w:rsid w:val="007D5F75"/>
    <w:rsid w:val="007D6FB0"/>
    <w:rsid w:val="007E6DCF"/>
    <w:rsid w:val="007F6008"/>
    <w:rsid w:val="007F6026"/>
    <w:rsid w:val="008012A0"/>
    <w:rsid w:val="00803241"/>
    <w:rsid w:val="00806262"/>
    <w:rsid w:val="008078B4"/>
    <w:rsid w:val="008101A1"/>
    <w:rsid w:val="00810C20"/>
    <w:rsid w:val="00816C24"/>
    <w:rsid w:val="008170EC"/>
    <w:rsid w:val="00822337"/>
    <w:rsid w:val="0082578E"/>
    <w:rsid w:val="00831BBB"/>
    <w:rsid w:val="008404B2"/>
    <w:rsid w:val="00845361"/>
    <w:rsid w:val="008559F8"/>
    <w:rsid w:val="0085641A"/>
    <w:rsid w:val="00860223"/>
    <w:rsid w:val="0086341F"/>
    <w:rsid w:val="00865F4E"/>
    <w:rsid w:val="008754DB"/>
    <w:rsid w:val="00877CC7"/>
    <w:rsid w:val="00880A56"/>
    <w:rsid w:val="00883A77"/>
    <w:rsid w:val="00883A78"/>
    <w:rsid w:val="00885B16"/>
    <w:rsid w:val="00893EDB"/>
    <w:rsid w:val="00894C86"/>
    <w:rsid w:val="0089570C"/>
    <w:rsid w:val="008A1FF2"/>
    <w:rsid w:val="008A6771"/>
    <w:rsid w:val="008B5EA7"/>
    <w:rsid w:val="008C23A6"/>
    <w:rsid w:val="008D15AF"/>
    <w:rsid w:val="008D58BD"/>
    <w:rsid w:val="008E0DB8"/>
    <w:rsid w:val="008E4392"/>
    <w:rsid w:val="008E55AA"/>
    <w:rsid w:val="008E58A1"/>
    <w:rsid w:val="008E58CE"/>
    <w:rsid w:val="008F3FA0"/>
    <w:rsid w:val="00901786"/>
    <w:rsid w:val="00903C55"/>
    <w:rsid w:val="00905077"/>
    <w:rsid w:val="009107B9"/>
    <w:rsid w:val="00912742"/>
    <w:rsid w:val="00914D2B"/>
    <w:rsid w:val="009168D1"/>
    <w:rsid w:val="00923080"/>
    <w:rsid w:val="00930148"/>
    <w:rsid w:val="00931ED0"/>
    <w:rsid w:val="00934179"/>
    <w:rsid w:val="00942DF6"/>
    <w:rsid w:val="00943747"/>
    <w:rsid w:val="00944DB3"/>
    <w:rsid w:val="009457E3"/>
    <w:rsid w:val="00950085"/>
    <w:rsid w:val="00951595"/>
    <w:rsid w:val="00952988"/>
    <w:rsid w:val="00960FD8"/>
    <w:rsid w:val="00961219"/>
    <w:rsid w:val="00964BE9"/>
    <w:rsid w:val="009656C9"/>
    <w:rsid w:val="00965DAC"/>
    <w:rsid w:val="00967C62"/>
    <w:rsid w:val="00967D91"/>
    <w:rsid w:val="009716A8"/>
    <w:rsid w:val="00971DB0"/>
    <w:rsid w:val="00973DD2"/>
    <w:rsid w:val="00976A70"/>
    <w:rsid w:val="009802CE"/>
    <w:rsid w:val="009869D9"/>
    <w:rsid w:val="009909A1"/>
    <w:rsid w:val="00990A44"/>
    <w:rsid w:val="0099162D"/>
    <w:rsid w:val="009925B3"/>
    <w:rsid w:val="009A00BD"/>
    <w:rsid w:val="009B286B"/>
    <w:rsid w:val="009B2CBB"/>
    <w:rsid w:val="009B41C0"/>
    <w:rsid w:val="009B7CC2"/>
    <w:rsid w:val="009B7E04"/>
    <w:rsid w:val="009C3F1B"/>
    <w:rsid w:val="009D4522"/>
    <w:rsid w:val="009D4879"/>
    <w:rsid w:val="009E42C2"/>
    <w:rsid w:val="009E42E8"/>
    <w:rsid w:val="00A00CFE"/>
    <w:rsid w:val="00A0120B"/>
    <w:rsid w:val="00A01629"/>
    <w:rsid w:val="00A03D2E"/>
    <w:rsid w:val="00A03F97"/>
    <w:rsid w:val="00A04EC9"/>
    <w:rsid w:val="00A06BE4"/>
    <w:rsid w:val="00A118AC"/>
    <w:rsid w:val="00A134E6"/>
    <w:rsid w:val="00A16330"/>
    <w:rsid w:val="00A2597E"/>
    <w:rsid w:val="00A26A71"/>
    <w:rsid w:val="00A274F7"/>
    <w:rsid w:val="00A303F7"/>
    <w:rsid w:val="00A345A8"/>
    <w:rsid w:val="00A37FEB"/>
    <w:rsid w:val="00A44A20"/>
    <w:rsid w:val="00A52546"/>
    <w:rsid w:val="00A57956"/>
    <w:rsid w:val="00A660A3"/>
    <w:rsid w:val="00A71E04"/>
    <w:rsid w:val="00A920AC"/>
    <w:rsid w:val="00A95108"/>
    <w:rsid w:val="00AA03C9"/>
    <w:rsid w:val="00AA2FBC"/>
    <w:rsid w:val="00AB0E75"/>
    <w:rsid w:val="00AB57A0"/>
    <w:rsid w:val="00AB7B71"/>
    <w:rsid w:val="00AC082C"/>
    <w:rsid w:val="00AC7D5B"/>
    <w:rsid w:val="00AD0F46"/>
    <w:rsid w:val="00AD5386"/>
    <w:rsid w:val="00AD5BCB"/>
    <w:rsid w:val="00AD6CCE"/>
    <w:rsid w:val="00AD7FF6"/>
    <w:rsid w:val="00AE0E6D"/>
    <w:rsid w:val="00AE2E50"/>
    <w:rsid w:val="00AE4CF9"/>
    <w:rsid w:val="00AF0C9C"/>
    <w:rsid w:val="00AF2C3D"/>
    <w:rsid w:val="00AF5997"/>
    <w:rsid w:val="00B11EFF"/>
    <w:rsid w:val="00B15CDD"/>
    <w:rsid w:val="00B220F9"/>
    <w:rsid w:val="00B22DAD"/>
    <w:rsid w:val="00B25D97"/>
    <w:rsid w:val="00B3178D"/>
    <w:rsid w:val="00B35E26"/>
    <w:rsid w:val="00B368BF"/>
    <w:rsid w:val="00B4143A"/>
    <w:rsid w:val="00B42358"/>
    <w:rsid w:val="00B5197E"/>
    <w:rsid w:val="00B63354"/>
    <w:rsid w:val="00B80796"/>
    <w:rsid w:val="00B82281"/>
    <w:rsid w:val="00B85A42"/>
    <w:rsid w:val="00B85CF7"/>
    <w:rsid w:val="00B90D65"/>
    <w:rsid w:val="00B96F74"/>
    <w:rsid w:val="00BA5034"/>
    <w:rsid w:val="00BC23D3"/>
    <w:rsid w:val="00BC253A"/>
    <w:rsid w:val="00BC4A16"/>
    <w:rsid w:val="00BC6138"/>
    <w:rsid w:val="00BD547F"/>
    <w:rsid w:val="00BD5572"/>
    <w:rsid w:val="00BE428B"/>
    <w:rsid w:val="00BF211D"/>
    <w:rsid w:val="00BF4CAD"/>
    <w:rsid w:val="00BF61AB"/>
    <w:rsid w:val="00BF7FD9"/>
    <w:rsid w:val="00C02E28"/>
    <w:rsid w:val="00C04198"/>
    <w:rsid w:val="00C13085"/>
    <w:rsid w:val="00C2624F"/>
    <w:rsid w:val="00C30BEC"/>
    <w:rsid w:val="00C3157F"/>
    <w:rsid w:val="00C346BB"/>
    <w:rsid w:val="00C41E4E"/>
    <w:rsid w:val="00C47953"/>
    <w:rsid w:val="00C5593B"/>
    <w:rsid w:val="00C56AE3"/>
    <w:rsid w:val="00C60459"/>
    <w:rsid w:val="00C62E5D"/>
    <w:rsid w:val="00C71CD2"/>
    <w:rsid w:val="00C80BE7"/>
    <w:rsid w:val="00C80E65"/>
    <w:rsid w:val="00C80F35"/>
    <w:rsid w:val="00C90B59"/>
    <w:rsid w:val="00C91B02"/>
    <w:rsid w:val="00C93CE6"/>
    <w:rsid w:val="00C9622A"/>
    <w:rsid w:val="00CA1013"/>
    <w:rsid w:val="00CA2C7D"/>
    <w:rsid w:val="00CA5CDB"/>
    <w:rsid w:val="00CB1887"/>
    <w:rsid w:val="00CC47A9"/>
    <w:rsid w:val="00CD2220"/>
    <w:rsid w:val="00CD288B"/>
    <w:rsid w:val="00CD5E3A"/>
    <w:rsid w:val="00CE129D"/>
    <w:rsid w:val="00CE1962"/>
    <w:rsid w:val="00CE3185"/>
    <w:rsid w:val="00CE4F6F"/>
    <w:rsid w:val="00CF67E7"/>
    <w:rsid w:val="00CF75AF"/>
    <w:rsid w:val="00CF7E19"/>
    <w:rsid w:val="00D07F8E"/>
    <w:rsid w:val="00D17A6C"/>
    <w:rsid w:val="00D21A45"/>
    <w:rsid w:val="00D23F06"/>
    <w:rsid w:val="00D31500"/>
    <w:rsid w:val="00D35FE6"/>
    <w:rsid w:val="00D45E4D"/>
    <w:rsid w:val="00D46793"/>
    <w:rsid w:val="00D475F7"/>
    <w:rsid w:val="00D5037D"/>
    <w:rsid w:val="00D507CA"/>
    <w:rsid w:val="00D533BC"/>
    <w:rsid w:val="00D576F6"/>
    <w:rsid w:val="00D61108"/>
    <w:rsid w:val="00D63E47"/>
    <w:rsid w:val="00D700DD"/>
    <w:rsid w:val="00D739EA"/>
    <w:rsid w:val="00D74BC2"/>
    <w:rsid w:val="00D75FC1"/>
    <w:rsid w:val="00D7607B"/>
    <w:rsid w:val="00D83596"/>
    <w:rsid w:val="00D92335"/>
    <w:rsid w:val="00D94DA3"/>
    <w:rsid w:val="00DA45E5"/>
    <w:rsid w:val="00DA4CCE"/>
    <w:rsid w:val="00DB3DC9"/>
    <w:rsid w:val="00DC18B8"/>
    <w:rsid w:val="00DC3F0A"/>
    <w:rsid w:val="00DD6C86"/>
    <w:rsid w:val="00DD79C3"/>
    <w:rsid w:val="00DE0CA3"/>
    <w:rsid w:val="00DE15C3"/>
    <w:rsid w:val="00DF0CE8"/>
    <w:rsid w:val="00DF3E45"/>
    <w:rsid w:val="00DF4EB4"/>
    <w:rsid w:val="00E006AA"/>
    <w:rsid w:val="00E02E0D"/>
    <w:rsid w:val="00E07409"/>
    <w:rsid w:val="00E11FF5"/>
    <w:rsid w:val="00E14CBF"/>
    <w:rsid w:val="00E215E1"/>
    <w:rsid w:val="00E21DBE"/>
    <w:rsid w:val="00E229F9"/>
    <w:rsid w:val="00E3041D"/>
    <w:rsid w:val="00E35055"/>
    <w:rsid w:val="00E5040E"/>
    <w:rsid w:val="00E5487F"/>
    <w:rsid w:val="00E566BD"/>
    <w:rsid w:val="00E66983"/>
    <w:rsid w:val="00E72D7C"/>
    <w:rsid w:val="00E76115"/>
    <w:rsid w:val="00E84644"/>
    <w:rsid w:val="00E90E48"/>
    <w:rsid w:val="00E96A7D"/>
    <w:rsid w:val="00EA103C"/>
    <w:rsid w:val="00EA59B8"/>
    <w:rsid w:val="00EB24DF"/>
    <w:rsid w:val="00EB5CDA"/>
    <w:rsid w:val="00EC1102"/>
    <w:rsid w:val="00EC18E0"/>
    <w:rsid w:val="00EC3395"/>
    <w:rsid w:val="00EC4E48"/>
    <w:rsid w:val="00EC6497"/>
    <w:rsid w:val="00ED36E2"/>
    <w:rsid w:val="00ED447B"/>
    <w:rsid w:val="00ED4F74"/>
    <w:rsid w:val="00ED69ED"/>
    <w:rsid w:val="00ED7E7E"/>
    <w:rsid w:val="00EE1B42"/>
    <w:rsid w:val="00EE2954"/>
    <w:rsid w:val="00EE5BC4"/>
    <w:rsid w:val="00EF7476"/>
    <w:rsid w:val="00F005D2"/>
    <w:rsid w:val="00F04A2F"/>
    <w:rsid w:val="00F110B8"/>
    <w:rsid w:val="00F12D5F"/>
    <w:rsid w:val="00F12F53"/>
    <w:rsid w:val="00F14359"/>
    <w:rsid w:val="00F161E6"/>
    <w:rsid w:val="00F23BEF"/>
    <w:rsid w:val="00F26E50"/>
    <w:rsid w:val="00F329A3"/>
    <w:rsid w:val="00F33F8E"/>
    <w:rsid w:val="00F3679B"/>
    <w:rsid w:val="00F7005E"/>
    <w:rsid w:val="00F7037D"/>
    <w:rsid w:val="00F70937"/>
    <w:rsid w:val="00F74F85"/>
    <w:rsid w:val="00F75650"/>
    <w:rsid w:val="00F76894"/>
    <w:rsid w:val="00F771D2"/>
    <w:rsid w:val="00F81728"/>
    <w:rsid w:val="00F81A69"/>
    <w:rsid w:val="00F82BCB"/>
    <w:rsid w:val="00F8446E"/>
    <w:rsid w:val="00F91F37"/>
    <w:rsid w:val="00F94A60"/>
    <w:rsid w:val="00F94BB0"/>
    <w:rsid w:val="00F94EB1"/>
    <w:rsid w:val="00F96CA3"/>
    <w:rsid w:val="00F979BA"/>
    <w:rsid w:val="00FA2568"/>
    <w:rsid w:val="00FA4BFE"/>
    <w:rsid w:val="00FA61ED"/>
    <w:rsid w:val="00FA7750"/>
    <w:rsid w:val="00FA77F6"/>
    <w:rsid w:val="00FB0DD7"/>
    <w:rsid w:val="00FB1C71"/>
    <w:rsid w:val="00FC05E5"/>
    <w:rsid w:val="00FC3E5F"/>
    <w:rsid w:val="00FD1109"/>
    <w:rsid w:val="00FE3D64"/>
    <w:rsid w:val="00FE4542"/>
    <w:rsid w:val="00FF4059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88"/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57956"/>
    <w:pPr>
      <w:keepNext/>
      <w:tabs>
        <w:tab w:val="left" w:pos="5954"/>
        <w:tab w:val="left" w:pos="7655"/>
      </w:tabs>
      <w:ind w:left="142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C2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5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9"/>
    <w:rsid w:val="00A57956"/>
    <w:rPr>
      <w:b/>
      <w:bCs/>
      <w:sz w:val="28"/>
      <w:szCs w:val="28"/>
    </w:rPr>
  </w:style>
  <w:style w:type="paragraph" w:styleId="a4">
    <w:name w:val="header"/>
    <w:basedOn w:val="a"/>
    <w:link w:val="a5"/>
    <w:rsid w:val="00A579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7956"/>
  </w:style>
  <w:style w:type="paragraph" w:styleId="a6">
    <w:name w:val="footer"/>
    <w:basedOn w:val="a"/>
    <w:link w:val="a7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7956"/>
  </w:style>
  <w:style w:type="paragraph" w:styleId="a8">
    <w:name w:val="Balloon Text"/>
    <w:basedOn w:val="a"/>
    <w:link w:val="a9"/>
    <w:rsid w:val="003D1AB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D1A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25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rmal (Web)"/>
    <w:basedOn w:val="a"/>
    <w:uiPriority w:val="99"/>
    <w:rsid w:val="008A67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A6771"/>
  </w:style>
  <w:style w:type="character" w:styleId="ab">
    <w:name w:val="Hyperlink"/>
    <w:uiPriority w:val="99"/>
    <w:unhideWhenUsed/>
    <w:rsid w:val="008A6771"/>
    <w:rPr>
      <w:color w:val="0000FF"/>
      <w:u w:val="single"/>
    </w:rPr>
  </w:style>
  <w:style w:type="paragraph" w:styleId="ac">
    <w:name w:val="No Spacing"/>
    <w:uiPriority w:val="99"/>
    <w:qFormat/>
    <w:rsid w:val="008A6771"/>
    <w:pPr>
      <w:widowControl w:val="0"/>
      <w:autoSpaceDE w:val="0"/>
      <w:autoSpaceDN w:val="0"/>
      <w:adjustRightInd w:val="0"/>
    </w:pPr>
  </w:style>
  <w:style w:type="character" w:customStyle="1" w:styleId="bolighting">
    <w:name w:val="bo_lighting"/>
    <w:rsid w:val="00B25D97"/>
  </w:style>
  <w:style w:type="paragraph" w:styleId="ad">
    <w:name w:val="List Paragraph"/>
    <w:basedOn w:val="a"/>
    <w:uiPriority w:val="99"/>
    <w:qFormat/>
    <w:rsid w:val="00B42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88"/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57956"/>
    <w:pPr>
      <w:keepNext/>
      <w:tabs>
        <w:tab w:val="left" w:pos="5954"/>
        <w:tab w:val="left" w:pos="7655"/>
      </w:tabs>
      <w:ind w:left="142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C2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5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9"/>
    <w:rsid w:val="00A57956"/>
    <w:rPr>
      <w:b/>
      <w:bCs/>
      <w:sz w:val="28"/>
      <w:szCs w:val="28"/>
    </w:rPr>
  </w:style>
  <w:style w:type="paragraph" w:styleId="a4">
    <w:name w:val="header"/>
    <w:basedOn w:val="a"/>
    <w:link w:val="a5"/>
    <w:rsid w:val="00A579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7956"/>
  </w:style>
  <w:style w:type="paragraph" w:styleId="a6">
    <w:name w:val="footer"/>
    <w:basedOn w:val="a"/>
    <w:link w:val="a7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7956"/>
  </w:style>
  <w:style w:type="paragraph" w:styleId="a8">
    <w:name w:val="Balloon Text"/>
    <w:basedOn w:val="a"/>
    <w:link w:val="a9"/>
    <w:rsid w:val="003D1AB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D1A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25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rmal (Web)"/>
    <w:basedOn w:val="a"/>
    <w:uiPriority w:val="99"/>
    <w:rsid w:val="008A67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A6771"/>
  </w:style>
  <w:style w:type="character" w:styleId="ab">
    <w:name w:val="Hyperlink"/>
    <w:uiPriority w:val="99"/>
    <w:unhideWhenUsed/>
    <w:rsid w:val="008A6771"/>
    <w:rPr>
      <w:color w:val="0000FF"/>
      <w:u w:val="single"/>
    </w:rPr>
  </w:style>
  <w:style w:type="paragraph" w:styleId="ac">
    <w:name w:val="No Spacing"/>
    <w:uiPriority w:val="99"/>
    <w:qFormat/>
    <w:rsid w:val="008A6771"/>
    <w:pPr>
      <w:widowControl w:val="0"/>
      <w:autoSpaceDE w:val="0"/>
      <w:autoSpaceDN w:val="0"/>
      <w:adjustRightInd w:val="0"/>
    </w:pPr>
  </w:style>
  <w:style w:type="character" w:customStyle="1" w:styleId="bolighting">
    <w:name w:val="bo_lighting"/>
    <w:rsid w:val="00B25D97"/>
  </w:style>
  <w:style w:type="paragraph" w:styleId="ad">
    <w:name w:val="List Paragraph"/>
    <w:basedOn w:val="a"/>
    <w:uiPriority w:val="99"/>
    <w:qFormat/>
    <w:rsid w:val="00B42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35846" TargetMode="External"/><Relationship Id="rId1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50610" TargetMode="External"/><Relationship Id="rId17" Type="http://schemas.openxmlformats.org/officeDocument/2006/relationships/hyperlink" Target="http://www.consultant.ru/onlin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359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conomicus.ru/" TargetMode="External"/><Relationship Id="rId10" Type="http://schemas.openxmlformats.org/officeDocument/2006/relationships/hyperlink" Target="http://library.pgups.ru" TargetMode="Externa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socione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7F9A-1F7D-4B20-B245-B2EFA5AB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2420</Words>
  <Characters>19536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ПГУПС</Company>
  <LinksUpToDate>false</LinksUpToDate>
  <CharactersWithSpaces>21913</CharactersWithSpaces>
  <SharedDoc>false</SharedDoc>
  <HLinks>
    <vt:vector size="12" baseType="variant">
      <vt:variant>
        <vt:i4>4325388</vt:i4>
      </vt:variant>
      <vt:variant>
        <vt:i4>3</vt:i4>
      </vt:variant>
      <vt:variant>
        <vt:i4>0</vt:i4>
      </vt:variant>
      <vt:variant>
        <vt:i4>5</vt:i4>
      </vt:variant>
      <vt:variant>
        <vt:lpwstr>http://www.gzkodeks.ru/doc/gzkodeks2.doc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http://www.gzkodeks.ru/doc/gzkodeks1.doc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Чепаченко</dc:creator>
  <cp:lastModifiedBy>1</cp:lastModifiedBy>
  <cp:revision>5</cp:revision>
  <cp:lastPrinted>2015-11-11T14:59:00Z</cp:lastPrinted>
  <dcterms:created xsi:type="dcterms:W3CDTF">2018-05-15T15:30:00Z</dcterms:created>
  <dcterms:modified xsi:type="dcterms:W3CDTF">2018-05-26T19:31:00Z</dcterms:modified>
</cp:coreProperties>
</file>