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66" w:rsidRDefault="00122A66" w:rsidP="00744617">
      <w:pPr>
        <w:contextualSpacing/>
        <w:jc w:val="center"/>
        <w:rPr>
          <w:rFonts w:cs="Times New Roman"/>
          <w:szCs w:val="24"/>
        </w:rPr>
      </w:pP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473071">
        <w:rPr>
          <w:rFonts w:cs="Times New Roman"/>
          <w:szCs w:val="24"/>
        </w:rPr>
        <w:t>«</w:t>
      </w:r>
      <w:r w:rsidR="00473071" w:rsidRPr="00473071">
        <w:rPr>
          <w:rFonts w:eastAsia="Times New Roman" w:cs="Times New Roman"/>
          <w:sz w:val="28"/>
          <w:szCs w:val="28"/>
          <w:lang w:eastAsia="ru-RU"/>
        </w:rPr>
        <w:t>ЭЛЕКТРОННЫЙ БИЗНЕС</w:t>
      </w:r>
      <w:r w:rsidRPr="00473071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rPr>
          <w:rFonts w:cs="Times New Roman"/>
          <w:szCs w:val="24"/>
        </w:rPr>
      </w:pPr>
    </w:p>
    <w:p w:rsidR="00744617" w:rsidRPr="006A056F" w:rsidRDefault="00744617" w:rsidP="00744617">
      <w:pPr>
        <w:contextualSpacing/>
        <w:jc w:val="both"/>
        <w:rPr>
          <w:rFonts w:cs="Times New Roman"/>
          <w:szCs w:val="24"/>
        </w:rPr>
      </w:pPr>
      <w:r w:rsidRPr="006A056F">
        <w:rPr>
          <w:rFonts w:cs="Times New Roman"/>
          <w:szCs w:val="24"/>
        </w:rPr>
        <w:t xml:space="preserve">Направление подготовки – </w:t>
      </w:r>
      <w:r w:rsidR="006A056F" w:rsidRPr="006A056F">
        <w:rPr>
          <w:rFonts w:cs="Times New Roman"/>
          <w:szCs w:val="24"/>
        </w:rPr>
        <w:t>38.03.05 «Бизнес-информатика</w:t>
      </w:r>
      <w:r w:rsidRPr="006A056F">
        <w:rPr>
          <w:rFonts w:cs="Times New Roman"/>
          <w:szCs w:val="24"/>
        </w:rPr>
        <w:t>»</w:t>
      </w:r>
    </w:p>
    <w:p w:rsidR="00744617" w:rsidRPr="006A056F" w:rsidRDefault="00744617" w:rsidP="00744617">
      <w:pPr>
        <w:contextualSpacing/>
        <w:jc w:val="both"/>
        <w:rPr>
          <w:rFonts w:cs="Times New Roman"/>
          <w:szCs w:val="24"/>
        </w:rPr>
      </w:pPr>
      <w:r w:rsidRPr="006A056F">
        <w:rPr>
          <w:rFonts w:cs="Times New Roman"/>
          <w:szCs w:val="24"/>
        </w:rPr>
        <w:t xml:space="preserve">Квалификация (степень) выпускника – </w:t>
      </w:r>
      <w:r w:rsidR="006A056F">
        <w:rPr>
          <w:rFonts w:cs="Times New Roman"/>
          <w:szCs w:val="24"/>
        </w:rPr>
        <w:t>бакалавр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 «</w:t>
      </w:r>
      <w:r w:rsidR="006A056F">
        <w:rPr>
          <w:rFonts w:cs="Times New Roman"/>
          <w:szCs w:val="24"/>
        </w:rPr>
        <w:t>Архитектура предприятия</w:t>
      </w:r>
      <w:r w:rsidRPr="00152A7C">
        <w:rPr>
          <w:rFonts w:cs="Times New Roman"/>
          <w:szCs w:val="24"/>
        </w:rPr>
        <w:t>»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06BE0" w:rsidRPr="00006BE0" w:rsidRDefault="00473071" w:rsidP="00006BE0">
      <w:pPr>
        <w:contextualSpacing/>
        <w:jc w:val="both"/>
        <w:rPr>
          <w:rFonts w:cs="Times New Roman"/>
          <w:szCs w:val="24"/>
        </w:rPr>
      </w:pPr>
      <w:r w:rsidRPr="00473071">
        <w:rPr>
          <w:rFonts w:cs="Times New Roman"/>
          <w:szCs w:val="24"/>
        </w:rPr>
        <w:t>Дисциплина «Электронный бизнес» (Б1.Б.28) относится к базовой части и является обязательной дисциплиной обучающегося</w:t>
      </w:r>
      <w:r w:rsidR="00006BE0" w:rsidRPr="00006BE0">
        <w:rPr>
          <w:rFonts w:cs="Times New Roman"/>
          <w:szCs w:val="24"/>
        </w:rPr>
        <w:t>.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2. Цель и задачи дисциплины</w:t>
      </w:r>
    </w:p>
    <w:p w:rsidR="00006BE0" w:rsidRPr="00006BE0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006BE0">
        <w:rPr>
          <w:rFonts w:eastAsia="Times New Roman" w:cs="Times New Roman"/>
          <w:szCs w:val="24"/>
          <w:lang w:eastAsia="ru-RU"/>
        </w:rPr>
        <w:t xml:space="preserve">Целью изучения дисциплины является </w:t>
      </w:r>
      <w:r w:rsidR="00473071" w:rsidRPr="00473071">
        <w:rPr>
          <w:rFonts w:eastAsia="Times New Roman" w:cs="Times New Roman"/>
          <w:szCs w:val="24"/>
          <w:lang w:eastAsia="ru-RU"/>
        </w:rPr>
        <w:t>формирование и систематизация знаний в области использования методов, средств, технологий для организации и ведения электронного бизнеса; приобретение навыков, необходимых для проектирования и эксплуатации систем и предприятий электронного бизнеса</w:t>
      </w:r>
      <w:r w:rsidRPr="00006BE0">
        <w:rPr>
          <w:rFonts w:eastAsia="Times New Roman" w:cs="Times New Roman"/>
          <w:szCs w:val="24"/>
          <w:lang w:eastAsia="ru-RU"/>
        </w:rPr>
        <w:t>.</w:t>
      </w:r>
    </w:p>
    <w:p w:rsidR="00006BE0" w:rsidRPr="00006BE0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006BE0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473071" w:rsidRPr="00473071" w:rsidRDefault="00473071" w:rsidP="00473071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473071">
        <w:rPr>
          <w:rFonts w:cs="Times New Roman"/>
          <w:sz w:val="24"/>
          <w:szCs w:val="24"/>
        </w:rPr>
        <w:t>систематизированное изучение студентами основных концептуальных подходов к построению электронного бизнеса;</w:t>
      </w:r>
    </w:p>
    <w:p w:rsidR="00473071" w:rsidRPr="00473071" w:rsidRDefault="00473071" w:rsidP="00473071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473071">
        <w:rPr>
          <w:sz w:val="24"/>
          <w:szCs w:val="24"/>
        </w:rPr>
        <w:t>ознакомление студентов с теоретическими основами современных методик моделирования информационных систем электронного бизнеса</w:t>
      </w:r>
      <w:r w:rsidRPr="00473071">
        <w:rPr>
          <w:rFonts w:cs="Times New Roman"/>
          <w:sz w:val="24"/>
          <w:szCs w:val="24"/>
        </w:rPr>
        <w:t>;</w:t>
      </w:r>
    </w:p>
    <w:p w:rsidR="00006BE0" w:rsidRPr="00473071" w:rsidRDefault="00473071" w:rsidP="00473071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473071">
        <w:rPr>
          <w:sz w:val="24"/>
          <w:szCs w:val="24"/>
        </w:rPr>
        <w:t>получения навыков в позиционировании электронного предприятия на глобальном рынке, в формировании потребительской аудитории и осуществлении взаимодействия с потребителями, в организации продаж в среде Интернет</w:t>
      </w:r>
      <w:r w:rsidR="00006BE0" w:rsidRPr="00473071">
        <w:rPr>
          <w:rFonts w:cs="Times New Roman"/>
          <w:sz w:val="24"/>
          <w:szCs w:val="24"/>
        </w:rPr>
        <w:t>.</w:t>
      </w:r>
    </w:p>
    <w:p w:rsidR="00122A66" w:rsidRDefault="00122A66" w:rsidP="0074461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</w:t>
      </w:r>
      <w:r w:rsidRPr="00473071">
        <w:rPr>
          <w:rFonts w:cs="Times New Roman"/>
          <w:szCs w:val="24"/>
        </w:rPr>
        <w:t xml:space="preserve">направлено на формирование </w:t>
      </w:r>
      <w:r w:rsidR="00006BE0" w:rsidRPr="00473071">
        <w:rPr>
          <w:rFonts w:cs="Times New Roman"/>
          <w:szCs w:val="24"/>
        </w:rPr>
        <w:t>следующих компетенций</w:t>
      </w:r>
      <w:r w:rsidRPr="00473071">
        <w:rPr>
          <w:rFonts w:cs="Times New Roman"/>
          <w:szCs w:val="24"/>
        </w:rPr>
        <w:t xml:space="preserve">: </w:t>
      </w:r>
      <w:r w:rsidR="00006BE0" w:rsidRPr="00473071">
        <w:rPr>
          <w:rFonts w:cs="Times New Roman"/>
          <w:szCs w:val="24"/>
        </w:rPr>
        <w:t>О</w:t>
      </w:r>
      <w:r w:rsidR="00473071" w:rsidRPr="00473071">
        <w:rPr>
          <w:rFonts w:cs="Times New Roman"/>
          <w:szCs w:val="24"/>
        </w:rPr>
        <w:t>П</w:t>
      </w:r>
      <w:r w:rsidR="00006BE0" w:rsidRPr="00473071">
        <w:rPr>
          <w:rFonts w:cs="Times New Roman"/>
          <w:szCs w:val="24"/>
        </w:rPr>
        <w:t>К-</w:t>
      </w:r>
      <w:r w:rsidR="00473071" w:rsidRPr="00473071">
        <w:rPr>
          <w:rFonts w:cs="Times New Roman"/>
          <w:szCs w:val="24"/>
        </w:rPr>
        <w:t>1,3; ПК-2</w:t>
      </w:r>
      <w:r w:rsidR="00006BE0" w:rsidRPr="00473071">
        <w:rPr>
          <w:rFonts w:cs="Times New Roman"/>
          <w:szCs w:val="24"/>
        </w:rPr>
        <w:t>,</w:t>
      </w:r>
      <w:r w:rsidR="00473071" w:rsidRPr="00473071">
        <w:rPr>
          <w:rFonts w:cs="Times New Roman"/>
          <w:szCs w:val="24"/>
        </w:rPr>
        <w:t>3,6,7,8,9,10.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122A66" w:rsidRPr="00122A66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22A66">
        <w:rPr>
          <w:rFonts w:cs="Times New Roman"/>
          <w:b/>
          <w:szCs w:val="24"/>
        </w:rPr>
        <w:t>ЗНАТЬ</w:t>
      </w:r>
      <w:r w:rsidRPr="00122A66">
        <w:rPr>
          <w:rFonts w:cs="Times New Roman"/>
          <w:szCs w:val="24"/>
        </w:rPr>
        <w:t>:</w:t>
      </w:r>
    </w:p>
    <w:p w:rsidR="00473071" w:rsidRPr="00473071" w:rsidRDefault="00473071" w:rsidP="0047307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473071">
        <w:rPr>
          <w:bCs/>
          <w:szCs w:val="24"/>
        </w:rPr>
        <w:t>современное законодательство, нормативные документы и методические материалы, регулирующие электронный бизнес, системы платежей и расчетов он-</w:t>
      </w:r>
      <w:proofErr w:type="spellStart"/>
      <w:r w:rsidRPr="00473071">
        <w:rPr>
          <w:bCs/>
          <w:szCs w:val="24"/>
        </w:rPr>
        <w:t>лайн</w:t>
      </w:r>
      <w:proofErr w:type="spellEnd"/>
      <w:r w:rsidRPr="00473071">
        <w:rPr>
          <w:bCs/>
          <w:szCs w:val="24"/>
        </w:rPr>
        <w:t xml:space="preserve">, практику их применения; </w:t>
      </w:r>
    </w:p>
    <w:p w:rsidR="00473071" w:rsidRPr="00473071" w:rsidRDefault="00473071" w:rsidP="0047307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473071">
        <w:rPr>
          <w:bCs/>
          <w:szCs w:val="24"/>
        </w:rPr>
        <w:t xml:space="preserve">сущность и основные принципы организации электронного бизнеса и Интернет-проектов, их отличие от традиционных; </w:t>
      </w:r>
    </w:p>
    <w:p w:rsidR="00473071" w:rsidRPr="00473071" w:rsidRDefault="00473071" w:rsidP="0047307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473071">
        <w:rPr>
          <w:bCs/>
          <w:szCs w:val="24"/>
        </w:rPr>
        <w:t>современные методы ведения предпринимательской деятельности в Интернет,</w:t>
      </w:r>
    </w:p>
    <w:p w:rsidR="00473071" w:rsidRPr="00473071" w:rsidRDefault="00473071" w:rsidP="0047307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473071">
        <w:rPr>
          <w:bCs/>
          <w:szCs w:val="24"/>
        </w:rPr>
        <w:t>тенденции развития программной, аппаратной и организационной инфраструктуры электронных предприятий,</w:t>
      </w:r>
    </w:p>
    <w:p w:rsidR="00122A66" w:rsidRPr="00473071" w:rsidRDefault="00473071" w:rsidP="00473071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473071">
        <w:rPr>
          <w:bCs/>
          <w:szCs w:val="24"/>
        </w:rPr>
        <w:t>экономику и менеджмент электронного предприятия</w:t>
      </w:r>
      <w:r w:rsidR="00122A66" w:rsidRPr="00473071">
        <w:rPr>
          <w:rFonts w:cs="Times New Roman"/>
          <w:szCs w:val="24"/>
        </w:rPr>
        <w:t>.</w:t>
      </w:r>
    </w:p>
    <w:p w:rsidR="00122A66" w:rsidRPr="00122A66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22A66">
        <w:rPr>
          <w:rFonts w:cs="Times New Roman"/>
          <w:b/>
          <w:szCs w:val="24"/>
        </w:rPr>
        <w:t>УМЕТЬ</w:t>
      </w:r>
      <w:r w:rsidRPr="00122A66">
        <w:rPr>
          <w:rFonts w:cs="Times New Roman"/>
          <w:szCs w:val="24"/>
        </w:rPr>
        <w:t>:</w:t>
      </w:r>
    </w:p>
    <w:p w:rsidR="00473071" w:rsidRPr="00473071" w:rsidRDefault="00473071" w:rsidP="0047307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473071">
        <w:rPr>
          <w:szCs w:val="24"/>
        </w:rPr>
        <w:t>управлять процессами создания и использования информационных сервисов (контент-сервисов), позиционировать электронное предприятие на глобальном рынке</w:t>
      </w:r>
      <w:r w:rsidRPr="00473071">
        <w:rPr>
          <w:bCs/>
          <w:szCs w:val="24"/>
        </w:rPr>
        <w:t>;</w:t>
      </w:r>
    </w:p>
    <w:p w:rsidR="00122A66" w:rsidRPr="00473071" w:rsidRDefault="00473071" w:rsidP="00473071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473071">
        <w:rPr>
          <w:szCs w:val="24"/>
        </w:rPr>
        <w:t>формировать потребительскую аудиторию и осуществлять взаимодействие с потребителями, организовывать продажи в среде Интернет</w:t>
      </w:r>
      <w:r w:rsidR="00122A66" w:rsidRPr="00473071">
        <w:rPr>
          <w:rFonts w:cs="Times New Roman"/>
          <w:bCs/>
          <w:szCs w:val="24"/>
        </w:rPr>
        <w:t>.</w:t>
      </w:r>
    </w:p>
    <w:p w:rsidR="00122A66" w:rsidRPr="00122A66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22A66">
        <w:rPr>
          <w:rFonts w:cs="Times New Roman"/>
          <w:b/>
          <w:szCs w:val="24"/>
        </w:rPr>
        <w:lastRenderedPageBreak/>
        <w:t>ВЛАДЕТЬ</w:t>
      </w:r>
      <w:r w:rsidRPr="00122A66">
        <w:rPr>
          <w:rFonts w:cs="Times New Roman"/>
          <w:szCs w:val="24"/>
        </w:rPr>
        <w:t>:</w:t>
      </w:r>
    </w:p>
    <w:p w:rsidR="00473071" w:rsidRPr="00473071" w:rsidRDefault="00473071" w:rsidP="0047307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473071">
        <w:rPr>
          <w:szCs w:val="24"/>
        </w:rPr>
        <w:t>методами позиционирования электронного предприятия на глобальном рынке</w:t>
      </w:r>
      <w:r w:rsidRPr="00473071">
        <w:rPr>
          <w:bCs/>
          <w:szCs w:val="24"/>
        </w:rPr>
        <w:t>;</w:t>
      </w:r>
    </w:p>
    <w:p w:rsidR="00473071" w:rsidRPr="00473071" w:rsidRDefault="00473071" w:rsidP="0047307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473071">
        <w:rPr>
          <w:szCs w:val="24"/>
        </w:rPr>
        <w:t>формирования потребительской аудитории и осуществления взаимодействия с потребителями</w:t>
      </w:r>
      <w:r w:rsidRPr="00473071">
        <w:rPr>
          <w:bCs/>
          <w:szCs w:val="24"/>
        </w:rPr>
        <w:t>;</w:t>
      </w:r>
    </w:p>
    <w:p w:rsidR="00122A66" w:rsidRPr="00473071" w:rsidRDefault="00473071" w:rsidP="00473071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473071">
        <w:rPr>
          <w:szCs w:val="24"/>
        </w:rPr>
        <w:t>методами организации продаж в среде Интернет</w:t>
      </w:r>
      <w:r w:rsidR="00122A66" w:rsidRPr="00473071">
        <w:rPr>
          <w:rFonts w:cs="Times New Roman"/>
          <w:szCs w:val="24"/>
        </w:rPr>
        <w:t>.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473071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473071" w:rsidRPr="00473071" w:rsidRDefault="00473071" w:rsidP="00473071">
      <w:pPr>
        <w:pStyle w:val="a4"/>
        <w:numPr>
          <w:ilvl w:val="0"/>
          <w:numId w:val="32"/>
        </w:numPr>
        <w:spacing w:after="0"/>
        <w:ind w:left="0" w:firstLine="0"/>
        <w:jc w:val="both"/>
        <w:rPr>
          <w:rFonts w:cs="Times New Roman"/>
          <w:szCs w:val="24"/>
        </w:rPr>
      </w:pPr>
      <w:r w:rsidRPr="00473071">
        <w:rPr>
          <w:rFonts w:cs="Times New Roman"/>
          <w:szCs w:val="24"/>
        </w:rPr>
        <w:t>Введение</w:t>
      </w:r>
    </w:p>
    <w:p w:rsidR="00473071" w:rsidRPr="00473071" w:rsidRDefault="00473071" w:rsidP="00473071">
      <w:pPr>
        <w:pStyle w:val="a4"/>
        <w:numPr>
          <w:ilvl w:val="0"/>
          <w:numId w:val="32"/>
        </w:numPr>
        <w:spacing w:after="0"/>
        <w:ind w:left="0" w:firstLine="0"/>
        <w:jc w:val="both"/>
        <w:rPr>
          <w:rFonts w:cs="Times New Roman"/>
          <w:szCs w:val="24"/>
        </w:rPr>
      </w:pPr>
      <w:r w:rsidRPr="00473071">
        <w:rPr>
          <w:rFonts w:cs="Times New Roman"/>
          <w:szCs w:val="24"/>
        </w:rPr>
        <w:t>Планирование и организация электронного бизнеса</w:t>
      </w:r>
    </w:p>
    <w:p w:rsidR="00473071" w:rsidRPr="00473071" w:rsidRDefault="00473071" w:rsidP="00473071">
      <w:pPr>
        <w:pStyle w:val="a4"/>
        <w:numPr>
          <w:ilvl w:val="0"/>
          <w:numId w:val="32"/>
        </w:numPr>
        <w:ind w:left="0" w:firstLine="0"/>
        <w:jc w:val="both"/>
        <w:rPr>
          <w:rFonts w:cs="Times New Roman"/>
          <w:szCs w:val="24"/>
        </w:rPr>
      </w:pPr>
      <w:r w:rsidRPr="00473071">
        <w:rPr>
          <w:rFonts w:cs="Times New Roman"/>
          <w:szCs w:val="24"/>
        </w:rPr>
        <w:t>Бизнес-модели и организационные модели электронных предприятий</w:t>
      </w:r>
    </w:p>
    <w:p w:rsidR="00473071" w:rsidRPr="00473071" w:rsidRDefault="00473071" w:rsidP="00473071">
      <w:pPr>
        <w:pStyle w:val="a4"/>
        <w:numPr>
          <w:ilvl w:val="0"/>
          <w:numId w:val="32"/>
        </w:numPr>
        <w:ind w:left="0" w:firstLine="0"/>
        <w:jc w:val="both"/>
        <w:rPr>
          <w:rFonts w:cs="Times New Roman"/>
          <w:szCs w:val="24"/>
        </w:rPr>
      </w:pPr>
      <w:r w:rsidRPr="00473071">
        <w:rPr>
          <w:rFonts w:cs="Times New Roman"/>
          <w:szCs w:val="24"/>
        </w:rPr>
        <w:t>Позиционирование электронного предприятия на глобальном рынке</w:t>
      </w:r>
    </w:p>
    <w:p w:rsidR="00473071" w:rsidRPr="00473071" w:rsidRDefault="00473071" w:rsidP="00473071">
      <w:pPr>
        <w:pStyle w:val="a4"/>
        <w:numPr>
          <w:ilvl w:val="0"/>
          <w:numId w:val="32"/>
        </w:numPr>
        <w:ind w:left="0" w:firstLine="0"/>
        <w:jc w:val="both"/>
        <w:rPr>
          <w:rFonts w:cs="Times New Roman"/>
          <w:szCs w:val="24"/>
        </w:rPr>
      </w:pPr>
      <w:r w:rsidRPr="00473071">
        <w:rPr>
          <w:rFonts w:cs="Times New Roman"/>
          <w:szCs w:val="24"/>
        </w:rPr>
        <w:t>Формирование потребительской аудитории и организация продаж в среде Интернет</w:t>
      </w:r>
    </w:p>
    <w:p w:rsidR="00473071" w:rsidRPr="00473071" w:rsidRDefault="00473071" w:rsidP="00473071">
      <w:pPr>
        <w:pStyle w:val="a4"/>
        <w:numPr>
          <w:ilvl w:val="0"/>
          <w:numId w:val="32"/>
        </w:numPr>
        <w:ind w:left="0" w:firstLine="0"/>
        <w:jc w:val="both"/>
        <w:rPr>
          <w:rFonts w:cs="Times New Roman"/>
          <w:szCs w:val="24"/>
        </w:rPr>
      </w:pPr>
      <w:r w:rsidRPr="00473071">
        <w:rPr>
          <w:rFonts w:cs="Times New Roman"/>
          <w:szCs w:val="24"/>
        </w:rPr>
        <w:t>Технологическая модель электронного предприятия</w:t>
      </w:r>
    </w:p>
    <w:p w:rsidR="00473071" w:rsidRPr="00473071" w:rsidRDefault="00473071" w:rsidP="00473071">
      <w:pPr>
        <w:pStyle w:val="a4"/>
        <w:numPr>
          <w:ilvl w:val="0"/>
          <w:numId w:val="32"/>
        </w:numPr>
        <w:ind w:left="0" w:firstLine="0"/>
        <w:jc w:val="both"/>
        <w:rPr>
          <w:rFonts w:cs="Times New Roman"/>
          <w:szCs w:val="24"/>
        </w:rPr>
      </w:pPr>
      <w:r w:rsidRPr="00473071">
        <w:rPr>
          <w:rFonts w:cs="Times New Roman"/>
          <w:szCs w:val="24"/>
        </w:rPr>
        <w:t>Нормативно-правовая база взаимодействия организаций электронного бизнеса</w:t>
      </w:r>
    </w:p>
    <w:p w:rsidR="00AE0EC1" w:rsidRDefault="00AE0EC1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 w:rsidR="00473071">
        <w:rPr>
          <w:rFonts w:cs="Times New Roman"/>
          <w:szCs w:val="24"/>
        </w:rPr>
        <w:t>2</w:t>
      </w:r>
      <w:r w:rsidRPr="00152A7C">
        <w:rPr>
          <w:rFonts w:cs="Times New Roman"/>
          <w:szCs w:val="24"/>
        </w:rPr>
        <w:t xml:space="preserve"> зачетные единицы (</w:t>
      </w:r>
      <w:r w:rsidR="00473071">
        <w:rPr>
          <w:rFonts w:cs="Times New Roman"/>
          <w:szCs w:val="24"/>
        </w:rPr>
        <w:t>72</w:t>
      </w:r>
      <w:r w:rsidRPr="00152A7C">
        <w:rPr>
          <w:rFonts w:cs="Times New Roman"/>
          <w:szCs w:val="24"/>
        </w:rPr>
        <w:t xml:space="preserve"> час.), в том числе: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E62D8E" w:rsidRPr="00473071">
        <w:rPr>
          <w:rFonts w:cs="Times New Roman"/>
          <w:szCs w:val="24"/>
        </w:rPr>
        <w:t>8</w:t>
      </w:r>
      <w:r w:rsidRPr="00152A7C">
        <w:rPr>
          <w:rFonts w:cs="Times New Roman"/>
          <w:szCs w:val="24"/>
        </w:rPr>
        <w:t xml:space="preserve">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практические занятия – </w:t>
      </w:r>
      <w:r w:rsidR="00473071">
        <w:rPr>
          <w:rFonts w:cs="Times New Roman"/>
          <w:szCs w:val="24"/>
        </w:rPr>
        <w:t>0</w:t>
      </w:r>
      <w:r w:rsidRPr="00152A7C">
        <w:rPr>
          <w:rFonts w:cs="Times New Roman"/>
          <w:szCs w:val="24"/>
        </w:rPr>
        <w:t xml:space="preserve"> час.</w:t>
      </w:r>
    </w:p>
    <w:p w:rsidR="00E62D8E" w:rsidRDefault="00E62D8E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лабораторные работы – </w:t>
      </w:r>
      <w:r w:rsidR="00473071">
        <w:rPr>
          <w:rFonts w:cs="Times New Roman"/>
          <w:szCs w:val="24"/>
        </w:rPr>
        <w:t>1</w:t>
      </w:r>
      <w:r w:rsidR="00C65939" w:rsidRPr="00C65939"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 час.</w:t>
      </w:r>
    </w:p>
    <w:p w:rsidR="00744617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C65939" w:rsidRPr="00C65939">
        <w:rPr>
          <w:rFonts w:cs="Times New Roman"/>
          <w:szCs w:val="24"/>
        </w:rPr>
        <w:t>39</w:t>
      </w:r>
      <w:r w:rsidRPr="00152A7C">
        <w:rPr>
          <w:rFonts w:cs="Times New Roman"/>
          <w:szCs w:val="24"/>
        </w:rPr>
        <w:t xml:space="preserve"> час.</w:t>
      </w:r>
    </w:p>
    <w:p w:rsidR="00DA1AA7" w:rsidRPr="00152A7C" w:rsidRDefault="00DA1AA7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контроль – </w:t>
      </w:r>
      <w:r w:rsidR="00C65939">
        <w:rPr>
          <w:rFonts w:cs="Times New Roman"/>
          <w:szCs w:val="24"/>
          <w:lang w:val="en-US"/>
        </w:rPr>
        <w:t>9</w:t>
      </w:r>
      <w:bookmarkStart w:id="0" w:name="_GoBack"/>
      <w:bookmarkEnd w:id="0"/>
      <w:r>
        <w:rPr>
          <w:rFonts w:cs="Times New Roman"/>
          <w:szCs w:val="24"/>
        </w:rPr>
        <w:t xml:space="preserve">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 w:rsidR="00E62D8E" w:rsidRPr="00473071">
        <w:rPr>
          <w:rFonts w:cs="Times New Roman"/>
          <w:szCs w:val="24"/>
        </w:rPr>
        <w:t>–</w:t>
      </w:r>
      <w:r w:rsidRPr="00473071">
        <w:rPr>
          <w:rFonts w:cs="Times New Roman"/>
          <w:szCs w:val="24"/>
        </w:rPr>
        <w:t xml:space="preserve"> </w:t>
      </w:r>
      <w:r w:rsidR="00E62D8E" w:rsidRPr="00473071">
        <w:rPr>
          <w:rFonts w:cs="Times New Roman"/>
          <w:szCs w:val="24"/>
        </w:rPr>
        <w:t>зачет (</w:t>
      </w:r>
      <w:r w:rsidR="00C1709E">
        <w:rPr>
          <w:rFonts w:cs="Times New Roman"/>
          <w:szCs w:val="24"/>
        </w:rPr>
        <w:t>8</w:t>
      </w:r>
      <w:r w:rsidR="00E62D8E" w:rsidRPr="00473071">
        <w:rPr>
          <w:rFonts w:cs="Times New Roman"/>
          <w:szCs w:val="24"/>
        </w:rPr>
        <w:t xml:space="preserve"> сем.)</w:t>
      </w:r>
    </w:p>
    <w:p w:rsidR="00E540B0" w:rsidRPr="00744617" w:rsidRDefault="00E540B0" w:rsidP="00744617">
      <w:pPr>
        <w:contextualSpacing/>
        <w:jc w:val="both"/>
        <w:rPr>
          <w:rFonts w:cs="Times New Roman"/>
          <w:szCs w:val="24"/>
        </w:rPr>
      </w:pPr>
    </w:p>
    <w:sectPr w:rsidR="00E540B0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204060304050509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2970A0"/>
    <w:multiLevelType w:val="hybridMultilevel"/>
    <w:tmpl w:val="D9F66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1A268B9"/>
    <w:multiLevelType w:val="multilevel"/>
    <w:tmpl w:val="CF988D0E"/>
    <w:lvl w:ilvl="0">
      <w:start w:val="1"/>
      <w:numFmt w:val="decimal"/>
      <w:pStyle w:val="a"/>
      <w:lvlText w:val="ТЕМА 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8"/>
        <w:szCs w:val="28"/>
      </w:rPr>
    </w:lvl>
    <w:lvl w:ilvl="1">
      <w:start w:val="1"/>
      <w:numFmt w:val="none"/>
      <w:pStyle w:val="2"/>
      <w:lvlText w:val=""/>
      <w:lvlJc w:val="left"/>
      <w:pPr>
        <w:tabs>
          <w:tab w:val="num" w:pos="397"/>
        </w:tabs>
        <w:ind w:left="397" w:firstLine="0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26"/>
  </w:num>
  <w:num w:numId="4">
    <w:abstractNumId w:val="9"/>
  </w:num>
  <w:num w:numId="5">
    <w:abstractNumId w:val="30"/>
  </w:num>
  <w:num w:numId="6">
    <w:abstractNumId w:val="28"/>
  </w:num>
  <w:num w:numId="7">
    <w:abstractNumId w:val="18"/>
  </w:num>
  <w:num w:numId="8">
    <w:abstractNumId w:val="25"/>
  </w:num>
  <w:num w:numId="9">
    <w:abstractNumId w:val="0"/>
  </w:num>
  <w:num w:numId="10">
    <w:abstractNumId w:val="17"/>
  </w:num>
  <w:num w:numId="11">
    <w:abstractNumId w:val="23"/>
  </w:num>
  <w:num w:numId="12">
    <w:abstractNumId w:val="31"/>
  </w:num>
  <w:num w:numId="13">
    <w:abstractNumId w:val="2"/>
  </w:num>
  <w:num w:numId="14">
    <w:abstractNumId w:val="12"/>
  </w:num>
  <w:num w:numId="15">
    <w:abstractNumId w:val="27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9"/>
  </w:num>
  <w:num w:numId="25">
    <w:abstractNumId w:val="6"/>
  </w:num>
  <w:num w:numId="26">
    <w:abstractNumId w:val="22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2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6BE0"/>
    <w:rsid w:val="000530EC"/>
    <w:rsid w:val="000C0C9A"/>
    <w:rsid w:val="000E1457"/>
    <w:rsid w:val="00104973"/>
    <w:rsid w:val="00122A66"/>
    <w:rsid w:val="00145133"/>
    <w:rsid w:val="001679F7"/>
    <w:rsid w:val="0019144E"/>
    <w:rsid w:val="001A7CF3"/>
    <w:rsid w:val="00245FA0"/>
    <w:rsid w:val="002972C5"/>
    <w:rsid w:val="00313719"/>
    <w:rsid w:val="0031751D"/>
    <w:rsid w:val="00335B4B"/>
    <w:rsid w:val="003D5E03"/>
    <w:rsid w:val="00430189"/>
    <w:rsid w:val="00440D69"/>
    <w:rsid w:val="00450A75"/>
    <w:rsid w:val="00461115"/>
    <w:rsid w:val="00473071"/>
    <w:rsid w:val="00492ABF"/>
    <w:rsid w:val="004C7F7D"/>
    <w:rsid w:val="00541961"/>
    <w:rsid w:val="005558BE"/>
    <w:rsid w:val="00566189"/>
    <w:rsid w:val="00644D05"/>
    <w:rsid w:val="006A056F"/>
    <w:rsid w:val="006C5780"/>
    <w:rsid w:val="006D0F1E"/>
    <w:rsid w:val="006D7EB8"/>
    <w:rsid w:val="00740AC8"/>
    <w:rsid w:val="00744617"/>
    <w:rsid w:val="007B19F4"/>
    <w:rsid w:val="007D4FA1"/>
    <w:rsid w:val="00852797"/>
    <w:rsid w:val="00A050B9"/>
    <w:rsid w:val="00A95E7D"/>
    <w:rsid w:val="00AC5F41"/>
    <w:rsid w:val="00AE0EC1"/>
    <w:rsid w:val="00B25854"/>
    <w:rsid w:val="00BA2898"/>
    <w:rsid w:val="00BB09C9"/>
    <w:rsid w:val="00BF48B5"/>
    <w:rsid w:val="00BF7667"/>
    <w:rsid w:val="00C1709E"/>
    <w:rsid w:val="00C56A55"/>
    <w:rsid w:val="00C65939"/>
    <w:rsid w:val="00C82D91"/>
    <w:rsid w:val="00CA314D"/>
    <w:rsid w:val="00CE7AF3"/>
    <w:rsid w:val="00D96C21"/>
    <w:rsid w:val="00D96E0F"/>
    <w:rsid w:val="00DA1AA7"/>
    <w:rsid w:val="00E009E3"/>
    <w:rsid w:val="00E420CC"/>
    <w:rsid w:val="00E446B0"/>
    <w:rsid w:val="00E540B0"/>
    <w:rsid w:val="00E55E7C"/>
    <w:rsid w:val="00E62D8E"/>
    <w:rsid w:val="00EF7BAC"/>
    <w:rsid w:val="00F05E95"/>
    <w:rsid w:val="00F115FF"/>
    <w:rsid w:val="00F7742B"/>
    <w:rsid w:val="00FD4F55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0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9">
    <w:name w:val="FollowedHyperlink"/>
    <w:basedOn w:val="a1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0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">
    <w:name w:val="List"/>
    <w:basedOn w:val="a0"/>
    <w:rsid w:val="00473071"/>
    <w:pPr>
      <w:numPr>
        <w:numId w:val="31"/>
      </w:numPr>
      <w:spacing w:before="240" w:after="0" w:line="240" w:lineRule="auto"/>
      <w:jc w:val="both"/>
    </w:pPr>
    <w:rPr>
      <w:rFonts w:ascii="Arial" w:eastAsia="Times New Roman" w:hAnsi="Arial" w:cs="Times New Roman"/>
      <w:sz w:val="32"/>
      <w:szCs w:val="24"/>
      <w:lang w:eastAsia="ru-RU"/>
    </w:rPr>
  </w:style>
  <w:style w:type="paragraph" w:styleId="2">
    <w:name w:val="List 2"/>
    <w:basedOn w:val="a0"/>
    <w:rsid w:val="00473071"/>
    <w:pPr>
      <w:numPr>
        <w:ilvl w:val="1"/>
        <w:numId w:val="31"/>
      </w:numPr>
      <w:spacing w:before="120" w:after="0" w:line="240" w:lineRule="auto"/>
      <w:jc w:val="both"/>
    </w:pPr>
    <w:rPr>
      <w:rFonts w:ascii="Arial" w:eastAsia="Times New Roman" w:hAnsi="Arial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0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9">
    <w:name w:val="FollowedHyperlink"/>
    <w:basedOn w:val="a1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0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">
    <w:name w:val="List"/>
    <w:basedOn w:val="a0"/>
    <w:rsid w:val="00473071"/>
    <w:pPr>
      <w:numPr>
        <w:numId w:val="31"/>
      </w:numPr>
      <w:spacing w:before="240" w:after="0" w:line="240" w:lineRule="auto"/>
      <w:jc w:val="both"/>
    </w:pPr>
    <w:rPr>
      <w:rFonts w:ascii="Arial" w:eastAsia="Times New Roman" w:hAnsi="Arial" w:cs="Times New Roman"/>
      <w:sz w:val="32"/>
      <w:szCs w:val="24"/>
      <w:lang w:eastAsia="ru-RU"/>
    </w:rPr>
  </w:style>
  <w:style w:type="paragraph" w:styleId="2">
    <w:name w:val="List 2"/>
    <w:basedOn w:val="a0"/>
    <w:rsid w:val="00473071"/>
    <w:pPr>
      <w:numPr>
        <w:ilvl w:val="1"/>
        <w:numId w:val="31"/>
      </w:numPr>
      <w:spacing w:before="120" w:after="0" w:line="240" w:lineRule="auto"/>
      <w:jc w:val="both"/>
    </w:pPr>
    <w:rPr>
      <w:rFonts w:ascii="Arial" w:eastAsia="Times New Roman" w:hAnsi="Arial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486DB-39F0-4671-B963-6EA9E554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Dzhemil</cp:lastModifiedBy>
  <cp:revision>5</cp:revision>
  <cp:lastPrinted>2016-09-20T07:06:00Z</cp:lastPrinted>
  <dcterms:created xsi:type="dcterms:W3CDTF">2017-03-23T13:19:00Z</dcterms:created>
  <dcterms:modified xsi:type="dcterms:W3CDTF">2017-12-17T16:56:00Z</dcterms:modified>
</cp:coreProperties>
</file>