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9D132C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73E2">
        <w:rPr>
          <w:sz w:val="28"/>
          <w:szCs w:val="28"/>
        </w:rPr>
        <w:t>выс</w:t>
      </w:r>
      <w:r w:rsidRPr="00E173E2">
        <w:rPr>
          <w:sz w:val="28"/>
          <w:szCs w:val="28"/>
        </w:rPr>
        <w:softHyphen/>
        <w:t>шего образования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Императора Александра </w:t>
      </w:r>
      <w:r w:rsidRPr="00E173E2">
        <w:rPr>
          <w:sz w:val="28"/>
          <w:szCs w:val="28"/>
          <w:lang w:val="en-US"/>
        </w:rPr>
        <w:t>I</w:t>
      </w:r>
      <w:r w:rsidRPr="00E173E2">
        <w:rPr>
          <w:sz w:val="28"/>
          <w:szCs w:val="28"/>
        </w:rPr>
        <w:t>»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>(ФГБОУ ВО ПГУПС)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«Русский язык»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9D459F" w:rsidRDefault="009D459F" w:rsidP="009D45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9D459F" w:rsidRDefault="009D459F" w:rsidP="009D459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 И КУЛЬТУРА РЕЧИ» (Б1.Б.6)</w:t>
      </w:r>
    </w:p>
    <w:p w:rsidR="009D459F" w:rsidRDefault="009D459F" w:rsidP="009D459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38. 03.02 «Менеджмент».</w:t>
      </w:r>
    </w:p>
    <w:p w:rsidR="009D459F" w:rsidRPr="0084531B" w:rsidRDefault="00031FFB" w:rsidP="009D459F">
      <w:pPr>
        <w:jc w:val="center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>профиль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«Производственный менеджмент</w:t>
      </w:r>
      <w:r w:rsidR="0084531B">
        <w:rPr>
          <w:sz w:val="28"/>
          <w:szCs w:val="28"/>
        </w:rPr>
        <w:t>»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D459F" w:rsidRDefault="00B237FE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7FE" w:rsidRDefault="0084531B" w:rsidP="00B237FE">
      <w:pPr>
        <w:spacing w:line="276" w:lineRule="auto"/>
        <w:jc w:val="center"/>
        <w:outlineLvl w:val="0"/>
        <w:rPr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-111710</wp:posOffset>
            </wp:positionV>
            <wp:extent cx="6085205" cy="4535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853" cy="453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7FE">
        <w:rPr>
          <w:noProof/>
          <w:sz w:val="28"/>
          <w:szCs w:val="28"/>
        </w:rPr>
        <w:t>ЛИСТ СОГЛАСОВАНИЯ</w:t>
      </w:r>
    </w:p>
    <w:p w:rsidR="00B237FE" w:rsidRDefault="00B237FE" w:rsidP="00B237FE">
      <w:pPr>
        <w:spacing w:line="276" w:lineRule="auto"/>
        <w:jc w:val="center"/>
        <w:outlineLvl w:val="0"/>
        <w:rPr>
          <w:noProof/>
          <w:sz w:val="28"/>
          <w:szCs w:val="28"/>
        </w:rPr>
      </w:pPr>
    </w:p>
    <w:p w:rsidR="00B237FE" w:rsidRDefault="00B237FE" w:rsidP="00B237FE">
      <w:pPr>
        <w:spacing w:line="276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Рабочая программа рассмотрена и обсуждена на заседании кафедры "Русский язык"</w:t>
      </w:r>
    </w:p>
    <w:p w:rsidR="00B237FE" w:rsidRDefault="00B237FE" w:rsidP="00B237FE">
      <w:pPr>
        <w:spacing w:line="276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Протокол №8 от </w:t>
      </w:r>
      <w:r w:rsidR="0084531B">
        <w:rPr>
          <w:rFonts w:eastAsia="Times New Roman"/>
          <w:sz w:val="28"/>
          <w:szCs w:val="28"/>
        </w:rPr>
        <w:t>«26» апреля 2018 г.</w:t>
      </w: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2176"/>
        <w:gridCol w:w="2084"/>
      </w:tblGrid>
      <w:tr w:rsidR="009D132C" w:rsidTr="009D132C">
        <w:tc>
          <w:tcPr>
            <w:tcW w:w="5203" w:type="dxa"/>
            <w:hideMark/>
          </w:tcPr>
          <w:p w:rsidR="009D132C" w:rsidRDefault="009D132C" w:rsidP="001A44A7">
            <w:pPr>
              <w:widowControl w:val="0"/>
              <w:spacing w:line="300" w:lineRule="auto"/>
              <w:ind w:hanging="108"/>
              <w:jc w:val="both"/>
              <w:rPr>
                <w:rFonts w:eastAsia="Times New Roman"/>
                <w:sz w:val="28"/>
                <w:szCs w:val="28"/>
              </w:rPr>
            </w:pPr>
          </w:p>
          <w:p w:rsidR="009D132C" w:rsidRDefault="009D132C" w:rsidP="009D132C">
            <w:pPr>
              <w:widowControl w:val="0"/>
              <w:spacing w:line="30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кафедрой «Русский язык»</w:t>
            </w:r>
          </w:p>
          <w:p w:rsidR="009D132C" w:rsidRDefault="009D132C" w:rsidP="009D132C">
            <w:pPr>
              <w:widowControl w:val="0"/>
              <w:spacing w:line="300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«26» апреля 2018 г.</w:t>
            </w:r>
          </w:p>
        </w:tc>
        <w:tc>
          <w:tcPr>
            <w:tcW w:w="2176" w:type="dxa"/>
            <w:hideMark/>
          </w:tcPr>
          <w:p w:rsidR="009D132C" w:rsidRDefault="009D132C" w:rsidP="001A44A7">
            <w:pPr>
              <w:rPr>
                <w:sz w:val="28"/>
                <w:szCs w:val="28"/>
              </w:rPr>
            </w:pPr>
          </w:p>
          <w:p w:rsidR="009D132C" w:rsidRPr="009D132C" w:rsidRDefault="009D132C" w:rsidP="001A44A7">
            <w:pPr>
              <w:rPr>
                <w:sz w:val="20"/>
                <w:szCs w:val="28"/>
              </w:rPr>
            </w:pPr>
          </w:p>
          <w:p w:rsidR="009D132C" w:rsidRDefault="009D132C" w:rsidP="001A4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084" w:type="dxa"/>
            <w:hideMark/>
          </w:tcPr>
          <w:p w:rsidR="009D132C" w:rsidRDefault="009D132C" w:rsidP="001A44A7">
            <w:pPr>
              <w:rPr>
                <w:rFonts w:eastAsia="Times New Roman"/>
                <w:sz w:val="28"/>
                <w:szCs w:val="28"/>
              </w:rPr>
            </w:pPr>
          </w:p>
          <w:p w:rsidR="009D132C" w:rsidRPr="009D132C" w:rsidRDefault="009D132C" w:rsidP="001A44A7">
            <w:pPr>
              <w:rPr>
                <w:rFonts w:eastAsia="Times New Roman"/>
                <w:sz w:val="18"/>
                <w:szCs w:val="28"/>
              </w:rPr>
            </w:pPr>
          </w:p>
          <w:p w:rsidR="009D132C" w:rsidRDefault="009D132C" w:rsidP="001A44A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Л.В. Политова</w:t>
            </w:r>
          </w:p>
        </w:tc>
      </w:tr>
    </w:tbl>
    <w:p w:rsidR="00B237FE" w:rsidRDefault="00B237FE" w:rsidP="00B237FE">
      <w:pPr>
        <w:spacing w:line="276" w:lineRule="auto"/>
        <w:outlineLvl w:val="0"/>
        <w:rPr>
          <w:noProof/>
          <w:sz w:val="28"/>
          <w:szCs w:val="28"/>
        </w:rPr>
      </w:pPr>
    </w:p>
    <w:p w:rsidR="00B237FE" w:rsidRDefault="00B237FE" w:rsidP="00B237FE">
      <w:pPr>
        <w:spacing w:line="276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СОГЛАСОВАНО</w:t>
      </w:r>
    </w:p>
    <w:p w:rsidR="00B237FE" w:rsidRDefault="00B237FE" w:rsidP="00B237FE">
      <w:pPr>
        <w:spacing w:line="276" w:lineRule="auto"/>
        <w:outlineLvl w:val="0"/>
        <w:rPr>
          <w:noProof/>
          <w:sz w:val="28"/>
          <w:szCs w:val="28"/>
        </w:rPr>
      </w:pPr>
    </w:p>
    <w:p w:rsidR="00B237FE" w:rsidRDefault="00B237FE" w:rsidP="00B237FE">
      <w:pPr>
        <w:spacing w:line="276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методической комиссии</w:t>
      </w:r>
    </w:p>
    <w:p w:rsidR="00B237FE" w:rsidRDefault="00B237FE" w:rsidP="00B237FE">
      <w:pPr>
        <w:spacing w:line="276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Факультета "Экономика и менеджмент"   </w:t>
      </w:r>
      <w:r w:rsidR="0084531B">
        <w:rPr>
          <w:noProof/>
          <w:sz w:val="28"/>
          <w:szCs w:val="28"/>
        </w:rPr>
        <w:tab/>
      </w:r>
      <w:r w:rsidR="0084531B">
        <w:rPr>
          <w:noProof/>
          <w:sz w:val="28"/>
          <w:szCs w:val="28"/>
          <w:u w:val="single"/>
        </w:rPr>
        <w:tab/>
        <w:t xml:space="preserve">       </w:t>
      </w:r>
      <w:r w:rsidR="0084531B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Н.Е.Коклева</w:t>
      </w:r>
    </w:p>
    <w:p w:rsidR="00B237FE" w:rsidRDefault="0084531B" w:rsidP="00B237FE">
      <w:pPr>
        <w:spacing w:line="276" w:lineRule="auto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«26» апреля 2018 г.</w:t>
      </w:r>
    </w:p>
    <w:p w:rsidR="0084531B" w:rsidRDefault="0084531B" w:rsidP="00B237FE">
      <w:pPr>
        <w:spacing w:line="276" w:lineRule="auto"/>
        <w:outlineLvl w:val="0"/>
        <w:rPr>
          <w:noProof/>
          <w:sz w:val="28"/>
          <w:szCs w:val="28"/>
        </w:rPr>
      </w:pPr>
    </w:p>
    <w:p w:rsidR="00B237FE" w:rsidRDefault="00B237FE" w:rsidP="00B237FE">
      <w:pPr>
        <w:spacing w:line="276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Руководитель ОПОП         </w:t>
      </w:r>
      <w:r w:rsidR="0084531B">
        <w:rPr>
          <w:noProof/>
          <w:sz w:val="28"/>
          <w:szCs w:val="28"/>
        </w:rPr>
        <w:t xml:space="preserve">                                 </w:t>
      </w:r>
      <w:r w:rsidR="0084531B">
        <w:rPr>
          <w:noProof/>
          <w:sz w:val="28"/>
          <w:szCs w:val="28"/>
          <w:u w:val="single"/>
        </w:rPr>
        <w:tab/>
      </w:r>
      <w:r w:rsidR="0084531B">
        <w:rPr>
          <w:noProof/>
          <w:sz w:val="28"/>
          <w:szCs w:val="28"/>
          <w:u w:val="single"/>
        </w:rPr>
        <w:tab/>
        <w:t xml:space="preserve">      </w:t>
      </w:r>
      <w:r w:rsidR="0084531B">
        <w:rPr>
          <w:noProof/>
          <w:sz w:val="28"/>
          <w:szCs w:val="28"/>
        </w:rPr>
        <w:t xml:space="preserve">   </w:t>
      </w:r>
      <w:r w:rsidR="00031FFB">
        <w:rPr>
          <w:noProof/>
          <w:sz w:val="28"/>
          <w:szCs w:val="28"/>
        </w:rPr>
        <w:t>Н.А.Журавлева</w:t>
      </w:r>
    </w:p>
    <w:p w:rsidR="009D459F" w:rsidRDefault="0084531B" w:rsidP="00B237FE">
      <w:pPr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«26» апреля 2018 г.</w:t>
      </w:r>
    </w:p>
    <w:p w:rsidR="009D459F" w:rsidRDefault="009D459F" w:rsidP="009D459F">
      <w:pPr>
        <w:spacing w:line="276" w:lineRule="auto"/>
        <w:jc w:val="center"/>
        <w:rPr>
          <w:noProof/>
          <w:sz w:val="28"/>
          <w:szCs w:val="28"/>
        </w:rPr>
      </w:pPr>
    </w:p>
    <w:p w:rsidR="009D459F" w:rsidRDefault="009D459F" w:rsidP="009D459F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9D459F" w:rsidRDefault="009D459F" w:rsidP="009D459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9D459F" w:rsidRDefault="009D459F" w:rsidP="009D459F">
      <w:pPr>
        <w:jc w:val="center"/>
        <w:rPr>
          <w:rFonts w:eastAsia="Times New Roman"/>
          <w:b/>
          <w:bCs/>
          <w:sz w:val="28"/>
          <w:szCs w:val="28"/>
        </w:rPr>
      </w:pPr>
    </w:p>
    <w:p w:rsidR="009D459F" w:rsidRDefault="009D459F" w:rsidP="009D459F">
      <w:pPr>
        <w:tabs>
          <w:tab w:val="left" w:pos="851"/>
        </w:tabs>
        <w:ind w:firstLineChars="228" w:firstLine="63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для направления 38.03.02 «Менеджмент»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9D459F" w:rsidRDefault="009D459F" w:rsidP="009D459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9D459F" w:rsidRDefault="009D459F" w:rsidP="009D459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9D459F" w:rsidRDefault="009D459F" w:rsidP="009D459F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языковой компетенции для участия в науч</w:t>
      </w:r>
      <w:r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>
        <w:rPr>
          <w:rFonts w:eastAsia="Times New Roman"/>
          <w:sz w:val="28"/>
          <w:szCs w:val="28"/>
        </w:rPr>
        <w:softHyphen/>
        <w:t>ний.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обучаемых навыки правильной, грамотной речи, по</w:t>
      </w:r>
      <w:r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>
        <w:rPr>
          <w:rFonts w:eastAsia="Times New Roman"/>
          <w:sz w:val="28"/>
          <w:szCs w:val="28"/>
        </w:rPr>
        <w:softHyphen/>
        <w:t>фессии.</w:t>
      </w:r>
    </w:p>
    <w:p w:rsidR="009D459F" w:rsidRDefault="009D459F" w:rsidP="009D459F"/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9D459F" w:rsidRDefault="009D459F" w:rsidP="009D459F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обучаемый должен 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основы культуры речи;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различные нормы литературного языка с его вариантами;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9D459F" w:rsidRDefault="009D459F" w:rsidP="009D459F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D459F" w:rsidRDefault="009D459F" w:rsidP="009D459F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анализировать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9D459F" w:rsidRPr="00FC58F3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1"/>
          <w:rFonts w:eastAsia="Calibri"/>
          <w:sz w:val="28"/>
        </w:rPr>
      </w:pPr>
      <w:r w:rsidRPr="00FC58F3">
        <w:rPr>
          <w:rStyle w:val="61"/>
          <w:rFonts w:eastAsia="Arial Unicode MS"/>
          <w:sz w:val="28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9D459F" w:rsidRDefault="009D459F" w:rsidP="009D459F">
      <w:pPr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r>
        <w:rPr>
          <w:color w:val="000000"/>
          <w:w w:val="102"/>
          <w:sz w:val="28"/>
          <w:szCs w:val="28"/>
        </w:rPr>
        <w:t>устанавливать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править (редактировать) написанное</w:t>
      </w:r>
    </w:p>
    <w:p w:rsidR="009D459F" w:rsidRDefault="009D459F" w:rsidP="009D459F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грамотно оформлять устные высказывания, следуя нормам русского ли</w:t>
      </w:r>
      <w:r>
        <w:rPr>
          <w:sz w:val="28"/>
          <w:szCs w:val="28"/>
        </w:rPr>
        <w:softHyphen/>
        <w:t>тературного языка.</w:t>
      </w:r>
    </w:p>
    <w:p w:rsidR="009D459F" w:rsidRDefault="009D459F" w:rsidP="009D459F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D459F" w:rsidRDefault="009D459F" w:rsidP="009D459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профессионально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9D459F" w:rsidRPr="001D63BF" w:rsidRDefault="009D459F" w:rsidP="009D459F">
      <w:pPr>
        <w:pStyle w:val="23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1D63BF">
        <w:rPr>
          <w:rStyle w:val="11pt"/>
          <w:rFonts w:eastAsia="Calibri"/>
          <w:sz w:val="28"/>
        </w:rPr>
        <w:t>культурой мышления, способностью к восприятию информации, обобщению и анализу.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9D459F" w:rsidRDefault="009D459F" w:rsidP="009D459F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b/>
          <w:bCs/>
          <w:sz w:val="28"/>
          <w:szCs w:val="28"/>
        </w:rPr>
        <w:t xml:space="preserve">(ОК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4)</w:t>
      </w:r>
    </w:p>
    <w:p w:rsidR="009D459F" w:rsidRDefault="009D459F" w:rsidP="009D459F">
      <w:pPr>
        <w:pStyle w:val="Style6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способность к самоорганизации и самообразованию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(ОК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459F" w:rsidRDefault="009D459F" w:rsidP="009D4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9D459F" w:rsidRDefault="009D459F" w:rsidP="009D459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9D459F" w:rsidRPr="00E173E2" w:rsidRDefault="009D459F" w:rsidP="009D459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173E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173E2">
        <w:rPr>
          <w:b/>
          <w:bCs/>
          <w:sz w:val="28"/>
          <w:szCs w:val="28"/>
        </w:rPr>
        <w:t>профессиональных компетенций (ПК),</w:t>
      </w:r>
      <w:r w:rsidRPr="00E173E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 w:rsidRPr="00E173E2">
        <w:rPr>
          <w:rFonts w:eastAsia="Times New Roman"/>
          <w:sz w:val="28"/>
          <w:szCs w:val="28"/>
        </w:rPr>
        <w:t>:</w:t>
      </w:r>
    </w:p>
    <w:p w:rsidR="009D459F" w:rsidRPr="00452C37" w:rsidRDefault="009D459F" w:rsidP="009D459F">
      <w:pPr>
        <w:pStyle w:val="af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</w:t>
      </w:r>
      <w:r w:rsidRPr="00452C37">
        <w:rPr>
          <w:sz w:val="28"/>
          <w:szCs w:val="28"/>
        </w:rPr>
        <w:lastRenderedPageBreak/>
        <w:t xml:space="preserve">них связей и обмена опытом при реализации проектов, направленных на развитие организации (предприятия, органа государственного или муниципального </w:t>
      </w:r>
      <w:proofErr w:type="gramStart"/>
      <w:r w:rsidRPr="00452C37">
        <w:rPr>
          <w:sz w:val="28"/>
          <w:szCs w:val="28"/>
        </w:rPr>
        <w:t>управления)</w:t>
      </w:r>
      <w:r w:rsidRPr="00E173E2">
        <w:rPr>
          <w:b/>
          <w:bCs/>
          <w:sz w:val="28"/>
          <w:szCs w:val="28"/>
        </w:rPr>
        <w:t>(</w:t>
      </w:r>
      <w:proofErr w:type="gramEnd"/>
      <w:r w:rsidRPr="00E173E2">
        <w:rPr>
          <w:b/>
          <w:bCs/>
          <w:sz w:val="28"/>
          <w:szCs w:val="28"/>
        </w:rPr>
        <w:t>ПК</w:t>
      </w:r>
      <w:r>
        <w:rPr>
          <w:b/>
          <w:bCs/>
          <w:sz w:val="28"/>
          <w:szCs w:val="28"/>
        </w:rPr>
        <w:t>-12</w:t>
      </w:r>
      <w:r w:rsidRPr="00E173E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459F" w:rsidRDefault="009D459F" w:rsidP="009D459F">
      <w:pPr>
        <w:ind w:firstLine="567"/>
        <w:jc w:val="both"/>
        <w:rPr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237FE" w:rsidRPr="00A9422A" w:rsidRDefault="009D459F" w:rsidP="00B237F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031FFB">
        <w:rPr>
          <w:sz w:val="28"/>
          <w:szCs w:val="28"/>
        </w:rPr>
        <w:t>Б1.Б.6</w:t>
      </w:r>
      <w:r>
        <w:rPr>
          <w:bCs/>
          <w:sz w:val="28"/>
          <w:szCs w:val="28"/>
        </w:rPr>
        <w:t xml:space="preserve"> «Русский язык и культура речи» относится к </w:t>
      </w:r>
      <w:r>
        <w:rPr>
          <w:sz w:val="28"/>
          <w:szCs w:val="28"/>
        </w:rPr>
        <w:t xml:space="preserve">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bCs/>
          <w:sz w:val="28"/>
          <w:szCs w:val="28"/>
        </w:rPr>
        <w:t xml:space="preserve">. </w:t>
      </w:r>
    </w:p>
    <w:p w:rsidR="00B237FE" w:rsidRPr="00A9422A" w:rsidRDefault="00B237FE" w:rsidP="00B237FE">
      <w:pPr>
        <w:jc w:val="center"/>
        <w:outlineLvl w:val="0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t>4. Объем дисциплины и виды учебной работы</w:t>
      </w:r>
    </w:p>
    <w:p w:rsidR="00B237FE" w:rsidRPr="00A9422A" w:rsidRDefault="00B237FE" w:rsidP="00B237FE">
      <w:pPr>
        <w:rPr>
          <w:sz w:val="28"/>
          <w:szCs w:val="28"/>
        </w:rPr>
      </w:pPr>
      <w:r w:rsidRPr="00A9422A"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B237FE" w:rsidRPr="00A9422A" w:rsidTr="004C6D31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B237FE" w:rsidRPr="00A9422A" w:rsidTr="004C6D31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237FE" w:rsidRPr="00A9422A" w:rsidTr="004C6D31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B237FE" w:rsidRPr="00A9422A" w:rsidTr="004C6D31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37FE" w:rsidRPr="00A9422A" w:rsidTr="004C6D31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B237FE">
            <w:pPr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9422A">
              <w:rPr>
                <w:sz w:val="24"/>
                <w:szCs w:val="24"/>
                <w:lang w:val="en-US"/>
              </w:rPr>
              <w:t>-</w:t>
            </w:r>
          </w:p>
        </w:tc>
      </w:tr>
      <w:tr w:rsidR="00B237FE" w:rsidRPr="00A9422A" w:rsidTr="004C6D31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B237FE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практические занятия (ПЗ)</w:t>
            </w:r>
          </w:p>
          <w:p w:rsidR="00B237FE" w:rsidRPr="00A9422A" w:rsidRDefault="00B237FE" w:rsidP="00B237FE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B237FE" w:rsidRPr="00A9422A" w:rsidTr="004C6D31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</w:tr>
      <w:tr w:rsidR="00B237FE" w:rsidRPr="00A9422A" w:rsidTr="004C6D31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237FE" w:rsidRPr="00A9422A" w:rsidTr="004C6D31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37FE" w:rsidRPr="00A9422A" w:rsidTr="004C6D31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З</w:t>
            </w:r>
          </w:p>
        </w:tc>
      </w:tr>
      <w:tr w:rsidR="00B237FE" w:rsidRPr="00A9422A" w:rsidTr="004C6D31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9422A">
              <w:rPr>
                <w:sz w:val="24"/>
                <w:szCs w:val="24"/>
              </w:rPr>
              <w:t>зач</w:t>
            </w:r>
            <w:proofErr w:type="spellEnd"/>
            <w:r w:rsidRPr="00A9422A">
              <w:rPr>
                <w:sz w:val="24"/>
                <w:szCs w:val="24"/>
              </w:rPr>
              <w:t xml:space="preserve">. </w:t>
            </w:r>
            <w:proofErr w:type="spellStart"/>
            <w:r w:rsidRPr="00A9422A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108/3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108/3</w:t>
            </w:r>
          </w:p>
        </w:tc>
      </w:tr>
    </w:tbl>
    <w:p w:rsidR="009D459F" w:rsidRDefault="009D459F" w:rsidP="009D459F">
      <w:pPr>
        <w:jc w:val="center"/>
        <w:outlineLvl w:val="0"/>
        <w:rPr>
          <w:bCs/>
          <w:sz w:val="28"/>
          <w:szCs w:val="28"/>
        </w:rPr>
      </w:pPr>
    </w:p>
    <w:p w:rsidR="009D459F" w:rsidRDefault="009D459F" w:rsidP="009D459F">
      <w:pPr>
        <w:tabs>
          <w:tab w:val="left" w:pos="851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Примечания: «Форма контроля знаний» –зачет (З). </w:t>
      </w:r>
    </w:p>
    <w:p w:rsidR="009D459F" w:rsidRDefault="009D459F" w:rsidP="009D459F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6"/>
        <w:gridCol w:w="6415"/>
      </w:tblGrid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 w:rsidRPr="00FC58F3">
              <w:rPr>
                <w:b/>
                <w:bCs/>
                <w:sz w:val="24"/>
                <w:szCs w:val="26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Разграничение поня</w:t>
            </w:r>
            <w:r>
              <w:rPr>
                <w:sz w:val="24"/>
                <w:szCs w:val="24"/>
              </w:rPr>
              <w:softHyphen/>
              <w:t xml:space="preserve">тий язык и речь. Понятие о языке как знаковой системе. Функции языка (коммуникативная, когнитивная, эстетическая, функция привлечения внимания и установления контакта, воздействия на окружающих). Связь языка с историей, культурой </w:t>
            </w:r>
            <w:r>
              <w:rPr>
                <w:sz w:val="24"/>
                <w:szCs w:val="26"/>
              </w:rPr>
              <w:t xml:space="preserve">и ментальностью </w:t>
            </w:r>
            <w:r>
              <w:rPr>
                <w:sz w:val="24"/>
                <w:szCs w:val="24"/>
              </w:rPr>
              <w:t>народа. Русский язык среди других языков мира.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стилистических тональностей. Система сти</w:t>
            </w:r>
            <w:r>
              <w:rPr>
                <w:sz w:val="24"/>
                <w:szCs w:val="24"/>
              </w:rPr>
              <w:lastRenderedPageBreak/>
              <w:t>листических помет в толковых словарях русского языка.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Риторика и речевое поведение человека. Риторический ка</w:t>
            </w:r>
            <w:r>
              <w:rPr>
                <w:sz w:val="24"/>
                <w:szCs w:val="24"/>
              </w:rPr>
              <w:softHyphen/>
              <w:t xml:space="preserve">нон как образец создания речевого произведения. </w:t>
            </w:r>
            <w:r w:rsidRPr="004055D9">
              <w:rPr>
                <w:sz w:val="24"/>
                <w:szCs w:val="24"/>
              </w:rPr>
              <w:t xml:space="preserve">Основные характеристики и особенности делового общения. </w:t>
            </w:r>
            <w:r>
              <w:rPr>
                <w:sz w:val="24"/>
                <w:szCs w:val="24"/>
              </w:rPr>
              <w:t>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общения.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Понятие коммуникативной неудачи. Экстралингвистические и лингвистические причины коммуникативных неудач. Барьеры общения как потенциальные причины коммуникативных неудач.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pStyle w:val="23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лины. Компоненты культуры речи (коммуникативный, норматив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ный и этический аспекты культуры речи). Особенности на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ционального речевого этикета.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ковых уровнях, общеобязательность, общеупотребитель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ность, распространенность, наличие функциональных сти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лей). Формы (устная и письменная) и сис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темы (кодифицированный литературный язык и разго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вор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сти нелитературных форм языка.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9D459F" w:rsidRDefault="009D459F" w:rsidP="00CC202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9D459F" w:rsidRDefault="009D459F" w:rsidP="00CC202D">
            <w:pPr>
              <w:shd w:val="clear" w:color="auto" w:fill="FFFFFF"/>
              <w:ind w:righ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9D459F" w:rsidRDefault="009D459F" w:rsidP="00CC202D">
            <w:pPr>
              <w:shd w:val="clear" w:color="auto" w:fill="FFFFFF"/>
              <w:ind w:right="7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Грамматические нормы. Понятие «грамматика языка». Разновидности грамматической нормы (морфологическая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и синтаксическая). Понятие морфологической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нормы».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Разделы дисциплины и виды занятий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</w:p>
    <w:p w:rsidR="009D459F" w:rsidRDefault="009D459F" w:rsidP="009D459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B16">
              <w:rPr>
                <w:sz w:val="28"/>
                <w:szCs w:val="28"/>
              </w:rPr>
              <w:t>1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B2B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D459F" w:rsidTr="00CC202D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B2B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</w:tbl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2"/>
        <w:gridCol w:w="6179"/>
      </w:tblGrid>
      <w:tr w:rsidR="00863445" w:rsidTr="004C6D3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63445" w:rsidRDefault="00863445" w:rsidP="004C6D31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63445" w:rsidTr="004C6D31">
        <w:trPr>
          <w:trHeight w:val="1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22BBE">
              <w:rPr>
                <w:rFonts w:eastAsia="Times New Roman"/>
                <w:sz w:val="24"/>
                <w:szCs w:val="24"/>
              </w:rPr>
              <w:t>Максимов, В.И. Русский язык и культура речи [Электронный ресурс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]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Учебник / В. И. Максимов. - 3-е изд., пер. и доп. - 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22BBE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22BBE">
              <w:rPr>
                <w:rFonts w:eastAsia="Times New Roman"/>
                <w:sz w:val="24"/>
                <w:szCs w:val="24"/>
              </w:rPr>
              <w:t>, 2017. - 382 с.</w:t>
            </w:r>
          </w:p>
          <w:p w:rsidR="00863445" w:rsidRPr="00422BBE" w:rsidRDefault="00863445" w:rsidP="004C6D31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22BBE">
              <w:rPr>
                <w:rFonts w:eastAsia="Times New Roman"/>
                <w:sz w:val="24"/>
                <w:szCs w:val="24"/>
              </w:rPr>
              <w:t>Черняк В.Д. Русский язык и культура речи. Практикум. Словарь [Электронный ресурс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]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Учебно-практическое пособие / В. Д. Черняк. - 2-е изд., пер. и доп. - 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22BBE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22BBE">
              <w:rPr>
                <w:rFonts w:eastAsia="Times New Roman"/>
                <w:sz w:val="24"/>
                <w:szCs w:val="24"/>
              </w:rPr>
              <w:t>, 2017. - 525 с. - Режим доступа: http://www.biblio-online.ru/book/F3ADC7A6-6239-427D-9419-B1CC0E7E8193</w:t>
            </w:r>
          </w:p>
          <w:p w:rsidR="00863445" w:rsidRDefault="00863445" w:rsidP="004C6D31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 устной и письменной речи делового человека [Текст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Справочник-практикум для самообразования / Н.С.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Водина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[и др.] ; ред. И. М. Рожкова . - 5-е изд. -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Флинта ; [Б. м.] : Наука, 2000.</w:t>
            </w:r>
          </w:p>
          <w:p w:rsidR="00863445" w:rsidRDefault="00863445" w:rsidP="004C6D31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49A7">
              <w:rPr>
                <w:rFonts w:eastAsia="Times New Roman"/>
                <w:bCs/>
                <w:sz w:val="24"/>
                <w:szCs w:val="24"/>
              </w:rPr>
              <w:t>Виноградова С.М. Риторика [Электронный ресурс</w:t>
            </w:r>
            <w:proofErr w:type="gramStart"/>
            <w:r w:rsidRPr="005049A7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5049A7">
              <w:rPr>
                <w:rFonts w:eastAsia="Times New Roman"/>
                <w:bCs/>
                <w:sz w:val="24"/>
                <w:szCs w:val="24"/>
              </w:rPr>
              <w:t xml:space="preserve"> Учебник и практикум / С. М. Виноградова. - </w:t>
            </w:r>
            <w:proofErr w:type="gramStart"/>
            <w:r w:rsidRPr="005049A7"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 w:rsidRPr="005049A7">
              <w:rPr>
                <w:rFonts w:eastAsia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5049A7">
              <w:rPr>
                <w:rFonts w:eastAsia="Times New Roman"/>
                <w:bCs/>
                <w:sz w:val="24"/>
                <w:szCs w:val="24"/>
              </w:rPr>
              <w:t>Юрайт</w:t>
            </w:r>
            <w:proofErr w:type="spellEnd"/>
            <w:r w:rsidRPr="005049A7">
              <w:rPr>
                <w:rFonts w:eastAsia="Times New Roman"/>
                <w:bCs/>
                <w:sz w:val="24"/>
                <w:szCs w:val="24"/>
              </w:rPr>
              <w:t>, 2017. - 316 с. - Режим доступа: http://www.biblio-online.ru/book/720A3B90-CF3A-47E3-8BFD-568CA3300C7E</w:t>
            </w:r>
          </w:p>
          <w:p w:rsidR="00863445" w:rsidRDefault="00863445" w:rsidP="004C6D31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Нормы современного русского литературного языка [Текст]: практические задания / ФБГОУ ВПО ПГУПС; сост. О. М. Карева [и др.]. - 4-е изд. - Санкт-Петербург: ФГБОУ ВПО ПГУПС, 2015. - 30 с.</w:t>
            </w:r>
          </w:p>
          <w:p w:rsidR="00863445" w:rsidRDefault="00863445" w:rsidP="004C6D31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Полякова Е.К. Нормы современного русского литера</w:t>
            </w:r>
            <w:r>
              <w:rPr>
                <w:sz w:val="24"/>
                <w:szCs w:val="28"/>
                <w:lang w:eastAsia="en-US"/>
              </w:rPr>
              <w:lastRenderedPageBreak/>
              <w:t xml:space="preserve">турного языка [Текст]: пособие для самостоятельной работы / Е. К. Полякова, ФБГОУ ВПО ПГУПС. - Изд. </w:t>
            </w:r>
            <w:proofErr w:type="spellStart"/>
            <w:r>
              <w:rPr>
                <w:sz w:val="24"/>
                <w:szCs w:val="28"/>
                <w:lang w:eastAsia="en-US"/>
              </w:rPr>
              <w:t>испр</w:t>
            </w:r>
            <w:proofErr w:type="spellEnd"/>
            <w:proofErr w:type="gramStart"/>
            <w:r>
              <w:rPr>
                <w:sz w:val="24"/>
                <w:szCs w:val="28"/>
                <w:lang w:eastAsia="en-US"/>
              </w:rPr>
              <w:t>.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и доп. - Санкт-Петербург: ФГБОУ ВПО ПГУПС, 2015. - 59 с.</w:t>
            </w:r>
          </w:p>
        </w:tc>
      </w:tr>
      <w:tr w:rsidR="00863445" w:rsidTr="004C6D31">
        <w:trPr>
          <w:trHeight w:val="1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863445" w:rsidTr="004C6D31">
        <w:trPr>
          <w:trHeight w:val="11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863445" w:rsidTr="004C6D31">
        <w:trPr>
          <w:trHeight w:val="12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863445" w:rsidTr="004C6D31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863445" w:rsidRPr="00186EA3" w:rsidRDefault="00863445" w:rsidP="00863445">
      <w:pPr>
        <w:jc w:val="center"/>
        <w:rPr>
          <w:bCs/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863445" w:rsidRDefault="00863445" w:rsidP="0086344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3445" w:rsidRDefault="00863445" w:rsidP="00863445"/>
    <w:p w:rsidR="00863445" w:rsidRDefault="00863445" w:rsidP="00863445">
      <w:pPr>
        <w:jc w:val="center"/>
        <w:rPr>
          <w:b/>
          <w:bCs/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863445" w:rsidRPr="00B86A80" w:rsidRDefault="00863445" w:rsidP="00863445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eastAsia="Times New Roman"/>
          <w:sz w:val="28"/>
          <w:szCs w:val="24"/>
        </w:rPr>
      </w:pPr>
      <w:r w:rsidRPr="00B86A80">
        <w:rPr>
          <w:rFonts w:eastAsia="Times New Roman"/>
          <w:sz w:val="28"/>
          <w:szCs w:val="24"/>
        </w:rPr>
        <w:t>Максимов В</w:t>
      </w:r>
      <w:r>
        <w:rPr>
          <w:rFonts w:eastAsia="Times New Roman"/>
          <w:sz w:val="28"/>
          <w:szCs w:val="24"/>
        </w:rPr>
        <w:t>.</w:t>
      </w:r>
      <w:r w:rsidRPr="00B86A80">
        <w:rPr>
          <w:rFonts w:eastAsia="Times New Roman"/>
          <w:sz w:val="28"/>
          <w:szCs w:val="24"/>
        </w:rPr>
        <w:t>И</w:t>
      </w:r>
      <w:r>
        <w:rPr>
          <w:rFonts w:eastAsia="Times New Roman"/>
          <w:sz w:val="28"/>
          <w:szCs w:val="24"/>
        </w:rPr>
        <w:t>.</w:t>
      </w:r>
      <w:r w:rsidRPr="00B86A80">
        <w:rPr>
          <w:rFonts w:eastAsia="Times New Roman"/>
          <w:sz w:val="28"/>
          <w:szCs w:val="24"/>
        </w:rPr>
        <w:t xml:space="preserve"> Русский язык и культура речи [Электронный ресурс</w:t>
      </w:r>
      <w:proofErr w:type="gramStart"/>
      <w:r w:rsidRPr="00B86A80">
        <w:rPr>
          <w:rFonts w:eastAsia="Times New Roman"/>
          <w:sz w:val="28"/>
          <w:szCs w:val="24"/>
        </w:rPr>
        <w:t>] :</w:t>
      </w:r>
      <w:proofErr w:type="gramEnd"/>
      <w:r w:rsidRPr="00B86A80">
        <w:rPr>
          <w:rFonts w:eastAsia="Times New Roman"/>
          <w:sz w:val="28"/>
          <w:szCs w:val="24"/>
        </w:rPr>
        <w:t xml:space="preserve"> Учебник / В. И. Максимов. - 3-е изд., пер. и доп. - </w:t>
      </w:r>
      <w:proofErr w:type="gramStart"/>
      <w:r w:rsidRPr="00B86A80">
        <w:rPr>
          <w:rFonts w:eastAsia="Times New Roman"/>
          <w:sz w:val="28"/>
          <w:szCs w:val="24"/>
        </w:rPr>
        <w:t>М. :</w:t>
      </w:r>
      <w:proofErr w:type="gramEnd"/>
      <w:r w:rsidRPr="00B86A80">
        <w:rPr>
          <w:rFonts w:eastAsia="Times New Roman"/>
          <w:sz w:val="28"/>
          <w:szCs w:val="24"/>
        </w:rPr>
        <w:t xml:space="preserve"> Издательство </w:t>
      </w:r>
      <w:proofErr w:type="spellStart"/>
      <w:r w:rsidRPr="00B86A80">
        <w:rPr>
          <w:rFonts w:eastAsia="Times New Roman"/>
          <w:sz w:val="28"/>
          <w:szCs w:val="24"/>
        </w:rPr>
        <w:t>Юрайт</w:t>
      </w:r>
      <w:proofErr w:type="spellEnd"/>
      <w:r w:rsidRPr="00B86A80">
        <w:rPr>
          <w:rFonts w:eastAsia="Times New Roman"/>
          <w:sz w:val="28"/>
          <w:szCs w:val="24"/>
        </w:rPr>
        <w:t>, 2017. - 382 с. - Режим доступа: http://www.biblio-online.ru/book/CCBBD9A7-0581-439F-83DD-9B0638DBBCAF</w:t>
      </w:r>
    </w:p>
    <w:p w:rsidR="00863445" w:rsidRPr="00422BBE" w:rsidRDefault="00863445" w:rsidP="00863445">
      <w:pPr>
        <w:pStyle w:val="af6"/>
        <w:numPr>
          <w:ilvl w:val="0"/>
          <w:numId w:val="16"/>
        </w:numPr>
        <w:tabs>
          <w:tab w:val="left" w:pos="568"/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32"/>
          <w:szCs w:val="24"/>
        </w:rPr>
      </w:pPr>
      <w:r w:rsidRPr="00422BBE">
        <w:rPr>
          <w:rFonts w:eastAsia="Times New Roman"/>
          <w:sz w:val="28"/>
          <w:szCs w:val="24"/>
          <w:lang w:eastAsia="ru-RU"/>
        </w:rPr>
        <w:t>Черняк В</w:t>
      </w:r>
      <w:r>
        <w:rPr>
          <w:rFonts w:eastAsia="Times New Roman"/>
          <w:sz w:val="28"/>
          <w:szCs w:val="24"/>
          <w:lang w:eastAsia="ru-RU"/>
        </w:rPr>
        <w:t>.</w:t>
      </w:r>
      <w:r w:rsidRPr="00422BBE">
        <w:rPr>
          <w:rFonts w:eastAsia="Times New Roman"/>
          <w:sz w:val="28"/>
          <w:szCs w:val="24"/>
          <w:lang w:eastAsia="ru-RU"/>
        </w:rPr>
        <w:t>Д</w:t>
      </w:r>
      <w:r>
        <w:rPr>
          <w:rFonts w:eastAsia="Times New Roman"/>
          <w:sz w:val="28"/>
          <w:szCs w:val="24"/>
          <w:lang w:eastAsia="ru-RU"/>
        </w:rPr>
        <w:t>.</w:t>
      </w:r>
      <w:r w:rsidRPr="00422BBE">
        <w:rPr>
          <w:rFonts w:eastAsia="Times New Roman"/>
          <w:sz w:val="28"/>
          <w:szCs w:val="24"/>
          <w:lang w:eastAsia="ru-RU"/>
        </w:rPr>
        <w:t xml:space="preserve"> Русский язык и культура речи. Практикум. Словарь [Электронный ресурс</w:t>
      </w:r>
      <w:proofErr w:type="gramStart"/>
      <w:r w:rsidRPr="00422BBE">
        <w:rPr>
          <w:rFonts w:eastAsia="Times New Roman"/>
          <w:sz w:val="28"/>
          <w:szCs w:val="24"/>
          <w:lang w:eastAsia="ru-RU"/>
        </w:rPr>
        <w:t>] :</w:t>
      </w:r>
      <w:proofErr w:type="gramEnd"/>
      <w:r w:rsidRPr="00422BBE">
        <w:rPr>
          <w:rFonts w:eastAsia="Times New Roman"/>
          <w:sz w:val="28"/>
          <w:szCs w:val="24"/>
          <w:lang w:eastAsia="ru-RU"/>
        </w:rPr>
        <w:t xml:space="preserve"> Учебно-практическое пособие / В. Д. Черняк. - 2-е изд., пер. и доп. - </w:t>
      </w:r>
      <w:proofErr w:type="gramStart"/>
      <w:r w:rsidRPr="00422BBE">
        <w:rPr>
          <w:rFonts w:eastAsia="Times New Roman"/>
          <w:sz w:val="28"/>
          <w:szCs w:val="24"/>
          <w:lang w:eastAsia="ru-RU"/>
        </w:rPr>
        <w:t>М. :</w:t>
      </w:r>
      <w:proofErr w:type="gramEnd"/>
      <w:r w:rsidRPr="00422BBE">
        <w:rPr>
          <w:rFonts w:eastAsia="Times New Roman"/>
          <w:sz w:val="28"/>
          <w:szCs w:val="24"/>
          <w:lang w:eastAsia="ru-RU"/>
        </w:rPr>
        <w:t xml:space="preserve"> Издательство </w:t>
      </w:r>
      <w:proofErr w:type="spellStart"/>
      <w:r w:rsidRPr="00422BBE">
        <w:rPr>
          <w:rFonts w:eastAsia="Times New Roman"/>
          <w:sz w:val="28"/>
          <w:szCs w:val="24"/>
          <w:lang w:eastAsia="ru-RU"/>
        </w:rPr>
        <w:t>Юрайт</w:t>
      </w:r>
      <w:proofErr w:type="spellEnd"/>
      <w:r w:rsidRPr="00422BBE">
        <w:rPr>
          <w:rFonts w:eastAsia="Times New Roman"/>
          <w:sz w:val="28"/>
          <w:szCs w:val="24"/>
          <w:lang w:eastAsia="ru-RU"/>
        </w:rPr>
        <w:t>, 2017. - 525 с. - Режим доступа: http://www.biblio-online.ru/book/F3ADC7A6-6239-427D-9419-B1CC0E7E8193</w:t>
      </w:r>
    </w:p>
    <w:p w:rsidR="00863445" w:rsidRDefault="00863445" w:rsidP="00863445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B10009">
        <w:rPr>
          <w:rFonts w:eastAsia="Times New Roman"/>
          <w:bCs/>
          <w:sz w:val="28"/>
          <w:szCs w:val="28"/>
        </w:rPr>
        <w:t>Культура устной и письменной речи делового человека [Текст</w:t>
      </w:r>
      <w:proofErr w:type="gramStart"/>
      <w:r w:rsidRPr="00B10009">
        <w:rPr>
          <w:rFonts w:eastAsia="Times New Roman"/>
          <w:bCs/>
          <w:sz w:val="28"/>
          <w:szCs w:val="28"/>
        </w:rPr>
        <w:t>] :</w:t>
      </w:r>
      <w:proofErr w:type="gramEnd"/>
      <w:r w:rsidRPr="00B10009">
        <w:rPr>
          <w:rFonts w:eastAsia="Times New Roman"/>
          <w:bCs/>
          <w:sz w:val="28"/>
          <w:szCs w:val="28"/>
        </w:rPr>
        <w:t xml:space="preserve"> Справочник-практикум для самообразования / Н. С. </w:t>
      </w:r>
      <w:proofErr w:type="spellStart"/>
      <w:r w:rsidRPr="00B10009">
        <w:rPr>
          <w:rFonts w:eastAsia="Times New Roman"/>
          <w:bCs/>
          <w:sz w:val="28"/>
          <w:szCs w:val="28"/>
        </w:rPr>
        <w:t>Водина</w:t>
      </w:r>
      <w:proofErr w:type="spellEnd"/>
      <w:r w:rsidRPr="00B10009">
        <w:rPr>
          <w:rFonts w:eastAsia="Times New Roman"/>
          <w:bCs/>
          <w:sz w:val="28"/>
          <w:szCs w:val="28"/>
        </w:rPr>
        <w:t xml:space="preserve"> [и др.] ; ред. И. М. Рожкова . - 5-е изд. - </w:t>
      </w:r>
      <w:proofErr w:type="gramStart"/>
      <w:r w:rsidRPr="00B10009">
        <w:rPr>
          <w:rFonts w:eastAsia="Times New Roman"/>
          <w:bCs/>
          <w:sz w:val="28"/>
          <w:szCs w:val="28"/>
        </w:rPr>
        <w:t>М. :</w:t>
      </w:r>
      <w:proofErr w:type="gramEnd"/>
      <w:r w:rsidRPr="00B10009">
        <w:rPr>
          <w:rFonts w:eastAsia="Times New Roman"/>
          <w:bCs/>
          <w:sz w:val="28"/>
          <w:szCs w:val="28"/>
        </w:rPr>
        <w:t xml:space="preserve"> Флинта ; [Б. м.] : Наука, 2000.</w:t>
      </w:r>
    </w:p>
    <w:p w:rsidR="00863445" w:rsidRPr="005049A7" w:rsidRDefault="00863445" w:rsidP="00863445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5049A7">
        <w:rPr>
          <w:bCs/>
          <w:sz w:val="28"/>
          <w:szCs w:val="28"/>
        </w:rPr>
        <w:t>Виноградова С</w:t>
      </w:r>
      <w:r>
        <w:rPr>
          <w:bCs/>
          <w:sz w:val="28"/>
          <w:szCs w:val="28"/>
        </w:rPr>
        <w:t>.</w:t>
      </w:r>
      <w:r w:rsidRPr="005049A7">
        <w:rPr>
          <w:bCs/>
          <w:sz w:val="28"/>
          <w:szCs w:val="28"/>
        </w:rPr>
        <w:t>М. Риторика [Электронный ресурс</w:t>
      </w:r>
      <w:proofErr w:type="gramStart"/>
      <w:r w:rsidRPr="005049A7">
        <w:rPr>
          <w:bCs/>
          <w:sz w:val="28"/>
          <w:szCs w:val="28"/>
        </w:rPr>
        <w:t>] :</w:t>
      </w:r>
      <w:proofErr w:type="gramEnd"/>
      <w:r w:rsidRPr="005049A7">
        <w:rPr>
          <w:bCs/>
          <w:sz w:val="28"/>
          <w:szCs w:val="28"/>
        </w:rPr>
        <w:t xml:space="preserve"> Учебник и практикум / С. М. Виноградова. - </w:t>
      </w:r>
      <w:proofErr w:type="gramStart"/>
      <w:r w:rsidRPr="005049A7">
        <w:rPr>
          <w:bCs/>
          <w:sz w:val="28"/>
          <w:szCs w:val="28"/>
        </w:rPr>
        <w:t>М. :</w:t>
      </w:r>
      <w:proofErr w:type="gramEnd"/>
      <w:r w:rsidRPr="005049A7">
        <w:rPr>
          <w:bCs/>
          <w:sz w:val="28"/>
          <w:szCs w:val="28"/>
        </w:rPr>
        <w:t xml:space="preserve"> Издательство </w:t>
      </w:r>
      <w:proofErr w:type="spellStart"/>
      <w:r w:rsidRPr="005049A7">
        <w:rPr>
          <w:bCs/>
          <w:sz w:val="28"/>
          <w:szCs w:val="28"/>
        </w:rPr>
        <w:t>Юрайт</w:t>
      </w:r>
      <w:proofErr w:type="spellEnd"/>
      <w:r w:rsidRPr="005049A7">
        <w:rPr>
          <w:bCs/>
          <w:sz w:val="28"/>
          <w:szCs w:val="28"/>
        </w:rPr>
        <w:t>, 2017. - 316 с. - Режим доступа: http://www.biblio-online.ru/book/720A3B90-CF3A-47E3-8BFD-568CA3300C7E</w:t>
      </w:r>
    </w:p>
    <w:p w:rsidR="00863445" w:rsidRDefault="00863445" w:rsidP="00863445">
      <w:pPr>
        <w:pStyle w:val="Style6"/>
        <w:numPr>
          <w:ilvl w:val="0"/>
          <w:numId w:val="16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>
        <w:rPr>
          <w:rFonts w:ascii="Times New Roman" w:hAnsi="Times New Roman"/>
          <w:sz w:val="28"/>
          <w:szCs w:val="26"/>
        </w:rPr>
        <w:t>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практические задания / ФБГОУ ВПО ПГУПС ; сост. О. М. Карева [и др.]. - 4-е изд. - Санкт-Петербург: ФГБОУ ВПО ПГУПС, 2015. - 30 с. </w:t>
      </w:r>
    </w:p>
    <w:p w:rsidR="00863445" w:rsidRDefault="00863445" w:rsidP="00863445">
      <w:pPr>
        <w:pStyle w:val="Style6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пособие для самостоятельной работы / Е. К. Полякова ; , ФБГОУ ВПО ПГУПС. - Изд. </w:t>
      </w:r>
      <w:proofErr w:type="spellStart"/>
      <w:r>
        <w:rPr>
          <w:rFonts w:ascii="Times New Roman" w:hAnsi="Times New Roman"/>
          <w:sz w:val="28"/>
          <w:szCs w:val="26"/>
        </w:rPr>
        <w:t>испр</w:t>
      </w:r>
      <w:proofErr w:type="spellEnd"/>
      <w:r>
        <w:rPr>
          <w:rFonts w:ascii="Times New Roman" w:hAnsi="Times New Roman"/>
          <w:sz w:val="28"/>
          <w:szCs w:val="26"/>
        </w:rPr>
        <w:t>. и доп. - Санкт-</w:t>
      </w:r>
      <w:proofErr w:type="gramStart"/>
      <w:r>
        <w:rPr>
          <w:rFonts w:ascii="Times New Roman" w:hAnsi="Times New Roman"/>
          <w:sz w:val="28"/>
          <w:szCs w:val="26"/>
        </w:rPr>
        <w:t>Петербург :</w:t>
      </w:r>
      <w:proofErr w:type="gramEnd"/>
      <w:r>
        <w:rPr>
          <w:rFonts w:ascii="Times New Roman" w:hAnsi="Times New Roman"/>
          <w:sz w:val="28"/>
          <w:szCs w:val="26"/>
        </w:rPr>
        <w:t xml:space="preserve"> ФГБОУ ВПО ПГУПС, 2015. - 59 с.</w:t>
      </w:r>
    </w:p>
    <w:p w:rsidR="00863445" w:rsidRDefault="00863445" w:rsidP="00863445">
      <w:pPr>
        <w:tabs>
          <w:tab w:val="left" w:pos="284"/>
          <w:tab w:val="left" w:pos="851"/>
          <w:tab w:val="left" w:pos="1080"/>
        </w:tabs>
        <w:ind w:left="567"/>
        <w:jc w:val="both"/>
        <w:rPr>
          <w:bCs/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863445" w:rsidRDefault="00863445" w:rsidP="00863445">
      <w:pPr>
        <w:ind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1. </w:t>
      </w:r>
      <w:r w:rsidRPr="00B10009">
        <w:rPr>
          <w:rFonts w:eastAsia="Times New Roman"/>
          <w:bCs/>
          <w:sz w:val="28"/>
          <w:szCs w:val="24"/>
        </w:rPr>
        <w:t>Данцев А. А.</w:t>
      </w:r>
      <w:r w:rsidRPr="00B10009">
        <w:rPr>
          <w:rFonts w:eastAsia="Times New Roman"/>
          <w:sz w:val="28"/>
          <w:szCs w:val="24"/>
        </w:rPr>
        <w:t xml:space="preserve"> Русский язык и культура речи для технических вузов [Текст] / А. А. Данцев, Н. В. Нефедова. - 4-е изд., доп. и </w:t>
      </w:r>
      <w:proofErr w:type="spellStart"/>
      <w:r w:rsidRPr="00B10009">
        <w:rPr>
          <w:rFonts w:eastAsia="Times New Roman"/>
          <w:sz w:val="28"/>
          <w:szCs w:val="24"/>
        </w:rPr>
        <w:t>перераб</w:t>
      </w:r>
      <w:proofErr w:type="spellEnd"/>
      <w:r w:rsidRPr="00B10009">
        <w:rPr>
          <w:rFonts w:eastAsia="Times New Roman"/>
          <w:sz w:val="28"/>
          <w:szCs w:val="24"/>
        </w:rPr>
        <w:t>. - Ростов н/</w:t>
      </w:r>
      <w:proofErr w:type="gramStart"/>
      <w:r w:rsidRPr="00B10009">
        <w:rPr>
          <w:rFonts w:eastAsia="Times New Roman"/>
          <w:sz w:val="28"/>
          <w:szCs w:val="24"/>
        </w:rPr>
        <w:t>Д :</w:t>
      </w:r>
      <w:proofErr w:type="gramEnd"/>
      <w:r w:rsidRPr="00B10009">
        <w:rPr>
          <w:rFonts w:eastAsia="Times New Roman"/>
          <w:sz w:val="28"/>
          <w:szCs w:val="24"/>
        </w:rPr>
        <w:t xml:space="preserve"> Феникс, 2005.</w:t>
      </w:r>
    </w:p>
    <w:p w:rsidR="00863445" w:rsidRPr="00B10009" w:rsidRDefault="00863445" w:rsidP="00863445">
      <w:pPr>
        <w:ind w:firstLine="567"/>
        <w:jc w:val="both"/>
        <w:rPr>
          <w:bCs/>
          <w:sz w:val="32"/>
          <w:szCs w:val="28"/>
        </w:rPr>
      </w:pPr>
      <w:r>
        <w:rPr>
          <w:rFonts w:eastAsia="Times New Roman"/>
          <w:sz w:val="28"/>
          <w:szCs w:val="24"/>
        </w:rPr>
        <w:lastRenderedPageBreak/>
        <w:t xml:space="preserve">2. </w:t>
      </w:r>
      <w:r w:rsidRPr="005049A7">
        <w:rPr>
          <w:rFonts w:eastAsia="Times New Roman"/>
          <w:sz w:val="28"/>
          <w:szCs w:val="24"/>
        </w:rPr>
        <w:t>Скворцов Л</w:t>
      </w:r>
      <w:r>
        <w:rPr>
          <w:rFonts w:eastAsia="Times New Roman"/>
          <w:sz w:val="28"/>
          <w:szCs w:val="24"/>
        </w:rPr>
        <w:t>.</w:t>
      </w:r>
      <w:r w:rsidRPr="005049A7">
        <w:rPr>
          <w:rFonts w:eastAsia="Times New Roman"/>
          <w:sz w:val="28"/>
          <w:szCs w:val="24"/>
        </w:rPr>
        <w:t xml:space="preserve"> И</w:t>
      </w:r>
      <w:r>
        <w:rPr>
          <w:rFonts w:eastAsia="Times New Roman"/>
          <w:sz w:val="28"/>
          <w:szCs w:val="24"/>
        </w:rPr>
        <w:t>.</w:t>
      </w:r>
      <w:r w:rsidRPr="005049A7">
        <w:rPr>
          <w:rFonts w:eastAsia="Times New Roman"/>
          <w:sz w:val="28"/>
          <w:szCs w:val="24"/>
        </w:rPr>
        <w:t xml:space="preserve"> Культура русской речи [Текст</w:t>
      </w:r>
      <w:proofErr w:type="gramStart"/>
      <w:r w:rsidRPr="005049A7">
        <w:rPr>
          <w:rFonts w:eastAsia="Times New Roman"/>
          <w:sz w:val="28"/>
          <w:szCs w:val="24"/>
        </w:rPr>
        <w:t>] :</w:t>
      </w:r>
      <w:proofErr w:type="gramEnd"/>
      <w:r w:rsidRPr="005049A7">
        <w:rPr>
          <w:rFonts w:eastAsia="Times New Roman"/>
          <w:sz w:val="28"/>
          <w:szCs w:val="24"/>
        </w:rPr>
        <w:t xml:space="preserve"> Слов.-</w:t>
      </w:r>
      <w:proofErr w:type="spellStart"/>
      <w:r w:rsidRPr="005049A7">
        <w:rPr>
          <w:rFonts w:eastAsia="Times New Roman"/>
          <w:sz w:val="28"/>
          <w:szCs w:val="24"/>
        </w:rPr>
        <w:t>спр</w:t>
      </w:r>
      <w:proofErr w:type="spellEnd"/>
      <w:r w:rsidRPr="005049A7">
        <w:rPr>
          <w:rFonts w:eastAsia="Times New Roman"/>
          <w:sz w:val="28"/>
          <w:szCs w:val="24"/>
        </w:rPr>
        <w:t xml:space="preserve">.: Учеб. пособие для вузов / Л. И. Скворцов. - </w:t>
      </w:r>
      <w:proofErr w:type="gramStart"/>
      <w:r w:rsidRPr="005049A7">
        <w:rPr>
          <w:rFonts w:eastAsia="Times New Roman"/>
          <w:sz w:val="28"/>
          <w:szCs w:val="24"/>
        </w:rPr>
        <w:t>М. :</w:t>
      </w:r>
      <w:proofErr w:type="spellStart"/>
      <w:r w:rsidRPr="005049A7">
        <w:rPr>
          <w:rFonts w:eastAsia="Times New Roman"/>
          <w:sz w:val="28"/>
          <w:szCs w:val="24"/>
        </w:rPr>
        <w:t>Academia</w:t>
      </w:r>
      <w:proofErr w:type="spellEnd"/>
      <w:proofErr w:type="gramEnd"/>
      <w:r w:rsidRPr="005049A7">
        <w:rPr>
          <w:rFonts w:eastAsia="Times New Roman"/>
          <w:sz w:val="28"/>
          <w:szCs w:val="24"/>
        </w:rPr>
        <w:t>, 2003. - 220 с.</w:t>
      </w: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3445" w:rsidRDefault="00863445" w:rsidP="00863445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3445" w:rsidRDefault="00863445" w:rsidP="00863445">
      <w:pPr>
        <w:ind w:firstLine="851"/>
        <w:rPr>
          <w:bCs/>
          <w:sz w:val="28"/>
          <w:szCs w:val="28"/>
        </w:rPr>
      </w:pPr>
    </w:p>
    <w:p w:rsidR="00863445" w:rsidRDefault="00863445" w:rsidP="0086344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63445" w:rsidRDefault="00863445" w:rsidP="00863445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bCs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Словарь паронимов русского языка. [Электронный ресурс]. </w:t>
      </w:r>
      <w:proofErr w:type="gramStart"/>
      <w:r>
        <w:rPr>
          <w:rFonts w:ascii="roboto-regular" w:hAnsi="roboto-regular"/>
          <w:sz w:val="28"/>
          <w:szCs w:val="28"/>
        </w:rPr>
        <w:t>URL:http</w:t>
      </w:r>
      <w:proofErr w:type="gramEnd"/>
      <w:r>
        <w:rPr>
          <w:rFonts w:ascii="roboto-regular" w:hAnsi="roboto-regular"/>
          <w:sz w:val="28"/>
          <w:szCs w:val="28"/>
        </w:rPr>
        <w:t>://</w:t>
      </w:r>
      <w:r>
        <w:rPr>
          <w:rFonts w:ascii="roboto-regular" w:hAnsi="roboto-regular"/>
          <w:bCs/>
          <w:sz w:val="28"/>
          <w:szCs w:val="28"/>
        </w:rPr>
        <w:t xml:space="preserve"> paronymonline.ru </w:t>
      </w:r>
    </w:p>
    <w:p w:rsidR="00863445" w:rsidRPr="00EB52F0" w:rsidRDefault="00863445" w:rsidP="00863445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Словарь иностранных слов русского языка. [Электронный ресурс]. </w:t>
      </w:r>
      <w:r>
        <w:rPr>
          <w:rFonts w:ascii="roboto-regular" w:hAnsi="roboto-regular"/>
          <w:sz w:val="28"/>
          <w:szCs w:val="28"/>
          <w:lang w:val="en-US"/>
        </w:rPr>
        <w:t>URL</w:t>
      </w:r>
      <w:r w:rsidRPr="00EB52F0">
        <w:rPr>
          <w:rFonts w:ascii="roboto-regular" w:hAnsi="roboto-regular"/>
          <w:sz w:val="28"/>
          <w:szCs w:val="28"/>
        </w:rPr>
        <w:t xml:space="preserve">: </w:t>
      </w:r>
      <w:r>
        <w:rPr>
          <w:rFonts w:ascii="roboto-regular" w:hAnsi="roboto-regular"/>
          <w:sz w:val="28"/>
          <w:szCs w:val="28"/>
          <w:lang w:val="en-US"/>
        </w:rPr>
        <w:t>http</w:t>
      </w:r>
      <w:r w:rsidRPr="00EB52F0">
        <w:rPr>
          <w:rFonts w:ascii="roboto-regular" w:hAnsi="roboto-regular"/>
          <w:sz w:val="28"/>
          <w:szCs w:val="28"/>
        </w:rPr>
        <w:t>://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enc</w:t>
      </w:r>
      <w:proofErr w:type="spellEnd"/>
      <w:r w:rsidRPr="00EB52F0">
        <w:rPr>
          <w:rFonts w:ascii="roboto-regular" w:hAnsi="roboto-regular"/>
          <w:sz w:val="28"/>
          <w:szCs w:val="28"/>
        </w:rPr>
        <w:t>-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dic</w:t>
      </w:r>
      <w:proofErr w:type="spellEnd"/>
      <w:r w:rsidRPr="00EB52F0">
        <w:rPr>
          <w:rFonts w:ascii="roboto-regular" w:hAnsi="roboto-regular"/>
          <w:sz w:val="28"/>
          <w:szCs w:val="28"/>
        </w:rPr>
        <w:t>.</w:t>
      </w:r>
      <w:r>
        <w:rPr>
          <w:rFonts w:ascii="roboto-regular" w:hAnsi="roboto-regular"/>
          <w:sz w:val="28"/>
          <w:szCs w:val="28"/>
          <w:lang w:val="en-US"/>
        </w:rPr>
        <w:t>com</w:t>
      </w:r>
      <w:r w:rsidRPr="00EB52F0">
        <w:rPr>
          <w:rFonts w:ascii="roboto-regular" w:hAnsi="roboto-regular"/>
          <w:sz w:val="28"/>
          <w:szCs w:val="28"/>
        </w:rPr>
        <w:t>/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fwords</w:t>
      </w:r>
      <w:proofErr w:type="spellEnd"/>
    </w:p>
    <w:p w:rsidR="00863445" w:rsidRPr="00A9422A" w:rsidRDefault="00863445" w:rsidP="00863445">
      <w:pPr>
        <w:tabs>
          <w:tab w:val="left" w:pos="0"/>
        </w:tabs>
        <w:jc w:val="both"/>
        <w:rPr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6" w:history="1">
        <w:r>
          <w:rPr>
            <w:rStyle w:val="af5"/>
            <w:bCs/>
            <w:sz w:val="28"/>
            <w:szCs w:val="28"/>
          </w:rPr>
          <w:t>http://gramma.ru/</w:t>
        </w:r>
      </w:hyperlink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>
        <w:rPr>
          <w:bCs/>
          <w:sz w:val="28"/>
          <w:szCs w:val="28"/>
        </w:rPr>
        <w:t>доступа:  http://ibooks.ru/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>
        <w:rPr>
          <w:bCs/>
          <w:sz w:val="28"/>
          <w:szCs w:val="28"/>
        </w:rPr>
        <w:t>доступа:  https://e.lanbook.com/books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Словари и энциклопедии на Академике. </w:t>
      </w:r>
      <w:hyperlink r:id="rId7" w:history="1">
        <w:r>
          <w:rPr>
            <w:rStyle w:val="af5"/>
            <w:bCs/>
            <w:sz w:val="28"/>
          </w:rPr>
          <w:t>http://dic.academic.ru/</w:t>
        </w:r>
      </w:hyperlink>
    </w:p>
    <w:p w:rsidR="005C209A" w:rsidRDefault="009D459F" w:rsidP="005C209A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rFonts w:eastAsia="Times New Roman"/>
          <w:bCs/>
          <w:sz w:val="28"/>
          <w:szCs w:val="28"/>
        </w:rPr>
        <w:t>доступа:  http://sdo.pgups.ru</w:t>
      </w:r>
      <w:proofErr w:type="gramEnd"/>
      <w:r>
        <w:rPr>
          <w:rFonts w:eastAsia="Times New Roman"/>
          <w:bCs/>
          <w:sz w:val="28"/>
          <w:szCs w:val="28"/>
        </w:rPr>
        <w:t>.</w:t>
      </w:r>
      <w:r w:rsidR="005C209A" w:rsidRPr="005C209A">
        <w:rPr>
          <w:rFonts w:eastAsia="Times New Roman"/>
          <w:bCs/>
          <w:sz w:val="28"/>
          <w:szCs w:val="28"/>
        </w:rPr>
        <w:t xml:space="preserve"> </w:t>
      </w:r>
      <w:r w:rsidR="005C209A">
        <w:rPr>
          <w:rFonts w:eastAsia="Times New Roman"/>
          <w:bCs/>
          <w:sz w:val="28"/>
          <w:szCs w:val="28"/>
        </w:rPr>
        <w:t xml:space="preserve">Электронная библиотека ЮРАЙТ. Режим доступа: </w:t>
      </w:r>
      <w:r w:rsidR="005C209A">
        <w:rPr>
          <w:rFonts w:eastAsia="Times New Roman"/>
          <w:bCs/>
          <w:sz w:val="28"/>
          <w:szCs w:val="28"/>
          <w:lang w:val="en-US"/>
        </w:rPr>
        <w:t>https</w:t>
      </w:r>
      <w:r w:rsidR="005C209A">
        <w:rPr>
          <w:rFonts w:eastAsia="Times New Roman"/>
          <w:bCs/>
          <w:sz w:val="28"/>
          <w:szCs w:val="28"/>
        </w:rPr>
        <w:t>://</w:t>
      </w:r>
      <w:proofErr w:type="spellStart"/>
      <w:r w:rsidR="005C209A">
        <w:rPr>
          <w:rFonts w:eastAsia="Times New Roman"/>
          <w:bCs/>
          <w:sz w:val="28"/>
          <w:szCs w:val="28"/>
          <w:lang w:val="en-US"/>
        </w:rPr>
        <w:t>biblio</w:t>
      </w:r>
      <w:proofErr w:type="spellEnd"/>
      <w:r w:rsidR="005C209A">
        <w:rPr>
          <w:rFonts w:eastAsia="Times New Roman"/>
          <w:bCs/>
          <w:sz w:val="28"/>
          <w:szCs w:val="28"/>
        </w:rPr>
        <w:t>-</w:t>
      </w:r>
      <w:r w:rsidR="005C209A">
        <w:rPr>
          <w:rFonts w:eastAsia="Times New Roman"/>
          <w:bCs/>
          <w:sz w:val="28"/>
          <w:szCs w:val="28"/>
          <w:lang w:val="en-US"/>
        </w:rPr>
        <w:t>online</w:t>
      </w:r>
      <w:r w:rsidR="005C209A">
        <w:rPr>
          <w:rFonts w:eastAsia="Times New Roman"/>
          <w:bCs/>
          <w:sz w:val="28"/>
          <w:szCs w:val="28"/>
        </w:rPr>
        <w:t>.</w:t>
      </w:r>
      <w:proofErr w:type="spellStart"/>
      <w:r w:rsidR="005C209A"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 w:rsidR="005C209A">
        <w:rPr>
          <w:rFonts w:eastAsia="Times New Roman"/>
          <w:bCs/>
          <w:sz w:val="28"/>
          <w:szCs w:val="28"/>
        </w:rPr>
        <w:t>/ (для доступа к полнотекстовым документам требуется авторизация).</w:t>
      </w:r>
    </w:p>
    <w:p w:rsidR="005C209A" w:rsidRDefault="005C209A" w:rsidP="005C209A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Электронная библиотека ЮРАЙТ. Режим доступа: </w:t>
      </w:r>
      <w:r>
        <w:rPr>
          <w:rFonts w:eastAsia="Times New Roman"/>
          <w:bCs/>
          <w:sz w:val="28"/>
          <w:szCs w:val="28"/>
          <w:lang w:val="en-US"/>
        </w:rPr>
        <w:t>https</w:t>
      </w:r>
      <w:r>
        <w:rPr>
          <w:rFonts w:eastAsia="Times New Roman"/>
          <w:bCs/>
          <w:sz w:val="28"/>
          <w:szCs w:val="28"/>
        </w:rPr>
        <w:t>://</w:t>
      </w:r>
      <w:proofErr w:type="spellStart"/>
      <w:r>
        <w:rPr>
          <w:rFonts w:eastAsia="Times New Roman"/>
          <w:bCs/>
          <w:sz w:val="28"/>
          <w:szCs w:val="28"/>
          <w:lang w:val="en-US"/>
        </w:rPr>
        <w:t>biblio</w:t>
      </w:r>
      <w:proofErr w:type="spellEnd"/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  <w:lang w:val="en-US"/>
        </w:rPr>
        <w:t>online</w:t>
      </w:r>
      <w:r>
        <w:rPr>
          <w:rFonts w:eastAsia="Times New Roman"/>
          <w:bCs/>
          <w:sz w:val="28"/>
          <w:szCs w:val="28"/>
        </w:rPr>
        <w:t>.</w:t>
      </w:r>
      <w:proofErr w:type="spellStart"/>
      <w:r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>
        <w:rPr>
          <w:rFonts w:eastAsia="Times New Roman"/>
          <w:bCs/>
          <w:sz w:val="28"/>
          <w:szCs w:val="28"/>
        </w:rPr>
        <w:t>/ (для доступа к полнотекстовым документам требуется авторизация).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3338D" w:rsidRDefault="0043338D" w:rsidP="009D459F">
      <w:pPr>
        <w:ind w:firstLine="567"/>
        <w:jc w:val="both"/>
        <w:rPr>
          <w:bCs/>
          <w:sz w:val="28"/>
          <w:szCs w:val="28"/>
        </w:rPr>
      </w:pPr>
    </w:p>
    <w:p w:rsidR="009D459F" w:rsidRDefault="009D459F" w:rsidP="009D459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</w:t>
      </w:r>
      <w:r>
        <w:rPr>
          <w:bCs/>
          <w:sz w:val="28"/>
          <w:szCs w:val="28"/>
        </w:rPr>
        <w:lastRenderedPageBreak/>
        <w:t>для оценки знаний, умений и навыков, предусмотренные текущим контролем (см. фонд оценочных средств по дисциплине).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338D" w:rsidRDefault="0043338D" w:rsidP="009D459F">
      <w:pPr>
        <w:ind w:firstLine="851"/>
        <w:jc w:val="both"/>
        <w:rPr>
          <w:bCs/>
          <w:sz w:val="28"/>
          <w:szCs w:val="28"/>
        </w:rPr>
      </w:pPr>
    </w:p>
    <w:p w:rsidR="009D459F" w:rsidRDefault="009D459F" w:rsidP="009D45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9D459F" w:rsidRDefault="009D459F" w:rsidP="009D459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9D459F" w:rsidRDefault="009D459F" w:rsidP="009D459F">
      <w:pPr>
        <w:rPr>
          <w:bCs/>
          <w:sz w:val="28"/>
          <w:szCs w:val="28"/>
        </w:rPr>
      </w:pPr>
    </w:p>
    <w:p w:rsidR="009D459F" w:rsidRPr="00104973" w:rsidRDefault="009D459F" w:rsidP="009D459F">
      <w:pPr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3338D" w:rsidRDefault="0043338D" w:rsidP="009D459F">
      <w:pPr>
        <w:ind w:firstLine="709"/>
        <w:jc w:val="both"/>
        <w:rPr>
          <w:bCs/>
          <w:sz w:val="28"/>
          <w:szCs w:val="28"/>
        </w:rPr>
      </w:pPr>
    </w:p>
    <w:p w:rsidR="009D459F" w:rsidRDefault="009D459F" w:rsidP="009D45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профили </w:t>
      </w:r>
      <w:r>
        <w:rPr>
          <w:sz w:val="28"/>
          <w:szCs w:val="28"/>
        </w:rPr>
        <w:t xml:space="preserve">«Производственный менеджмент»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«Управление человеческими ресурсами», и </w:t>
      </w:r>
      <w:r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9D459F" w:rsidRDefault="009D459F" w:rsidP="009D459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9D459F" w:rsidRDefault="009D459F" w:rsidP="009D459F">
      <w:pPr>
        <w:pStyle w:val="af7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D459F" w:rsidRPr="00A96B73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pacing w:val="-8"/>
          <w:sz w:val="28"/>
          <w:szCs w:val="28"/>
        </w:rPr>
      </w:pPr>
      <w:r w:rsidRPr="00A96B73">
        <w:rPr>
          <w:bCs/>
          <w:spacing w:val="-8"/>
          <w:sz w:val="28"/>
          <w:szCs w:val="28"/>
        </w:rPr>
        <w:t>помещения для проведения групповых и индивидуальных консультаций;</w:t>
      </w:r>
    </w:p>
    <w:p w:rsidR="009D459F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D459F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D459F" w:rsidRDefault="0084531B" w:rsidP="009D459F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20320</wp:posOffset>
            </wp:positionV>
            <wp:extent cx="1152525" cy="609600"/>
            <wp:effectExtent l="0" t="0" r="0" b="0"/>
            <wp:wrapNone/>
            <wp:docPr id="3" name="Рисунок 3" descr="C:\Users\Елена\AppData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AppData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41"/>
        <w:tblW w:w="9692" w:type="dxa"/>
        <w:tblLook w:val="00A0" w:firstRow="1" w:lastRow="0" w:firstColumn="1" w:lastColumn="0" w:noHBand="0" w:noVBand="0"/>
      </w:tblPr>
      <w:tblGrid>
        <w:gridCol w:w="4644"/>
        <w:gridCol w:w="2268"/>
        <w:gridCol w:w="2780"/>
      </w:tblGrid>
      <w:tr w:rsidR="009D459F" w:rsidTr="00CC202D">
        <w:tc>
          <w:tcPr>
            <w:tcW w:w="4644" w:type="dxa"/>
            <w:hideMark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программы, доцент</w:t>
            </w:r>
          </w:p>
        </w:tc>
        <w:tc>
          <w:tcPr>
            <w:tcW w:w="2268" w:type="dxa"/>
          </w:tcPr>
          <w:p w:rsidR="009D459F" w:rsidRDefault="009D459F" w:rsidP="00CC202D">
            <w:pPr>
              <w:rPr>
                <w:sz w:val="2"/>
                <w:szCs w:val="2"/>
                <w:lang w:eastAsia="en-US"/>
              </w:rPr>
            </w:pPr>
          </w:p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hideMark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Е.Ю. Фортунатова</w:t>
            </w:r>
          </w:p>
        </w:tc>
      </w:tr>
      <w:tr w:rsidR="009D459F" w:rsidTr="00CC202D">
        <w:tc>
          <w:tcPr>
            <w:tcW w:w="4644" w:type="dxa"/>
            <w:hideMark/>
          </w:tcPr>
          <w:p w:rsidR="009D459F" w:rsidRDefault="0084531B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«24</w:t>
            </w:r>
            <w:r w:rsidR="00192F05">
              <w:rPr>
                <w:sz w:val="28"/>
                <w:szCs w:val="28"/>
                <w:lang w:eastAsia="en-US"/>
              </w:rPr>
              <w:t>» апреля 2018</w:t>
            </w:r>
            <w:r w:rsidR="009D459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9D459F" w:rsidRDefault="009D459F" w:rsidP="009D459F">
      <w:pPr>
        <w:jc w:val="both"/>
        <w:rPr>
          <w:rFonts w:eastAsia="Times New Roman"/>
          <w:bCs/>
          <w:sz w:val="28"/>
          <w:szCs w:val="28"/>
        </w:rPr>
      </w:pPr>
    </w:p>
    <w:p w:rsidR="009D459F" w:rsidRDefault="009D459F" w:rsidP="009D459F">
      <w:pPr>
        <w:rPr>
          <w:bCs/>
          <w:sz w:val="28"/>
          <w:szCs w:val="28"/>
        </w:rPr>
      </w:pPr>
    </w:p>
    <w:p w:rsidR="0099174D" w:rsidRDefault="0099174D"/>
    <w:sectPr w:rsidR="0099174D" w:rsidSect="00A31C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D10A4F"/>
    <w:multiLevelType w:val="hybridMultilevel"/>
    <w:tmpl w:val="51B8802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47E9"/>
    <w:multiLevelType w:val="hybridMultilevel"/>
    <w:tmpl w:val="DD2A1D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1E6C42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8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459F"/>
    <w:rsid w:val="00031FFB"/>
    <w:rsid w:val="00192F05"/>
    <w:rsid w:val="001D63BF"/>
    <w:rsid w:val="0025215F"/>
    <w:rsid w:val="0043338D"/>
    <w:rsid w:val="005C209A"/>
    <w:rsid w:val="005D3DE2"/>
    <w:rsid w:val="006E127D"/>
    <w:rsid w:val="006E7E4F"/>
    <w:rsid w:val="00822C88"/>
    <w:rsid w:val="0084531B"/>
    <w:rsid w:val="00863445"/>
    <w:rsid w:val="0099174D"/>
    <w:rsid w:val="009D132C"/>
    <w:rsid w:val="009D459F"/>
    <w:rsid w:val="00A31CB8"/>
    <w:rsid w:val="00B237FE"/>
    <w:rsid w:val="00BB3A92"/>
    <w:rsid w:val="00D8304D"/>
    <w:rsid w:val="00DF2CCD"/>
    <w:rsid w:val="00EA1E41"/>
    <w:rsid w:val="00FB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F692-6B00-46BC-A0FA-B6F4E81A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9F"/>
    <w:rPr>
      <w:rFonts w:ascii="Times New Roman" w:eastAsia="SimSun" w:hAnsi="Times New Roman" w:cs="Times New Roman"/>
      <w:sz w:val="21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character" w:styleId="af5">
    <w:name w:val="Hyperlink"/>
    <w:rsid w:val="009D459F"/>
    <w:rPr>
      <w:color w:val="0000FF"/>
      <w:u w:val="single"/>
    </w:rPr>
  </w:style>
  <w:style w:type="character" w:customStyle="1" w:styleId="61">
    <w:name w:val="Основной текст (6)"/>
    <w:rsid w:val="009D459F"/>
    <w:rPr>
      <w:rFonts w:ascii="Times New Roman" w:eastAsia="Times New Roman" w:hAnsi="Times New Roman" w:cs="Times New Roman" w:hint="default"/>
      <w:sz w:val="26"/>
      <w:szCs w:val="26"/>
      <w:u w:val="none"/>
    </w:rPr>
  </w:style>
  <w:style w:type="character" w:customStyle="1" w:styleId="11pt">
    <w:name w:val="Основной текст + 11 pt"/>
    <w:rsid w:val="009D459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Style6">
    <w:name w:val="_Style 6"/>
    <w:basedOn w:val="a"/>
    <w:uiPriority w:val="34"/>
    <w:qFormat/>
    <w:rsid w:val="009D459F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23">
    <w:name w:val="Основной текст2"/>
    <w:basedOn w:val="a"/>
    <w:rsid w:val="009D459F"/>
    <w:pPr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9D459F"/>
    <w:pPr>
      <w:spacing w:after="200" w:line="276" w:lineRule="auto"/>
      <w:ind w:left="720"/>
      <w:contextualSpacing/>
    </w:pPr>
    <w:rPr>
      <w:rFonts w:eastAsiaTheme="minorHAnsi" w:cstheme="minorBidi"/>
      <w:sz w:val="24"/>
      <w:lang w:eastAsia="en-US"/>
    </w:rPr>
  </w:style>
  <w:style w:type="paragraph" w:styleId="af7">
    <w:name w:val="Normal (Web)"/>
    <w:basedOn w:val="a"/>
    <w:uiPriority w:val="99"/>
    <w:semiHidden/>
    <w:unhideWhenUsed/>
    <w:rsid w:val="009D45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22C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22C88"/>
    <w:rPr>
      <w:rFonts w:ascii="Tahoma" w:eastAsia="SimSun" w:hAnsi="Tahoma" w:cs="Tahoma"/>
      <w:sz w:val="16"/>
      <w:szCs w:val="16"/>
      <w:lang w:eastAsia="ru-RU"/>
    </w:rPr>
  </w:style>
  <w:style w:type="table" w:styleId="afa">
    <w:name w:val="Table Grid"/>
    <w:basedOn w:val="a1"/>
    <w:uiPriority w:val="59"/>
    <w:rsid w:val="009D132C"/>
    <w:rPr>
      <w:rFonts w:ascii="Times New Roman" w:eastAsiaTheme="minorHAnsi" w:hAnsi="Times New Roman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&#1045;&#1083;&#1077;&#1085;&#1072;\AppData\6145~1\AppData\Local\Temp\FineReader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Экономика транспорта</cp:lastModifiedBy>
  <cp:revision>3</cp:revision>
  <dcterms:created xsi:type="dcterms:W3CDTF">2018-07-16T13:40:00Z</dcterms:created>
  <dcterms:modified xsi:type="dcterms:W3CDTF">2018-07-16T13:41:00Z</dcterms:modified>
</cp:coreProperties>
</file>