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8214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Default="00013AE9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57D2" w:rsidRPr="0067648F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14:paraId="05979305" w14:textId="22B954DD" w:rsidR="006F688E" w:rsidRPr="006F688E" w:rsidRDefault="006F688E" w:rsidP="00DC28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Напра</w:t>
      </w:r>
      <w:r w:rsidR="00941CBD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6F688E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6F688E" w:rsidRDefault="006F688E" w:rsidP="00DC28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1FDF88" w14:textId="2908291C" w:rsidR="006F688E" w:rsidRPr="006F688E" w:rsidRDefault="006F688E" w:rsidP="00DC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Профиль - «Управление человеческими ресурсами»</w:t>
      </w:r>
    </w:p>
    <w:p w14:paraId="4A584C04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4E90690B" w:rsidR="006F688E" w:rsidRPr="006F688E" w:rsidRDefault="006F688E" w:rsidP="006F68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Дисциплина «Организацион</w:t>
      </w:r>
      <w:r w:rsidRPr="006F688E">
        <w:rPr>
          <w:rFonts w:ascii="Times New Roman" w:hAnsi="Times New Roman"/>
          <w:noProof/>
          <w:sz w:val="24"/>
          <w:szCs w:val="24"/>
        </w:rPr>
        <w:t>ная психология</w:t>
      </w:r>
      <w:r w:rsidRPr="006F688E">
        <w:rPr>
          <w:rFonts w:ascii="Times New Roman" w:hAnsi="Times New Roman"/>
          <w:sz w:val="24"/>
          <w:szCs w:val="24"/>
        </w:rPr>
        <w:t>» (Б</w:t>
      </w:r>
      <w:proofErr w:type="gramStart"/>
      <w:r w:rsidRPr="006F688E">
        <w:rPr>
          <w:rFonts w:ascii="Times New Roman" w:hAnsi="Times New Roman"/>
          <w:sz w:val="24"/>
          <w:szCs w:val="24"/>
        </w:rPr>
        <w:t>1.В.ДВ</w:t>
      </w:r>
      <w:proofErr w:type="gramEnd"/>
      <w:r w:rsidRPr="006F688E">
        <w:rPr>
          <w:rFonts w:ascii="Times New Roman" w:hAnsi="Times New Roman"/>
          <w:sz w:val="24"/>
          <w:szCs w:val="24"/>
        </w:rPr>
        <w:t>.8.1) относится к вариативной части и является дисциплиной по выбору обучающегося.</w:t>
      </w:r>
    </w:p>
    <w:p w14:paraId="4BB1081D" w14:textId="77777777" w:rsidR="00202BA4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76CAF2B2" w14:textId="77777777" w:rsidR="00DC2800" w:rsidRPr="00DC2800" w:rsidRDefault="00DC2800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п.3 аннотации.</w:t>
      </w:r>
    </w:p>
    <w:p w14:paraId="62CD8A80" w14:textId="77777777" w:rsidR="00DC2800" w:rsidRPr="00DC2800" w:rsidRDefault="00DC2800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024749D0" w14:textId="77777777" w:rsidR="00DC2800" w:rsidRPr="00DC2800" w:rsidRDefault="00DC2800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 xml:space="preserve">- приобретение знаний, указанных в п.3 аннотации; </w:t>
      </w:r>
    </w:p>
    <w:p w14:paraId="03E766F7" w14:textId="77777777" w:rsidR="00DC2800" w:rsidRPr="00DC2800" w:rsidRDefault="00DC2800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- приобретение умений, указанных в п.3 аннотации;</w:t>
      </w:r>
    </w:p>
    <w:p w14:paraId="202A53FE" w14:textId="77777777" w:rsidR="00DC2800" w:rsidRDefault="00DC2800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- приобретение навыков, указанных в п.3 аннотации.</w:t>
      </w:r>
    </w:p>
    <w:p w14:paraId="732B5820" w14:textId="77777777" w:rsidR="00DC2800" w:rsidRDefault="00DC2800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DD6D" w14:textId="12E4EB80" w:rsidR="00632136" w:rsidRPr="00F44998" w:rsidRDefault="00632136" w:rsidP="00DC28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6164246E" w:rsidR="006F688E" w:rsidRPr="006F688E" w:rsidRDefault="008217E7" w:rsidP="006F68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6F688E" w:rsidRPr="006F688E">
        <w:rPr>
          <w:rFonts w:ascii="Times New Roman" w:hAnsi="Times New Roman"/>
          <w:sz w:val="24"/>
          <w:szCs w:val="24"/>
        </w:rPr>
        <w:t xml:space="preserve">ОК-2, 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 xml:space="preserve">5, 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>6, ОПК-4, ПК-2.</w:t>
      </w:r>
    </w:p>
    <w:p w14:paraId="5702D0CB" w14:textId="4337B813" w:rsidR="008217E7" w:rsidRPr="0067648F" w:rsidRDefault="008217E7" w:rsidP="006F688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096D192E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ЗНАТЬ:</w:t>
      </w:r>
    </w:p>
    <w:p w14:paraId="396BB3A2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14:paraId="1CB38A29" w14:textId="331CB361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>- способы их разрешения с учетом возможностей применения в конкретных организационных условиях.</w:t>
      </w:r>
    </w:p>
    <w:p w14:paraId="2EC80F0D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УМЕТЬ:</w:t>
      </w:r>
    </w:p>
    <w:p w14:paraId="4BF63C7D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035BF">
        <w:rPr>
          <w:rFonts w:ascii="Times New Roman" w:hAnsi="Times New Roman"/>
          <w:sz w:val="24"/>
          <w:szCs w:val="24"/>
        </w:rPr>
        <w:t>осуществлять  подготовку</w:t>
      </w:r>
      <w:proofErr w:type="gramEnd"/>
      <w:r w:rsidRPr="008035BF">
        <w:rPr>
          <w:rFonts w:ascii="Times New Roman" w:hAnsi="Times New Roman"/>
          <w:sz w:val="24"/>
          <w:szCs w:val="24"/>
        </w:rPr>
        <w:t xml:space="preserve"> общей схемы проведения </w:t>
      </w:r>
      <w:proofErr w:type="spellStart"/>
      <w:r w:rsidRPr="008035BF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035BF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5A42CF6B" w14:textId="27E560E2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8035BF">
        <w:rPr>
          <w:rFonts w:ascii="Times New Roman" w:hAnsi="Times New Roman"/>
          <w:sz w:val="24"/>
          <w:szCs w:val="24"/>
        </w:rPr>
        <w:t>учетом  профессиональных</w:t>
      </w:r>
      <w:proofErr w:type="gramEnd"/>
      <w:r w:rsidRPr="008035BF">
        <w:rPr>
          <w:rFonts w:ascii="Times New Roman" w:hAnsi="Times New Roman"/>
          <w:sz w:val="24"/>
          <w:szCs w:val="24"/>
        </w:rPr>
        <w:t xml:space="preserve"> компетенций и этических норм работы психолога в прикладных условиях.</w:t>
      </w:r>
    </w:p>
    <w:p w14:paraId="501C2119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ВЛАДЕТЬ:</w:t>
      </w:r>
    </w:p>
    <w:p w14:paraId="622EA521" w14:textId="77777777" w:rsidR="008035BF" w:rsidRPr="008035BF" w:rsidRDefault="008035BF" w:rsidP="008035B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14:paraId="3281D627" w14:textId="008C66CF" w:rsidR="008035BF" w:rsidRPr="008035BF" w:rsidRDefault="008035BF" w:rsidP="008035B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8035B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FD68BDE" w14:textId="77777777" w:rsidR="008035BF" w:rsidRDefault="008035BF" w:rsidP="008217E7">
      <w:pPr>
        <w:pStyle w:val="zag"/>
        <w:ind w:firstLine="0"/>
        <w:rPr>
          <w:sz w:val="24"/>
          <w:szCs w:val="24"/>
        </w:rPr>
      </w:pPr>
    </w:p>
    <w:p w14:paraId="6645B681" w14:textId="6F1A525C" w:rsidR="008217E7" w:rsidRPr="008035BF" w:rsidRDefault="008217E7" w:rsidP="008217E7">
      <w:pPr>
        <w:pStyle w:val="zag"/>
        <w:ind w:firstLine="0"/>
        <w:rPr>
          <w:sz w:val="24"/>
          <w:szCs w:val="24"/>
        </w:rPr>
      </w:pPr>
      <w:r w:rsidRPr="008035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8035BF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 xml:space="preserve">Междисциплинарный статус и специфика </w:t>
            </w:r>
            <w:proofErr w:type="gramStart"/>
            <w:r w:rsidRPr="008035BF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8035BF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8035BF" w:rsidRDefault="008217E7" w:rsidP="00841A8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688E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45CFC414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дисциплины – 4</w:t>
      </w:r>
      <w:r w:rsidRPr="006F688E">
        <w:rPr>
          <w:rFonts w:ascii="Times New Roman" w:hAnsi="Times New Roman"/>
          <w:sz w:val="24"/>
          <w:szCs w:val="24"/>
        </w:rPr>
        <w:t xml:space="preserve"> зачетные единицы (144 час.), в том числе:</w:t>
      </w:r>
    </w:p>
    <w:p w14:paraId="7AD9B994" w14:textId="3CEDD67C" w:rsidR="006F688E" w:rsidRPr="006F688E" w:rsidRDefault="008035BF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6F688E"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0DB155C9" w14:textId="6C14D66C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035BF">
        <w:rPr>
          <w:rFonts w:ascii="Times New Roman" w:hAnsi="Times New Roman"/>
          <w:sz w:val="24"/>
          <w:szCs w:val="24"/>
        </w:rPr>
        <w:t>– 32</w:t>
      </w:r>
      <w:r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6734AC9A" w14:textId="60E0C087" w:rsidR="006F688E" w:rsidRDefault="008035BF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87</w:t>
      </w:r>
      <w:r w:rsidR="006F688E"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2946F374" w14:textId="3E5C72EA" w:rsidR="00DC2800" w:rsidRPr="006F688E" w:rsidRDefault="00DC2800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6ACE6CB4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C2D30A7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7777777" w:rsidR="00940101" w:rsidRPr="00F44998" w:rsidRDefault="00940101" w:rsidP="008217E7">
      <w:pPr>
        <w:pStyle w:val="zag"/>
        <w:ind w:firstLine="709"/>
        <w:jc w:val="both"/>
        <w:rPr>
          <w:sz w:val="24"/>
          <w:szCs w:val="24"/>
        </w:rPr>
      </w:pPr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55642B"/>
    <w:rsid w:val="00632136"/>
    <w:rsid w:val="00633C0E"/>
    <w:rsid w:val="00671DCD"/>
    <w:rsid w:val="006F688E"/>
    <w:rsid w:val="007977C3"/>
    <w:rsid w:val="007E3C95"/>
    <w:rsid w:val="008035BF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2800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2016-02-15T14:00:00Z</cp:lastPrinted>
  <dcterms:created xsi:type="dcterms:W3CDTF">2018-01-20T10:36:00Z</dcterms:created>
  <dcterms:modified xsi:type="dcterms:W3CDTF">2018-01-20T10:36:00Z</dcterms:modified>
</cp:coreProperties>
</file>