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686AC1" w:rsidRPr="00686AC1">
        <w:rPr>
          <w:rFonts w:eastAsia="Times New Roman" w:cs="Times New Roman"/>
          <w:sz w:val="28"/>
          <w:szCs w:val="28"/>
          <w:lang w:eastAsia="ru-RU"/>
        </w:rPr>
        <w:t>Менеджмент и маркетинг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Default="00686AC1" w:rsidP="00686AC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86AC1" w:rsidRPr="00107D6B" w:rsidRDefault="00686AC1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3A6519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учебной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2433D9" w:rsidRPr="002433D9">
        <w:rPr>
          <w:rFonts w:eastAsia="Times New Roman" w:cs="Times New Roman"/>
          <w:sz w:val="28"/>
          <w:szCs w:val="28"/>
          <w:lang w:eastAsia="ru-RU"/>
        </w:rPr>
        <w:t>Ознакомительная практика менеджмента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2433D9" w:rsidRPr="002433D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2433D9" w:rsidRPr="002433D9">
        <w:rPr>
          <w:rFonts w:eastAsia="Times New Roman" w:cs="Times New Roman"/>
          <w:sz w:val="28"/>
          <w:szCs w:val="28"/>
          <w:lang w:eastAsia="ru-RU"/>
        </w:rPr>
        <w:t>2.У.</w:t>
      </w:r>
      <w:proofErr w:type="gramEnd"/>
      <w:r w:rsidR="002433D9" w:rsidRPr="002433D9">
        <w:rPr>
          <w:rFonts w:eastAsia="Times New Roman" w:cs="Times New Roman"/>
          <w:sz w:val="28"/>
          <w:szCs w:val="28"/>
          <w:lang w:eastAsia="ru-RU"/>
        </w:rPr>
        <w:t>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для направления</w:t>
      </w:r>
      <w:bookmarkStart w:id="0" w:name="_GoBack"/>
      <w:bookmarkEnd w:id="0"/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38.03.02 «Менеджмент»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>
        <w:rPr>
          <w:rFonts w:eastAsia="Times New Roman" w:cs="Times New Roman"/>
          <w:sz w:val="28"/>
          <w:szCs w:val="28"/>
          <w:lang w:eastAsia="ru-RU"/>
        </w:rPr>
        <w:t>ям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 xml:space="preserve">«Маркетинг» 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«Финансовый менеджмент»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8A6CED" w:rsidRPr="00686AC1" w:rsidRDefault="008A6CED" w:rsidP="008A6CE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>
        <w:rPr>
          <w:rFonts w:eastAsia="Times New Roman" w:cs="Times New Roman"/>
          <w:sz w:val="28"/>
          <w:szCs w:val="28"/>
          <w:lang w:eastAsia="ru-RU"/>
        </w:rPr>
        <w:t>ям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8A6CED" w:rsidRDefault="008A6CED" w:rsidP="008A6CE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Управление человеческими ресурсами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8A6CED" w:rsidP="008A6CE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E1465C">
        <w:rPr>
          <w:rFonts w:eastAsia="Times New Roman" w:cs="Times New Roman"/>
          <w:sz w:val="28"/>
          <w:szCs w:val="28"/>
          <w:lang w:eastAsia="ru-RU"/>
        </w:rPr>
        <w:t>18</w:t>
      </w:r>
    </w:p>
    <w:p w:rsidR="008A6CED" w:rsidRPr="008A6CED" w:rsidRDefault="00107D6B" w:rsidP="00E1465C">
      <w:pPr>
        <w:tabs>
          <w:tab w:val="left" w:pos="2504"/>
        </w:tabs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64620" w:rsidRPr="00564620" w:rsidRDefault="00E1139F" w:rsidP="00564620">
      <w:pPr>
        <w:spacing w:after="0" w:line="300" w:lineRule="auto"/>
        <w:ind w:firstLine="50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1139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-375286</wp:posOffset>
            </wp:positionH>
            <wp:positionV relativeFrom="paragraph">
              <wp:posOffset>13335</wp:posOffset>
            </wp:positionV>
            <wp:extent cx="6631305" cy="48549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57" cy="486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20" w:rsidRPr="00564620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564620" w:rsidRPr="00564620" w:rsidRDefault="00564620" w:rsidP="00564620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64620" w:rsidRPr="00564620" w:rsidRDefault="00564620" w:rsidP="0056462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</w:t>
      </w:r>
      <w:r w:rsidRPr="00564620">
        <w:rPr>
          <w:rFonts w:eastAsia="Times New Roman" w:cs="Times New Roman"/>
          <w:sz w:val="28"/>
          <w:szCs w:val="28"/>
        </w:rPr>
        <w:t>рограмма рассмотрена и обсуждена на заседании кафедры</w:t>
      </w:r>
    </w:p>
    <w:p w:rsidR="00564620" w:rsidRPr="00564620" w:rsidRDefault="00564620" w:rsidP="00564620">
      <w:pPr>
        <w:spacing w:after="0" w:line="240" w:lineRule="auto"/>
        <w:rPr>
          <w:rFonts w:eastAsia="Calibri" w:cs="Times New Roman"/>
          <w:sz w:val="28"/>
          <w:szCs w:val="28"/>
        </w:rPr>
      </w:pPr>
      <w:r w:rsidRPr="00564620">
        <w:rPr>
          <w:rFonts w:eastAsia="Calibri" w:cs="Times New Roman"/>
          <w:sz w:val="28"/>
          <w:szCs w:val="28"/>
        </w:rPr>
        <w:t>«Менеджмент и маркетинг»</w:t>
      </w:r>
    </w:p>
    <w:p w:rsidR="00564620" w:rsidRPr="00564620" w:rsidRDefault="00564620" w:rsidP="0056462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564620">
        <w:rPr>
          <w:rFonts w:eastAsia="Times New Roman" w:cs="Times New Roman"/>
          <w:sz w:val="28"/>
          <w:szCs w:val="28"/>
        </w:rPr>
        <w:t xml:space="preserve">Протокол № 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12 </w:t>
      </w:r>
      <w:r w:rsidRPr="00564620">
        <w:rPr>
          <w:rFonts w:eastAsia="Times New Roman" w:cs="Times New Roman"/>
          <w:sz w:val="28"/>
          <w:szCs w:val="28"/>
        </w:rPr>
        <w:t xml:space="preserve">от </w:t>
      </w:r>
      <w:r w:rsidRPr="00564620">
        <w:rPr>
          <w:rFonts w:eastAsia="Times New Roman" w:cs="Times New Roman"/>
          <w:sz w:val="28"/>
          <w:szCs w:val="28"/>
          <w:u w:val="single"/>
        </w:rPr>
        <w:t>«27» апреля 2018 г.</w:t>
      </w:r>
    </w:p>
    <w:p w:rsidR="00564620" w:rsidRPr="00564620" w:rsidRDefault="00564620" w:rsidP="00564620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564620" w:rsidRPr="00564620" w:rsidTr="003B5758">
        <w:tc>
          <w:tcPr>
            <w:tcW w:w="5070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И.о</w:t>
            </w:r>
            <w:proofErr w:type="spellEnd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заведующего кафедрой </w:t>
            </w:r>
          </w:p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564620" w:rsidRPr="00564620" w:rsidRDefault="00564620" w:rsidP="0056462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64620" w:rsidRPr="00564620" w:rsidRDefault="00564620" w:rsidP="00564620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564620" w:rsidRPr="00564620" w:rsidTr="003B5758">
        <w:tc>
          <w:tcPr>
            <w:tcW w:w="5070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 2018 г.</w:t>
            </w:r>
          </w:p>
        </w:tc>
        <w:tc>
          <w:tcPr>
            <w:tcW w:w="1876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64620" w:rsidRPr="00564620" w:rsidRDefault="00564620" w:rsidP="00564620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564620" w:rsidRPr="00564620" w:rsidTr="003B5758">
        <w:trPr>
          <w:gridAfter w:val="1"/>
          <w:wAfter w:w="164" w:type="dxa"/>
        </w:trPr>
        <w:tc>
          <w:tcPr>
            <w:tcW w:w="5070" w:type="dxa"/>
            <w:gridSpan w:val="2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564620" w:rsidRPr="00564620" w:rsidRDefault="00564620" w:rsidP="0056462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64620" w:rsidRPr="00564620" w:rsidTr="003B5758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564620" w:rsidRPr="00564620" w:rsidRDefault="00564620" w:rsidP="00564620">
            <w:pPr>
              <w:widowControl w:val="0"/>
              <w:tabs>
                <w:tab w:val="left" w:pos="851"/>
              </w:tabs>
              <w:spacing w:after="0" w:line="300" w:lineRule="auto"/>
              <w:ind w:firstLine="37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564620" w:rsidRPr="00564620" w:rsidRDefault="00564620" w:rsidP="00564620">
            <w:pPr>
              <w:tabs>
                <w:tab w:val="left" w:pos="6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564620" w:rsidRPr="00564620" w:rsidTr="003B5758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64620" w:rsidRPr="00564620" w:rsidTr="003B5758">
        <w:trPr>
          <w:gridAfter w:val="2"/>
          <w:wAfter w:w="178" w:type="dxa"/>
        </w:trPr>
        <w:tc>
          <w:tcPr>
            <w:tcW w:w="5103" w:type="dxa"/>
            <w:gridSpan w:val="3"/>
          </w:tcPr>
          <w:p w:rsidR="00564620" w:rsidRPr="00564620" w:rsidRDefault="00564620" w:rsidP="00564620">
            <w:pPr>
              <w:spacing w:before="240"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564620" w:rsidRPr="00564620" w:rsidRDefault="00564620" w:rsidP="00564620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64620" w:rsidRPr="00564620" w:rsidTr="003B5758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564620" w:rsidRPr="00564620" w:rsidTr="003B5758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2018 г.</w:t>
            </w:r>
          </w:p>
        </w:tc>
        <w:tc>
          <w:tcPr>
            <w:tcW w:w="1768" w:type="dxa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3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64620" w:rsidRDefault="00564620" w:rsidP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56462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</w:t>
      </w:r>
      <w:r w:rsidR="008A6CED" w:rsidRPr="008A6CED">
        <w:rPr>
          <w:rFonts w:eastAsia="Calibri" w:cs="Times New Roman"/>
          <w:sz w:val="28"/>
          <w:szCs w:val="28"/>
          <w:lang w:eastAsia="ru-RU"/>
        </w:rPr>
        <w:t>утвержденным «12» января 2016 г., приказ № 7 по направлению 38.03.02 «Менеджмент»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8A6CED">
        <w:rPr>
          <w:rFonts w:eastAsia="Times New Roman" w:cs="Times New Roman"/>
          <w:sz w:val="28"/>
          <w:szCs w:val="28"/>
          <w:lang w:eastAsia="ru-RU"/>
        </w:rPr>
        <w:t>по учебной практике «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>Ознакомительная практика менеджмента</w:t>
      </w:r>
      <w:r w:rsidRPr="008A6CED">
        <w:rPr>
          <w:rFonts w:eastAsia="Times New Roman" w:cs="Times New Roman"/>
          <w:sz w:val="28"/>
          <w:szCs w:val="28"/>
          <w:lang w:eastAsia="ru-RU"/>
        </w:rPr>
        <w:t>».</w:t>
      </w:r>
    </w:p>
    <w:p w:rsidR="0086122E" w:rsidRP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Вид практики – учебная практика «Ознакомительная практика менеджмента».</w:t>
      </w:r>
    </w:p>
    <w:p w:rsidR="0086122E" w:rsidRP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Тип практики: практика по получению первичных профессиональных умений и навыков.</w:t>
      </w:r>
    </w:p>
    <w:p w:rsidR="0086122E" w:rsidRP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</w:t>
      </w:r>
      <w:r w:rsidR="00E1465C" w:rsidRPr="00E1465C">
        <w:rPr>
          <w:rFonts w:eastAsia="Times New Roman" w:cs="Times New Roman"/>
          <w:sz w:val="28"/>
          <w:szCs w:val="28"/>
          <w:lang w:eastAsia="ru-RU"/>
        </w:rPr>
        <w:t>/</w:t>
      </w:r>
      <w:r w:rsidR="00E1465C">
        <w:rPr>
          <w:rFonts w:eastAsia="Times New Roman" w:cs="Times New Roman"/>
          <w:sz w:val="28"/>
          <w:szCs w:val="28"/>
          <w:lang w:eastAsia="ru-RU"/>
        </w:rPr>
        <w:t>выездная</w:t>
      </w:r>
      <w:r w:rsidRPr="0086122E">
        <w:rPr>
          <w:rFonts w:eastAsia="Times New Roman" w:cs="Times New Roman"/>
          <w:sz w:val="28"/>
          <w:szCs w:val="28"/>
          <w:lang w:eastAsia="ru-RU"/>
        </w:rPr>
        <w:t>.</w:t>
      </w:r>
    </w:p>
    <w:p w:rsid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Форма проведения: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8A6CED" w:rsidRPr="008A6CED" w:rsidRDefault="008A6CED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Учебная практика </w:t>
      </w:r>
      <w:r w:rsidRPr="008A6CED">
        <w:rPr>
          <w:rFonts w:eastAsia="Times New Roman" w:cs="Times New Roman"/>
          <w:bCs/>
          <w:sz w:val="28"/>
          <w:szCs w:val="28"/>
          <w:lang w:eastAsia="ru-RU"/>
        </w:rPr>
        <w:t>может проводиться в учебных мастерских и лабораториях, в компьютерных классах, на учебных полигонах и базах, на предприятиях железнодорожного транспорта и других объектах транспортного комплекса, в студенческих производственных отрядах.</w:t>
      </w:r>
    </w:p>
    <w:p w:rsidR="00107D6B" w:rsidRPr="00107D6B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8A6CED">
        <w:rPr>
          <w:rFonts w:eastAsia="Times New Roman" w:cs="Times New Roman"/>
          <w:bCs/>
          <w:sz w:val="28"/>
          <w:szCs w:val="28"/>
          <w:lang w:eastAsia="ru-RU"/>
        </w:rPr>
        <w:t>закрепление теоретических знаний обучающихся, полученных на первых курсах обучения, и обучение первичным навыкам работы по избранному направлению.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564620" w:rsidRDefault="00564620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прохождения практики является приобретение знаний, умений, навыков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и</w:t>
      </w:r>
      <w:r w:rsidR="00B81D2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опыта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 xml:space="preserve"> деятельности.</w:t>
      </w:r>
    </w:p>
    <w:p w:rsidR="00107D6B" w:rsidRPr="005A255C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4A489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1" w:name="_Hlk497659272"/>
      <w:r w:rsidRPr="004A489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36597">
        <w:rPr>
          <w:rFonts w:eastAsia="Times New Roman" w:cs="Times New Roman"/>
          <w:sz w:val="28"/>
          <w:szCs w:val="28"/>
          <w:lang w:eastAsia="ru-RU"/>
        </w:rPr>
        <w:t xml:space="preserve">источники нормативных, правовых и иных документов </w:t>
      </w:r>
      <w:r w:rsidR="00E8420B">
        <w:rPr>
          <w:rFonts w:eastAsia="Times New Roman" w:cs="Times New Roman"/>
          <w:sz w:val="28"/>
          <w:szCs w:val="28"/>
          <w:lang w:eastAsia="ru-RU"/>
        </w:rPr>
        <w:t>для</w:t>
      </w:r>
      <w:r w:rsidRPr="00836597">
        <w:rPr>
          <w:rFonts w:eastAsia="Times New Roman" w:cs="Times New Roman"/>
          <w:sz w:val="28"/>
          <w:szCs w:val="28"/>
          <w:lang w:eastAsia="ru-RU"/>
        </w:rPr>
        <w:t xml:space="preserve"> профессиональной деятельности;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типы организационных структур управления организацией;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36597">
        <w:rPr>
          <w:rFonts w:eastAsia="Times New Roman" w:cs="Times New Roman"/>
          <w:sz w:val="28"/>
          <w:szCs w:val="28"/>
          <w:lang w:eastAsia="ru-RU"/>
        </w:rPr>
        <w:t>методы сбора, обработки и анализа информации;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функции, задачи, обязанности менеджеров;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назначение и функции основных подразделений организаций;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особенности формирования организационной структуры организации;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подходы и методы проведения анализа внешней среды коммерческой организации, занимаемого ею положения на рынке и в отрасли;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сущность, содержание и принципы деятельности менеджера по управлению персоналом организации;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цели, задачи, принципы и методы работы с персоналом;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основные положения политики управления персоналом предприятия;</w:t>
      </w:r>
    </w:p>
    <w:p w:rsidR="00634B06" w:rsidRDefault="00634B06">
      <w:pPr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br w:type="page"/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lastRenderedPageBreak/>
        <w:t>содержание понятий «данные», «информация», «знания», «информационные технологии»;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преимущества и недостатки различных архитектур управленческих систем, основанных на базах данных;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основные задачи прикладных информационных технологий на различных уровнях управления;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методику проведения маркетинговых исследований различными (качественными и количественными) методами на основе вторичной и первичной информации;  </w:t>
      </w:r>
    </w:p>
    <w:p w:rsidR="00107D6B" w:rsidRPr="004A489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E8716D" w:rsidRDefault="00E8716D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анализировать </w:t>
      </w:r>
      <w:proofErr w:type="gramStart"/>
      <w:r w:rsidRPr="004A4890">
        <w:rPr>
          <w:rFonts w:eastAsia="Calibri" w:cs="Times New Roman"/>
          <w:bCs/>
          <w:sz w:val="28"/>
          <w:szCs w:val="28"/>
          <w:lang w:eastAsia="ru-RU"/>
        </w:rPr>
        <w:t>воздействие  внешних</w:t>
      </w:r>
      <w:proofErr w:type="gramEnd"/>
      <w:r w:rsidRPr="004A4890">
        <w:rPr>
          <w:rFonts w:eastAsia="Calibri" w:cs="Times New Roman"/>
          <w:bCs/>
          <w:sz w:val="28"/>
          <w:szCs w:val="28"/>
          <w:lang w:eastAsia="ru-RU"/>
        </w:rPr>
        <w:t>,  внутренних факторов и личностных характеристик работников на кадровую политику в организации;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</w:t>
      </w:r>
      <w:proofErr w:type="gramStart"/>
      <w:r w:rsidRPr="004A4890">
        <w:rPr>
          <w:rFonts w:eastAsia="Calibri" w:cs="Times New Roman"/>
          <w:bCs/>
          <w:sz w:val="28"/>
          <w:szCs w:val="28"/>
          <w:lang w:eastAsia="ru-RU"/>
        </w:rPr>
        <w:t>полномочия  с</w:t>
      </w:r>
      <w:proofErr w:type="gramEnd"/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 учетом личной ответственности за осуществляемые мероприятия;</w:t>
      </w:r>
    </w:p>
    <w:p w:rsid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логически верно, аргументированно и ясно строить устную и письменную речь;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использовать нормативные правовые документы в своей деятельности;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работать с информацией в глобальных компьютерных сетях; </w:t>
      </w:r>
    </w:p>
    <w:p w:rsidR="00CA3DA8" w:rsidRPr="006D7BD1" w:rsidRDefault="00CA3DA8" w:rsidP="00CA3DA8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6D7BD1">
        <w:rPr>
          <w:rFonts w:eastAsia="Calibri" w:cs="Times New Roman"/>
          <w:bCs/>
          <w:sz w:val="28"/>
          <w:szCs w:val="28"/>
          <w:lang w:eastAsia="ru-RU"/>
        </w:rPr>
        <w:t>анализировать поведение потребителей экономических благ и спрос на основе знания экономических основ поведения организаций, структур рынков и конкурентной среды отрасли;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>выявлять возможные цели маркетинговых исследований и их формулировать;</w:t>
      </w:r>
    </w:p>
    <w:p w:rsidR="00107D6B" w:rsidRPr="004A4890" w:rsidRDefault="00107D6B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E8716D" w:rsidRDefault="00E8716D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понятийно-терминологическим аппаратом менеджмента и маркетинга; 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способностью работать в коллективе, толерантно воспринимая социальные, </w:t>
      </w:r>
      <w:proofErr w:type="gramStart"/>
      <w:r w:rsidRPr="004A4890">
        <w:rPr>
          <w:rFonts w:eastAsia="Times New Roman" w:cs="Times New Roman"/>
          <w:sz w:val="28"/>
          <w:szCs w:val="28"/>
          <w:lang w:eastAsia="ru-RU"/>
        </w:rPr>
        <w:t>этнические,  конфессиональные</w:t>
      </w:r>
      <w:proofErr w:type="gramEnd"/>
      <w:r w:rsidRPr="004A4890">
        <w:rPr>
          <w:rFonts w:eastAsia="Times New Roman" w:cs="Times New Roman"/>
          <w:sz w:val="28"/>
          <w:szCs w:val="28"/>
          <w:lang w:eastAsia="ru-RU"/>
        </w:rPr>
        <w:t xml:space="preserve"> и культурные различия;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методами грамотного оформления отчета по результатам проведенных работ;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основными методами, способами и средствами получения, хранения, переработки информации;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навыками работы с компьютером как средством управления информацией;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>методами и программными средствами обработки деловой информации;</w:t>
      </w:r>
    </w:p>
    <w:p w:rsid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lastRenderedPageBreak/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управления.</w:t>
      </w:r>
    </w:p>
    <w:p w:rsidR="00FF73B0" w:rsidRPr="00FF73B0" w:rsidRDefault="0086122E" w:rsidP="00FF73B0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ПРИОБРЕСТИ </w:t>
      </w:r>
      <w:r w:rsidR="00FF73B0" w:rsidRPr="00FF73B0">
        <w:rPr>
          <w:rFonts w:eastAsia="Times New Roman" w:cs="Times New Roman"/>
          <w:b/>
          <w:sz w:val="28"/>
          <w:szCs w:val="28"/>
          <w:lang w:eastAsia="ru-RU"/>
        </w:rPr>
        <w:t>ОПЫТ:</w:t>
      </w:r>
      <w:r w:rsidR="00FF73B0" w:rsidRPr="00FF73B0">
        <w:rPr>
          <w:rFonts w:eastAsia="Times New Roman" w:cs="Times New Roman"/>
          <w:b/>
          <w:sz w:val="28"/>
          <w:szCs w:val="28"/>
          <w:lang w:eastAsia="ru-RU"/>
        </w:rPr>
        <w:tab/>
      </w:r>
    </w:p>
    <w:p w:rsidR="004A4890" w:rsidRDefault="00FF73B0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F73B0">
        <w:rPr>
          <w:rFonts w:eastAsia="Times New Roman" w:cs="Times New Roman"/>
          <w:sz w:val="28"/>
          <w:szCs w:val="28"/>
          <w:lang w:eastAsia="ru-RU"/>
        </w:rPr>
        <w:t>информационно-аналитической деятельности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bookmarkEnd w:id="1"/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8716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 w:rsidR="003E29B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64620" w:rsidRDefault="00564620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  <w:r w:rsidR="002F2230" w:rsidRPr="002F2230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rFonts w:eastAsia="Times New Roman" w:cs="Times New Roman"/>
          <w:sz w:val="28"/>
          <w:szCs w:val="28"/>
          <w:lang w:eastAsia="ru-RU"/>
        </w:rPr>
        <w:t>,</w:t>
      </w:r>
      <w:r w:rsidR="005A255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</w:t>
      </w:r>
      <w:r w:rsidR="005A255C"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которые ориентирована программа бакалавриата:</w:t>
      </w:r>
      <w:r w:rsidR="002F2230" w:rsidRPr="005A255C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организационно-управленческая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информационно-аналитическая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lastRenderedPageBreak/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</w:t>
      </w:r>
      <w:r>
        <w:rPr>
          <w:rFonts w:eastAsia="Times New Roman" w:cs="Times New Roman"/>
          <w:bCs/>
          <w:sz w:val="28"/>
          <w:szCs w:val="28"/>
          <w:lang w:eastAsia="ru-RU"/>
        </w:rPr>
        <w:t>тным задачам управления (ПК-10).</w:t>
      </w:r>
    </w:p>
    <w:p w:rsidR="00564620" w:rsidRDefault="00564620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D3263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D3263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3E29B8" w:rsidRPr="008A6CED">
        <w:rPr>
          <w:rFonts w:eastAsia="Times New Roman" w:cs="Times New Roman"/>
          <w:sz w:val="28"/>
          <w:szCs w:val="28"/>
          <w:lang w:eastAsia="ru-RU"/>
        </w:rPr>
        <w:t>«Ознакомительная практика менеджмента»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3E29B8" w:rsidRPr="003E29B8">
        <w:rPr>
          <w:rFonts w:eastAsia="Times New Roman" w:cs="Times New Roman"/>
          <w:sz w:val="28"/>
          <w:szCs w:val="28"/>
          <w:lang w:eastAsia="ru-RU"/>
        </w:rPr>
        <w:t>2.У.</w:t>
      </w:r>
      <w:proofErr w:type="gramEnd"/>
      <w:r w:rsidR="003E29B8" w:rsidRPr="003E29B8">
        <w:rPr>
          <w:rFonts w:eastAsia="Times New Roman" w:cs="Times New Roman"/>
          <w:sz w:val="28"/>
          <w:szCs w:val="28"/>
          <w:lang w:eastAsia="ru-RU"/>
        </w:rPr>
        <w:t>2</w:t>
      </w:r>
      <w:r w:rsidRPr="003E29B8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564620" w:rsidRDefault="00564620" w:rsidP="003E29B8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8"/>
          <w:szCs w:val="28"/>
          <w:lang w:eastAsia="ru-RU"/>
        </w:rPr>
      </w:pPr>
    </w:p>
    <w:p w:rsidR="003E29B8" w:rsidRPr="003E29B8" w:rsidRDefault="003E29B8" w:rsidP="003E29B8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3E29B8">
        <w:rPr>
          <w:rFonts w:eastAsia="Calibri" w:cs="Times New Roman"/>
          <w:color w:val="00000A"/>
          <w:sz w:val="28"/>
          <w:szCs w:val="28"/>
          <w:lang w:eastAsia="ru-RU"/>
        </w:rPr>
        <w:t>Практика проводится в летний период.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86122E" w:rsidRDefault="0086122E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3E29B8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Семестр 4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</w:tbl>
    <w:p w:rsidR="003E29B8" w:rsidRPr="00107D6B" w:rsidRDefault="003E29B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E29B8" w:rsidRDefault="003E29B8" w:rsidP="0086122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за</w:t>
      </w:r>
      <w:r w:rsidRPr="00107D6B">
        <w:rPr>
          <w:rFonts w:eastAsia="Times New Roman" w:cs="Times New Roman"/>
          <w:sz w:val="28"/>
          <w:szCs w:val="28"/>
          <w:lang w:eastAsia="ru-RU"/>
        </w:rPr>
        <w:t>очной формы обучения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(профили «Маркетинг» и «Финансовый менеджмент»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86122E" w:rsidRDefault="0086122E" w:rsidP="0086122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8D406F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B3142A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Курс 2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br w:type="page"/>
      </w:r>
    </w:p>
    <w:p w:rsidR="00107D6B" w:rsidRPr="00107D6B" w:rsidRDefault="00107D6B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lastRenderedPageBreak/>
        <w:t>5. Содержание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502"/>
        <w:gridCol w:w="6628"/>
      </w:tblGrid>
      <w:tr w:rsidR="004A4890" w:rsidRPr="00564620" w:rsidTr="0086122E">
        <w:trPr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Наименование этапа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этапа</w:t>
            </w:r>
          </w:p>
        </w:tc>
      </w:tr>
      <w:tr w:rsidR="004A4890" w:rsidRPr="00564620" w:rsidTr="0086122E">
        <w:trPr>
          <w:trHeight w:val="20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Организационное собрание, инструктаж и разработка календарного плана практики</w:t>
            </w:r>
          </w:p>
        </w:tc>
      </w:tr>
      <w:tr w:rsidR="004A4890" w:rsidRPr="00564620" w:rsidTr="0086122E">
        <w:trPr>
          <w:trHeight w:val="10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  <w:p w:rsidR="0086122E" w:rsidRPr="00564620" w:rsidRDefault="0086122E" w:rsidP="0086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1-2 недели</w:t>
            </w:r>
          </w:p>
          <w:p w:rsidR="0086122E" w:rsidRPr="00564620" w:rsidRDefault="0086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Сбор, обработка и анализ полученной (сформированной) информации об объекте практики:</w:t>
            </w:r>
          </w:p>
          <w:p w:rsidR="004A4890" w:rsidRPr="0056462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сбор информации в соответствии с </w:t>
            </w:r>
            <w:r w:rsidR="00BF318D"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примерным</w:t>
            </w: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планом</w:t>
            </w:r>
          </w:p>
          <w:p w:rsidR="004A4890" w:rsidRPr="0056462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обработка и анализ данных, необходимых для проведения экономических (управленческих) расчетов;</w:t>
            </w:r>
          </w:p>
          <w:p w:rsidR="004A4890" w:rsidRPr="0056462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интерпретация полученных результатов</w:t>
            </w:r>
            <w:r w:rsidR="00836597"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;</w:t>
            </w:r>
          </w:p>
          <w:p w:rsidR="004A4890" w:rsidRPr="0056462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разработка аналитического отчета.</w:t>
            </w:r>
          </w:p>
        </w:tc>
      </w:tr>
      <w:tr w:rsidR="004A4890" w:rsidRPr="00564620" w:rsidTr="0086122E">
        <w:trPr>
          <w:trHeight w:val="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 практической работы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 руководителем от кафедры хода работы над индивидуальным заданием.</w:t>
            </w:r>
          </w:p>
        </w:tc>
      </w:tr>
      <w:tr w:rsidR="004A4890" w:rsidRPr="00564620" w:rsidTr="0086122E">
        <w:trPr>
          <w:trHeight w:val="37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Отчетный период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Оформление и защита отчета о практике.</w:t>
            </w:r>
          </w:p>
        </w:tc>
      </w:tr>
    </w:tbl>
    <w:p w:rsidR="0086122E" w:rsidRDefault="0086122E" w:rsidP="0086122E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Default="00107D6B" w:rsidP="0086122E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954849" w:rsidRPr="00954849" w:rsidRDefault="00954849" w:rsidP="00954849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954849">
        <w:rPr>
          <w:rFonts w:eastAsia="Times New Roman" w:cs="Times New Roman"/>
          <w:bCs/>
          <w:color w:val="00000A"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107D6B" w:rsidRPr="00107D6B" w:rsidRDefault="00107D6B" w:rsidP="00954849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FF73B0">
        <w:rPr>
          <w:rFonts w:eastAsia="Times New Roman" w:cs="Times New Roman"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F73B0" w:rsidRDefault="00FF73B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Авдеев,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Финансы и статистика, 2014. — 544 с. — Режим доступа: http://e.lanbook.com/books/element.php?pl1_id=69110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Pr="00052A50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Голубков, Е. П. Маркетинг для профессионалов: практический </w:t>
      </w:r>
      <w:proofErr w:type="gramStart"/>
      <w:r w:rsidRPr="00052A50">
        <w:rPr>
          <w:sz w:val="28"/>
          <w:szCs w:val="28"/>
        </w:rPr>
        <w:t>курс :</w:t>
      </w:r>
      <w:proofErr w:type="gramEnd"/>
      <w:r w:rsidRPr="00052A50">
        <w:rPr>
          <w:sz w:val="28"/>
          <w:szCs w:val="28"/>
        </w:rPr>
        <w:t xml:space="preserve"> учебник и практикум для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и магистратуры / Е. П. Голубков.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2017. — 474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 и магистр. Академический курс). — ISBN 978-5-9916-3301-7.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>/EEAFDA8F-8DEE-4A8B-9034-9112900EC1B4.</w:t>
      </w:r>
    </w:p>
    <w:p w:rsidR="00EC21FC" w:rsidRPr="00052A50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Григорьев, М. Н. </w:t>
      </w:r>
      <w:proofErr w:type="gramStart"/>
      <w:r w:rsidRPr="00052A50">
        <w:rPr>
          <w:sz w:val="28"/>
          <w:szCs w:val="28"/>
        </w:rPr>
        <w:t>Маркетинг :</w:t>
      </w:r>
      <w:proofErr w:type="gramEnd"/>
      <w:r w:rsidRPr="00052A50">
        <w:rPr>
          <w:sz w:val="28"/>
          <w:szCs w:val="28"/>
        </w:rPr>
        <w:t xml:space="preserve"> учебник для прикладного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/ М. Н. Григорьев. — 5-е изд., </w:t>
      </w:r>
      <w:proofErr w:type="spellStart"/>
      <w:r w:rsidRPr="00052A50">
        <w:rPr>
          <w:sz w:val="28"/>
          <w:szCs w:val="28"/>
        </w:rPr>
        <w:t>перераб</w:t>
      </w:r>
      <w:proofErr w:type="spellEnd"/>
      <w:r w:rsidRPr="00052A50">
        <w:rPr>
          <w:sz w:val="28"/>
          <w:szCs w:val="28"/>
        </w:rPr>
        <w:t xml:space="preserve">. и доп.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559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Прикладной курс). — ISBN 978-5-534-05818-5.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>/D4EB1A25-2E9A-4695-BDED-DCAB65C744B4.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Дейнека</w:t>
      </w:r>
      <w:r>
        <w:rPr>
          <w:sz w:val="28"/>
          <w:szCs w:val="28"/>
        </w:rPr>
        <w:t>,</w:t>
      </w:r>
      <w:r w:rsidRPr="00F401D4">
        <w:rPr>
          <w:sz w:val="28"/>
          <w:szCs w:val="28"/>
        </w:rPr>
        <w:t xml:space="preserve"> А.В.  Управление человеческ</w:t>
      </w:r>
      <w:r>
        <w:rPr>
          <w:sz w:val="28"/>
          <w:szCs w:val="28"/>
        </w:rPr>
        <w:t>ими ресурсами. Учебное пособие.</w:t>
      </w:r>
      <w:r w:rsidRPr="00F401D4">
        <w:rPr>
          <w:sz w:val="28"/>
          <w:szCs w:val="28"/>
        </w:rPr>
        <w:t xml:space="preserve"> [Электронный </w:t>
      </w:r>
      <w:proofErr w:type="gramStart"/>
      <w:r w:rsidRPr="00F401D4">
        <w:rPr>
          <w:sz w:val="28"/>
          <w:szCs w:val="28"/>
        </w:rPr>
        <w:t>ресурс]</w:t>
      </w:r>
      <w:r>
        <w:rPr>
          <w:sz w:val="28"/>
          <w:szCs w:val="28"/>
        </w:rPr>
        <w:t xml:space="preserve"> </w:t>
      </w:r>
      <w:r w:rsidRPr="00F401D4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proofErr w:type="gramEnd"/>
      <w:r>
        <w:rPr>
          <w:sz w:val="28"/>
          <w:szCs w:val="28"/>
        </w:rPr>
        <w:t xml:space="preserve">  </w:t>
      </w:r>
      <w:r w:rsidRPr="00F401D4">
        <w:rPr>
          <w:sz w:val="28"/>
          <w:szCs w:val="28"/>
        </w:rPr>
        <w:t>А.В.</w:t>
      </w:r>
      <w:r>
        <w:rPr>
          <w:sz w:val="28"/>
          <w:szCs w:val="28"/>
        </w:rPr>
        <w:t> </w:t>
      </w:r>
      <w:r w:rsidRPr="00F401D4">
        <w:rPr>
          <w:sz w:val="28"/>
          <w:szCs w:val="28"/>
        </w:rPr>
        <w:t>Дейнека</w:t>
      </w:r>
      <w:r>
        <w:rPr>
          <w:sz w:val="28"/>
          <w:szCs w:val="28"/>
        </w:rPr>
        <w:t>,</w:t>
      </w:r>
      <w:r w:rsidRPr="00F401D4">
        <w:rPr>
          <w:sz w:val="28"/>
          <w:szCs w:val="28"/>
        </w:rPr>
        <w:t xml:space="preserve"> В.А.</w:t>
      </w:r>
      <w:r>
        <w:rPr>
          <w:sz w:val="28"/>
          <w:szCs w:val="28"/>
        </w:rPr>
        <w:t> </w:t>
      </w:r>
      <w:r w:rsidRPr="00F401D4">
        <w:rPr>
          <w:sz w:val="28"/>
          <w:szCs w:val="28"/>
        </w:rPr>
        <w:t>Беспалько</w:t>
      </w:r>
      <w:r>
        <w:rPr>
          <w:sz w:val="28"/>
          <w:szCs w:val="28"/>
        </w:rPr>
        <w:t xml:space="preserve">. </w:t>
      </w:r>
      <w:r w:rsidRPr="00F401D4">
        <w:rPr>
          <w:sz w:val="28"/>
          <w:szCs w:val="28"/>
        </w:rPr>
        <w:t>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</w:t>
      </w:r>
      <w:r>
        <w:rPr>
          <w:sz w:val="28"/>
          <w:szCs w:val="28"/>
        </w:rPr>
        <w:t xml:space="preserve"> </w:t>
      </w:r>
      <w:proofErr w:type="gramStart"/>
      <w:r w:rsidRPr="00F401D4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F401D4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F401D4">
        <w:rPr>
          <w:sz w:val="28"/>
          <w:szCs w:val="28"/>
        </w:rPr>
        <w:t xml:space="preserve">Дашков и К, 2014. — 392 с. — Режим доступа: http://ibooks.ru/reading.php?productid=342621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Pr="00AD2C7D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 xml:space="preserve">– Режим доступа: http://ibooks.ru/reading.php?productid=351330 –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EC21FC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Карпова, С. В. Маркетинг: теория и </w:t>
      </w:r>
      <w:proofErr w:type="gramStart"/>
      <w:r w:rsidRPr="00052A50">
        <w:rPr>
          <w:sz w:val="28"/>
          <w:szCs w:val="28"/>
        </w:rPr>
        <w:t>практика :</w:t>
      </w:r>
      <w:proofErr w:type="gramEnd"/>
      <w:r w:rsidRPr="00052A50">
        <w:rPr>
          <w:sz w:val="28"/>
          <w:szCs w:val="28"/>
        </w:rPr>
        <w:t xml:space="preserve"> учебное пособие для бакалавров / С. В. Карпова.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2017. — 408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Академический курс). — ISBN 978-5-9916-2661-3.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>/7BFFFE8C-2720-4138-A588-21E1A3065865.</w:t>
      </w:r>
    </w:p>
    <w:p w:rsidR="00EC21FC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Корнеева, И. В. </w:t>
      </w:r>
      <w:proofErr w:type="gramStart"/>
      <w:r w:rsidRPr="00052A50">
        <w:rPr>
          <w:sz w:val="28"/>
          <w:szCs w:val="28"/>
        </w:rPr>
        <w:t>Маркетинг :</w:t>
      </w:r>
      <w:proofErr w:type="gramEnd"/>
      <w:r w:rsidRPr="00052A50">
        <w:rPr>
          <w:sz w:val="28"/>
          <w:szCs w:val="28"/>
        </w:rPr>
        <w:t xml:space="preserve"> учебник и практикум для академического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/ И. В. Корнеева, В. Е. </w:t>
      </w:r>
      <w:proofErr w:type="spellStart"/>
      <w:r w:rsidRPr="00052A50">
        <w:rPr>
          <w:sz w:val="28"/>
          <w:szCs w:val="28"/>
        </w:rPr>
        <w:t>Хруцкий</w:t>
      </w:r>
      <w:proofErr w:type="spellEnd"/>
      <w:r w:rsidRPr="00052A50">
        <w:rPr>
          <w:sz w:val="28"/>
          <w:szCs w:val="28"/>
        </w:rPr>
        <w:t xml:space="preserve">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436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Академический курс). — ISBN 978-5-534-03565-0.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 xml:space="preserve">/AD797715-625F-4450-A6A9-7BCEAAFA79AF. 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Котлер</w:t>
      </w:r>
      <w:proofErr w:type="spellEnd"/>
      <w:r w:rsidRPr="00F401D4">
        <w:rPr>
          <w:sz w:val="28"/>
          <w:szCs w:val="28"/>
        </w:rPr>
        <w:t xml:space="preserve">, Ф. Маркетинг менеджмент. [Электронный </w:t>
      </w:r>
      <w:proofErr w:type="gramStart"/>
      <w:r w:rsidRPr="00F401D4">
        <w:rPr>
          <w:sz w:val="28"/>
          <w:szCs w:val="28"/>
        </w:rPr>
        <w:t>ресурс]  14</w:t>
      </w:r>
      <w:proofErr w:type="gramEnd"/>
      <w:r w:rsidRPr="00F401D4">
        <w:rPr>
          <w:sz w:val="28"/>
          <w:szCs w:val="28"/>
        </w:rPr>
        <w:t xml:space="preserve">-е изд./Ф. </w:t>
      </w:r>
      <w:proofErr w:type="spellStart"/>
      <w:r w:rsidRPr="00F401D4">
        <w:rPr>
          <w:sz w:val="28"/>
          <w:szCs w:val="28"/>
        </w:rPr>
        <w:t>Котлер</w:t>
      </w:r>
      <w:proofErr w:type="spellEnd"/>
      <w:r w:rsidRPr="00F401D4">
        <w:rPr>
          <w:sz w:val="28"/>
          <w:szCs w:val="28"/>
        </w:rPr>
        <w:t xml:space="preserve">, К.Л. </w:t>
      </w:r>
      <w:proofErr w:type="spellStart"/>
      <w:r w:rsidRPr="00F401D4">
        <w:rPr>
          <w:sz w:val="28"/>
          <w:szCs w:val="28"/>
        </w:rPr>
        <w:t>Келлер</w:t>
      </w:r>
      <w:proofErr w:type="spellEnd"/>
      <w:r w:rsidRPr="00F401D4">
        <w:rPr>
          <w:sz w:val="28"/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Pr="00052A50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Маркетинг-</w:t>
      </w:r>
      <w:proofErr w:type="gramStart"/>
      <w:r w:rsidRPr="00052A50">
        <w:rPr>
          <w:sz w:val="28"/>
          <w:szCs w:val="28"/>
        </w:rPr>
        <w:t>менеджмент :</w:t>
      </w:r>
      <w:proofErr w:type="gramEnd"/>
      <w:r w:rsidRPr="00052A50">
        <w:rPr>
          <w:sz w:val="28"/>
          <w:szCs w:val="28"/>
        </w:rPr>
        <w:t xml:space="preserve"> учебник и практикум для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и магистратуры / И. В. </w:t>
      </w:r>
      <w:proofErr w:type="spellStart"/>
      <w:r w:rsidRPr="00052A50">
        <w:rPr>
          <w:sz w:val="28"/>
          <w:szCs w:val="28"/>
        </w:rPr>
        <w:t>Липсиц</w:t>
      </w:r>
      <w:proofErr w:type="spellEnd"/>
      <w:r w:rsidRPr="00052A50">
        <w:rPr>
          <w:sz w:val="28"/>
          <w:szCs w:val="28"/>
        </w:rPr>
        <w:t xml:space="preserve"> [и др.] ; под ред. И. В. </w:t>
      </w:r>
      <w:proofErr w:type="spellStart"/>
      <w:r w:rsidRPr="00052A50">
        <w:rPr>
          <w:sz w:val="28"/>
          <w:szCs w:val="28"/>
        </w:rPr>
        <w:t>Липсица</w:t>
      </w:r>
      <w:proofErr w:type="spellEnd"/>
      <w:r w:rsidRPr="00052A50">
        <w:rPr>
          <w:sz w:val="28"/>
          <w:szCs w:val="28"/>
        </w:rPr>
        <w:t xml:space="preserve">, О. К. </w:t>
      </w:r>
      <w:proofErr w:type="spellStart"/>
      <w:r w:rsidRPr="00052A50">
        <w:rPr>
          <w:sz w:val="28"/>
          <w:szCs w:val="28"/>
        </w:rPr>
        <w:t>Ойнер</w:t>
      </w:r>
      <w:proofErr w:type="spellEnd"/>
      <w:r w:rsidRPr="00052A50">
        <w:rPr>
          <w:sz w:val="28"/>
          <w:szCs w:val="28"/>
        </w:rPr>
        <w:t xml:space="preserve">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379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 и </w:t>
      </w:r>
      <w:r w:rsidRPr="00052A50">
        <w:rPr>
          <w:sz w:val="28"/>
          <w:szCs w:val="28"/>
        </w:rPr>
        <w:lastRenderedPageBreak/>
        <w:t xml:space="preserve">магистр. Академический курс). — ISBN 978-5-534-01165-4. — Режим доступа : </w:t>
      </w:r>
      <w:hyperlink r:id="rId6" w:history="1">
        <w:r w:rsidRPr="00052A50">
          <w:rPr>
            <w:sz w:val="28"/>
            <w:szCs w:val="28"/>
          </w:rPr>
          <w:t>www.biblio-online.ru/book/961C3C1E-79C5-4949-95BC-5577C0F17C94</w:t>
        </w:r>
      </w:hyperlink>
      <w:r w:rsidRPr="00052A50">
        <w:rPr>
          <w:sz w:val="28"/>
          <w:szCs w:val="28"/>
        </w:rPr>
        <w:t>.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Михайлина, Г.И. Управление персоналом. Учебное пособие. [Электронный ресурс</w:t>
      </w:r>
      <w:proofErr w:type="gramStart"/>
      <w:r w:rsidRPr="00F401D4">
        <w:rPr>
          <w:sz w:val="28"/>
          <w:szCs w:val="28"/>
        </w:rPr>
        <w:t>]:  —</w:t>
      </w:r>
      <w:proofErr w:type="gramEnd"/>
      <w:r w:rsidRPr="00F401D4">
        <w:rPr>
          <w:sz w:val="28"/>
          <w:szCs w:val="28"/>
        </w:rPr>
        <w:t xml:space="preserve"> М. : Дашков и К, 2014. — 280 с. — Режим доступа: http://ibooks.ru/reading.php?productid=342616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Реброва, Н. П. </w:t>
      </w:r>
      <w:proofErr w:type="gramStart"/>
      <w:r w:rsidRPr="00052A50">
        <w:rPr>
          <w:sz w:val="28"/>
          <w:szCs w:val="28"/>
        </w:rPr>
        <w:t>Маркетинг :</w:t>
      </w:r>
      <w:proofErr w:type="gramEnd"/>
      <w:r w:rsidRPr="00052A50">
        <w:rPr>
          <w:sz w:val="28"/>
          <w:szCs w:val="28"/>
        </w:rPr>
        <w:t xml:space="preserve"> учебник и практикум для прикладного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/ Н. П. Реброва.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277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Прикладной курс). — ISBN 978-5-534-03466-0.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 xml:space="preserve">/63DEE6ED-7851-44F8-AC80-1CF1421C16E4. </w:t>
      </w:r>
    </w:p>
    <w:p w:rsidR="00EC21FC" w:rsidRPr="00EC21FC" w:rsidRDefault="00EC21FC" w:rsidP="00EC21FC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Фаррахов</w:t>
      </w:r>
      <w:proofErr w:type="spellEnd"/>
      <w:r w:rsidRPr="00F401D4">
        <w:rPr>
          <w:sz w:val="28"/>
          <w:szCs w:val="28"/>
        </w:rPr>
        <w:t>, А. Менеджмент. Учебное пособие. 2-е изд. Стандарт третьего поколения. [Электронный ресурс] —  Санкт-</w:t>
      </w:r>
      <w:proofErr w:type="gramStart"/>
      <w:r w:rsidRPr="00F401D4">
        <w:rPr>
          <w:sz w:val="28"/>
          <w:szCs w:val="28"/>
        </w:rPr>
        <w:t>Петербург:  Питер</w:t>
      </w:r>
      <w:proofErr w:type="gramEnd"/>
      <w:r w:rsidRPr="00F401D4">
        <w:rPr>
          <w:sz w:val="28"/>
          <w:szCs w:val="28"/>
        </w:rPr>
        <w:t xml:space="preserve">, 2014. — 352 с. — Режим доступа: http://ibooks.ru/reading.php?productid=338588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Default="00C85E96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Кафидов</w:t>
      </w:r>
      <w:proofErr w:type="spellEnd"/>
      <w:r w:rsidRPr="00F401D4">
        <w:rPr>
          <w:sz w:val="28"/>
          <w:szCs w:val="28"/>
        </w:rPr>
        <w:t>, В. Управление человеческими ресурсами. Учебное пособие. [Электронный ресурс</w:t>
      </w:r>
      <w:proofErr w:type="gramStart"/>
      <w:r w:rsidRPr="00F401D4">
        <w:rPr>
          <w:sz w:val="28"/>
          <w:szCs w:val="28"/>
        </w:rPr>
        <w:t>]:  Стандарт</w:t>
      </w:r>
      <w:proofErr w:type="gramEnd"/>
      <w:r w:rsidRPr="00F401D4">
        <w:rPr>
          <w:sz w:val="28"/>
          <w:szCs w:val="28"/>
        </w:rPr>
        <w:t xml:space="preserve"> третьего поколения. — Санкт-</w:t>
      </w:r>
      <w:proofErr w:type="gramStart"/>
      <w:r w:rsidRPr="00F401D4">
        <w:rPr>
          <w:sz w:val="28"/>
          <w:szCs w:val="28"/>
        </w:rPr>
        <w:t>Петербург :</w:t>
      </w:r>
      <w:proofErr w:type="gramEnd"/>
      <w:r w:rsidRPr="00F401D4">
        <w:rPr>
          <w:sz w:val="28"/>
          <w:szCs w:val="28"/>
        </w:rPr>
        <w:t xml:space="preserve"> Питер, 2012. — 208 с. — Режим доступа: http://ibooks.ru/reading.php?productid=26282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1. [Электронный ресурс] / В.П. Маслов, А.М. Мигачев.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УМЦ ЖДТ, 2013. — 95 с. — Режим доступа: http://e.lanbook.com/book/59886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 xml:space="preserve">. с экрана. 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Мигачев.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УМЦ ЖДТ, 2013. — 148 с. — Режим доступа: http://e.lanbook.com/book/59887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F401D4">
        <w:rPr>
          <w:sz w:val="28"/>
          <w:szCs w:val="28"/>
        </w:rPr>
        <w:t>С-Пб</w:t>
      </w:r>
      <w:proofErr w:type="gramEnd"/>
      <w:r w:rsidRPr="00F401D4">
        <w:rPr>
          <w:sz w:val="28"/>
          <w:szCs w:val="28"/>
        </w:rPr>
        <w:t xml:space="preserve">.: НИУ ИТМО; </w:t>
      </w:r>
      <w:proofErr w:type="spellStart"/>
      <w:r w:rsidRPr="00F401D4">
        <w:rPr>
          <w:sz w:val="28"/>
          <w:szCs w:val="28"/>
        </w:rPr>
        <w:t>ИХиБТ</w:t>
      </w:r>
      <w:proofErr w:type="spellEnd"/>
      <w:r w:rsidRPr="00F401D4">
        <w:rPr>
          <w:sz w:val="28"/>
          <w:szCs w:val="28"/>
        </w:rPr>
        <w:t xml:space="preserve">, 2013. - 155 с. Систем. требования: </w:t>
      </w:r>
      <w:proofErr w:type="spellStart"/>
      <w:r w:rsidRPr="00F401D4">
        <w:rPr>
          <w:sz w:val="28"/>
          <w:szCs w:val="28"/>
        </w:rPr>
        <w:t>Adobe</w:t>
      </w:r>
      <w:proofErr w:type="spellEnd"/>
      <w:r w:rsidRPr="00F401D4">
        <w:rPr>
          <w:sz w:val="28"/>
          <w:szCs w:val="28"/>
        </w:rPr>
        <w:t xml:space="preserve"> </w:t>
      </w:r>
      <w:proofErr w:type="spellStart"/>
      <w:r w:rsidRPr="00F401D4">
        <w:rPr>
          <w:sz w:val="28"/>
          <w:szCs w:val="28"/>
        </w:rPr>
        <w:t>Acrobat</w:t>
      </w:r>
      <w:proofErr w:type="spellEnd"/>
      <w:r w:rsidRPr="00F401D4">
        <w:rPr>
          <w:sz w:val="28"/>
          <w:szCs w:val="28"/>
        </w:rPr>
        <w:t xml:space="preserve"> </w:t>
      </w:r>
      <w:proofErr w:type="spellStart"/>
      <w:r w:rsidRPr="00F401D4">
        <w:rPr>
          <w:sz w:val="28"/>
          <w:szCs w:val="28"/>
        </w:rPr>
        <w:t>Reader</w:t>
      </w:r>
      <w:proofErr w:type="spellEnd"/>
      <w:r w:rsidRPr="00F401D4">
        <w:rPr>
          <w:sz w:val="28"/>
          <w:szCs w:val="28"/>
        </w:rPr>
        <w:t xml:space="preserve">. – Режим </w:t>
      </w:r>
      <w:proofErr w:type="gramStart"/>
      <w:r w:rsidRPr="00F401D4">
        <w:rPr>
          <w:sz w:val="28"/>
          <w:szCs w:val="28"/>
        </w:rPr>
        <w:t>доступа:  http://window.edu.ru/resource/256/80256/files/itmo1456.pdf</w:t>
      </w:r>
      <w:proofErr w:type="gramEnd"/>
      <w:r w:rsidRPr="00F401D4">
        <w:rPr>
          <w:sz w:val="28"/>
          <w:szCs w:val="28"/>
        </w:rPr>
        <w:t xml:space="preserve">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C21FC" w:rsidRDefault="00EC21FC">
      <w:pPr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прохождения практики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Трудовой кодекс Российской Федерации</w:t>
      </w:r>
      <w:r>
        <w:rPr>
          <w:sz w:val="28"/>
          <w:szCs w:val="28"/>
        </w:rPr>
        <w:t xml:space="preserve"> </w:t>
      </w:r>
      <w:r w:rsidRPr="001F287C">
        <w:rPr>
          <w:sz w:val="28"/>
          <w:szCs w:val="28"/>
        </w:rPr>
        <w:t xml:space="preserve">от 30.12.2001 N 197-ФЗ (ред. от 03.07.2016) [Электронный ресурс]  — Режим доступа: </w:t>
      </w:r>
      <w:hyperlink r:id="rId7" w:anchor="0" w:history="1">
        <w:r w:rsidRPr="001F287C">
          <w:rPr>
            <w:sz w:val="28"/>
            <w:szCs w:val="28"/>
          </w:rPr>
          <w:t>http://www.consultant.ru/cons/cgi/online.cgi?req=doc;base=LAW;n=201079#0</w:t>
        </w:r>
      </w:hyperlink>
      <w:r w:rsidRPr="001F287C">
        <w:rPr>
          <w:sz w:val="28"/>
          <w:szCs w:val="28"/>
        </w:rPr>
        <w:t xml:space="preserve">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107D6B" w:rsidRPr="00107D6B" w:rsidRDefault="00107D6B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07D6B" w:rsidRPr="00107D6B" w:rsidRDefault="00C167AA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Для прохождения практики другие издания не требуются. </w:t>
      </w:r>
    </w:p>
    <w:p w:rsidR="00564620" w:rsidRDefault="00564620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895771">
        <w:rPr>
          <w:sz w:val="28"/>
          <w:szCs w:val="28"/>
        </w:rPr>
        <w:t>http://sdo.pgups.ru/  (</w:t>
      </w:r>
      <w:proofErr w:type="gramEnd"/>
      <w:r w:rsidRPr="00895771">
        <w:rPr>
          <w:sz w:val="28"/>
          <w:szCs w:val="28"/>
        </w:rPr>
        <w:t>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</w:t>
      </w:r>
      <w:proofErr w:type="spellStart"/>
      <w:r w:rsidRPr="00895771">
        <w:rPr>
          <w:sz w:val="28"/>
          <w:szCs w:val="28"/>
        </w:rPr>
        <w:t>Айбукс</w:t>
      </w:r>
      <w:proofErr w:type="spellEnd"/>
      <w:r w:rsidRPr="00895771">
        <w:rPr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8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AD2C7D">
        <w:rPr>
          <w:sz w:val="28"/>
          <w:szCs w:val="28"/>
        </w:rPr>
        <w:t>доступа:  http://www.consultant.ru/</w:t>
      </w:r>
      <w:proofErr w:type="gramEnd"/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634B06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9" w:history="1">
        <w:r w:rsidR="00564620" w:rsidRPr="00AD2C7D">
          <w:rPr>
            <w:sz w:val="28"/>
            <w:szCs w:val="28"/>
          </w:rPr>
          <w:t>Маркетинг журнал 4p.ru</w:t>
        </w:r>
      </w:hyperlink>
      <w:r w:rsidR="00564620" w:rsidRPr="00AD2C7D">
        <w:rPr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="00564620" w:rsidRPr="00AD2C7D">
        <w:rPr>
          <w:sz w:val="28"/>
          <w:szCs w:val="28"/>
        </w:rPr>
        <w:t>Загл</w:t>
      </w:r>
      <w:proofErr w:type="spellEnd"/>
      <w:r w:rsidR="00564620"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lastRenderedPageBreak/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107D6B" w:rsidRDefault="00107D6B" w:rsidP="00C167A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15635" w:rsidRPr="00A80986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D15635" w:rsidRPr="00A80986" w:rsidRDefault="00D15635" w:rsidP="00D15635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</w:t>
      </w:r>
      <w:r w:rsidR="007F1627">
        <w:rPr>
          <w:rFonts w:eastAsia="Times New Roman" w:cs="Times New Roman"/>
          <w:bCs/>
          <w:sz w:val="28"/>
          <w:szCs w:val="28"/>
          <w:lang w:eastAsia="ru-RU"/>
        </w:rPr>
        <w:t xml:space="preserve"> техника</w:t>
      </w:r>
      <w:r w:rsidRPr="00A80986">
        <w:rPr>
          <w:rFonts w:eastAsia="Times New Roman" w:cs="Times New Roman"/>
          <w:bCs/>
          <w:sz w:val="28"/>
          <w:szCs w:val="28"/>
          <w:lang w:eastAsia="ru-RU"/>
        </w:rPr>
        <w:t>);</w:t>
      </w:r>
    </w:p>
    <w:p w:rsidR="007F1627" w:rsidRPr="007F1627" w:rsidRDefault="007F1627" w:rsidP="007F1627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обучающегося  и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доступа:  http://sdo.pgups.ru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  </w:t>
      </w:r>
    </w:p>
    <w:p w:rsidR="007F1627" w:rsidRPr="007F1627" w:rsidRDefault="007F1627" w:rsidP="007F1627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564620" w:rsidRPr="00564620" w:rsidRDefault="00564620" w:rsidP="00564620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564620" w:rsidRPr="00564620" w:rsidRDefault="00564620" w:rsidP="0056462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Windows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564620" w:rsidRPr="00564620" w:rsidRDefault="00564620" w:rsidP="0056462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MS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Office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564620" w:rsidRPr="00564620" w:rsidRDefault="00564620" w:rsidP="0056462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>Антивирус Касперский.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D15635" w:rsidRPr="00107D6B" w:rsidRDefault="00E1139F" w:rsidP="00D15635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E1139F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3810</wp:posOffset>
            </wp:positionV>
            <wp:extent cx="6949015" cy="394132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64" cy="394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35"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учебной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работы, по направлению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686AC1">
        <w:rPr>
          <w:rFonts w:eastAsia="Times New Roman" w:cs="Times New Roman"/>
          <w:bCs/>
          <w:sz w:val="28"/>
          <w:szCs w:val="20"/>
          <w:lang w:eastAsia="ru-RU"/>
        </w:rPr>
        <w:t>38.03.02 «Менеджмент»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372A03" w:rsidRPr="00593F18" w:rsidRDefault="00372A03" w:rsidP="007F162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93F18">
        <w:rPr>
          <w:rFonts w:eastAsia="Times New Roman" w:cs="Times New Roman"/>
          <w:bCs/>
          <w:sz w:val="28"/>
          <w:szCs w:val="20"/>
          <w:lang w:eastAsia="ru-RU"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="007F1627" w:rsidRPr="007F1627">
        <w:rPr>
          <w:rFonts w:eastAsia="Times New Roman" w:cs="Times New Roman"/>
          <w:bCs/>
          <w:sz w:val="28"/>
          <w:szCs w:val="20"/>
          <w:lang w:eastAsia="ru-RU"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>).</w:t>
      </w:r>
    </w:p>
    <w:p w:rsidR="00372A03" w:rsidRPr="00A80986" w:rsidRDefault="00372A03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107D6B" w:rsidRPr="00107D6B" w:rsidTr="00107D6B">
        <w:tc>
          <w:tcPr>
            <w:tcW w:w="4786" w:type="dxa"/>
          </w:tcPr>
          <w:p w:rsidR="00107D6B" w:rsidRDefault="00107D6B" w:rsidP="00686AC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Разработчик, </w:t>
            </w:r>
          </w:p>
          <w:p w:rsidR="00686AC1" w:rsidRPr="00107D6B" w:rsidRDefault="00686AC1" w:rsidP="00686AC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107D6B" w:rsidRPr="00107D6B" w:rsidRDefault="00107D6B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107D6B" w:rsidRPr="00107D6B" w:rsidRDefault="00686AC1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С.А</w:t>
            </w:r>
            <w:r w:rsidR="0056462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Клюев</w:t>
            </w:r>
          </w:p>
        </w:tc>
      </w:tr>
      <w:tr w:rsidR="00564620" w:rsidRPr="00D2714B" w:rsidTr="00564620">
        <w:tc>
          <w:tcPr>
            <w:tcW w:w="4786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Разработчик, </w:t>
            </w: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ст. преподаватель</w:t>
            </w:r>
          </w:p>
        </w:tc>
        <w:tc>
          <w:tcPr>
            <w:tcW w:w="2552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33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564620" w:rsidRPr="00D2714B" w:rsidTr="00564620">
        <w:tc>
          <w:tcPr>
            <w:tcW w:w="4786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«27» апреля 2018 г.</w:t>
            </w:r>
          </w:p>
        </w:tc>
        <w:tc>
          <w:tcPr>
            <w:tcW w:w="2552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5077" w:rsidRDefault="00F55077" w:rsidP="00956E74">
      <w:pPr>
        <w:contextualSpacing/>
        <w:jc w:val="center"/>
        <w:rPr>
          <w:rFonts w:cs="Times New Roman"/>
          <w:noProof/>
          <w:szCs w:val="24"/>
          <w:lang w:eastAsia="ru-RU"/>
        </w:rPr>
      </w:pPr>
    </w:p>
    <w:p w:rsidR="00E540B0" w:rsidRPr="00744617" w:rsidRDefault="00E540B0" w:rsidP="00956E74">
      <w:pPr>
        <w:contextualSpacing/>
        <w:jc w:val="center"/>
        <w:rPr>
          <w:rFonts w:cs="Times New Roman"/>
          <w:szCs w:val="24"/>
        </w:rPr>
      </w:pPr>
    </w:p>
    <w:sectPr w:rsidR="00E540B0" w:rsidRPr="00744617" w:rsidSect="00C42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C7574C9"/>
    <w:multiLevelType w:val="hybridMultilevel"/>
    <w:tmpl w:val="2F0A1698"/>
    <w:lvl w:ilvl="0" w:tplc="829AB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525084A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31"/>
  </w:num>
  <w:num w:numId="4">
    <w:abstractNumId w:val="10"/>
  </w:num>
  <w:num w:numId="5">
    <w:abstractNumId w:val="36"/>
  </w:num>
  <w:num w:numId="6">
    <w:abstractNumId w:val="33"/>
  </w:num>
  <w:num w:numId="7">
    <w:abstractNumId w:val="22"/>
  </w:num>
  <w:num w:numId="8">
    <w:abstractNumId w:val="29"/>
  </w:num>
  <w:num w:numId="9">
    <w:abstractNumId w:val="0"/>
  </w:num>
  <w:num w:numId="10">
    <w:abstractNumId w:val="19"/>
  </w:num>
  <w:num w:numId="11">
    <w:abstractNumId w:val="28"/>
  </w:num>
  <w:num w:numId="12">
    <w:abstractNumId w:val="37"/>
  </w:num>
  <w:num w:numId="13">
    <w:abstractNumId w:val="2"/>
  </w:num>
  <w:num w:numId="14">
    <w:abstractNumId w:val="13"/>
  </w:num>
  <w:num w:numId="15">
    <w:abstractNumId w:val="32"/>
  </w:num>
  <w:num w:numId="16">
    <w:abstractNumId w:val="17"/>
  </w:num>
  <w:num w:numId="17">
    <w:abstractNumId w:val="3"/>
  </w:num>
  <w:num w:numId="18">
    <w:abstractNumId w:val="18"/>
  </w:num>
  <w:num w:numId="19">
    <w:abstractNumId w:val="4"/>
  </w:num>
  <w:num w:numId="20">
    <w:abstractNumId w:val="15"/>
  </w:num>
  <w:num w:numId="21">
    <w:abstractNumId w:val="23"/>
  </w:num>
  <w:num w:numId="22">
    <w:abstractNumId w:val="14"/>
  </w:num>
  <w:num w:numId="23">
    <w:abstractNumId w:val="11"/>
  </w:num>
  <w:num w:numId="24">
    <w:abstractNumId w:val="35"/>
  </w:num>
  <w:num w:numId="25">
    <w:abstractNumId w:val="7"/>
  </w:num>
  <w:num w:numId="26">
    <w:abstractNumId w:val="26"/>
  </w:num>
  <w:num w:numId="27">
    <w:abstractNumId w:val="5"/>
  </w:num>
  <w:num w:numId="28">
    <w:abstractNumId w:val="9"/>
  </w:num>
  <w:num w:numId="29">
    <w:abstractNumId w:val="6"/>
  </w:num>
  <w:num w:numId="30">
    <w:abstractNumId w:val="21"/>
  </w:num>
  <w:num w:numId="31">
    <w:abstractNumId w:val="27"/>
  </w:num>
  <w:num w:numId="32">
    <w:abstractNumId w:val="25"/>
  </w:num>
  <w:num w:numId="33">
    <w:abstractNumId w:val="34"/>
  </w:num>
  <w:num w:numId="34">
    <w:abstractNumId w:val="8"/>
  </w:num>
  <w:num w:numId="35">
    <w:abstractNumId w:val="16"/>
  </w:num>
  <w:num w:numId="36">
    <w:abstractNumId w:val="30"/>
  </w:num>
  <w:num w:numId="37">
    <w:abstractNumId w:val="25"/>
  </w:num>
  <w:num w:numId="38">
    <w:abstractNumId w:val="20"/>
  </w:num>
  <w:num w:numId="3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92BFD"/>
    <w:rsid w:val="00104973"/>
    <w:rsid w:val="00107D6B"/>
    <w:rsid w:val="00145133"/>
    <w:rsid w:val="00150A0E"/>
    <w:rsid w:val="001A7CF3"/>
    <w:rsid w:val="00223B17"/>
    <w:rsid w:val="002433D9"/>
    <w:rsid w:val="00296551"/>
    <w:rsid w:val="002B51C0"/>
    <w:rsid w:val="002F2230"/>
    <w:rsid w:val="00323520"/>
    <w:rsid w:val="00372A03"/>
    <w:rsid w:val="00375DA4"/>
    <w:rsid w:val="00395D6C"/>
    <w:rsid w:val="003A6519"/>
    <w:rsid w:val="003B4A41"/>
    <w:rsid w:val="003E29B8"/>
    <w:rsid w:val="003E626D"/>
    <w:rsid w:val="00453636"/>
    <w:rsid w:val="004A4890"/>
    <w:rsid w:val="004D6228"/>
    <w:rsid w:val="005619B2"/>
    <w:rsid w:val="00564620"/>
    <w:rsid w:val="005A255C"/>
    <w:rsid w:val="005D485D"/>
    <w:rsid w:val="00634B06"/>
    <w:rsid w:val="00686AC1"/>
    <w:rsid w:val="00744617"/>
    <w:rsid w:val="007676FF"/>
    <w:rsid w:val="00783AFA"/>
    <w:rsid w:val="007B19F4"/>
    <w:rsid w:val="007C2EC5"/>
    <w:rsid w:val="007F1627"/>
    <w:rsid w:val="00836597"/>
    <w:rsid w:val="0086122E"/>
    <w:rsid w:val="008A6CED"/>
    <w:rsid w:val="0090266E"/>
    <w:rsid w:val="00954849"/>
    <w:rsid w:val="00956E74"/>
    <w:rsid w:val="00A10A63"/>
    <w:rsid w:val="00AC6B11"/>
    <w:rsid w:val="00B3142A"/>
    <w:rsid w:val="00B81D2B"/>
    <w:rsid w:val="00BF318D"/>
    <w:rsid w:val="00BF48B5"/>
    <w:rsid w:val="00BF6FCD"/>
    <w:rsid w:val="00C167AA"/>
    <w:rsid w:val="00C42FBD"/>
    <w:rsid w:val="00C85E96"/>
    <w:rsid w:val="00CA3DA8"/>
    <w:rsid w:val="00D15635"/>
    <w:rsid w:val="00D3263D"/>
    <w:rsid w:val="00D96E0F"/>
    <w:rsid w:val="00E1139F"/>
    <w:rsid w:val="00E1465C"/>
    <w:rsid w:val="00E420CC"/>
    <w:rsid w:val="00E540B0"/>
    <w:rsid w:val="00E55E7C"/>
    <w:rsid w:val="00E8420B"/>
    <w:rsid w:val="00E8716D"/>
    <w:rsid w:val="00E97159"/>
    <w:rsid w:val="00EC21FC"/>
    <w:rsid w:val="00F55077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6A597"/>
  <w15:docId w15:val="{4ACB98C2-E3F8-49F3-BBDD-80D7EB36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mira.com/arhi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cons/cgi/online.cgi?req=doc;base=LAW;n=20107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961C3C1E-79C5-4949-95BC-5577C0F17C94" TargetMode="External"/><Relationship Id="rId11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4p.ru/main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2950</Words>
  <Characters>16821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Коклева</cp:lastModifiedBy>
  <cp:revision>51</cp:revision>
  <cp:lastPrinted>2018-06-29T11:04:00Z</cp:lastPrinted>
  <dcterms:created xsi:type="dcterms:W3CDTF">2016-09-14T10:38:00Z</dcterms:created>
  <dcterms:modified xsi:type="dcterms:W3CDTF">2018-06-29T11:05:00Z</dcterms:modified>
</cp:coreProperties>
</file>