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75C" w:rsidRPr="001D1F03" w:rsidRDefault="00FA275C" w:rsidP="006C16F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ФЕДЕРАЛЬНОЕ АГЕНТСТВО ЖЕЛЕЗНОДОРОЖНОГО ТРАНСПОРТА 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Императора Александра </w:t>
      </w:r>
      <w:r w:rsidRPr="001D1F03">
        <w:rPr>
          <w:sz w:val="28"/>
          <w:szCs w:val="28"/>
          <w:lang w:val="en-US"/>
        </w:rPr>
        <w:t>I</w:t>
      </w:r>
      <w:r w:rsidRPr="001D1F03">
        <w:rPr>
          <w:sz w:val="28"/>
          <w:szCs w:val="28"/>
        </w:rPr>
        <w:t>»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(ФГБОУ ВО ПГУПС)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Кафедра «</w:t>
      </w:r>
      <w:r w:rsidRPr="001D1F03">
        <w:rPr>
          <w:sz w:val="28"/>
          <w:szCs w:val="28"/>
          <w:lang w:eastAsia="en-US"/>
        </w:rPr>
        <w:t>Экономика и менеджмент в строительстве</w:t>
      </w:r>
      <w:r w:rsidRPr="001D1F03">
        <w:rPr>
          <w:sz w:val="28"/>
          <w:szCs w:val="28"/>
        </w:rPr>
        <w:t>»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color w:val="FF0000"/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D1F03">
        <w:rPr>
          <w:b/>
          <w:bCs/>
          <w:sz w:val="28"/>
          <w:szCs w:val="28"/>
        </w:rPr>
        <w:t>РАБОЧАЯ ПРОГРАММА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D1F03">
        <w:rPr>
          <w:i/>
          <w:iCs/>
          <w:sz w:val="28"/>
          <w:szCs w:val="28"/>
        </w:rPr>
        <w:t>дисциплины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D1F03">
        <w:rPr>
          <w:b/>
          <w:bCs/>
          <w:sz w:val="28"/>
          <w:szCs w:val="28"/>
        </w:rPr>
        <w:t>«УПРАВЛЕНИЕ ПРОЕКТАМИ» (Б1.В.ОД.13)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для направления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38.03.01 «Экономика» 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 xml:space="preserve">по профилю 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«</w:t>
      </w:r>
      <w:r w:rsidRPr="001D1F03">
        <w:rPr>
          <w:bCs/>
          <w:color w:val="000000"/>
          <w:spacing w:val="-4"/>
          <w:sz w:val="28"/>
          <w:szCs w:val="28"/>
        </w:rPr>
        <w:t>Экономика предприятий и организаций (строительство)</w:t>
      </w:r>
      <w:r w:rsidRPr="001D1F03">
        <w:rPr>
          <w:sz w:val="28"/>
          <w:szCs w:val="28"/>
        </w:rPr>
        <w:t xml:space="preserve">» </w:t>
      </w:r>
      <w:r w:rsidRPr="001D1F03">
        <w:rPr>
          <w:i/>
          <w:sz w:val="28"/>
          <w:szCs w:val="28"/>
        </w:rPr>
        <w:t xml:space="preserve"> 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Форма обучения – очная, заочная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Санкт-Петербург</w:t>
      </w:r>
    </w:p>
    <w:p w:rsidR="00FA275C" w:rsidRPr="001D1F03" w:rsidRDefault="00FA275C" w:rsidP="006C16F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D1F03">
        <w:rPr>
          <w:sz w:val="28"/>
          <w:szCs w:val="28"/>
        </w:rPr>
        <w:t>2018</w:t>
      </w:r>
    </w:p>
    <w:p w:rsidR="00FA275C" w:rsidRPr="001D1F03" w:rsidRDefault="00FA275C" w:rsidP="00693147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FA275C" w:rsidRPr="00434C42" w:rsidRDefault="00FA275C" w:rsidP="009A49BE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7.15pt;margin-top:-16.8pt;width:563.3pt;height:774pt;z-index:251658240">
            <v:imagedata r:id="rId7" o:title=""/>
          </v:shape>
        </w:pict>
      </w:r>
      <w:r w:rsidRPr="00434C42">
        <w:rPr>
          <w:sz w:val="28"/>
          <w:szCs w:val="28"/>
        </w:rPr>
        <w:t xml:space="preserve">ЛИСТ СОГЛАСОВАНИЙ </w:t>
      </w:r>
    </w:p>
    <w:p w:rsidR="00FA275C" w:rsidRPr="00434C42" w:rsidRDefault="00FA275C" w:rsidP="009A49BE">
      <w:pPr>
        <w:widowControl/>
        <w:spacing w:line="276" w:lineRule="auto"/>
        <w:ind w:firstLine="0"/>
        <w:jc w:val="center"/>
        <w:rPr>
          <w:sz w:val="20"/>
        </w:rPr>
      </w:pPr>
    </w:p>
    <w:p w:rsidR="00FA275C" w:rsidRPr="00434C42" w:rsidRDefault="00FA275C" w:rsidP="009A49B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FA275C" w:rsidRPr="00434C42" w:rsidRDefault="00FA275C" w:rsidP="009A49B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FA275C" w:rsidRPr="00434C42" w:rsidRDefault="00FA275C" w:rsidP="009A49B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___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bookmarkStart w:id="0" w:name="_GoBack"/>
      <w:bookmarkEnd w:id="0"/>
      <w:r w:rsidRPr="00434C42">
        <w:rPr>
          <w:sz w:val="28"/>
          <w:szCs w:val="28"/>
        </w:rPr>
        <w:t xml:space="preserve"> 2018 г. </w:t>
      </w:r>
    </w:p>
    <w:p w:rsidR="00FA275C" w:rsidRPr="00434C42" w:rsidRDefault="00FA275C" w:rsidP="009A49B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A275C" w:rsidRPr="00434C42" w:rsidRDefault="00FA275C" w:rsidP="009A49B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A275C" w:rsidRPr="00434C42" w:rsidRDefault="00FA275C" w:rsidP="009A49B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A275C" w:rsidRPr="00434C42" w:rsidRDefault="00FA275C" w:rsidP="009A49B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A275C" w:rsidRPr="00434C42" w:rsidRDefault="00FA275C" w:rsidP="003255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Коклева</w:t>
            </w:r>
          </w:p>
        </w:tc>
      </w:tr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A275C" w:rsidRPr="00434C42" w:rsidRDefault="00FA275C" w:rsidP="003255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FA275C" w:rsidRPr="00434C42" w:rsidTr="00993E0A">
        <w:tc>
          <w:tcPr>
            <w:tcW w:w="507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«23» апреля 2018 г.</w:t>
            </w:r>
          </w:p>
        </w:tc>
        <w:tc>
          <w:tcPr>
            <w:tcW w:w="1701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A275C" w:rsidRPr="00434C42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A275C" w:rsidRPr="00C12997" w:rsidRDefault="00FA275C" w:rsidP="008A7618">
      <w:pPr>
        <w:widowControl/>
        <w:spacing w:line="276" w:lineRule="auto"/>
        <w:ind w:firstLine="0"/>
        <w:jc w:val="center"/>
        <w:rPr>
          <w:sz w:val="28"/>
          <w:szCs w:val="28"/>
          <w:highlight w:val="yellow"/>
        </w:rPr>
        <w:sectPr w:rsidR="00FA275C" w:rsidRPr="00C12997" w:rsidSect="00DA4F2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>1. Цели и задачи дисциплины</w:t>
      </w:r>
    </w:p>
    <w:p w:rsidR="00FA275C" w:rsidRPr="00A7321E" w:rsidRDefault="00FA275C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Рабочая программа составлена в соответствии с ФГОС ВО, утвержденным «12» ноября 2015 г., приказ № 1327 по направлению 38.03.01 «Экономика», по дисциплине «Управление проектами».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Целью изучения дисциплины является формирование у студентов теоретических знаний и практических навыков по управлению инвестиционными проектами в строительстве в процессе их разработки и реализации, воспитание у студентов творческого подхода к работе, ответственности за достоверность и объективность принимаемых управленческих решений в ходе реализации инвестиционных проектов в строительстве.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Для достижения поставленной цели решаются следующие задачи:</w:t>
      </w:r>
    </w:p>
    <w:p w:rsidR="00FA275C" w:rsidRPr="00A7321E" w:rsidRDefault="00FA275C" w:rsidP="00747003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раскрытие теоретических основ управления инвестиционными проектами в строительстве;</w:t>
      </w:r>
    </w:p>
    <w:p w:rsidR="00FA275C" w:rsidRPr="00A7321E" w:rsidRDefault="00FA275C" w:rsidP="00747003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формирование представления о структуре системы управления инвестиционными проектами в строительстве;</w:t>
      </w:r>
    </w:p>
    <w:p w:rsidR="00FA275C" w:rsidRPr="00A7321E" w:rsidRDefault="00FA275C" w:rsidP="00747003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обучение навыкам по управлению отдельными этапами инвестиционных проектов в строительстве и проектом в целом;</w:t>
      </w:r>
    </w:p>
    <w:p w:rsidR="00FA275C" w:rsidRPr="00A7321E" w:rsidRDefault="00FA275C" w:rsidP="00747003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освоение современных методов управления инвестиционными проектами в строительстве;</w:t>
      </w:r>
    </w:p>
    <w:p w:rsidR="00FA275C" w:rsidRPr="00A7321E" w:rsidRDefault="00FA275C" w:rsidP="00747003">
      <w:pPr>
        <w:pStyle w:val="2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формирование способности анализировать и оценивать качество инвестиционных проектов в строительстве.</w:t>
      </w: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В результате освоения дисциплины обучающийся должен: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b/>
          <w:sz w:val="28"/>
          <w:szCs w:val="28"/>
        </w:rPr>
        <w:t>ЗНАТЬ</w:t>
      </w:r>
      <w:r w:rsidRPr="00A7321E">
        <w:rPr>
          <w:sz w:val="28"/>
          <w:szCs w:val="28"/>
        </w:rPr>
        <w:t>:</w:t>
      </w:r>
    </w:p>
    <w:p w:rsidR="00FA275C" w:rsidRPr="00A7321E" w:rsidRDefault="00FA275C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основные вопросы теории и практики управления инвестиционно-строительными проектами на всех этапах их жизненного цикла.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b/>
          <w:sz w:val="28"/>
          <w:szCs w:val="28"/>
        </w:rPr>
        <w:t>УМЕТЬ</w:t>
      </w:r>
      <w:r w:rsidRPr="00A7321E">
        <w:rPr>
          <w:sz w:val="28"/>
          <w:szCs w:val="28"/>
        </w:rPr>
        <w:t>:</w:t>
      </w:r>
    </w:p>
    <w:p w:rsidR="00FA275C" w:rsidRPr="00A7321E" w:rsidRDefault="00FA275C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использовать принципы и методы управления для выработки управленческих решений;</w:t>
      </w:r>
    </w:p>
    <w:p w:rsidR="00FA275C" w:rsidRPr="00A7321E" w:rsidRDefault="00FA275C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организовать работу малого коллектива, рабочей группы.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b/>
          <w:sz w:val="28"/>
          <w:szCs w:val="28"/>
        </w:rPr>
        <w:t>ВЛАДЕТЬ</w:t>
      </w:r>
      <w:r w:rsidRPr="00A7321E">
        <w:rPr>
          <w:sz w:val="28"/>
          <w:szCs w:val="28"/>
        </w:rPr>
        <w:t>:</w:t>
      </w:r>
    </w:p>
    <w:p w:rsidR="00FA275C" w:rsidRPr="00A7321E" w:rsidRDefault="00FA275C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FA275C" w:rsidRPr="00A7321E" w:rsidRDefault="00FA275C" w:rsidP="00747003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7321E">
        <w:rPr>
          <w:bCs/>
          <w:sz w:val="28"/>
          <w:szCs w:val="28"/>
        </w:rPr>
        <w:t>специальной терминологией и лексикой, методами определения параметров инвестиционного проекта при его разработке и реализации.</w:t>
      </w:r>
    </w:p>
    <w:p w:rsidR="00FA275C" w:rsidRPr="00A7321E" w:rsidRDefault="00FA275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7321E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FA275C" w:rsidRPr="00A7321E" w:rsidRDefault="00FA275C" w:rsidP="00A37961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7321E">
        <w:rPr>
          <w:b/>
          <w:sz w:val="28"/>
          <w:szCs w:val="28"/>
        </w:rPr>
        <w:t>общепрофессиональных компетенций (ОПК)</w:t>
      </w:r>
      <w:r w:rsidRPr="00A7321E">
        <w:rPr>
          <w:sz w:val="28"/>
          <w:szCs w:val="28"/>
        </w:rPr>
        <w:t>:</w:t>
      </w:r>
    </w:p>
    <w:p w:rsidR="00FA275C" w:rsidRPr="00A7321E" w:rsidRDefault="00FA275C" w:rsidP="00C87B92">
      <w:pPr>
        <w:pStyle w:val="1"/>
        <w:numPr>
          <w:ilvl w:val="0"/>
          <w:numId w:val="2"/>
        </w:numPr>
        <w:tabs>
          <w:tab w:val="left" w:pos="1276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способностью находить организационно-управленческие решения в профессиональной деятельности и готовность нести за них ответственность (ОПК-4).</w:t>
      </w:r>
    </w:p>
    <w:p w:rsidR="00FA275C" w:rsidRPr="00A7321E" w:rsidRDefault="00FA275C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A7321E">
        <w:rPr>
          <w:b/>
          <w:sz w:val="28"/>
          <w:szCs w:val="28"/>
        </w:rPr>
        <w:t>профессиональных компетенций (ПК)</w:t>
      </w:r>
      <w:r w:rsidRPr="00A7321E">
        <w:rPr>
          <w:sz w:val="28"/>
          <w:szCs w:val="28"/>
        </w:rPr>
        <w:t xml:space="preserve">, </w:t>
      </w:r>
      <w:r w:rsidRPr="00A7321E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FA275C" w:rsidRPr="00A7321E" w:rsidRDefault="00FA275C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7321E">
        <w:rPr>
          <w:i/>
          <w:sz w:val="28"/>
          <w:szCs w:val="28"/>
        </w:rPr>
        <w:t>расчетно-экономическая деятельность:</w:t>
      </w:r>
    </w:p>
    <w:p w:rsidR="00FA275C" w:rsidRPr="00A7321E" w:rsidRDefault="00FA275C" w:rsidP="00C87B92">
      <w:pPr>
        <w:pStyle w:val="1"/>
        <w:numPr>
          <w:ilvl w:val="0"/>
          <w:numId w:val="2"/>
        </w:numPr>
        <w:tabs>
          <w:tab w:val="left" w:pos="1276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FA275C" w:rsidRPr="00A7321E" w:rsidRDefault="00FA275C" w:rsidP="000E5E6C">
      <w:pPr>
        <w:pStyle w:val="1"/>
        <w:tabs>
          <w:tab w:val="left" w:pos="1418"/>
        </w:tabs>
        <w:contextualSpacing w:val="0"/>
        <w:jc w:val="both"/>
        <w:rPr>
          <w:rFonts w:cs="Times New Roman"/>
          <w:i/>
          <w:szCs w:val="28"/>
        </w:rPr>
      </w:pPr>
      <w:r w:rsidRPr="00A7321E">
        <w:rPr>
          <w:i/>
        </w:rPr>
        <w:t>организационно-управленческая деятельность:</w:t>
      </w:r>
    </w:p>
    <w:p w:rsidR="00FA275C" w:rsidRPr="00A7321E" w:rsidRDefault="00FA275C" w:rsidP="00C87B92">
      <w:pPr>
        <w:pStyle w:val="1"/>
        <w:numPr>
          <w:ilvl w:val="0"/>
          <w:numId w:val="2"/>
        </w:numPr>
        <w:tabs>
          <w:tab w:val="left" w:pos="1276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7321E">
        <w:rPr>
          <w:rFonts w:cs="Times New Roman"/>
          <w:szCs w:val="28"/>
        </w:rPr>
        <w:t>способностью организовать деятельность малой группы, созданной для реализации конкретного экономического проекта (ПК-9).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общей характеристики 2.1 ОПОП.</w:t>
      </w: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общей характеристики 2.2 ОПОП.</w:t>
      </w: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275C" w:rsidRPr="00A7321E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>Дисциплина «Управление проектами» (Б1.В.ОД.13) относится к вариативной части и является обязательной дисциплиной обучающегося.</w:t>
      </w: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275C" w:rsidRPr="00A7321E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7321E">
        <w:rPr>
          <w:b/>
          <w:bCs/>
          <w:sz w:val="28"/>
          <w:szCs w:val="28"/>
        </w:rPr>
        <w:t>4. Объем дисциплины и виды учебной работы</w:t>
      </w:r>
    </w:p>
    <w:p w:rsidR="00FA275C" w:rsidRPr="00A7321E" w:rsidRDefault="00FA275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FA275C" w:rsidRPr="00A7321E" w:rsidRDefault="00FA275C" w:rsidP="00F26A22">
      <w:pPr>
        <w:ind w:firstLine="851"/>
        <w:rPr>
          <w:sz w:val="28"/>
          <w:szCs w:val="28"/>
        </w:rPr>
      </w:pPr>
      <w:r w:rsidRPr="00A7321E">
        <w:rPr>
          <w:sz w:val="28"/>
          <w:szCs w:val="28"/>
        </w:rPr>
        <w:t xml:space="preserve">Для 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FA275C" w:rsidRPr="00A7321E" w:rsidTr="00C93016">
        <w:trPr>
          <w:jc w:val="center"/>
        </w:trPr>
        <w:tc>
          <w:tcPr>
            <w:tcW w:w="5592" w:type="dxa"/>
            <w:vMerge w:val="restart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7321E">
              <w:rPr>
                <w:b/>
                <w:sz w:val="28"/>
                <w:szCs w:val="28"/>
              </w:rPr>
              <w:t>Семестр</w:t>
            </w:r>
          </w:p>
        </w:tc>
      </w:tr>
      <w:tr w:rsidR="00FA275C" w:rsidRPr="00A7321E" w:rsidTr="00C93016">
        <w:trPr>
          <w:jc w:val="center"/>
        </w:trPr>
        <w:tc>
          <w:tcPr>
            <w:tcW w:w="5592" w:type="dxa"/>
            <w:vMerge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7321E">
              <w:rPr>
                <w:b/>
                <w:sz w:val="28"/>
                <w:szCs w:val="28"/>
              </w:rPr>
              <w:t>6</w:t>
            </w:r>
          </w:p>
        </w:tc>
      </w:tr>
      <w:tr w:rsidR="00FA275C" w:rsidRPr="00A7321E" w:rsidTr="00C93016">
        <w:trPr>
          <w:jc w:val="center"/>
        </w:trPr>
        <w:tc>
          <w:tcPr>
            <w:tcW w:w="5592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В том числе:</w:t>
            </w:r>
          </w:p>
          <w:p w:rsidR="00FA275C" w:rsidRPr="00A7321E" w:rsidRDefault="00FA275C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лекции (Л)</w:t>
            </w:r>
          </w:p>
          <w:p w:rsidR="00FA275C" w:rsidRPr="00A7321E" w:rsidRDefault="00FA275C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практические занятия (ПЗ)</w:t>
            </w:r>
          </w:p>
          <w:p w:rsidR="00FA275C" w:rsidRPr="00A7321E" w:rsidRDefault="00FA275C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64</w:t>
            </w:r>
          </w:p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32</w:t>
            </w:r>
          </w:p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</w:tc>
        <w:tc>
          <w:tcPr>
            <w:tcW w:w="1680" w:type="dxa"/>
            <w:vAlign w:val="center"/>
          </w:tcPr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64</w:t>
            </w:r>
          </w:p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32</w:t>
            </w:r>
          </w:p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16</w:t>
            </w:r>
          </w:p>
        </w:tc>
      </w:tr>
      <w:tr w:rsidR="00FA275C" w:rsidRPr="00A7321E" w:rsidTr="00C93016">
        <w:trPr>
          <w:jc w:val="center"/>
        </w:trPr>
        <w:tc>
          <w:tcPr>
            <w:tcW w:w="5592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A275C" w:rsidRPr="00A7321E" w:rsidRDefault="00FA275C" w:rsidP="00A73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44</w:t>
            </w:r>
          </w:p>
        </w:tc>
        <w:tc>
          <w:tcPr>
            <w:tcW w:w="1680" w:type="dxa"/>
            <w:vAlign w:val="center"/>
          </w:tcPr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44</w:t>
            </w:r>
          </w:p>
        </w:tc>
      </w:tr>
      <w:tr w:rsidR="00FA275C" w:rsidRPr="00A7321E" w:rsidTr="00C93016">
        <w:trPr>
          <w:jc w:val="center"/>
        </w:trPr>
        <w:tc>
          <w:tcPr>
            <w:tcW w:w="5592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36</w:t>
            </w:r>
          </w:p>
        </w:tc>
        <w:tc>
          <w:tcPr>
            <w:tcW w:w="1680" w:type="dxa"/>
            <w:vAlign w:val="center"/>
          </w:tcPr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36</w:t>
            </w:r>
          </w:p>
        </w:tc>
      </w:tr>
      <w:tr w:rsidR="00FA275C" w:rsidRPr="00A7321E" w:rsidTr="00C93016">
        <w:trPr>
          <w:jc w:val="center"/>
        </w:trPr>
        <w:tc>
          <w:tcPr>
            <w:tcW w:w="5592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Э, КП</w:t>
            </w:r>
          </w:p>
        </w:tc>
      </w:tr>
      <w:tr w:rsidR="00FA275C" w:rsidRPr="00A7321E" w:rsidTr="00C93016">
        <w:trPr>
          <w:jc w:val="center"/>
        </w:trPr>
        <w:tc>
          <w:tcPr>
            <w:tcW w:w="5592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A275C" w:rsidRPr="00A7321E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144 / 4</w:t>
            </w:r>
          </w:p>
        </w:tc>
        <w:tc>
          <w:tcPr>
            <w:tcW w:w="1680" w:type="dxa"/>
            <w:vAlign w:val="center"/>
          </w:tcPr>
          <w:p w:rsidR="00FA275C" w:rsidRPr="00A7321E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7321E">
              <w:rPr>
                <w:sz w:val="28"/>
                <w:szCs w:val="28"/>
              </w:rPr>
              <w:t>144 / 4</w:t>
            </w:r>
          </w:p>
        </w:tc>
      </w:tr>
    </w:tbl>
    <w:p w:rsidR="00FA275C" w:rsidRPr="00A7321E" w:rsidRDefault="00FA275C" w:rsidP="004E3BA0">
      <w:pPr>
        <w:ind w:firstLine="851"/>
        <w:rPr>
          <w:sz w:val="28"/>
          <w:szCs w:val="28"/>
        </w:rPr>
      </w:pPr>
    </w:p>
    <w:p w:rsidR="00FA275C" w:rsidRPr="00633988" w:rsidRDefault="00FA275C" w:rsidP="004E3BA0">
      <w:pPr>
        <w:ind w:firstLine="851"/>
        <w:rPr>
          <w:sz w:val="28"/>
          <w:szCs w:val="28"/>
        </w:rPr>
      </w:pPr>
      <w:r w:rsidRPr="00633988">
        <w:rPr>
          <w:sz w:val="28"/>
          <w:szCs w:val="28"/>
        </w:rPr>
        <w:t xml:space="preserve">Для заочной формы обучения: 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92"/>
        <w:gridCol w:w="2126"/>
        <w:gridCol w:w="1680"/>
      </w:tblGrid>
      <w:tr w:rsidR="00FA275C" w:rsidRPr="00633988" w:rsidTr="00C93016">
        <w:trPr>
          <w:jc w:val="center"/>
        </w:trPr>
        <w:tc>
          <w:tcPr>
            <w:tcW w:w="5592" w:type="dxa"/>
            <w:vMerge w:val="restart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80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33988">
              <w:rPr>
                <w:b/>
                <w:sz w:val="28"/>
                <w:szCs w:val="28"/>
              </w:rPr>
              <w:t>Курс</w:t>
            </w:r>
          </w:p>
        </w:tc>
      </w:tr>
      <w:tr w:rsidR="00FA275C" w:rsidRPr="00633988" w:rsidTr="00C93016">
        <w:trPr>
          <w:jc w:val="center"/>
        </w:trPr>
        <w:tc>
          <w:tcPr>
            <w:tcW w:w="5592" w:type="dxa"/>
            <w:vMerge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33988">
              <w:rPr>
                <w:b/>
                <w:sz w:val="28"/>
                <w:szCs w:val="28"/>
              </w:rPr>
              <w:t>4</w:t>
            </w:r>
          </w:p>
        </w:tc>
      </w:tr>
      <w:tr w:rsidR="00FA275C" w:rsidRPr="00633988" w:rsidTr="00C93016">
        <w:trPr>
          <w:jc w:val="center"/>
        </w:trPr>
        <w:tc>
          <w:tcPr>
            <w:tcW w:w="5592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В том числе:</w:t>
            </w:r>
          </w:p>
          <w:p w:rsidR="00FA275C" w:rsidRPr="00633988" w:rsidRDefault="00FA275C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лекции (Л)</w:t>
            </w:r>
          </w:p>
          <w:p w:rsidR="00FA275C" w:rsidRPr="00633988" w:rsidRDefault="00FA275C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практические занятия (ПЗ)</w:t>
            </w:r>
          </w:p>
          <w:p w:rsidR="00FA275C" w:rsidRPr="00633988" w:rsidRDefault="00FA275C" w:rsidP="00C9301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18</w:t>
            </w:r>
          </w:p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10</w:t>
            </w:r>
          </w:p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</w:tc>
        <w:tc>
          <w:tcPr>
            <w:tcW w:w="1680" w:type="dxa"/>
            <w:vAlign w:val="center"/>
          </w:tcPr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18</w:t>
            </w:r>
          </w:p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10</w:t>
            </w:r>
          </w:p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4</w:t>
            </w:r>
          </w:p>
        </w:tc>
      </w:tr>
      <w:tr w:rsidR="00FA275C" w:rsidRPr="00633988" w:rsidTr="00C93016">
        <w:trPr>
          <w:jc w:val="center"/>
        </w:trPr>
        <w:tc>
          <w:tcPr>
            <w:tcW w:w="5592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A275C" w:rsidRPr="00633988" w:rsidRDefault="00FA275C" w:rsidP="00B939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117</w:t>
            </w:r>
          </w:p>
        </w:tc>
        <w:tc>
          <w:tcPr>
            <w:tcW w:w="1680" w:type="dxa"/>
            <w:vAlign w:val="center"/>
          </w:tcPr>
          <w:p w:rsidR="00FA275C" w:rsidRPr="00633988" w:rsidRDefault="00FA275C" w:rsidP="00C8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117</w:t>
            </w:r>
          </w:p>
        </w:tc>
      </w:tr>
      <w:tr w:rsidR="00FA275C" w:rsidRPr="00633988" w:rsidTr="00C93016">
        <w:trPr>
          <w:jc w:val="center"/>
        </w:trPr>
        <w:tc>
          <w:tcPr>
            <w:tcW w:w="5592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9</w:t>
            </w:r>
          </w:p>
        </w:tc>
        <w:tc>
          <w:tcPr>
            <w:tcW w:w="1680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9</w:t>
            </w:r>
          </w:p>
        </w:tc>
      </w:tr>
      <w:tr w:rsidR="00FA275C" w:rsidRPr="00633988" w:rsidTr="00C93016">
        <w:trPr>
          <w:jc w:val="center"/>
        </w:trPr>
        <w:tc>
          <w:tcPr>
            <w:tcW w:w="5592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Э, КП</w:t>
            </w:r>
          </w:p>
        </w:tc>
        <w:tc>
          <w:tcPr>
            <w:tcW w:w="1680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Э, КП</w:t>
            </w:r>
          </w:p>
        </w:tc>
      </w:tr>
      <w:tr w:rsidR="00FA275C" w:rsidRPr="00633988" w:rsidTr="00C93016">
        <w:trPr>
          <w:jc w:val="center"/>
        </w:trPr>
        <w:tc>
          <w:tcPr>
            <w:tcW w:w="5592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144 / 4</w:t>
            </w:r>
          </w:p>
        </w:tc>
        <w:tc>
          <w:tcPr>
            <w:tcW w:w="1680" w:type="dxa"/>
            <w:vAlign w:val="center"/>
          </w:tcPr>
          <w:p w:rsidR="00FA275C" w:rsidRPr="00633988" w:rsidRDefault="00FA275C" w:rsidP="00C9301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33988">
              <w:rPr>
                <w:sz w:val="28"/>
                <w:szCs w:val="28"/>
              </w:rPr>
              <w:t>144 / 4</w:t>
            </w:r>
          </w:p>
        </w:tc>
      </w:tr>
    </w:tbl>
    <w:p w:rsidR="00FA275C" w:rsidRPr="00633988" w:rsidRDefault="00FA275C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633988">
        <w:rPr>
          <w:i/>
          <w:sz w:val="28"/>
          <w:szCs w:val="28"/>
        </w:rPr>
        <w:t>Примечания: Э – экзамен, КП – курсовой проект</w:t>
      </w:r>
    </w:p>
    <w:p w:rsidR="00FA275C" w:rsidRPr="00633988" w:rsidRDefault="00FA275C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A275C" w:rsidRPr="00633988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988">
        <w:rPr>
          <w:b/>
          <w:bCs/>
          <w:sz w:val="28"/>
          <w:szCs w:val="28"/>
        </w:rPr>
        <w:t>5. Содержание и структура дисциплины</w:t>
      </w:r>
    </w:p>
    <w:p w:rsidR="00FA275C" w:rsidRPr="00633988" w:rsidRDefault="00FA275C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FA275C" w:rsidRPr="00633988" w:rsidRDefault="00FA275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33988">
        <w:rPr>
          <w:sz w:val="28"/>
          <w:szCs w:val="28"/>
        </w:rPr>
        <w:t>5.1 Содержание дисциплины</w:t>
      </w:r>
    </w:p>
    <w:p w:rsidR="00FA275C" w:rsidRPr="00633988" w:rsidRDefault="00FA275C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FA275C" w:rsidRPr="00633988" w:rsidTr="008D1EE3">
        <w:trPr>
          <w:jc w:val="center"/>
        </w:trPr>
        <w:tc>
          <w:tcPr>
            <w:tcW w:w="622" w:type="dxa"/>
            <w:vAlign w:val="center"/>
          </w:tcPr>
          <w:p w:rsidR="00FA275C" w:rsidRPr="00633988" w:rsidRDefault="00FA275C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FA275C" w:rsidRPr="00633988" w:rsidRDefault="00FA275C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63398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FA275C" w:rsidRPr="00633988" w:rsidRDefault="00FA275C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33988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A275C" w:rsidRPr="00633988" w:rsidTr="008D1EE3">
        <w:trPr>
          <w:jc w:val="center"/>
        </w:trPr>
        <w:tc>
          <w:tcPr>
            <w:tcW w:w="622" w:type="dxa"/>
          </w:tcPr>
          <w:p w:rsidR="00FA275C" w:rsidRPr="00633988" w:rsidRDefault="00FA275C" w:rsidP="004E3B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bCs/>
                <w:sz w:val="24"/>
                <w:szCs w:val="24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5777" w:type="dxa"/>
          </w:tcPr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Введение.</w:t>
            </w:r>
            <w:r w:rsidRPr="00633988">
              <w:rPr>
                <w:sz w:val="24"/>
                <w:szCs w:val="24"/>
              </w:rPr>
              <w:t xml:space="preserve"> Предмет, задачи, содержание и значение дисциплины, связь с другими изучаемыми дисциплинами. Порядок изучения дисциплины. Основные понятия и категории дисциплины.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№1.</w:t>
            </w:r>
            <w:r w:rsidRPr="00633988">
              <w:rPr>
                <w:b/>
                <w:sz w:val="24"/>
                <w:szCs w:val="24"/>
              </w:rPr>
              <w:t xml:space="preserve"> Структура системы управления инвестиционными строительными проектами.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Проект и его структура. Типы инвестиционных строительных проектов. Процесс разработки и реализации проекта. Участники проекта. Организационная структура управления инвестиционным строительным проектом.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 xml:space="preserve">Тема №2. </w:t>
            </w:r>
            <w:r w:rsidRPr="00633988">
              <w:rPr>
                <w:b/>
                <w:sz w:val="24"/>
                <w:szCs w:val="24"/>
              </w:rPr>
              <w:t>Основные этапы разработки и реализации проекта.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Разработка концепции. Оформление прав на реализацию проекта. Организация проектно-изыскательских работ. Заключение контрактов. Реализация и завершение проекта.</w:t>
            </w:r>
          </w:p>
        </w:tc>
      </w:tr>
      <w:tr w:rsidR="00FA275C" w:rsidRPr="00633988" w:rsidTr="008D1EE3">
        <w:trPr>
          <w:jc w:val="center"/>
        </w:trPr>
        <w:tc>
          <w:tcPr>
            <w:tcW w:w="622" w:type="dxa"/>
          </w:tcPr>
          <w:p w:rsidR="00FA275C" w:rsidRPr="00633988" w:rsidRDefault="00FA275C" w:rsidP="004E3B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bCs/>
                <w:sz w:val="24"/>
                <w:szCs w:val="24"/>
              </w:rPr>
              <w:t>Функции управления инвестиционно-строительными проектами</w:t>
            </w:r>
          </w:p>
        </w:tc>
        <w:tc>
          <w:tcPr>
            <w:tcW w:w="5777" w:type="dxa"/>
          </w:tcPr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№3.</w:t>
            </w:r>
            <w:r w:rsidRPr="00633988">
              <w:rPr>
                <w:b/>
                <w:sz w:val="24"/>
                <w:szCs w:val="24"/>
              </w:rPr>
              <w:t xml:space="preserve"> Управление отдельными процессами выполнения инвестиционного строительного проекта.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Основные функции управления проектом, их распределение между участниками проекта. Содержание функций планирования, организации, контроля, регулирования и оценки в органах заказчика. Качество инвестиционного строительного проекта. Система управления качеством.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33988">
              <w:rPr>
                <w:b/>
                <w:i/>
                <w:sz w:val="24"/>
                <w:szCs w:val="24"/>
              </w:rPr>
              <w:t>Тема №4.</w:t>
            </w:r>
            <w:r w:rsidRPr="00633988">
              <w:rPr>
                <w:b/>
                <w:sz w:val="24"/>
                <w:szCs w:val="24"/>
              </w:rPr>
              <w:t xml:space="preserve"> Информационные технологии управления инвестиционными строительными проектами.</w:t>
            </w:r>
          </w:p>
          <w:p w:rsidR="00FA275C" w:rsidRPr="00633988" w:rsidRDefault="00FA275C" w:rsidP="0096235D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33988">
              <w:rPr>
                <w:sz w:val="24"/>
                <w:szCs w:val="24"/>
              </w:rPr>
              <w:t>Информационные технологии управления инвестиционными строительными проектами. Состав и структура компьютерной системы управления инвестиционно-строительными проектами. Порядок функционирования информационно-вычислительной системы управления реализации проектов. Программные средства управления, анализа, финансового моделирования и оценки эффективности проектов. Заключение. Перспективы развития теории и практики управления инвестиционными строительными проектами.</w:t>
            </w:r>
          </w:p>
        </w:tc>
      </w:tr>
    </w:tbl>
    <w:p w:rsidR="00FA275C" w:rsidRPr="00633988" w:rsidRDefault="00FA275C" w:rsidP="008D1EE3">
      <w:pPr>
        <w:widowControl/>
        <w:spacing w:line="240" w:lineRule="auto"/>
        <w:ind w:firstLine="851"/>
        <w:rPr>
          <w:sz w:val="28"/>
          <w:szCs w:val="28"/>
        </w:rPr>
      </w:pPr>
    </w:p>
    <w:p w:rsidR="00FA275C" w:rsidRPr="00633988" w:rsidRDefault="00FA275C" w:rsidP="008D1EE3">
      <w:pPr>
        <w:widowControl/>
        <w:spacing w:line="240" w:lineRule="auto"/>
        <w:ind w:firstLine="851"/>
        <w:rPr>
          <w:sz w:val="28"/>
          <w:szCs w:val="28"/>
        </w:rPr>
      </w:pPr>
      <w:r w:rsidRPr="00633988">
        <w:rPr>
          <w:sz w:val="28"/>
          <w:szCs w:val="28"/>
        </w:rPr>
        <w:t>5.2 Разделы дисциплины и виды занятий</w:t>
      </w:r>
    </w:p>
    <w:p w:rsidR="00FA275C" w:rsidRPr="00633988" w:rsidRDefault="00FA275C" w:rsidP="008D1EE3">
      <w:pPr>
        <w:spacing w:line="240" w:lineRule="auto"/>
        <w:ind w:firstLine="851"/>
        <w:rPr>
          <w:sz w:val="28"/>
          <w:szCs w:val="28"/>
        </w:rPr>
      </w:pPr>
    </w:p>
    <w:p w:rsidR="00FA275C" w:rsidRPr="00B70971" w:rsidRDefault="00FA275C" w:rsidP="00357CEB">
      <w:pPr>
        <w:ind w:firstLine="851"/>
        <w:rPr>
          <w:sz w:val="28"/>
          <w:szCs w:val="28"/>
        </w:rPr>
      </w:pPr>
      <w:r w:rsidRPr="00B70971">
        <w:rPr>
          <w:sz w:val="28"/>
          <w:szCs w:val="28"/>
        </w:rPr>
        <w:t>Для очной формы обучения:</w:t>
      </w:r>
    </w:p>
    <w:p w:rsidR="00FA275C" w:rsidRPr="00B70971" w:rsidRDefault="00FA275C" w:rsidP="00357CEB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A275C" w:rsidRPr="00B70971" w:rsidTr="00C93016">
        <w:trPr>
          <w:jc w:val="center"/>
        </w:trPr>
        <w:tc>
          <w:tcPr>
            <w:tcW w:w="628" w:type="dxa"/>
            <w:vAlign w:val="center"/>
          </w:tcPr>
          <w:p w:rsidR="00FA275C" w:rsidRPr="00B70971" w:rsidRDefault="00FA275C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A275C" w:rsidRPr="00B70971" w:rsidRDefault="00FA275C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СРС</w:t>
            </w:r>
          </w:p>
        </w:tc>
      </w:tr>
      <w:tr w:rsidR="00FA275C" w:rsidRPr="00B70971" w:rsidTr="00C93016">
        <w:trPr>
          <w:jc w:val="center"/>
        </w:trPr>
        <w:tc>
          <w:tcPr>
            <w:tcW w:w="628" w:type="dxa"/>
          </w:tcPr>
          <w:p w:rsidR="00FA275C" w:rsidRPr="00B70971" w:rsidRDefault="00FA275C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FA275C" w:rsidRPr="00B70971" w:rsidRDefault="00FA275C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20</w:t>
            </w:r>
          </w:p>
        </w:tc>
      </w:tr>
      <w:tr w:rsidR="00FA275C" w:rsidRPr="00B70971" w:rsidTr="00C93016">
        <w:trPr>
          <w:jc w:val="center"/>
        </w:trPr>
        <w:tc>
          <w:tcPr>
            <w:tcW w:w="628" w:type="dxa"/>
          </w:tcPr>
          <w:p w:rsidR="00FA275C" w:rsidRPr="00B70971" w:rsidRDefault="00FA275C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FA275C" w:rsidRPr="00B70971" w:rsidRDefault="00FA275C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Функции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24</w:t>
            </w:r>
          </w:p>
        </w:tc>
      </w:tr>
      <w:tr w:rsidR="00FA275C" w:rsidRPr="00B70971" w:rsidTr="00C93016">
        <w:trPr>
          <w:jc w:val="center"/>
        </w:trPr>
        <w:tc>
          <w:tcPr>
            <w:tcW w:w="5524" w:type="dxa"/>
            <w:gridSpan w:val="2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709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44</w:t>
            </w:r>
          </w:p>
        </w:tc>
      </w:tr>
    </w:tbl>
    <w:p w:rsidR="00FA275C" w:rsidRPr="00B70971" w:rsidRDefault="00FA275C" w:rsidP="00357CEB">
      <w:pPr>
        <w:spacing w:line="276" w:lineRule="auto"/>
        <w:ind w:firstLine="851"/>
        <w:rPr>
          <w:sz w:val="28"/>
          <w:szCs w:val="28"/>
        </w:rPr>
      </w:pPr>
    </w:p>
    <w:p w:rsidR="00FA275C" w:rsidRPr="00B70971" w:rsidRDefault="00FA275C" w:rsidP="00357CEB">
      <w:pPr>
        <w:spacing w:line="276" w:lineRule="auto"/>
        <w:ind w:firstLine="851"/>
        <w:rPr>
          <w:sz w:val="28"/>
          <w:szCs w:val="28"/>
        </w:rPr>
      </w:pPr>
      <w:r w:rsidRPr="00B70971">
        <w:rPr>
          <w:sz w:val="28"/>
          <w:szCs w:val="28"/>
        </w:rPr>
        <w:t>Для заочной формы обучения:</w:t>
      </w:r>
    </w:p>
    <w:p w:rsidR="00FA275C" w:rsidRPr="00B70971" w:rsidRDefault="00FA275C" w:rsidP="00357CEB">
      <w:pPr>
        <w:spacing w:line="276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A275C" w:rsidRPr="00B70971" w:rsidTr="00C93016">
        <w:trPr>
          <w:jc w:val="center"/>
        </w:trPr>
        <w:tc>
          <w:tcPr>
            <w:tcW w:w="628" w:type="dxa"/>
            <w:vAlign w:val="center"/>
          </w:tcPr>
          <w:p w:rsidR="00FA275C" w:rsidRPr="00B70971" w:rsidRDefault="00FA275C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A275C" w:rsidRPr="00B70971" w:rsidRDefault="00FA275C" w:rsidP="00C9301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B7097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B70971">
              <w:rPr>
                <w:b/>
                <w:sz w:val="28"/>
                <w:szCs w:val="24"/>
              </w:rPr>
              <w:t>СРС</w:t>
            </w:r>
          </w:p>
        </w:tc>
      </w:tr>
      <w:tr w:rsidR="00FA275C" w:rsidRPr="00B70971" w:rsidTr="00C93016">
        <w:trPr>
          <w:jc w:val="center"/>
        </w:trPr>
        <w:tc>
          <w:tcPr>
            <w:tcW w:w="628" w:type="dxa"/>
          </w:tcPr>
          <w:p w:rsidR="00FA275C" w:rsidRPr="00B70971" w:rsidRDefault="00FA275C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FA275C" w:rsidRPr="00B70971" w:rsidRDefault="00FA275C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B9393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57</w:t>
            </w:r>
          </w:p>
        </w:tc>
      </w:tr>
      <w:tr w:rsidR="00FA275C" w:rsidRPr="00B70971" w:rsidTr="00C93016">
        <w:trPr>
          <w:jc w:val="center"/>
        </w:trPr>
        <w:tc>
          <w:tcPr>
            <w:tcW w:w="628" w:type="dxa"/>
          </w:tcPr>
          <w:p w:rsidR="00FA275C" w:rsidRPr="00B70971" w:rsidRDefault="00FA275C" w:rsidP="00C930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FA275C" w:rsidRPr="00B70971" w:rsidRDefault="00FA275C" w:rsidP="00C9301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70971">
              <w:rPr>
                <w:bCs/>
                <w:sz w:val="28"/>
                <w:szCs w:val="28"/>
              </w:rPr>
              <w:t>Функции управления инвестиционно-строительными проектами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60</w:t>
            </w:r>
          </w:p>
        </w:tc>
      </w:tr>
      <w:tr w:rsidR="00FA275C" w:rsidRPr="00B70971" w:rsidTr="00C93016">
        <w:trPr>
          <w:jc w:val="center"/>
        </w:trPr>
        <w:tc>
          <w:tcPr>
            <w:tcW w:w="5524" w:type="dxa"/>
            <w:gridSpan w:val="2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7097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A275C" w:rsidRPr="00B70971" w:rsidRDefault="00FA275C" w:rsidP="00C9301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A275C" w:rsidRPr="00B70971" w:rsidRDefault="00FA275C" w:rsidP="00B9393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70971">
              <w:rPr>
                <w:sz w:val="28"/>
                <w:szCs w:val="28"/>
              </w:rPr>
              <w:t>117</w:t>
            </w:r>
          </w:p>
        </w:tc>
      </w:tr>
    </w:tbl>
    <w:p w:rsidR="00FA275C" w:rsidRPr="00B70971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275C" w:rsidRPr="00B70971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0309C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A275C" w:rsidRPr="0030309C" w:rsidRDefault="00FA275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165"/>
        <w:gridCol w:w="4533"/>
      </w:tblGrid>
      <w:tr w:rsidR="00FA275C" w:rsidRPr="0030309C" w:rsidTr="00F86F1C">
        <w:trPr>
          <w:jc w:val="center"/>
        </w:trPr>
        <w:tc>
          <w:tcPr>
            <w:tcW w:w="653" w:type="dxa"/>
            <w:vAlign w:val="center"/>
          </w:tcPr>
          <w:p w:rsidR="00FA275C" w:rsidRPr="0030309C" w:rsidRDefault="00FA275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№</w:t>
            </w:r>
          </w:p>
          <w:p w:rsidR="00FA275C" w:rsidRPr="0030309C" w:rsidRDefault="00FA275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65" w:type="dxa"/>
            <w:vAlign w:val="center"/>
          </w:tcPr>
          <w:p w:rsidR="00FA275C" w:rsidRPr="0030309C" w:rsidRDefault="00FA275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33" w:type="dxa"/>
            <w:vAlign w:val="center"/>
          </w:tcPr>
          <w:p w:rsidR="00FA275C" w:rsidRPr="0030309C" w:rsidRDefault="00FA275C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0309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A275C" w:rsidRPr="0030309C" w:rsidTr="008D1EE3">
        <w:trPr>
          <w:jc w:val="center"/>
        </w:trPr>
        <w:tc>
          <w:tcPr>
            <w:tcW w:w="653" w:type="dxa"/>
          </w:tcPr>
          <w:p w:rsidR="00FA275C" w:rsidRPr="0030309C" w:rsidRDefault="00FA275C" w:rsidP="00CE34B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0309C">
              <w:rPr>
                <w:sz w:val="28"/>
                <w:szCs w:val="28"/>
              </w:rPr>
              <w:t>1</w:t>
            </w:r>
          </w:p>
        </w:tc>
        <w:tc>
          <w:tcPr>
            <w:tcW w:w="4165" w:type="dxa"/>
            <w:vAlign w:val="center"/>
          </w:tcPr>
          <w:p w:rsidR="00FA275C" w:rsidRPr="0030309C" w:rsidRDefault="00FA275C" w:rsidP="008D1EE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>Сущность и содержание управления инвестиционно-строительными проектами</w:t>
            </w:r>
          </w:p>
        </w:tc>
        <w:tc>
          <w:tcPr>
            <w:tcW w:w="4533" w:type="dxa"/>
            <w:vAlign w:val="center"/>
          </w:tcPr>
          <w:p w:rsidR="00FA275C" w:rsidRPr="0030309C" w:rsidRDefault="00FA275C" w:rsidP="00CC5229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8.1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Pr="0030309C">
              <w:rPr>
                <w:bCs/>
                <w:sz w:val="24"/>
                <w:szCs w:val="24"/>
              </w:rPr>
              <w:t>2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FA275C" w:rsidRPr="0030309C" w:rsidRDefault="00FA275C" w:rsidP="008D1EE3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8.2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Pr="0030309C">
              <w:rPr>
                <w:bCs/>
                <w:sz w:val="24"/>
                <w:szCs w:val="24"/>
              </w:rPr>
              <w:t>3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FA275C" w:rsidRPr="0030309C" w:rsidRDefault="00FA275C" w:rsidP="008D1EE3">
            <w:pPr>
              <w:widowControl/>
              <w:tabs>
                <w:tab w:val="left" w:pos="320"/>
                <w:tab w:val="left" w:pos="1418"/>
              </w:tabs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8.4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  <w:tr w:rsidR="00FA275C" w:rsidRPr="0030309C" w:rsidTr="008D1EE3">
        <w:trPr>
          <w:jc w:val="center"/>
        </w:trPr>
        <w:tc>
          <w:tcPr>
            <w:tcW w:w="653" w:type="dxa"/>
          </w:tcPr>
          <w:p w:rsidR="00FA275C" w:rsidRPr="0030309C" w:rsidRDefault="00FA275C" w:rsidP="00CE34B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0309C">
              <w:rPr>
                <w:sz w:val="28"/>
                <w:szCs w:val="28"/>
              </w:rPr>
              <w:t>2</w:t>
            </w:r>
          </w:p>
        </w:tc>
        <w:tc>
          <w:tcPr>
            <w:tcW w:w="4165" w:type="dxa"/>
            <w:vAlign w:val="center"/>
          </w:tcPr>
          <w:p w:rsidR="00FA275C" w:rsidRPr="0030309C" w:rsidRDefault="00FA275C" w:rsidP="008D1EE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>Функции управления инвестиционно-строительными проектами</w:t>
            </w:r>
          </w:p>
        </w:tc>
        <w:tc>
          <w:tcPr>
            <w:tcW w:w="4533" w:type="dxa"/>
            <w:vAlign w:val="center"/>
          </w:tcPr>
          <w:p w:rsidR="00FA275C" w:rsidRPr="0030309C" w:rsidRDefault="00FA275C" w:rsidP="008D1EE3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8.1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Pr="0030309C">
              <w:rPr>
                <w:bCs/>
                <w:sz w:val="24"/>
                <w:szCs w:val="24"/>
              </w:rPr>
              <w:t>2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FA275C" w:rsidRPr="0030309C" w:rsidRDefault="00FA275C" w:rsidP="008D1EE3">
            <w:pPr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8.2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Pr="0030309C">
              <w:rPr>
                <w:bCs/>
                <w:sz w:val="24"/>
                <w:szCs w:val="24"/>
              </w:rPr>
              <w:t>2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  <w:r w:rsidRPr="0030309C">
              <w:rPr>
                <w:bCs/>
                <w:sz w:val="24"/>
                <w:szCs w:val="24"/>
              </w:rPr>
              <w:t>,</w:t>
            </w:r>
            <w:r w:rsidRPr="0030309C">
              <w:rPr>
                <w:bCs/>
                <w:sz w:val="24"/>
                <w:szCs w:val="24"/>
                <w:lang w:val="en-US"/>
              </w:rPr>
              <w:t xml:space="preserve"> [</w:t>
            </w:r>
            <w:r w:rsidRPr="0030309C">
              <w:rPr>
                <w:bCs/>
                <w:sz w:val="24"/>
                <w:szCs w:val="24"/>
              </w:rPr>
              <w:t>3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  <w:p w:rsidR="00FA275C" w:rsidRPr="0030309C" w:rsidRDefault="00FA275C" w:rsidP="008D1EE3">
            <w:pPr>
              <w:widowControl/>
              <w:tabs>
                <w:tab w:val="left" w:pos="320"/>
                <w:tab w:val="left" w:pos="1418"/>
              </w:tabs>
              <w:spacing w:line="240" w:lineRule="auto"/>
              <w:ind w:firstLine="176"/>
              <w:jc w:val="left"/>
              <w:rPr>
                <w:bCs/>
                <w:sz w:val="24"/>
                <w:szCs w:val="24"/>
              </w:rPr>
            </w:pPr>
            <w:r w:rsidRPr="0030309C">
              <w:rPr>
                <w:bCs/>
                <w:sz w:val="24"/>
                <w:szCs w:val="24"/>
              </w:rPr>
              <w:t xml:space="preserve">8.4 </w:t>
            </w:r>
            <w:r w:rsidRPr="0030309C">
              <w:rPr>
                <w:bCs/>
                <w:sz w:val="24"/>
                <w:szCs w:val="24"/>
                <w:lang w:val="en-US"/>
              </w:rPr>
              <w:t>[</w:t>
            </w:r>
            <w:r w:rsidRPr="0030309C">
              <w:rPr>
                <w:bCs/>
                <w:sz w:val="24"/>
                <w:szCs w:val="24"/>
              </w:rPr>
              <w:t>1</w:t>
            </w:r>
            <w:r w:rsidRPr="0030309C">
              <w:rPr>
                <w:bCs/>
                <w:sz w:val="24"/>
                <w:szCs w:val="24"/>
                <w:lang w:val="en-US"/>
              </w:rPr>
              <w:t>]</w:t>
            </w:r>
          </w:p>
        </w:tc>
      </w:tr>
    </w:tbl>
    <w:p w:rsidR="00FA275C" w:rsidRPr="0030309C" w:rsidRDefault="00FA275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0309C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A275C" w:rsidRPr="0030309C" w:rsidRDefault="00FA275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30309C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A275C" w:rsidRPr="0030309C" w:rsidRDefault="00FA275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0309C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A275C" w:rsidRPr="0030309C" w:rsidRDefault="00FA275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FA275C" w:rsidRPr="0030309C" w:rsidRDefault="00FA275C" w:rsidP="00B83491">
      <w:pPr>
        <w:widowControl/>
        <w:numPr>
          <w:ilvl w:val="0"/>
          <w:numId w:val="23"/>
        </w:numPr>
        <w:tabs>
          <w:tab w:val="num" w:pos="-28492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Управление проектами: фундаментальный курс: учебник / А.В. Алешин, В. М. </w:t>
      </w:r>
      <w:hyperlink r:id="rId9" w:history="1">
        <w:r w:rsidRPr="0030309C">
          <w:rPr>
            <w:bCs/>
            <w:sz w:val="28"/>
            <w:szCs w:val="28"/>
          </w:rPr>
          <w:t>Аньшин, К.А. Багратиони и др.; под ред. В.М. Аньшина, О.Н. Ильиной; Нац. исслед. ун-т «Высшая школа экономики». – М.: Изд. дом Высшей школы экономики, 2013 г. – 620 с.</w:t>
        </w:r>
      </w:hyperlink>
      <w:r w:rsidRPr="0030309C">
        <w:rPr>
          <w:bCs/>
          <w:sz w:val="28"/>
          <w:szCs w:val="28"/>
        </w:rPr>
        <w:t xml:space="preserve"> Режим доступа: http://ibooks.ru/reading.php?productid=338068.</w:t>
      </w:r>
    </w:p>
    <w:p w:rsidR="00FA275C" w:rsidRPr="0030309C" w:rsidRDefault="00FA275C" w:rsidP="00B83491">
      <w:pPr>
        <w:widowControl/>
        <w:numPr>
          <w:ilvl w:val="0"/>
          <w:numId w:val="23"/>
        </w:numPr>
        <w:tabs>
          <w:tab w:val="num" w:pos="-28492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Мередит Дж., Мантел С., мл. Управление проектами. 8-е изд. – СПб.: Питер, 2014. – 640 с. Режим доступа: https://ibooks.ru/reading.php?productid=342035.</w:t>
      </w:r>
    </w:p>
    <w:p w:rsidR="00FA275C" w:rsidRPr="0030309C" w:rsidRDefault="00FA275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8.2 Перечень дополнительной учебной литературы, необходимой для освоения дисциплины</w:t>
      </w:r>
    </w:p>
    <w:p w:rsidR="00FA275C" w:rsidRPr="0030309C" w:rsidRDefault="00FA275C" w:rsidP="00B83491">
      <w:pPr>
        <w:widowControl/>
        <w:numPr>
          <w:ilvl w:val="0"/>
          <w:numId w:val="2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Управление проектами: учеб. пособие / В. А. Заренков. – М. ; СПб.: АСВ, 2006. – 311 с.</w:t>
      </w:r>
    </w:p>
    <w:p w:rsidR="00FA275C" w:rsidRPr="0030309C" w:rsidRDefault="00FA275C" w:rsidP="00B83491">
      <w:pPr>
        <w:widowControl/>
        <w:numPr>
          <w:ilvl w:val="0"/>
          <w:numId w:val="2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Управление проектами на основе MS OFFICE PROJECT 2007: учебное пособие / Н. А. Шедько ; Федер. агентство ж.-д. трансп., ФБГОУ ВПО ПГУПС. – Санкт-Петербург : ФГБОУ ВПО ПГУПС, 2014. – 43 с.</w:t>
      </w:r>
    </w:p>
    <w:p w:rsidR="00FA275C" w:rsidRPr="0030309C" w:rsidRDefault="00FA275C" w:rsidP="00B83491">
      <w:pPr>
        <w:widowControl/>
        <w:numPr>
          <w:ilvl w:val="0"/>
          <w:numId w:val="21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Управление проектами: учеб. пособие/ Т. П. Коваленок. – СПб.: ПГУПС, 2011. – 73 с.</w:t>
      </w:r>
    </w:p>
    <w:p w:rsidR="00FA275C" w:rsidRPr="00C12997" w:rsidRDefault="00FA275C" w:rsidP="0095427B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p w:rsidR="00FA275C" w:rsidRPr="0030309C" w:rsidRDefault="00FA275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8.3 Перечень нормативно-правовой документации, необходимой для освоения дисциплины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Федеральный закон «Об инвестиционной деятельности в РФ, осуществляемой в форме капитальных вложений» от 25.02.1999 г. № 39-ФЗ.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0" w:history="1">
        <w:r w:rsidRPr="0030309C">
          <w:rPr>
            <w:bCs/>
            <w:sz w:val="28"/>
            <w:szCs w:val="28"/>
          </w:rPr>
          <w:t xml:space="preserve">Гражданский Кодекс часть 1. </w:t>
        </w:r>
      </w:hyperlink>
      <w:r w:rsidRPr="0030309C">
        <w:rPr>
          <w:bCs/>
          <w:sz w:val="28"/>
          <w:szCs w:val="28"/>
        </w:rPr>
        <w:t>Федеральный закон от 30.11.1994 № 51-ФЗ (принят ГД ФС РФ 21.10.1994).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hyperlink r:id="rId11" w:history="1">
        <w:r w:rsidRPr="0030309C">
          <w:rPr>
            <w:bCs/>
            <w:sz w:val="28"/>
            <w:szCs w:val="28"/>
          </w:rPr>
          <w:t>Гражданский Кодекс часть 2</w:t>
        </w:r>
      </w:hyperlink>
      <w:r w:rsidRPr="0030309C">
        <w:rPr>
          <w:bCs/>
          <w:sz w:val="28"/>
          <w:szCs w:val="28"/>
        </w:rPr>
        <w:t>. Федеральный закон от 26.01.1996 № 14-ФЗ (принят ГД ФС РФ 22.12.1995).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Градостроительный кодекс Российской Федерации от 29.12.2004 № 190-ФЗ (принят ГД ФС РФ 22.12.2004).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Жилищный кодекс Российской Федерации от 29.12.2004 № 188-ФЗ (принят ГД ФС РФ 22.12.2004).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Земельный кодекс Российской Федерации от 25.10.2001 № 136-ФЗ (принят ГД ФС РФ 28.09.2001).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Постановление Правительства Российской Федерации от 16 февраля 2008 г. № 87 г. «О составе разделов проектной документации и требованиях к их содержанию».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Положение о подрядных торгах в РФ. Распоряжение Государственного комитета РФ по управлению государственным имуществом № 660-р/18-7. - М., 1993.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80-12.2000 Методические рекомендации по разработке условий (требований) инвестора (заказчика) при подготовке подрядных торгов.</w:t>
      </w:r>
    </w:p>
    <w:p w:rsidR="00FA275C" w:rsidRPr="0030309C" w:rsidRDefault="00FA275C" w:rsidP="00B777CB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МДС 80-4.2000 Методические рекомендации по подготовке тендерной документации при проведении подрядных торгов.</w:t>
      </w:r>
    </w:p>
    <w:p w:rsidR="00FA275C" w:rsidRPr="0030309C" w:rsidRDefault="00FA275C" w:rsidP="005A0C0D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проектирования объектов строительства в городе Москве. МРР 3.1.10.04-13. – М., 2014.</w:t>
      </w:r>
    </w:p>
    <w:p w:rsidR="00FA275C" w:rsidRPr="0030309C" w:rsidRDefault="00FA275C" w:rsidP="005A0C0D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Временные нормы продолжительности проектирования. СН 283-64.</w:t>
      </w:r>
    </w:p>
    <w:p w:rsidR="00FA275C" w:rsidRPr="0030309C" w:rsidRDefault="00FA275C" w:rsidP="006E6ADA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Нормирование продолжительности строительства зданий и сооружений. МДС 12-43.2008. – М., 2008.</w:t>
      </w:r>
    </w:p>
    <w:p w:rsidR="00FA275C" w:rsidRPr="0030309C" w:rsidRDefault="00FA275C" w:rsidP="005A0C0D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Нормы продолжительности строительства и задела в строительстве предприятий, зданий и сооружений. СНиП 1.04.03–85*. – М., 1985.</w:t>
      </w:r>
    </w:p>
    <w:p w:rsidR="00FA275C" w:rsidRPr="0030309C" w:rsidRDefault="00FA275C" w:rsidP="002E56C2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Объекты жилищно-гражданского строительства : справочник базовых цен на проектные работы в строительстве. – М., 2010.</w:t>
      </w:r>
    </w:p>
    <w:p w:rsidR="00FA275C" w:rsidRPr="0030309C" w:rsidRDefault="00FA275C" w:rsidP="00E22205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Сборники укрупненных показателей стоимости строительства (УПСС)</w:t>
      </w:r>
    </w:p>
    <w:p w:rsidR="00FA275C" w:rsidRPr="0030309C" w:rsidRDefault="00FA275C" w:rsidP="00E22205">
      <w:pPr>
        <w:widowControl/>
        <w:numPr>
          <w:ilvl w:val="0"/>
          <w:numId w:val="26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«Ценообразование и сметное нормирование в строительстве». Журнал Регионального центра по ценообразованию в строительстве Санкт-Петербурга.</w:t>
      </w:r>
    </w:p>
    <w:p w:rsidR="00FA275C" w:rsidRPr="0030309C" w:rsidRDefault="00FA275C" w:rsidP="0095427B">
      <w:pPr>
        <w:widowControl/>
        <w:spacing w:line="240" w:lineRule="auto"/>
        <w:ind w:firstLine="851"/>
        <w:rPr>
          <w:bCs/>
          <w:sz w:val="20"/>
        </w:rPr>
      </w:pPr>
    </w:p>
    <w:p w:rsidR="00FA275C" w:rsidRPr="0030309C" w:rsidRDefault="00FA275C" w:rsidP="008D1EE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A275C" w:rsidRPr="0030309C" w:rsidRDefault="00FA275C" w:rsidP="00B777CB">
      <w:pPr>
        <w:widowControl/>
        <w:numPr>
          <w:ilvl w:val="0"/>
          <w:numId w:val="2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30309C">
        <w:rPr>
          <w:bCs/>
          <w:sz w:val="28"/>
          <w:szCs w:val="28"/>
        </w:rPr>
        <w:t>Методические указания к курсовому проекту по теме «Разработка проекта по обоснованию концепции, созданию и эксплуатации объекта» для студентов бакалавриата 3-го курса, обучающихся по направлению 38.03.01 (080100.62) «Экономика» профилю «Экономика предприятий и организаций (строительство)» / А.А. Леонтьев; ФГБОУ ВПО ПГУПС, каф. «Экономика и менеджмент в стр-ве». - Санкт-Петербург: ФГБОУ ВПО ПГУПС, 2015. - 25 с.</w:t>
      </w:r>
    </w:p>
    <w:p w:rsidR="00FA275C" w:rsidRPr="0030309C" w:rsidRDefault="00FA275C" w:rsidP="00E95C2F">
      <w:pPr>
        <w:widowControl/>
        <w:spacing w:line="240" w:lineRule="auto"/>
        <w:ind w:firstLine="851"/>
        <w:jc w:val="center"/>
        <w:rPr>
          <w:rFonts w:ascii="Arial Narrow" w:hAnsi="Arial Narrow" w:cs="Tahoma"/>
          <w:b/>
          <w:bCs/>
          <w:color w:val="000000"/>
          <w:sz w:val="20"/>
        </w:rPr>
      </w:pPr>
    </w:p>
    <w:p w:rsidR="00FA275C" w:rsidRPr="001C5CF5" w:rsidRDefault="00FA275C" w:rsidP="00D01C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C5CF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A275C" w:rsidRPr="00D01C2F" w:rsidRDefault="00FA275C" w:rsidP="00E95C2F">
      <w:pPr>
        <w:widowControl/>
        <w:spacing w:line="240" w:lineRule="auto"/>
        <w:ind w:firstLine="851"/>
        <w:rPr>
          <w:bCs/>
          <w:sz w:val="20"/>
        </w:rPr>
      </w:pP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1.</w:t>
      </w:r>
      <w:r w:rsidRPr="00D01C2F">
        <w:rPr>
          <w:bCs/>
          <w:sz w:val="28"/>
          <w:szCs w:val="28"/>
        </w:rPr>
        <w:tab/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2" w:history="1">
        <w:r w:rsidRPr="00D01C2F">
          <w:rPr>
            <w:bCs/>
            <w:sz w:val="28"/>
            <w:szCs w:val="28"/>
            <w:u w:val="single"/>
          </w:rPr>
          <w:t>http://eLibrary.ru/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2.</w:t>
      </w:r>
      <w:r w:rsidRPr="00D01C2F">
        <w:rPr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3" w:history="1">
        <w:r w:rsidRPr="00D01C2F">
          <w:rPr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3.</w:t>
      </w:r>
      <w:r w:rsidRPr="00D01C2F">
        <w:rPr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4" w:history="1">
        <w:r w:rsidRPr="00D01C2F">
          <w:rPr>
            <w:bCs/>
            <w:sz w:val="28"/>
            <w:szCs w:val="28"/>
            <w:u w:val="single"/>
          </w:rPr>
          <w:t>http://nlr.ru/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4.</w:t>
      </w:r>
      <w:r w:rsidRPr="00D01C2F">
        <w:rPr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5" w:history="1">
        <w:r w:rsidRPr="00D01C2F">
          <w:rPr>
            <w:bCs/>
            <w:sz w:val="28"/>
            <w:szCs w:val="28"/>
            <w:u w:val="single"/>
          </w:rPr>
          <w:t>http://rsl.ru/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5.</w:t>
      </w:r>
      <w:r w:rsidRPr="00D01C2F">
        <w:rPr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16" w:history="1">
        <w:r w:rsidRPr="00D01C2F">
          <w:rPr>
            <w:bCs/>
            <w:sz w:val="28"/>
            <w:szCs w:val="28"/>
            <w:u w:val="single"/>
          </w:rPr>
          <w:t>http://gpntb.ru/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6.</w:t>
      </w:r>
      <w:r w:rsidRPr="00D01C2F">
        <w:rPr>
          <w:bCs/>
          <w:sz w:val="28"/>
          <w:szCs w:val="28"/>
        </w:rPr>
        <w:tab/>
        <w:t xml:space="preserve">Нормативно-правовая база КонсультантПлюс/ Некоммерческая интернет-версия [Электронный ресурс]-Режим доступа: </w:t>
      </w:r>
      <w:hyperlink r:id="rId17" w:history="1">
        <w:r w:rsidRPr="00D01C2F">
          <w:rPr>
            <w:bCs/>
            <w:sz w:val="28"/>
            <w:szCs w:val="28"/>
            <w:u w:val="single"/>
          </w:rPr>
          <w:t>http://base.consultant.ru/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7.</w:t>
      </w:r>
      <w:r w:rsidRPr="00D01C2F">
        <w:rPr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18" w:history="1">
        <w:r w:rsidRPr="00D01C2F">
          <w:rPr>
            <w:bCs/>
            <w:sz w:val="28"/>
            <w:szCs w:val="28"/>
            <w:u w:val="single"/>
          </w:rPr>
          <w:t>http://docs.cntd.ru/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8.</w:t>
      </w:r>
      <w:r w:rsidRPr="00D01C2F">
        <w:rPr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19" w:history="1">
        <w:r w:rsidRPr="00D01C2F">
          <w:rPr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9.</w:t>
      </w:r>
      <w:r w:rsidRPr="00D01C2F">
        <w:rPr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20" w:history="1">
        <w:r w:rsidRPr="00D01C2F">
          <w:rPr>
            <w:bCs/>
            <w:sz w:val="28"/>
            <w:szCs w:val="28"/>
            <w:u w:val="single"/>
          </w:rPr>
          <w:t>http://gov.ru/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10.</w:t>
      </w:r>
      <w:r w:rsidRPr="00D01C2F">
        <w:rPr>
          <w:bCs/>
          <w:sz w:val="28"/>
          <w:szCs w:val="28"/>
        </w:rPr>
        <w:tab/>
        <w:t xml:space="preserve">Профессиональный сайт для сметчиков. - МОО «Союз инженеров сметчиков» [Электронный ресурс]-Режим доступа: </w:t>
      </w:r>
      <w:hyperlink r:id="rId21" w:history="1">
        <w:r w:rsidRPr="00D01C2F">
          <w:rPr>
            <w:bCs/>
            <w:sz w:val="28"/>
            <w:szCs w:val="28"/>
            <w:u w:val="single"/>
          </w:rPr>
          <w:t>http://kccs.ru/</w:t>
        </w:r>
      </w:hyperlink>
      <w:r w:rsidRPr="00D01C2F">
        <w:rPr>
          <w:bCs/>
          <w:sz w:val="28"/>
          <w:szCs w:val="28"/>
        </w:rPr>
        <w:t>, свободный;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11.</w:t>
      </w:r>
      <w:r w:rsidRPr="00D01C2F">
        <w:rPr>
          <w:bCs/>
          <w:sz w:val="28"/>
          <w:szCs w:val="28"/>
        </w:rPr>
        <w:tab/>
        <w:t xml:space="preserve">Московское отделение Project Management Institute (PMI) [Электронный ресурс]- Режим доступа: </w:t>
      </w:r>
      <w:hyperlink r:id="rId22" w:history="1">
        <w:r w:rsidRPr="00D01C2F">
          <w:rPr>
            <w:bCs/>
            <w:sz w:val="28"/>
            <w:szCs w:val="28"/>
            <w:u w:val="single"/>
          </w:rPr>
          <w:t>http://www.pmi.ru/</w:t>
        </w:r>
      </w:hyperlink>
      <w:r w:rsidRPr="00D01C2F">
        <w:rPr>
          <w:bCs/>
          <w:sz w:val="28"/>
          <w:szCs w:val="28"/>
        </w:rPr>
        <w:t>, свободный.</w:t>
      </w:r>
    </w:p>
    <w:p w:rsidR="00FA275C" w:rsidRPr="00D01C2F" w:rsidRDefault="00FA275C" w:rsidP="00D01C2F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12. Электронно-библиотечная система ibooks.ru [Электронный ресурс] - Режим доступа:  http://ibooks.ru/ - Загл. с экрана;</w:t>
      </w:r>
    </w:p>
    <w:p w:rsidR="00FA275C" w:rsidRPr="00D01C2F" w:rsidRDefault="00FA275C" w:rsidP="00D01C2F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FA275C" w:rsidRPr="00D01C2F" w:rsidRDefault="00FA275C" w:rsidP="00D01C2F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FA275C" w:rsidRPr="00D01C2F" w:rsidRDefault="00FA275C" w:rsidP="00EC06FD">
      <w:pPr>
        <w:widowControl/>
        <w:tabs>
          <w:tab w:val="left" w:pos="1276"/>
        </w:tabs>
        <w:spacing w:line="240" w:lineRule="auto"/>
        <w:ind w:firstLine="851"/>
        <w:rPr>
          <w:bCs/>
          <w:sz w:val="28"/>
          <w:szCs w:val="28"/>
        </w:rPr>
      </w:pPr>
      <w:r w:rsidRPr="00D01C2F">
        <w:rPr>
          <w:bCs/>
          <w:sz w:val="28"/>
          <w:szCs w:val="28"/>
        </w:rPr>
        <w:t>15.</w:t>
      </w:r>
      <w:r w:rsidRPr="00D01C2F">
        <w:rPr>
          <w:bCs/>
          <w:sz w:val="28"/>
          <w:szCs w:val="28"/>
        </w:rPr>
        <w:tab/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FA275C" w:rsidRPr="00D01C2F" w:rsidRDefault="00FA275C" w:rsidP="00E95C2F">
      <w:pPr>
        <w:widowControl/>
        <w:spacing w:line="240" w:lineRule="auto"/>
        <w:ind w:firstLine="851"/>
        <w:rPr>
          <w:bCs/>
          <w:sz w:val="20"/>
        </w:rPr>
      </w:pPr>
    </w:p>
    <w:p w:rsidR="00FA275C" w:rsidRDefault="00FA275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A275C" w:rsidRPr="00E27B63" w:rsidRDefault="00FA275C" w:rsidP="00E27B6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A275C" w:rsidRPr="00E27B63" w:rsidRDefault="00FA275C" w:rsidP="0095427B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FA275C" w:rsidRPr="00E27B63" w:rsidRDefault="00FA275C" w:rsidP="005F7A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Порядок изучения дисциплины следующий:</w:t>
      </w:r>
    </w:p>
    <w:p w:rsidR="00FA275C" w:rsidRPr="00E27B63" w:rsidRDefault="00FA275C" w:rsidP="005F7A3A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A275C" w:rsidRPr="00E27B63" w:rsidRDefault="00FA275C" w:rsidP="005F7A3A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FA275C" w:rsidRPr="00E27B63" w:rsidRDefault="00FA275C" w:rsidP="005F7A3A">
      <w:pPr>
        <w:pStyle w:val="ListParagraph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A275C" w:rsidRPr="00E27B63" w:rsidRDefault="00FA275C" w:rsidP="00646603">
      <w:pPr>
        <w:widowControl/>
        <w:spacing w:line="240" w:lineRule="auto"/>
        <w:ind w:firstLine="0"/>
        <w:jc w:val="center"/>
        <w:rPr>
          <w:b/>
          <w:bCs/>
          <w:sz w:val="20"/>
        </w:rPr>
      </w:pPr>
    </w:p>
    <w:p w:rsidR="00FA275C" w:rsidRPr="00E27B63" w:rsidRDefault="00FA275C" w:rsidP="0064660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A275C" w:rsidRPr="00E27B63" w:rsidRDefault="00FA275C" w:rsidP="0095427B">
      <w:pPr>
        <w:widowControl/>
        <w:spacing w:line="240" w:lineRule="auto"/>
        <w:ind w:firstLine="851"/>
        <w:rPr>
          <w:b/>
          <w:bCs/>
          <w:sz w:val="20"/>
        </w:rPr>
      </w:pPr>
    </w:p>
    <w:p w:rsidR="00FA275C" w:rsidRPr="00E27B63" w:rsidRDefault="00FA275C" w:rsidP="005F7A3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A275C" w:rsidRPr="00E27B63" w:rsidRDefault="00FA275C" w:rsidP="005F7A3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FA275C" w:rsidRPr="00E27B63" w:rsidRDefault="00FA275C" w:rsidP="005F7A3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(демонстрация мультимедийных</w:t>
      </w:r>
      <w:r w:rsidRPr="00E27B63">
        <w:rPr>
          <w:b/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</w:rPr>
        <w:t>материалов);</w:t>
      </w:r>
    </w:p>
    <w:p w:rsidR="00FA275C" w:rsidRPr="00E27B63" w:rsidRDefault="00FA275C" w:rsidP="005F7A3A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E27B63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</w:t>
      </w:r>
    </w:p>
    <w:p w:rsidR="00FA275C" w:rsidRPr="00E27B63" w:rsidRDefault="00FA275C" w:rsidP="005F7A3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 w:rsidRPr="00E27B63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FA275C" w:rsidRPr="00E27B63" w:rsidRDefault="00FA275C" w:rsidP="005F7A3A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</w:rPr>
        <w:t xml:space="preserve">операционная система </w:t>
      </w:r>
      <w:r w:rsidRPr="00E27B63">
        <w:rPr>
          <w:bCs/>
          <w:sz w:val="28"/>
          <w:szCs w:val="28"/>
          <w:lang w:val="en-US"/>
        </w:rPr>
        <w:t>Windows</w:t>
      </w:r>
      <w:r w:rsidRPr="00E27B63">
        <w:rPr>
          <w:bCs/>
          <w:sz w:val="28"/>
          <w:szCs w:val="28"/>
        </w:rPr>
        <w:t>;</w:t>
      </w:r>
    </w:p>
    <w:p w:rsidR="00FA275C" w:rsidRPr="00E27B63" w:rsidRDefault="00FA275C" w:rsidP="005F7A3A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  <w:lang w:val="en-US"/>
        </w:rPr>
        <w:t>MS</w:t>
      </w:r>
      <w:r w:rsidRPr="00E27B63">
        <w:rPr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  <w:lang w:val="en-US"/>
        </w:rPr>
        <w:t>Office</w:t>
      </w:r>
      <w:r w:rsidRPr="00E27B63">
        <w:rPr>
          <w:bCs/>
          <w:sz w:val="28"/>
          <w:szCs w:val="28"/>
        </w:rPr>
        <w:t>;</w:t>
      </w:r>
    </w:p>
    <w:p w:rsidR="00FA275C" w:rsidRPr="00E27B63" w:rsidRDefault="00FA275C" w:rsidP="005F7A3A">
      <w:pPr>
        <w:widowControl/>
        <w:tabs>
          <w:tab w:val="left" w:pos="1418"/>
        </w:tabs>
        <w:spacing w:line="240" w:lineRule="auto"/>
        <w:ind w:left="708"/>
        <w:rPr>
          <w:bCs/>
          <w:sz w:val="28"/>
          <w:szCs w:val="28"/>
        </w:rPr>
      </w:pPr>
      <w:r w:rsidRPr="00E27B63">
        <w:rPr>
          <w:bCs/>
          <w:sz w:val="28"/>
          <w:szCs w:val="28"/>
          <w:lang w:val="en-US"/>
        </w:rPr>
        <w:t>Microsoft</w:t>
      </w:r>
      <w:r w:rsidRPr="00E27B63">
        <w:rPr>
          <w:bCs/>
          <w:sz w:val="28"/>
          <w:szCs w:val="28"/>
        </w:rPr>
        <w:t xml:space="preserve"> </w:t>
      </w:r>
      <w:r w:rsidRPr="00E27B63">
        <w:rPr>
          <w:bCs/>
          <w:sz w:val="28"/>
          <w:szCs w:val="28"/>
          <w:lang w:val="en-US"/>
        </w:rPr>
        <w:t>Project</w:t>
      </w:r>
      <w:r w:rsidRPr="00E27B63">
        <w:rPr>
          <w:bCs/>
          <w:sz w:val="28"/>
          <w:szCs w:val="28"/>
        </w:rPr>
        <w:t>;</w:t>
      </w:r>
    </w:p>
    <w:p w:rsidR="00FA275C" w:rsidRPr="00E27B63" w:rsidRDefault="00FA275C" w:rsidP="005F7A3A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E27B63">
        <w:rPr>
          <w:sz w:val="28"/>
          <w:szCs w:val="28"/>
        </w:rPr>
        <w:t>Антивирус Касперский.</w:t>
      </w:r>
    </w:p>
    <w:p w:rsidR="00FA275C" w:rsidRPr="00E27B63" w:rsidRDefault="00FA275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E27B6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A275C" w:rsidRPr="00E27B63" w:rsidRDefault="00FA275C" w:rsidP="0095427B">
      <w:pPr>
        <w:widowControl/>
        <w:spacing w:line="240" w:lineRule="auto"/>
        <w:ind w:firstLine="851"/>
        <w:rPr>
          <w:bCs/>
          <w:sz w:val="20"/>
        </w:rPr>
      </w:pPr>
    </w:p>
    <w:p w:rsidR="00FA275C" w:rsidRPr="00377B47" w:rsidRDefault="00FA275C" w:rsidP="00E27B63">
      <w:pPr>
        <w:spacing w:line="240" w:lineRule="auto"/>
        <w:ind w:firstLine="851"/>
        <w:rPr>
          <w:bCs/>
          <w:sz w:val="28"/>
        </w:rPr>
      </w:pPr>
      <w:r w:rsidRPr="00E27B63">
        <w:rPr>
          <w:bCs/>
          <w:sz w:val="28"/>
        </w:rPr>
        <w:t>Материально-техническая база</w:t>
      </w:r>
      <w:r w:rsidRPr="00377B47">
        <w:rPr>
          <w:bCs/>
          <w:sz w:val="28"/>
        </w:rPr>
        <w:t>, необходимая для осуществления образовательного процесса по дисциплине, включает следующие специальные помещения:</w:t>
      </w:r>
    </w:p>
    <w:p w:rsidR="00FA275C" w:rsidRPr="00377B47" w:rsidRDefault="00FA275C" w:rsidP="00E27B6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>
        <w:rPr>
          <w:noProof/>
        </w:rPr>
        <w:pict>
          <v:shape id="_x0000_s1027" type="#_x0000_t75" style="position:absolute;left:0;text-align:left;margin-left:-63pt;margin-top:-9pt;width:569.25pt;height:783pt;z-index:251657216">
            <v:imagedata r:id="rId23" o:title=""/>
          </v:shape>
        </w:pict>
      </w:r>
      <w:r w:rsidRPr="00377B47">
        <w:rPr>
          <w:bCs/>
          <w:sz w:val="28"/>
        </w:rPr>
        <w:t>учебные аудитории для проведения занятий лекционного типа, занятий семинарского типа</w:t>
      </w:r>
      <w:r w:rsidRPr="00377B47">
        <w:rPr>
          <w:bCs/>
          <w:color w:val="000000"/>
          <w:sz w:val="28"/>
        </w:rPr>
        <w:t xml:space="preserve">, </w:t>
      </w:r>
      <w:r>
        <w:rPr>
          <w:bCs/>
          <w:color w:val="000000"/>
          <w:sz w:val="28"/>
        </w:rPr>
        <w:t xml:space="preserve">курсового проектирования, </w:t>
      </w:r>
      <w:r w:rsidRPr="00377B4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FA275C" w:rsidRPr="00377B47" w:rsidRDefault="00FA275C" w:rsidP="00E27B6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377B47">
        <w:rPr>
          <w:bCs/>
          <w:color w:val="000000"/>
          <w:sz w:val="28"/>
        </w:rPr>
        <w:t>помещения для самостоятельной работы;</w:t>
      </w:r>
    </w:p>
    <w:p w:rsidR="00FA275C" w:rsidRPr="00377B47" w:rsidRDefault="00FA275C" w:rsidP="00E27B63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377B47">
        <w:rPr>
          <w:bCs/>
          <w:color w:val="000000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FA275C" w:rsidRPr="00377B47" w:rsidRDefault="00FA275C" w:rsidP="00E27B6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377B47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FA275C" w:rsidRPr="00377B47" w:rsidRDefault="00FA275C" w:rsidP="00E27B63">
      <w:pPr>
        <w:spacing w:line="240" w:lineRule="auto"/>
        <w:ind w:firstLine="851"/>
        <w:rPr>
          <w:bCs/>
          <w:sz w:val="28"/>
        </w:rPr>
      </w:pPr>
      <w:r w:rsidRPr="00377B47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FA275C" w:rsidRPr="00377B47" w:rsidRDefault="00FA275C" w:rsidP="00E27B63">
      <w:pPr>
        <w:widowControl/>
        <w:spacing w:line="240" w:lineRule="auto"/>
        <w:ind w:firstLine="851"/>
        <w:rPr>
          <w:bCs/>
          <w:color w:val="000000"/>
          <w:sz w:val="28"/>
          <w:szCs w:val="28"/>
        </w:rPr>
      </w:pPr>
      <w:r w:rsidRPr="00377B47">
        <w:rPr>
          <w:bCs/>
          <w:color w:val="000000"/>
          <w:sz w:val="28"/>
          <w:szCs w:val="28"/>
        </w:rPr>
        <w:t xml:space="preserve">Для проведения занятий </w:t>
      </w:r>
      <w:r>
        <w:rPr>
          <w:bCs/>
          <w:color w:val="000000"/>
          <w:sz w:val="28"/>
          <w:szCs w:val="28"/>
        </w:rPr>
        <w:t xml:space="preserve">семинарского типа </w:t>
      </w:r>
      <w:r w:rsidRPr="00377B47">
        <w:rPr>
          <w:bCs/>
          <w:color w:val="000000"/>
          <w:sz w:val="28"/>
          <w:szCs w:val="28"/>
        </w:rPr>
        <w:t>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FA275C" w:rsidRPr="00895771" w:rsidRDefault="00FA275C" w:rsidP="00E27B63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895771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895771">
        <w:rPr>
          <w:bCs/>
          <w:sz w:val="28"/>
        </w:rPr>
        <w:t>.</w:t>
      </w:r>
    </w:p>
    <w:p w:rsidR="00FA275C" w:rsidRPr="00280E84" w:rsidRDefault="00FA275C" w:rsidP="00E27B63">
      <w:pPr>
        <w:spacing w:line="240" w:lineRule="auto"/>
        <w:ind w:firstLine="851"/>
        <w:rPr>
          <w:bCs/>
          <w:sz w:val="28"/>
        </w:rPr>
      </w:pPr>
      <w:r w:rsidRPr="00895771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</w:t>
      </w:r>
      <w:r w:rsidRPr="00280E84">
        <w:rPr>
          <w:bCs/>
          <w:sz w:val="28"/>
        </w:rPr>
        <w:t xml:space="preserve">аудитории для практических занятий (семинаров) – списочному составу группы обучающихся. </w:t>
      </w:r>
    </w:p>
    <w:p w:rsidR="00FA275C" w:rsidRPr="00280E84" w:rsidRDefault="00FA275C" w:rsidP="00E27B63">
      <w:pPr>
        <w:widowControl/>
        <w:spacing w:line="240" w:lineRule="auto"/>
        <w:ind w:firstLine="851"/>
        <w:rPr>
          <w:bCs/>
          <w:color w:val="000000"/>
          <w:sz w:val="28"/>
          <w:szCs w:val="28"/>
        </w:rPr>
      </w:pPr>
    </w:p>
    <w:tbl>
      <w:tblPr>
        <w:tblW w:w="9714" w:type="dxa"/>
        <w:tblInd w:w="-108" w:type="dxa"/>
        <w:tblLook w:val="00A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FA275C" w:rsidRPr="00280E84" w:rsidTr="00993E0A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Разработчик программы,</w:t>
            </w:r>
          </w:p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А.А. Леонтьев</w:t>
            </w:r>
          </w:p>
        </w:tc>
      </w:tr>
      <w:tr w:rsidR="00FA275C" w:rsidRPr="00280E84" w:rsidTr="00993E0A">
        <w:trPr>
          <w:gridAfter w:val="1"/>
          <w:wAfter w:w="143" w:type="dxa"/>
        </w:trPr>
        <w:tc>
          <w:tcPr>
            <w:tcW w:w="4786" w:type="dxa"/>
            <w:gridSpan w:val="2"/>
          </w:tcPr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left="108" w:firstLine="0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«23» апреля 201</w:t>
            </w:r>
            <w:r>
              <w:rPr>
                <w:color w:val="000000"/>
                <w:sz w:val="28"/>
                <w:szCs w:val="28"/>
              </w:rPr>
              <w:t>8</w:t>
            </w:r>
            <w:r w:rsidRPr="00280E84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FA275C" w:rsidRPr="00280E84" w:rsidRDefault="00FA275C" w:rsidP="00993E0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</w:p>
        </w:tc>
      </w:tr>
    </w:tbl>
    <w:p w:rsidR="00FA275C" w:rsidRDefault="00FA275C" w:rsidP="00EC06FD">
      <w:pPr>
        <w:widowControl/>
        <w:spacing w:line="240" w:lineRule="auto"/>
        <w:ind w:firstLine="851"/>
        <w:rPr>
          <w:sz w:val="28"/>
          <w:szCs w:val="28"/>
        </w:rPr>
      </w:pPr>
    </w:p>
    <w:sectPr w:rsidR="00FA275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75C" w:rsidRDefault="00FA275C" w:rsidP="004E7467">
      <w:pPr>
        <w:spacing w:line="240" w:lineRule="auto"/>
      </w:pPr>
      <w:r>
        <w:separator/>
      </w:r>
    </w:p>
  </w:endnote>
  <w:endnote w:type="continuationSeparator" w:id="0">
    <w:p w:rsidR="00FA275C" w:rsidRDefault="00FA275C" w:rsidP="004E746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75C" w:rsidRDefault="00FA275C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FA275C" w:rsidRDefault="00FA27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75C" w:rsidRDefault="00FA275C" w:rsidP="004E7467">
      <w:pPr>
        <w:spacing w:line="240" w:lineRule="auto"/>
      </w:pPr>
      <w:r>
        <w:separator/>
      </w:r>
    </w:p>
  </w:footnote>
  <w:footnote w:type="continuationSeparator" w:id="0">
    <w:p w:rsidR="00FA275C" w:rsidRDefault="00FA275C" w:rsidP="004E74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hybridMultilevel"/>
    <w:tmpl w:val="9FF0220A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68B234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FD223C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46733C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E2913F4"/>
    <w:multiLevelType w:val="hybridMultilevel"/>
    <w:tmpl w:val="94AAE938"/>
    <w:lvl w:ilvl="0" w:tplc="25184E5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5141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3F60798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50F8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EC1699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9D743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6C61233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9"/>
  </w:num>
  <w:num w:numId="4">
    <w:abstractNumId w:val="13"/>
  </w:num>
  <w:num w:numId="5">
    <w:abstractNumId w:val="3"/>
  </w:num>
  <w:num w:numId="6">
    <w:abstractNumId w:val="16"/>
  </w:num>
  <w:num w:numId="7">
    <w:abstractNumId w:val="4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9"/>
  </w:num>
  <w:num w:numId="15">
    <w:abstractNumId w:val="28"/>
  </w:num>
  <w:num w:numId="16">
    <w:abstractNumId w:val="19"/>
  </w:num>
  <w:num w:numId="17">
    <w:abstractNumId w:val="6"/>
  </w:num>
  <w:num w:numId="18">
    <w:abstractNumId w:val="22"/>
  </w:num>
  <w:num w:numId="19">
    <w:abstractNumId w:val="5"/>
  </w:num>
  <w:num w:numId="20">
    <w:abstractNumId w:val="7"/>
  </w:num>
  <w:num w:numId="21">
    <w:abstractNumId w:val="23"/>
  </w:num>
  <w:num w:numId="22">
    <w:abstractNumId w:val="18"/>
  </w:num>
  <w:num w:numId="23">
    <w:abstractNumId w:val="2"/>
  </w:num>
  <w:num w:numId="24">
    <w:abstractNumId w:val="1"/>
  </w:num>
  <w:num w:numId="25">
    <w:abstractNumId w:val="26"/>
  </w:num>
  <w:num w:numId="26">
    <w:abstractNumId w:val="27"/>
  </w:num>
  <w:num w:numId="27">
    <w:abstractNumId w:val="0"/>
  </w:num>
  <w:num w:numId="28">
    <w:abstractNumId w:val="21"/>
  </w:num>
  <w:num w:numId="29">
    <w:abstractNumId w:val="12"/>
  </w:num>
  <w:num w:numId="30">
    <w:abstractNumId w:val="8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888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050"/>
    <w:rsid w:val="000D2340"/>
    <w:rsid w:val="000D4F76"/>
    <w:rsid w:val="000E0EC1"/>
    <w:rsid w:val="000E1649"/>
    <w:rsid w:val="000E35E9"/>
    <w:rsid w:val="000E5E6C"/>
    <w:rsid w:val="000F2E20"/>
    <w:rsid w:val="000F7490"/>
    <w:rsid w:val="00103824"/>
    <w:rsid w:val="00117EDD"/>
    <w:rsid w:val="00122920"/>
    <w:rsid w:val="0012362A"/>
    <w:rsid w:val="001267A8"/>
    <w:rsid w:val="001427D7"/>
    <w:rsid w:val="001435E0"/>
    <w:rsid w:val="00152B20"/>
    <w:rsid w:val="00152D38"/>
    <w:rsid w:val="00154D91"/>
    <w:rsid w:val="001611CB"/>
    <w:rsid w:val="001612B1"/>
    <w:rsid w:val="00163536"/>
    <w:rsid w:val="00163F22"/>
    <w:rsid w:val="00175CDB"/>
    <w:rsid w:val="001863CC"/>
    <w:rsid w:val="00197531"/>
    <w:rsid w:val="00197541"/>
    <w:rsid w:val="001A78C6"/>
    <w:rsid w:val="001B18F5"/>
    <w:rsid w:val="001B2F34"/>
    <w:rsid w:val="001C2248"/>
    <w:rsid w:val="001C493F"/>
    <w:rsid w:val="001C5CF5"/>
    <w:rsid w:val="001C6CE7"/>
    <w:rsid w:val="001C7382"/>
    <w:rsid w:val="001D0107"/>
    <w:rsid w:val="001D0EC1"/>
    <w:rsid w:val="001D1F03"/>
    <w:rsid w:val="001E383C"/>
    <w:rsid w:val="001E6889"/>
    <w:rsid w:val="002007E7"/>
    <w:rsid w:val="00200A40"/>
    <w:rsid w:val="00216DAA"/>
    <w:rsid w:val="00221544"/>
    <w:rsid w:val="0023148B"/>
    <w:rsid w:val="00233DBB"/>
    <w:rsid w:val="00250727"/>
    <w:rsid w:val="00252906"/>
    <w:rsid w:val="00257AAF"/>
    <w:rsid w:val="00257B07"/>
    <w:rsid w:val="00261CA4"/>
    <w:rsid w:val="00265B74"/>
    <w:rsid w:val="002720D1"/>
    <w:rsid w:val="0027490F"/>
    <w:rsid w:val="002766FC"/>
    <w:rsid w:val="00280E84"/>
    <w:rsid w:val="00282FE9"/>
    <w:rsid w:val="00294080"/>
    <w:rsid w:val="002A228F"/>
    <w:rsid w:val="002A28B2"/>
    <w:rsid w:val="002D6CDE"/>
    <w:rsid w:val="002D7679"/>
    <w:rsid w:val="002D7AA2"/>
    <w:rsid w:val="002E0DFE"/>
    <w:rsid w:val="002E1FE1"/>
    <w:rsid w:val="002E2D06"/>
    <w:rsid w:val="002E56C2"/>
    <w:rsid w:val="002F6403"/>
    <w:rsid w:val="00302D2C"/>
    <w:rsid w:val="0030309C"/>
    <w:rsid w:val="00311AD1"/>
    <w:rsid w:val="0031788C"/>
    <w:rsid w:val="00320379"/>
    <w:rsid w:val="00322E18"/>
    <w:rsid w:val="00324F90"/>
    <w:rsid w:val="003255A2"/>
    <w:rsid w:val="0034314F"/>
    <w:rsid w:val="00345F47"/>
    <w:rsid w:val="003501E6"/>
    <w:rsid w:val="003508D9"/>
    <w:rsid w:val="0035556A"/>
    <w:rsid w:val="00357CEB"/>
    <w:rsid w:val="0036630D"/>
    <w:rsid w:val="00370B34"/>
    <w:rsid w:val="00377B47"/>
    <w:rsid w:val="00380A78"/>
    <w:rsid w:val="00380BA3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157A"/>
    <w:rsid w:val="003D4E39"/>
    <w:rsid w:val="003E47E8"/>
    <w:rsid w:val="003F06C6"/>
    <w:rsid w:val="004039C2"/>
    <w:rsid w:val="004122E6"/>
    <w:rsid w:val="0041232E"/>
    <w:rsid w:val="00412C37"/>
    <w:rsid w:val="00414729"/>
    <w:rsid w:val="00434C42"/>
    <w:rsid w:val="00437DF2"/>
    <w:rsid w:val="00443E82"/>
    <w:rsid w:val="00445727"/>
    <w:rsid w:val="00450455"/>
    <w:rsid w:val="00450B9C"/>
    <w:rsid w:val="00450FF2"/>
    <w:rsid w:val="00452466"/>
    <w:rsid w:val="004524D2"/>
    <w:rsid w:val="004564FC"/>
    <w:rsid w:val="00467271"/>
    <w:rsid w:val="004728D4"/>
    <w:rsid w:val="0047344E"/>
    <w:rsid w:val="0047580B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655F"/>
    <w:rsid w:val="004E3BA0"/>
    <w:rsid w:val="004E7467"/>
    <w:rsid w:val="004F45B3"/>
    <w:rsid w:val="004F472C"/>
    <w:rsid w:val="0050182F"/>
    <w:rsid w:val="00502576"/>
    <w:rsid w:val="005108CA"/>
    <w:rsid w:val="005128A4"/>
    <w:rsid w:val="005220DA"/>
    <w:rsid w:val="00526DE6"/>
    <w:rsid w:val="005272E2"/>
    <w:rsid w:val="0053702C"/>
    <w:rsid w:val="0054002C"/>
    <w:rsid w:val="00542E1B"/>
    <w:rsid w:val="00545AC9"/>
    <w:rsid w:val="00550681"/>
    <w:rsid w:val="005506C6"/>
    <w:rsid w:val="00563A19"/>
    <w:rsid w:val="00567324"/>
    <w:rsid w:val="00574AF6"/>
    <w:rsid w:val="005820CB"/>
    <w:rsid w:val="005833BA"/>
    <w:rsid w:val="005A0C0D"/>
    <w:rsid w:val="005B59F7"/>
    <w:rsid w:val="005B5D66"/>
    <w:rsid w:val="005C203E"/>
    <w:rsid w:val="005C214C"/>
    <w:rsid w:val="005D40E9"/>
    <w:rsid w:val="005E4B91"/>
    <w:rsid w:val="005E7600"/>
    <w:rsid w:val="005E7989"/>
    <w:rsid w:val="005F040C"/>
    <w:rsid w:val="005F29AD"/>
    <w:rsid w:val="005F7A3A"/>
    <w:rsid w:val="006338D7"/>
    <w:rsid w:val="00633988"/>
    <w:rsid w:val="00646603"/>
    <w:rsid w:val="006622A4"/>
    <w:rsid w:val="00663ED3"/>
    <w:rsid w:val="00665E04"/>
    <w:rsid w:val="00670DC4"/>
    <w:rsid w:val="006758BB"/>
    <w:rsid w:val="006759B2"/>
    <w:rsid w:val="00677827"/>
    <w:rsid w:val="00692E37"/>
    <w:rsid w:val="00693147"/>
    <w:rsid w:val="0069753D"/>
    <w:rsid w:val="006A542F"/>
    <w:rsid w:val="006B1191"/>
    <w:rsid w:val="006B4827"/>
    <w:rsid w:val="006B4E3B"/>
    <w:rsid w:val="006B5760"/>
    <w:rsid w:val="006B624F"/>
    <w:rsid w:val="006B6C1A"/>
    <w:rsid w:val="006B6E34"/>
    <w:rsid w:val="006C16F6"/>
    <w:rsid w:val="006C6A88"/>
    <w:rsid w:val="006E4AE9"/>
    <w:rsid w:val="006E640C"/>
    <w:rsid w:val="006E6582"/>
    <w:rsid w:val="006E6ADA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47003"/>
    <w:rsid w:val="0076272E"/>
    <w:rsid w:val="00762FB4"/>
    <w:rsid w:val="00766ED7"/>
    <w:rsid w:val="00766FB6"/>
    <w:rsid w:val="00772142"/>
    <w:rsid w:val="00776D08"/>
    <w:rsid w:val="007841D6"/>
    <w:rsid w:val="00786D05"/>
    <w:rsid w:val="007913A5"/>
    <w:rsid w:val="007921BB"/>
    <w:rsid w:val="00795504"/>
    <w:rsid w:val="00796FE3"/>
    <w:rsid w:val="007A0529"/>
    <w:rsid w:val="007C0285"/>
    <w:rsid w:val="007C7CC7"/>
    <w:rsid w:val="007D7EAC"/>
    <w:rsid w:val="007E3977"/>
    <w:rsid w:val="007E5915"/>
    <w:rsid w:val="007E7072"/>
    <w:rsid w:val="007F2B72"/>
    <w:rsid w:val="00800843"/>
    <w:rsid w:val="008147D9"/>
    <w:rsid w:val="00816F43"/>
    <w:rsid w:val="00823DC0"/>
    <w:rsid w:val="008353E1"/>
    <w:rsid w:val="00836AB0"/>
    <w:rsid w:val="00846C11"/>
    <w:rsid w:val="008534DF"/>
    <w:rsid w:val="00854E56"/>
    <w:rsid w:val="00856010"/>
    <w:rsid w:val="008633AD"/>
    <w:rsid w:val="008649D8"/>
    <w:rsid w:val="008651E5"/>
    <w:rsid w:val="00871AED"/>
    <w:rsid w:val="008738C0"/>
    <w:rsid w:val="00876F1E"/>
    <w:rsid w:val="008839F8"/>
    <w:rsid w:val="00895771"/>
    <w:rsid w:val="008A7618"/>
    <w:rsid w:val="008B3A13"/>
    <w:rsid w:val="008B3C0E"/>
    <w:rsid w:val="008B3D45"/>
    <w:rsid w:val="008C144C"/>
    <w:rsid w:val="008D1EE3"/>
    <w:rsid w:val="008D2E80"/>
    <w:rsid w:val="008D697A"/>
    <w:rsid w:val="008E100F"/>
    <w:rsid w:val="008E203C"/>
    <w:rsid w:val="0090010B"/>
    <w:rsid w:val="00901DC3"/>
    <w:rsid w:val="009022BA"/>
    <w:rsid w:val="00902896"/>
    <w:rsid w:val="00905F80"/>
    <w:rsid w:val="009114CB"/>
    <w:rsid w:val="00921C1F"/>
    <w:rsid w:val="009244C4"/>
    <w:rsid w:val="00933EC2"/>
    <w:rsid w:val="00935641"/>
    <w:rsid w:val="00942B00"/>
    <w:rsid w:val="00947874"/>
    <w:rsid w:val="0095427B"/>
    <w:rsid w:val="00954D8A"/>
    <w:rsid w:val="00957562"/>
    <w:rsid w:val="0096235D"/>
    <w:rsid w:val="00973A15"/>
    <w:rsid w:val="00974682"/>
    <w:rsid w:val="00985000"/>
    <w:rsid w:val="0098550A"/>
    <w:rsid w:val="00986C41"/>
    <w:rsid w:val="00990DC5"/>
    <w:rsid w:val="00993E0A"/>
    <w:rsid w:val="009A20E2"/>
    <w:rsid w:val="009A3C08"/>
    <w:rsid w:val="009A3F8D"/>
    <w:rsid w:val="009A49BE"/>
    <w:rsid w:val="009B66A3"/>
    <w:rsid w:val="009B7A7C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7961"/>
    <w:rsid w:val="00A52159"/>
    <w:rsid w:val="00A5290F"/>
    <w:rsid w:val="00A55036"/>
    <w:rsid w:val="00A6088B"/>
    <w:rsid w:val="00A63776"/>
    <w:rsid w:val="00A7043A"/>
    <w:rsid w:val="00A7321E"/>
    <w:rsid w:val="00A747A1"/>
    <w:rsid w:val="00A80937"/>
    <w:rsid w:val="00A84B58"/>
    <w:rsid w:val="00A8508F"/>
    <w:rsid w:val="00A96BD2"/>
    <w:rsid w:val="00AB57D4"/>
    <w:rsid w:val="00AB5FBE"/>
    <w:rsid w:val="00AB689B"/>
    <w:rsid w:val="00AD0177"/>
    <w:rsid w:val="00AD642A"/>
    <w:rsid w:val="00AE3971"/>
    <w:rsid w:val="00AF34CF"/>
    <w:rsid w:val="00B03720"/>
    <w:rsid w:val="00B054F2"/>
    <w:rsid w:val="00B11BC2"/>
    <w:rsid w:val="00B248B1"/>
    <w:rsid w:val="00B37313"/>
    <w:rsid w:val="00B41204"/>
    <w:rsid w:val="00B42E6C"/>
    <w:rsid w:val="00B431D7"/>
    <w:rsid w:val="00B51DE2"/>
    <w:rsid w:val="00B5327B"/>
    <w:rsid w:val="00B550E4"/>
    <w:rsid w:val="00B5738A"/>
    <w:rsid w:val="00B57695"/>
    <w:rsid w:val="00B61C51"/>
    <w:rsid w:val="00B70971"/>
    <w:rsid w:val="00B74479"/>
    <w:rsid w:val="00B777CB"/>
    <w:rsid w:val="00B82BA6"/>
    <w:rsid w:val="00B82EAA"/>
    <w:rsid w:val="00B83491"/>
    <w:rsid w:val="00B87065"/>
    <w:rsid w:val="00B92CFB"/>
    <w:rsid w:val="00B9393F"/>
    <w:rsid w:val="00B940E0"/>
    <w:rsid w:val="00B94327"/>
    <w:rsid w:val="00BB1AA5"/>
    <w:rsid w:val="00BC0A74"/>
    <w:rsid w:val="00BC38E9"/>
    <w:rsid w:val="00BD4749"/>
    <w:rsid w:val="00BE1890"/>
    <w:rsid w:val="00BE1C33"/>
    <w:rsid w:val="00BE1E2F"/>
    <w:rsid w:val="00BE4E4C"/>
    <w:rsid w:val="00BE77FD"/>
    <w:rsid w:val="00BF49EC"/>
    <w:rsid w:val="00BF5752"/>
    <w:rsid w:val="00BF58CD"/>
    <w:rsid w:val="00C0299B"/>
    <w:rsid w:val="00C03E36"/>
    <w:rsid w:val="00C0465D"/>
    <w:rsid w:val="00C12997"/>
    <w:rsid w:val="00C2781E"/>
    <w:rsid w:val="00C30678"/>
    <w:rsid w:val="00C31C43"/>
    <w:rsid w:val="00C37D9F"/>
    <w:rsid w:val="00C50101"/>
    <w:rsid w:val="00C51C84"/>
    <w:rsid w:val="00C573A9"/>
    <w:rsid w:val="00C633AE"/>
    <w:rsid w:val="00C64284"/>
    <w:rsid w:val="00C65508"/>
    <w:rsid w:val="00C72B30"/>
    <w:rsid w:val="00C83D89"/>
    <w:rsid w:val="00C84118"/>
    <w:rsid w:val="00C87B92"/>
    <w:rsid w:val="00C91F92"/>
    <w:rsid w:val="00C92B9F"/>
    <w:rsid w:val="00C93016"/>
    <w:rsid w:val="00C949D8"/>
    <w:rsid w:val="00C9692E"/>
    <w:rsid w:val="00CA0201"/>
    <w:rsid w:val="00CC476E"/>
    <w:rsid w:val="00CC5229"/>
    <w:rsid w:val="00CC6491"/>
    <w:rsid w:val="00CC7B1B"/>
    <w:rsid w:val="00CD0CD3"/>
    <w:rsid w:val="00CD2345"/>
    <w:rsid w:val="00CD3450"/>
    <w:rsid w:val="00CD3C7D"/>
    <w:rsid w:val="00CD4626"/>
    <w:rsid w:val="00CD5926"/>
    <w:rsid w:val="00CE34B2"/>
    <w:rsid w:val="00CE60BF"/>
    <w:rsid w:val="00CF0AA5"/>
    <w:rsid w:val="00CF30A2"/>
    <w:rsid w:val="00CF4A40"/>
    <w:rsid w:val="00D01C2F"/>
    <w:rsid w:val="00D05CA9"/>
    <w:rsid w:val="00D12A03"/>
    <w:rsid w:val="00D1455C"/>
    <w:rsid w:val="00D16774"/>
    <w:rsid w:val="00D23D0B"/>
    <w:rsid w:val="00D23ED0"/>
    <w:rsid w:val="00D2714B"/>
    <w:rsid w:val="00D322E9"/>
    <w:rsid w:val="00D34CC5"/>
    <w:rsid w:val="00D36ADA"/>
    <w:rsid w:val="00D514C5"/>
    <w:rsid w:val="00D61652"/>
    <w:rsid w:val="00D679E5"/>
    <w:rsid w:val="00D7099C"/>
    <w:rsid w:val="00D72828"/>
    <w:rsid w:val="00D75AB6"/>
    <w:rsid w:val="00D8235F"/>
    <w:rsid w:val="00D830B6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0DCF"/>
    <w:rsid w:val="00DC255D"/>
    <w:rsid w:val="00DC6162"/>
    <w:rsid w:val="00DD1949"/>
    <w:rsid w:val="00DD2FB4"/>
    <w:rsid w:val="00DE049B"/>
    <w:rsid w:val="00DF5966"/>
    <w:rsid w:val="00DF7688"/>
    <w:rsid w:val="00E005F1"/>
    <w:rsid w:val="00E05466"/>
    <w:rsid w:val="00E10201"/>
    <w:rsid w:val="00E10F02"/>
    <w:rsid w:val="00E1600E"/>
    <w:rsid w:val="00E20F70"/>
    <w:rsid w:val="00E22205"/>
    <w:rsid w:val="00E25B65"/>
    <w:rsid w:val="00E27B63"/>
    <w:rsid w:val="00E34E01"/>
    <w:rsid w:val="00E357C8"/>
    <w:rsid w:val="00E4212F"/>
    <w:rsid w:val="00E44EBF"/>
    <w:rsid w:val="00E6137C"/>
    <w:rsid w:val="00E61448"/>
    <w:rsid w:val="00E64FBC"/>
    <w:rsid w:val="00E70167"/>
    <w:rsid w:val="00E72C97"/>
    <w:rsid w:val="00E74B41"/>
    <w:rsid w:val="00E74C43"/>
    <w:rsid w:val="00E76DB1"/>
    <w:rsid w:val="00E8050E"/>
    <w:rsid w:val="00E80B23"/>
    <w:rsid w:val="00E8214F"/>
    <w:rsid w:val="00E823E2"/>
    <w:rsid w:val="00E92874"/>
    <w:rsid w:val="00E95C2F"/>
    <w:rsid w:val="00E960EA"/>
    <w:rsid w:val="00E97136"/>
    <w:rsid w:val="00E97F27"/>
    <w:rsid w:val="00EA2396"/>
    <w:rsid w:val="00EA261D"/>
    <w:rsid w:val="00EA5D8A"/>
    <w:rsid w:val="00EA5F0E"/>
    <w:rsid w:val="00EB402F"/>
    <w:rsid w:val="00EB7F44"/>
    <w:rsid w:val="00EC06FD"/>
    <w:rsid w:val="00EC214C"/>
    <w:rsid w:val="00ED0F89"/>
    <w:rsid w:val="00ED101F"/>
    <w:rsid w:val="00ED1ADD"/>
    <w:rsid w:val="00ED448C"/>
    <w:rsid w:val="00F01EB0"/>
    <w:rsid w:val="00F0473C"/>
    <w:rsid w:val="00F048EA"/>
    <w:rsid w:val="00F05DEA"/>
    <w:rsid w:val="00F13FAB"/>
    <w:rsid w:val="00F15715"/>
    <w:rsid w:val="00F23B7B"/>
    <w:rsid w:val="00F25BF5"/>
    <w:rsid w:val="00F26A22"/>
    <w:rsid w:val="00F4289A"/>
    <w:rsid w:val="00F4639B"/>
    <w:rsid w:val="00F54398"/>
    <w:rsid w:val="00F57136"/>
    <w:rsid w:val="00F5749D"/>
    <w:rsid w:val="00F57ED6"/>
    <w:rsid w:val="00F70D5D"/>
    <w:rsid w:val="00F83805"/>
    <w:rsid w:val="00F86F1C"/>
    <w:rsid w:val="00FA0C8F"/>
    <w:rsid w:val="00FA275C"/>
    <w:rsid w:val="00FB0443"/>
    <w:rsid w:val="00FB13BE"/>
    <w:rsid w:val="00FB6A66"/>
    <w:rsid w:val="00FC3EC0"/>
    <w:rsid w:val="00FD4FB2"/>
    <w:rsid w:val="00FD7144"/>
    <w:rsid w:val="00FE45DC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95C2F"/>
    <w:pPr>
      <w:keepNext/>
      <w:widowControl/>
      <w:spacing w:line="240" w:lineRule="auto"/>
      <w:ind w:firstLine="0"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95C2F"/>
    <w:rPr>
      <w:rFonts w:ascii="Times New Roman" w:hAnsi="Times New Roman" w:cs="Times New Roman"/>
      <w:sz w:val="28"/>
    </w:rPr>
  </w:style>
  <w:style w:type="paragraph" w:styleId="ListParagraph">
    <w:name w:val="List Paragraph"/>
    <w:basedOn w:val="Normal"/>
    <w:uiPriority w:val="99"/>
    <w:qFormat/>
    <w:rsid w:val="000D0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Абзац списка1"/>
    <w:basedOn w:val="Normal"/>
    <w:uiPriority w:val="99"/>
    <w:rsid w:val="0069753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2">
    <w:name w:val="Абзац списка2"/>
    <w:basedOn w:val="Normal"/>
    <w:uiPriority w:val="99"/>
    <w:rsid w:val="0074700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bolighting">
    <w:name w:val="bo_lighting"/>
    <w:basedOn w:val="DefaultParagraphFont"/>
    <w:uiPriority w:val="99"/>
    <w:rsid w:val="001435E0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435E0"/>
    <w:rPr>
      <w:rFonts w:cs="Times New Roman"/>
    </w:rPr>
  </w:style>
  <w:style w:type="paragraph" w:customStyle="1" w:styleId="01">
    <w:name w:val="Техчасть01"/>
    <w:basedOn w:val="Normal"/>
    <w:uiPriority w:val="99"/>
    <w:rsid w:val="002E56C2"/>
    <w:pPr>
      <w:widowControl/>
      <w:tabs>
        <w:tab w:val="left" w:pos="567"/>
      </w:tabs>
      <w:spacing w:line="240" w:lineRule="auto"/>
      <w:ind w:firstLine="284"/>
      <w:jc w:val="center"/>
    </w:pPr>
    <w:rPr>
      <w:b/>
      <w:sz w:val="24"/>
    </w:rPr>
  </w:style>
  <w:style w:type="paragraph" w:styleId="Footer">
    <w:name w:val="footer"/>
    <w:basedOn w:val="Normal"/>
    <w:link w:val="FooterChar"/>
    <w:uiPriority w:val="99"/>
    <w:rsid w:val="008A7618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7618"/>
    <w:rPr>
      <w:rFonts w:ascii="Times New Roman" w:hAnsi="Times New Roman" w:cs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42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library.pgups.ru/" TargetMode="External"/><Relationship Id="rId18" Type="http://schemas.openxmlformats.org/officeDocument/2006/relationships/hyperlink" Target="http://docs.cntd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ccs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eLibrary.ru/" TargetMode="External"/><Relationship Id="rId17" Type="http://schemas.openxmlformats.org/officeDocument/2006/relationships/hyperlink" Target="http://base.consultant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gpntb.ru/" TargetMode="External"/><Relationship Id="rId20" Type="http://schemas.openxmlformats.org/officeDocument/2006/relationships/hyperlink" Target="http://go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zkodeks.ru/doc/gzkodeks2.doc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sl.ru/" TargetMode="External"/><Relationship Id="rId23" Type="http://schemas.openxmlformats.org/officeDocument/2006/relationships/image" Target="media/image2.emf"/><Relationship Id="rId10" Type="http://schemas.openxmlformats.org/officeDocument/2006/relationships/hyperlink" Target="http://www.gzkodeks.ru/doc/gzkodeks1.doc" TargetMode="External"/><Relationship Id="rId19" Type="http://schemas.openxmlformats.org/officeDocument/2006/relationships/hyperlink" Target="http://galaktika.spb.ru/solutions/business_suite/buildin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38068" TargetMode="External"/><Relationship Id="rId14" Type="http://schemas.openxmlformats.org/officeDocument/2006/relationships/hyperlink" Target="http://nlr.ru/" TargetMode="External"/><Relationship Id="rId22" Type="http://schemas.openxmlformats.org/officeDocument/2006/relationships/hyperlink" Target="http://www.pm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11</Pages>
  <Words>2732</Words>
  <Characters>15579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Ulia</cp:lastModifiedBy>
  <cp:revision>2</cp:revision>
  <cp:lastPrinted>2018-05-04T08:42:00Z</cp:lastPrinted>
  <dcterms:created xsi:type="dcterms:W3CDTF">2018-07-23T07:37:00Z</dcterms:created>
  <dcterms:modified xsi:type="dcterms:W3CDTF">2018-07-23T07:37:00Z</dcterms:modified>
</cp:coreProperties>
</file>